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EA5" w14:textId="52DA4772" w:rsidR="00533C0B" w:rsidRDefault="00533C0B" w:rsidP="00533C0B">
      <w:pPr>
        <w:spacing w:before="65"/>
        <w:ind w:left="335" w:right="29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INDEPENDENT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LIVING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SERVICES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ADVISORY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COUNCIL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(ILSAC)</w:t>
      </w:r>
      <w:r>
        <w:rPr>
          <w:rFonts w:ascii="Arial"/>
          <w:b/>
          <w:spacing w:val="25"/>
          <w:sz w:val="28"/>
        </w:rPr>
        <w:t xml:space="preserve"> </w:t>
      </w:r>
    </w:p>
    <w:p w14:paraId="73317F3F" w14:textId="4F62FB7A" w:rsidR="00533C0B" w:rsidRDefault="00D804FC" w:rsidP="00533C0B">
      <w:pPr>
        <w:pStyle w:val="BodyText"/>
        <w:spacing w:before="1"/>
        <w:ind w:left="1032" w:right="992"/>
        <w:jc w:val="center"/>
      </w:pPr>
      <w:r>
        <w:rPr>
          <w:spacing w:val="-1"/>
        </w:rPr>
        <w:t>Mon</w:t>
      </w:r>
      <w:r w:rsidR="004B0142">
        <w:rPr>
          <w:spacing w:val="-1"/>
        </w:rPr>
        <w:t xml:space="preserve">day, </w:t>
      </w:r>
      <w:r w:rsidR="00E31454">
        <w:rPr>
          <w:spacing w:val="-1"/>
        </w:rPr>
        <w:t xml:space="preserve">March </w:t>
      </w:r>
      <w:r w:rsidR="00571A24">
        <w:rPr>
          <w:spacing w:val="-1"/>
        </w:rPr>
        <w:t>13</w:t>
      </w:r>
      <w:r w:rsidR="00F84CFE">
        <w:rPr>
          <w:spacing w:val="-1"/>
        </w:rPr>
        <w:t>, 202</w:t>
      </w:r>
      <w:r w:rsidR="003B46D0">
        <w:rPr>
          <w:spacing w:val="-1"/>
        </w:rPr>
        <w:t>3</w:t>
      </w:r>
      <w:r w:rsidR="00442D46">
        <w:rPr>
          <w:spacing w:val="-1"/>
        </w:rPr>
        <w:t xml:space="preserve">, </w:t>
      </w:r>
      <w:r w:rsidR="00571A24">
        <w:rPr>
          <w:spacing w:val="-1"/>
        </w:rPr>
        <w:t>1</w:t>
      </w:r>
      <w:r w:rsidR="00533C0B">
        <w:rPr>
          <w:spacing w:val="-1"/>
        </w:rPr>
        <w:t>:00– 4:00</w:t>
      </w:r>
      <w:r w:rsidR="00533C0B">
        <w:rPr>
          <w:spacing w:val="1"/>
        </w:rPr>
        <w:t xml:space="preserve"> </w:t>
      </w:r>
      <w:r w:rsidR="00533C0B">
        <w:rPr>
          <w:spacing w:val="-1"/>
        </w:rPr>
        <w:t xml:space="preserve">pm </w:t>
      </w:r>
      <w:r w:rsidR="00533C0B">
        <w:t>EST</w:t>
      </w:r>
    </w:p>
    <w:p w14:paraId="2732223D" w14:textId="16C7FAC7" w:rsidR="003B46D0" w:rsidRDefault="00571A24" w:rsidP="00533C0B">
      <w:pPr>
        <w:pStyle w:val="BodyText"/>
        <w:spacing w:before="1"/>
        <w:ind w:left="1032" w:right="992"/>
        <w:jc w:val="center"/>
      </w:pPr>
      <w:r>
        <w:t xml:space="preserve">Virtual via Microsoft Teams </w:t>
      </w:r>
    </w:p>
    <w:p w14:paraId="04E20501" w14:textId="77777777" w:rsidR="00533C0B" w:rsidRDefault="00533C0B" w:rsidP="00533C0B">
      <w:pPr>
        <w:spacing w:before="4"/>
        <w:rPr>
          <w:rFonts w:ascii="Arial" w:eastAsia="Arial" w:hAnsi="Arial" w:cs="Arial"/>
          <w:sz w:val="11"/>
          <w:szCs w:val="11"/>
        </w:rPr>
      </w:pPr>
    </w:p>
    <w:p w14:paraId="6DE69B2D" w14:textId="768A0C30" w:rsidR="00533C0B" w:rsidRDefault="00533C0B" w:rsidP="00533C0B">
      <w:pPr>
        <w:spacing w:before="77"/>
        <w:ind w:left="335" w:right="29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i/>
          <w:sz w:val="18"/>
        </w:rPr>
        <w:t>Please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note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following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2"/>
          <w:sz w:val="18"/>
        </w:rPr>
        <w:t>is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reference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purposes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only.</w:t>
      </w:r>
      <w:r>
        <w:rPr>
          <w:rFonts w:ascii="Arial"/>
          <w:b/>
          <w:i/>
          <w:sz w:val="18"/>
        </w:rPr>
        <w:t xml:space="preserve"> 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To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eliminate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unnecessary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delays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for</w:t>
      </w:r>
      <w:r>
        <w:rPr>
          <w:rFonts w:ascii="Arial"/>
          <w:b/>
          <w:i/>
          <w:spacing w:val="-1"/>
          <w:sz w:val="18"/>
        </w:rPr>
        <w:t xml:space="preserve"> the</w:t>
      </w:r>
      <w:r w:rsidR="00571A24">
        <w:rPr>
          <w:rFonts w:ascii="Arial"/>
          <w:b/>
          <w:i/>
          <w:spacing w:val="79"/>
          <w:sz w:val="18"/>
        </w:rPr>
        <w:t xml:space="preserve"> </w:t>
      </w:r>
      <w:r>
        <w:rPr>
          <w:rFonts w:ascii="Arial"/>
          <w:b/>
          <w:i/>
          <w:sz w:val="18"/>
        </w:rPr>
        <w:t>public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and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council,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Chair</w:t>
      </w:r>
      <w:r w:rsidR="00EA511C">
        <w:rPr>
          <w:rFonts w:ascii="Arial"/>
          <w:b/>
          <w:i/>
          <w:spacing w:val="-1"/>
          <w:sz w:val="18"/>
        </w:rPr>
        <w:t>s</w:t>
      </w:r>
      <w:r>
        <w:rPr>
          <w:rFonts w:ascii="Arial"/>
          <w:b/>
          <w:i/>
          <w:spacing w:val="-1"/>
          <w:sz w:val="18"/>
        </w:rPr>
        <w:t xml:space="preserve"> </w:t>
      </w:r>
      <w:r>
        <w:rPr>
          <w:rFonts w:ascii="Arial"/>
          <w:b/>
          <w:i/>
          <w:sz w:val="18"/>
        </w:rPr>
        <w:t xml:space="preserve">at </w:t>
      </w:r>
      <w:r w:rsidR="00EA511C">
        <w:rPr>
          <w:rFonts w:ascii="Arial"/>
          <w:b/>
          <w:i/>
          <w:spacing w:val="-1"/>
          <w:sz w:val="18"/>
        </w:rPr>
        <w:t>their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discretion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may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deviate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from</w:t>
      </w:r>
      <w:r>
        <w:rPr>
          <w:rFonts w:ascii="Arial"/>
          <w:b/>
          <w:i/>
          <w:spacing w:val="1"/>
          <w:sz w:val="18"/>
        </w:rPr>
        <w:t xml:space="preserve"> </w:t>
      </w:r>
      <w:r>
        <w:rPr>
          <w:rFonts w:ascii="Arial"/>
          <w:b/>
          <w:i/>
          <w:sz w:val="18"/>
        </w:rPr>
        <w:t>the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published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pacing w:val="-1"/>
          <w:sz w:val="18"/>
        </w:rPr>
        <w:t>agenda.</w:t>
      </w:r>
    </w:p>
    <w:p w14:paraId="42DC06CE" w14:textId="77777777" w:rsidR="00533C0B" w:rsidRDefault="00533C0B" w:rsidP="00533C0B">
      <w:pPr>
        <w:rPr>
          <w:rFonts w:ascii="Arial" w:eastAsia="Arial" w:hAnsi="Arial" w:cs="Arial"/>
          <w:b/>
          <w:bCs/>
          <w:i/>
          <w:sz w:val="18"/>
          <w:szCs w:val="18"/>
        </w:rPr>
      </w:pPr>
    </w:p>
    <w:p w14:paraId="0DFDF79D" w14:textId="77777777" w:rsidR="00533C0B" w:rsidRDefault="00533C0B" w:rsidP="00571A24">
      <w:pPr>
        <w:pStyle w:val="BodyText"/>
        <w:ind w:left="1033" w:right="992"/>
        <w:jc w:val="center"/>
      </w:pPr>
      <w:r>
        <w:rPr>
          <w:spacing w:val="-1"/>
          <w:u w:val="single" w:color="000000"/>
        </w:rPr>
        <w:t>AGENDA</w:t>
      </w:r>
    </w:p>
    <w:p w14:paraId="7FE41952" w14:textId="77777777" w:rsidR="00CD1804" w:rsidRPr="0010736E" w:rsidRDefault="00CD1804" w:rsidP="00E46867">
      <w:pPr>
        <w:rPr>
          <w:rFonts w:ascii="Arial" w:eastAsia="Arial" w:hAnsi="Arial" w:cs="Arial"/>
          <w:i/>
          <w:iCs/>
          <w:sz w:val="22"/>
          <w:szCs w:val="22"/>
        </w:rPr>
      </w:pPr>
    </w:p>
    <w:p w14:paraId="369E2539" w14:textId="4B0A916C" w:rsidR="00CD1804" w:rsidRPr="00571A24" w:rsidRDefault="00E46867" w:rsidP="00CD1804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 xml:space="preserve">Welcome &amp; </w:t>
      </w:r>
      <w:r w:rsidR="00CD1804" w:rsidRPr="00571A24">
        <w:rPr>
          <w:rFonts w:ascii="Arial" w:eastAsia="Arial" w:hAnsi="Arial" w:cs="Arial"/>
          <w:b/>
          <w:bCs/>
          <w:sz w:val="22"/>
          <w:szCs w:val="22"/>
        </w:rPr>
        <w:t>Member Attendance</w:t>
      </w:r>
    </w:p>
    <w:p w14:paraId="37080301" w14:textId="3FB09B9D" w:rsidR="00590AFA" w:rsidRPr="00571A24" w:rsidRDefault="00571A24" w:rsidP="00590AFA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Regina Watson &amp; </w:t>
      </w:r>
      <w:r w:rsidR="00590AFA" w:rsidRPr="00571A24">
        <w:rPr>
          <w:rFonts w:ascii="Arial" w:eastAsia="Arial" w:hAnsi="Arial" w:cs="Arial"/>
          <w:i/>
          <w:iCs/>
          <w:sz w:val="22"/>
          <w:szCs w:val="22"/>
        </w:rPr>
        <w:t xml:space="preserve">Morgan Donovan – Secretary </w:t>
      </w:r>
    </w:p>
    <w:p w14:paraId="4B187D5B" w14:textId="193B0B0E" w:rsidR="00533C0B" w:rsidRDefault="00533C0B" w:rsidP="00533C0B">
      <w:pPr>
        <w:rPr>
          <w:rFonts w:ascii="Arial" w:eastAsia="Arial" w:hAnsi="Arial" w:cs="Arial"/>
          <w:iCs/>
          <w:sz w:val="22"/>
          <w:szCs w:val="22"/>
        </w:rPr>
      </w:pPr>
    </w:p>
    <w:p w14:paraId="0923DE26" w14:textId="77777777" w:rsidR="008C56A0" w:rsidRPr="00571A24" w:rsidRDefault="008C56A0" w:rsidP="00533C0B">
      <w:pPr>
        <w:rPr>
          <w:rFonts w:ascii="Arial" w:eastAsia="Arial" w:hAnsi="Arial" w:cs="Arial"/>
          <w:iCs/>
          <w:sz w:val="22"/>
          <w:szCs w:val="22"/>
        </w:rPr>
      </w:pPr>
    </w:p>
    <w:p w14:paraId="3286A842" w14:textId="3F5B246D" w:rsidR="00D21333" w:rsidRPr="00571A24" w:rsidRDefault="00E46867" w:rsidP="00D21333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>DCF Presentation &amp; Discussion</w:t>
      </w:r>
    </w:p>
    <w:p w14:paraId="3D848029" w14:textId="6559F73F" w:rsidR="008A6483" w:rsidRPr="00571A24" w:rsidRDefault="00E46867" w:rsidP="008A6483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Eric Wetzel </w:t>
      </w:r>
      <w:r w:rsidR="00571A24">
        <w:rPr>
          <w:rFonts w:ascii="Arial" w:eastAsia="Arial" w:hAnsi="Arial" w:cs="Arial"/>
          <w:i/>
          <w:iCs/>
          <w:sz w:val="22"/>
          <w:szCs w:val="22"/>
        </w:rPr>
        <w:t>–</w:t>
      </w: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 DCF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59C2ED33" w14:textId="07ED0592" w:rsidR="0046346B" w:rsidRDefault="002814B9" w:rsidP="0046346B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Hope</w:t>
      </w:r>
      <w:r w:rsidR="0046346B" w:rsidRPr="0046346B">
        <w:rPr>
          <w:rFonts w:ascii="Arial" w:eastAsia="Arial" w:hAnsi="Arial" w:cs="Arial"/>
          <w:sz w:val="22"/>
          <w:szCs w:val="22"/>
        </w:rPr>
        <w:t xml:space="preserve"> Florid</w:t>
      </w:r>
      <w:r w:rsidR="0046346B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– A Pathway to Prosperity</w:t>
      </w:r>
    </w:p>
    <w:p w14:paraId="0E548788" w14:textId="626124E6" w:rsidR="002814B9" w:rsidRDefault="002814B9" w:rsidP="002814B9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Launched by the DeSantis family – focused on two pillars of prevention services (1. Allow the client to define success, and 2. Ensuring there is a warm handoff between care navigators and the referred service), open to any Floridian; utilize a “no wrong door” approach</w:t>
      </w:r>
      <w:r w:rsidR="00EA4363">
        <w:rPr>
          <w:rFonts w:ascii="Arial" w:eastAsia="Arial" w:hAnsi="Arial" w:cs="Arial"/>
          <w:sz w:val="22"/>
          <w:szCs w:val="22"/>
        </w:rPr>
        <w:t>.</w:t>
      </w:r>
    </w:p>
    <w:p w14:paraId="5C4CCE28" w14:textId="43D17880" w:rsidR="002814B9" w:rsidRDefault="002814B9" w:rsidP="002814B9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Utilizes care navigators to guide Floridians to a path to prosperity</w:t>
      </w:r>
      <w:r w:rsidR="00EA4363">
        <w:rPr>
          <w:rFonts w:ascii="Arial" w:eastAsia="Arial" w:hAnsi="Arial" w:cs="Arial"/>
          <w:sz w:val="22"/>
          <w:szCs w:val="22"/>
        </w:rPr>
        <w:t>.</w:t>
      </w:r>
    </w:p>
    <w:p w14:paraId="6D50A224" w14:textId="57BE0247" w:rsidR="002814B9" w:rsidRDefault="002814B9" w:rsidP="002814B9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Within Hope Florida is the Office of Continuing Care, which works directly with youth 18-26 years old who have experienced the foster care system – youth are welcome to call the HOPE line Monday-Friday to be directly linked to a care navigator (who has lived experience) to assist with reconnecting the youth with their CBC to reengage in services, employment, education (tuition waiver requests are common), building a support system, and assist with getting youth Access benefits (SNAP)</w:t>
      </w:r>
      <w:r w:rsidR="00EA4363">
        <w:rPr>
          <w:rFonts w:ascii="Arial" w:eastAsia="Arial" w:hAnsi="Arial" w:cs="Arial"/>
          <w:sz w:val="22"/>
          <w:szCs w:val="22"/>
        </w:rPr>
        <w:t>.</w:t>
      </w:r>
    </w:p>
    <w:p w14:paraId="752FA317" w14:textId="189967F7" w:rsidR="002814B9" w:rsidRDefault="002814B9" w:rsidP="002814B9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phone number is 850-300-HOPE (4673) – share with your CBCs!</w:t>
      </w:r>
    </w:p>
    <w:p w14:paraId="55203B2C" w14:textId="5608A462" w:rsidR="002814B9" w:rsidRDefault="002814B9" w:rsidP="002814B9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Also assists with family finding (including former foster families and teachers) – very quick turnaround within a few days</w:t>
      </w:r>
      <w:r w:rsidR="00EA4363">
        <w:rPr>
          <w:rFonts w:ascii="Arial" w:eastAsia="Arial" w:hAnsi="Arial" w:cs="Arial"/>
          <w:sz w:val="22"/>
          <w:szCs w:val="22"/>
        </w:rPr>
        <w:t>.</w:t>
      </w:r>
    </w:p>
    <w:p w14:paraId="4CF0688B" w14:textId="2497344C" w:rsidR="002814B9" w:rsidRDefault="002814B9" w:rsidP="002814B9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care navigators will follow up with the youth to ensure their needs were met and questions were answered</w:t>
      </w:r>
      <w:r w:rsidR="00EA4363">
        <w:rPr>
          <w:rFonts w:ascii="Arial" w:eastAsia="Arial" w:hAnsi="Arial" w:cs="Arial"/>
          <w:sz w:val="22"/>
          <w:szCs w:val="22"/>
        </w:rPr>
        <w:t>.</w:t>
      </w:r>
    </w:p>
    <w:p w14:paraId="7D8FBA96" w14:textId="718A965C" w:rsidR="00782FC0" w:rsidRPr="0046346B" w:rsidRDefault="00782FC0" w:rsidP="002814B9">
      <w:pPr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Website: </w:t>
      </w:r>
      <w:hyperlink r:id="rId7" w:history="1">
        <w:r w:rsidRPr="00782FC0">
          <w:rPr>
            <w:rStyle w:val="Hyperlink"/>
            <w:rFonts w:ascii="Arial" w:eastAsia="Arial" w:hAnsi="Arial" w:cs="Arial"/>
            <w:sz w:val="22"/>
            <w:szCs w:val="22"/>
          </w:rPr>
          <w:t>Hope Florida | Florida DCF (myflfamilies.com)</w:t>
        </w:r>
      </w:hyperlink>
    </w:p>
    <w:p w14:paraId="06115539" w14:textId="400E04E9" w:rsidR="00CD1804" w:rsidRDefault="00CD1804" w:rsidP="00CD1804">
      <w:pPr>
        <w:autoSpaceDN w:val="0"/>
        <w:ind w:left="680"/>
        <w:contextualSpacing/>
        <w:rPr>
          <w:rFonts w:ascii="Arial" w:hAnsi="Arial" w:cs="Arial"/>
          <w:b/>
          <w:sz w:val="22"/>
          <w:szCs w:val="22"/>
        </w:rPr>
      </w:pPr>
    </w:p>
    <w:p w14:paraId="74DF45D1" w14:textId="77777777" w:rsidR="008C56A0" w:rsidRPr="00571A24" w:rsidRDefault="008C56A0" w:rsidP="00CD1804">
      <w:pPr>
        <w:autoSpaceDN w:val="0"/>
        <w:ind w:left="680"/>
        <w:contextualSpacing/>
        <w:rPr>
          <w:rFonts w:ascii="Arial" w:hAnsi="Arial" w:cs="Arial"/>
          <w:b/>
          <w:sz w:val="22"/>
          <w:szCs w:val="22"/>
        </w:rPr>
      </w:pPr>
    </w:p>
    <w:p w14:paraId="5DCB0BD5" w14:textId="6C7D7E30" w:rsidR="00E46867" w:rsidRPr="00571A24" w:rsidRDefault="00E46867" w:rsidP="00E46867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 xml:space="preserve">Review of </w:t>
      </w:r>
      <w:r w:rsidR="0009620F">
        <w:rPr>
          <w:rFonts w:ascii="Arial" w:eastAsia="Arial" w:hAnsi="Arial" w:cs="Arial"/>
          <w:b/>
          <w:bCs/>
          <w:sz w:val="22"/>
          <w:szCs w:val="22"/>
        </w:rPr>
        <w:t>CBC Data Collection Forms &amp; Discussion</w:t>
      </w:r>
    </w:p>
    <w:p w14:paraId="5191C6FD" w14:textId="7E1A6C6A" w:rsidR="00E46867" w:rsidRDefault="0009620F" w:rsidP="0009620F">
      <w:pPr>
        <w:ind w:firstLine="680"/>
        <w:rPr>
          <w:rFonts w:ascii="Arial" w:eastAsia="Arial" w:hAnsi="Arial" w:cs="Arial"/>
          <w:i/>
          <w:iCs/>
          <w:sz w:val="22"/>
          <w:szCs w:val="22"/>
        </w:rPr>
      </w:pPr>
      <w:r w:rsidRPr="0009620F">
        <w:rPr>
          <w:rFonts w:ascii="Arial" w:eastAsia="Arial" w:hAnsi="Arial" w:cs="Arial"/>
          <w:i/>
          <w:iCs/>
          <w:sz w:val="22"/>
          <w:szCs w:val="22"/>
        </w:rPr>
        <w:t xml:space="preserve">Ginger Rockey-Johnson – Chair </w:t>
      </w:r>
      <w:r w:rsidR="00571A24" w:rsidRPr="0009620F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56BE0A07" w14:textId="2BB9DDA9" w:rsidR="002A633E" w:rsidRDefault="005322B2" w:rsidP="005322B2">
      <w:pPr>
        <w:pStyle w:val="ListParagraph"/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FSFN payment guidelines are broad and confusing, specifically in terms of required allowance.</w:t>
      </w:r>
    </w:p>
    <w:p w14:paraId="14795A37" w14:textId="025B1575" w:rsidR="005322B2" w:rsidRDefault="005322B2" w:rsidP="005322B2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How can we determine an appropriate discretionary allowance for youth?</w:t>
      </w:r>
    </w:p>
    <w:p w14:paraId="7B52D376" w14:textId="23F5801D" w:rsidR="005D5AB2" w:rsidRDefault="005D5AB2" w:rsidP="005D5AB2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Should we consider differences for youth in school (not working) vs. those working? Do they have dependents (and is $100 enough)?</w:t>
      </w:r>
    </w:p>
    <w:p w14:paraId="1C40A9D6" w14:textId="32D86E54" w:rsidR="00741BC8" w:rsidRDefault="00741BC8" w:rsidP="00741BC8">
      <w:pPr>
        <w:pStyle w:val="ListParagraph"/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Should we recommend a range for specific items?</w:t>
      </w:r>
    </w:p>
    <w:p w14:paraId="59BDFF76" w14:textId="23B6E87B" w:rsidR="005D5AB2" w:rsidRDefault="005D5AB2" w:rsidP="005D5AB2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How do we determine needs vs. discretionary wants? Should the CBCs be paying for items needed to stay qualified for EFC?</w:t>
      </w:r>
      <w:r w:rsidR="00741BC8">
        <w:rPr>
          <w:rFonts w:ascii="Arial" w:eastAsia="Arial" w:hAnsi="Arial" w:cs="Arial"/>
          <w:sz w:val="22"/>
          <w:szCs w:val="22"/>
        </w:rPr>
        <w:t xml:space="preserve"> How would we track that?</w:t>
      </w:r>
    </w:p>
    <w:p w14:paraId="45E1DF57" w14:textId="0D0BF98C" w:rsidR="005D5AB2" w:rsidRDefault="00741BC8" w:rsidP="005D5AB2">
      <w:pPr>
        <w:pStyle w:val="ListParagraph"/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Should cell phones be</w:t>
      </w:r>
      <w:r w:rsidR="005D5AB2">
        <w:rPr>
          <w:rFonts w:ascii="Arial" w:eastAsia="Arial" w:hAnsi="Arial" w:cs="Arial"/>
          <w:sz w:val="22"/>
          <w:szCs w:val="22"/>
        </w:rPr>
        <w:t xml:space="preserve"> considered a necessity, not a discretionary need</w:t>
      </w:r>
      <w:r>
        <w:rPr>
          <w:rFonts w:ascii="Arial" w:eastAsia="Arial" w:hAnsi="Arial" w:cs="Arial"/>
          <w:sz w:val="22"/>
          <w:szCs w:val="22"/>
        </w:rPr>
        <w:t>?</w:t>
      </w:r>
    </w:p>
    <w:p w14:paraId="1F711A6C" w14:textId="28BF2C5C" w:rsidR="00933117" w:rsidRDefault="00933117" w:rsidP="005D5AB2">
      <w:pPr>
        <w:pStyle w:val="ListParagraph"/>
        <w:numPr>
          <w:ilvl w:val="4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Is there room to have providers pay for some items like phone and internet?</w:t>
      </w:r>
    </w:p>
    <w:p w14:paraId="36989046" w14:textId="1AF2B45E" w:rsidR="00741BC8" w:rsidRDefault="00741BC8" w:rsidP="00741BC8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Should consider accessibility – a example would be grocery stores (Publix is more expensive than Family Dollar).</w:t>
      </w:r>
    </w:p>
    <w:p w14:paraId="1AB711C4" w14:textId="3EEBD0CE" w:rsidR="005322B2" w:rsidRDefault="005322B2" w:rsidP="005322B2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How can we account for inflation in the allowance rate? </w:t>
      </w:r>
      <w:r w:rsidR="00741BC8">
        <w:rPr>
          <w:rFonts w:ascii="Arial" w:eastAsia="Arial" w:hAnsi="Arial" w:cs="Arial"/>
          <w:sz w:val="22"/>
          <w:szCs w:val="22"/>
        </w:rPr>
        <w:t xml:space="preserve">Cost of living? </w:t>
      </w:r>
      <w:r>
        <w:rPr>
          <w:rFonts w:ascii="Arial" w:eastAsia="Arial" w:hAnsi="Arial" w:cs="Arial"/>
          <w:sz w:val="22"/>
          <w:szCs w:val="22"/>
        </w:rPr>
        <w:t>How can we figure out a rate that works across all counties statewide?</w:t>
      </w:r>
    </w:p>
    <w:p w14:paraId="20BCC924" w14:textId="7278CFF2" w:rsidR="005322B2" w:rsidRDefault="005322B2" w:rsidP="005322B2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Individual rates should remain an option, but we may want to recommend a minimal standard.</w:t>
      </w:r>
    </w:p>
    <w:p w14:paraId="1FCE71E0" w14:textId="234EB917" w:rsidR="00741BC8" w:rsidRDefault="00741BC8" w:rsidP="005322B2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Should look at prices used when determining the original rate (to account for inflation today).</w:t>
      </w:r>
    </w:p>
    <w:p w14:paraId="52BB5CA7" w14:textId="276A76E3" w:rsidR="005322B2" w:rsidRDefault="005322B2" w:rsidP="005322B2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we made this a recommendation, we need to be specific about </w:t>
      </w:r>
      <w:r w:rsidR="005D5AB2">
        <w:rPr>
          <w:rFonts w:ascii="Arial" w:eastAsia="Arial" w:hAnsi="Arial" w:cs="Arial"/>
          <w:sz w:val="22"/>
          <w:szCs w:val="22"/>
        </w:rPr>
        <w:t>what we’re asking the Department.</w:t>
      </w:r>
    </w:p>
    <w:p w14:paraId="3A5FA574" w14:textId="00B0216C" w:rsidR="005D5AB2" w:rsidRDefault="005D5AB2" w:rsidP="005322B2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Need to ensure there is accountability on the youth and the CBC’s side – be specific in what we want to see.</w:t>
      </w:r>
    </w:p>
    <w:p w14:paraId="7FFED930" w14:textId="286ABEE8" w:rsidR="005D5AB2" w:rsidRDefault="005D5AB2" w:rsidP="005D5AB2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Since the purpose of this is to help youth transition, we need to see what they are spending their money on and complete a true needs assessment that is part of the case plan.</w:t>
      </w:r>
    </w:p>
    <w:p w14:paraId="222A9FA0" w14:textId="2DDA4C49" w:rsidR="005D5AB2" w:rsidRDefault="005D5AB2" w:rsidP="005D5AB2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Consider a consistent review of budgets, allowances, and expenses – should be assessed regularly and tied to recommendations around better employment and self-sufficiency.</w:t>
      </w:r>
    </w:p>
    <w:p w14:paraId="4C931DDF" w14:textId="49158975" w:rsidR="005322B2" w:rsidRDefault="00741BC8" w:rsidP="005322B2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Considerations in payments are broken into i</w:t>
      </w:r>
      <w:r w:rsidR="005322B2">
        <w:rPr>
          <w:rFonts w:ascii="Arial" w:eastAsia="Arial" w:hAnsi="Arial" w:cs="Arial"/>
          <w:sz w:val="22"/>
          <w:szCs w:val="22"/>
        </w:rPr>
        <w:t xml:space="preserve">ncidentals, room and board, </w:t>
      </w:r>
      <w:r>
        <w:rPr>
          <w:rFonts w:ascii="Arial" w:eastAsia="Arial" w:hAnsi="Arial" w:cs="Arial"/>
          <w:sz w:val="22"/>
          <w:szCs w:val="22"/>
        </w:rPr>
        <w:t>discretionary.</w:t>
      </w:r>
    </w:p>
    <w:p w14:paraId="5A4724A5" w14:textId="48356E3B" w:rsidR="00933117" w:rsidRDefault="00933117" w:rsidP="005322B2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933117">
        <w:rPr>
          <w:rFonts w:ascii="Arial" w:eastAsia="Arial" w:hAnsi="Arial" w:cs="Arial"/>
          <w:sz w:val="22"/>
          <w:szCs w:val="22"/>
          <w:highlight w:val="yellow"/>
        </w:rPr>
        <w:t>Round of consent regarding recommendations</w:t>
      </w:r>
      <w:r>
        <w:rPr>
          <w:rFonts w:ascii="Arial" w:eastAsia="Arial" w:hAnsi="Arial" w:cs="Arial"/>
          <w:sz w:val="22"/>
          <w:szCs w:val="22"/>
        </w:rPr>
        <w:t xml:space="preserve"> (get specific verbiage from Ginger</w:t>
      </w:r>
      <w:r w:rsidR="00EA4363">
        <w:rPr>
          <w:rFonts w:ascii="Arial" w:eastAsia="Arial" w:hAnsi="Arial" w:cs="Arial"/>
          <w:sz w:val="22"/>
          <w:szCs w:val="22"/>
        </w:rPr>
        <w:t xml:space="preserve"> about the three-tiered recommendation</w:t>
      </w:r>
      <w:r>
        <w:rPr>
          <w:rFonts w:ascii="Arial" w:eastAsia="Arial" w:hAnsi="Arial" w:cs="Arial"/>
          <w:sz w:val="22"/>
          <w:szCs w:val="22"/>
        </w:rPr>
        <w:t>).</w:t>
      </w:r>
    </w:p>
    <w:p w14:paraId="1B8A51E0" w14:textId="7D864D58" w:rsidR="00933117" w:rsidRDefault="00EA4363" w:rsidP="00933117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 consented but recommend adding life skills to the recommendation.</w:t>
      </w:r>
    </w:p>
    <w:p w14:paraId="508D2A2F" w14:textId="1AE0C6E2" w:rsidR="008C56A0" w:rsidRDefault="00EA4363" w:rsidP="008C56A0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  <w:highlight w:val="yellow"/>
        </w:rPr>
      </w:pPr>
      <w:r w:rsidRPr="006A3BA7">
        <w:rPr>
          <w:rFonts w:ascii="Arial" w:eastAsia="Arial" w:hAnsi="Arial" w:cs="Arial"/>
          <w:sz w:val="22"/>
          <w:szCs w:val="22"/>
          <w:highlight w:val="yellow"/>
        </w:rPr>
        <w:t>Ginger shared “Advocacy by the Ages” doc (should attach in notes).</w:t>
      </w:r>
    </w:p>
    <w:p w14:paraId="3C3A9E13" w14:textId="64AA2A18" w:rsidR="00AB06C8" w:rsidRPr="00AB06C8" w:rsidRDefault="00AB06C8" w:rsidP="00AB06C8">
      <w:pPr>
        <w:pStyle w:val="ListParagraph"/>
        <w:numPr>
          <w:ilvl w:val="1"/>
          <w:numId w:val="1"/>
        </w:numPr>
        <w:rPr>
          <w:rFonts w:ascii="Arial" w:eastAsia="Arial" w:hAnsi="Arial" w:cs="Arial"/>
          <w:sz w:val="22"/>
          <w:szCs w:val="22"/>
        </w:rPr>
      </w:pPr>
      <w:r w:rsidRPr="00AB06C8">
        <w:rPr>
          <w:rFonts w:ascii="Arial" w:eastAsia="Arial" w:hAnsi="Arial" w:cs="Arial"/>
          <w:sz w:val="22"/>
          <w:szCs w:val="22"/>
        </w:rPr>
        <w:t>Staffing</w:t>
      </w:r>
    </w:p>
    <w:p w14:paraId="6F1DCB55" w14:textId="1E150F4B" w:rsidR="00AB06C8" w:rsidRDefault="00AB06C8" w:rsidP="00AB06C8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 w:rsidRPr="00AB06C8">
        <w:rPr>
          <w:rFonts w:ascii="Arial" w:eastAsia="Arial" w:hAnsi="Arial" w:cs="Arial"/>
          <w:sz w:val="22"/>
          <w:szCs w:val="22"/>
        </w:rPr>
        <w:t xml:space="preserve">Most </w:t>
      </w:r>
      <w:proofErr w:type="gramStart"/>
      <w:r w:rsidRPr="00AB06C8">
        <w:rPr>
          <w:rFonts w:ascii="Arial" w:eastAsia="Arial" w:hAnsi="Arial" w:cs="Arial"/>
          <w:sz w:val="22"/>
          <w:szCs w:val="22"/>
        </w:rPr>
        <w:t>CBC’s</w:t>
      </w:r>
      <w:proofErr w:type="gramEnd"/>
      <w:r w:rsidRPr="00AB06C8">
        <w:rPr>
          <w:rFonts w:ascii="Arial" w:eastAsia="Arial" w:hAnsi="Arial" w:cs="Arial"/>
          <w:sz w:val="22"/>
          <w:szCs w:val="22"/>
        </w:rPr>
        <w:t xml:space="preserve"> don’t have housing or employment specialists</w:t>
      </w:r>
      <w:r>
        <w:rPr>
          <w:rFonts w:ascii="Arial" w:eastAsia="Arial" w:hAnsi="Arial" w:cs="Arial"/>
          <w:sz w:val="22"/>
          <w:szCs w:val="22"/>
        </w:rPr>
        <w:t>.</w:t>
      </w:r>
    </w:p>
    <w:p w14:paraId="48C6DC31" w14:textId="28F87422" w:rsidR="00AB06C8" w:rsidRDefault="00AB06C8" w:rsidP="00AB06C8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Caseloads varied from 1:5 to 1:38; 1:15 seems to be the average.</w:t>
      </w:r>
    </w:p>
    <w:p w14:paraId="4DCF2040" w14:textId="58A0CC94" w:rsidR="00AB06C8" w:rsidRDefault="00AB06C8" w:rsidP="00AB06C8">
      <w:pPr>
        <w:pStyle w:val="ListParagraph"/>
        <w:numPr>
          <w:ilvl w:val="2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What’s new:</w:t>
      </w:r>
    </w:p>
    <w:p w14:paraId="2BD52CF9" w14:textId="7C696EB2" w:rsidR="00AB06C8" w:rsidRPr="00AB06C8" w:rsidRDefault="00AB06C8" w:rsidP="00AB06C8">
      <w:pPr>
        <w:pStyle w:val="ListParagraph"/>
        <w:numPr>
          <w:ilvl w:val="3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New engagement opportunities, expanding workforce, more collaboration with community partners</w:t>
      </w:r>
      <w:r w:rsidR="00E82FA0">
        <w:rPr>
          <w:rFonts w:ascii="Arial" w:eastAsia="Arial" w:hAnsi="Arial" w:cs="Arial"/>
          <w:sz w:val="22"/>
          <w:szCs w:val="22"/>
        </w:rPr>
        <w:t>.</w:t>
      </w:r>
    </w:p>
    <w:p w14:paraId="1FB95892" w14:textId="77777777" w:rsidR="008C56A0" w:rsidRPr="008C56A0" w:rsidRDefault="008C56A0" w:rsidP="008C56A0">
      <w:pPr>
        <w:rPr>
          <w:rFonts w:ascii="Arial" w:eastAsia="Arial" w:hAnsi="Arial" w:cs="Arial"/>
          <w:sz w:val="22"/>
          <w:szCs w:val="22"/>
        </w:rPr>
      </w:pPr>
    </w:p>
    <w:p w14:paraId="5DD4698D" w14:textId="608B9ECD" w:rsidR="006A3BA7" w:rsidRPr="00571A24" w:rsidRDefault="006A3BA7" w:rsidP="006A3BA7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 xml:space="preserve">Review of </w:t>
      </w:r>
      <w:r>
        <w:rPr>
          <w:rFonts w:ascii="Arial" w:eastAsia="Arial" w:hAnsi="Arial" w:cs="Arial"/>
          <w:b/>
          <w:bCs/>
          <w:sz w:val="22"/>
          <w:szCs w:val="22"/>
        </w:rPr>
        <w:t>Continual Improvement Action Improvement Deck</w:t>
      </w:r>
    </w:p>
    <w:p w14:paraId="38E23B43" w14:textId="6757F683" w:rsidR="006A3BA7" w:rsidRDefault="006A3BA7" w:rsidP="006A3BA7">
      <w:pPr>
        <w:ind w:firstLine="680"/>
        <w:rPr>
          <w:rFonts w:ascii="Arial" w:eastAsia="Arial" w:hAnsi="Arial" w:cs="Arial"/>
          <w:i/>
          <w:iCs/>
          <w:sz w:val="22"/>
          <w:szCs w:val="22"/>
        </w:rPr>
      </w:pPr>
      <w:r w:rsidRPr="0009620F">
        <w:rPr>
          <w:rFonts w:ascii="Arial" w:eastAsia="Arial" w:hAnsi="Arial" w:cs="Arial"/>
          <w:i/>
          <w:iCs/>
          <w:sz w:val="22"/>
          <w:szCs w:val="22"/>
        </w:rPr>
        <w:t xml:space="preserve">Ginger Rockey-Johnson – Chair  </w:t>
      </w:r>
    </w:p>
    <w:p w14:paraId="3498E9D7" w14:textId="4A360657" w:rsidR="006A3BA7" w:rsidRDefault="00AB06C8" w:rsidP="006A3BA7">
      <w:pPr>
        <w:pStyle w:val="ListParagraph"/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 committee members agree to table</w:t>
      </w:r>
      <w:r w:rsidR="006A3BA7" w:rsidRPr="006A3BA7">
        <w:rPr>
          <w:rFonts w:ascii="Arial" w:eastAsia="Arial" w:hAnsi="Arial" w:cs="Arial"/>
          <w:sz w:val="22"/>
          <w:szCs w:val="22"/>
        </w:rPr>
        <w:t xml:space="preserve"> permanent connection</w:t>
      </w:r>
      <w:r w:rsidR="006A3BA7">
        <w:rPr>
          <w:rFonts w:ascii="Arial" w:eastAsia="Arial" w:hAnsi="Arial" w:cs="Arial"/>
          <w:sz w:val="22"/>
          <w:szCs w:val="22"/>
        </w:rPr>
        <w:t xml:space="preserve"> recommendations until 2024.</w:t>
      </w:r>
    </w:p>
    <w:p w14:paraId="36FFE078" w14:textId="21981E35" w:rsidR="00AB06C8" w:rsidRPr="00736AF4" w:rsidRDefault="00AB06C8" w:rsidP="00736AF4">
      <w:pPr>
        <w:pStyle w:val="ListParagraph"/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Changed “My Pathways to Success” plan recommendations to green (meaning they’ve been completed).</w:t>
      </w:r>
    </w:p>
    <w:p w14:paraId="0AD3AFC0" w14:textId="77777777" w:rsidR="006A3BA7" w:rsidRDefault="006A3BA7" w:rsidP="006A3BA7">
      <w:pPr>
        <w:ind w:firstLine="680"/>
        <w:rPr>
          <w:rFonts w:ascii="Arial" w:eastAsia="Arial" w:hAnsi="Arial" w:cs="Arial"/>
          <w:i/>
          <w:iCs/>
          <w:sz w:val="22"/>
          <w:szCs w:val="22"/>
        </w:rPr>
      </w:pPr>
    </w:p>
    <w:p w14:paraId="37FE2178" w14:textId="6DF02B2A" w:rsidR="00E46867" w:rsidRPr="00571A24" w:rsidRDefault="00E46867" w:rsidP="00CD1804">
      <w:pPr>
        <w:numPr>
          <w:ilvl w:val="0"/>
          <w:numId w:val="1"/>
        </w:numPr>
        <w:autoSpaceDN w:val="0"/>
        <w:ind w:hanging="590"/>
        <w:contextualSpacing/>
        <w:jc w:val="left"/>
        <w:rPr>
          <w:rFonts w:ascii="Arial" w:hAnsi="Arial" w:cs="Arial"/>
          <w:b/>
          <w:sz w:val="22"/>
          <w:szCs w:val="22"/>
        </w:rPr>
      </w:pPr>
      <w:r w:rsidRPr="00571A24">
        <w:rPr>
          <w:rFonts w:ascii="Arial" w:hAnsi="Arial" w:cs="Arial"/>
          <w:b/>
          <w:sz w:val="22"/>
          <w:szCs w:val="22"/>
        </w:rPr>
        <w:t xml:space="preserve">Review of Proposed ILSAC Operating Guide </w:t>
      </w:r>
      <w:r w:rsidR="0009620F">
        <w:rPr>
          <w:rFonts w:ascii="Arial" w:hAnsi="Arial" w:cs="Arial"/>
          <w:b/>
          <w:sz w:val="22"/>
          <w:szCs w:val="22"/>
        </w:rPr>
        <w:t>(carried over from February)</w:t>
      </w:r>
    </w:p>
    <w:p w14:paraId="02A36A6B" w14:textId="2FF71A5C" w:rsidR="00E46867" w:rsidRPr="00571A24" w:rsidRDefault="00E46867" w:rsidP="00E46867">
      <w:pPr>
        <w:pStyle w:val="ListParagraph"/>
        <w:ind w:left="680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Ginger Rockey-Johnson </w:t>
      </w:r>
      <w:r w:rsidR="00571A24">
        <w:rPr>
          <w:rFonts w:ascii="Arial" w:eastAsia="Arial" w:hAnsi="Arial" w:cs="Arial"/>
          <w:i/>
          <w:iCs/>
          <w:sz w:val="22"/>
          <w:szCs w:val="22"/>
        </w:rPr>
        <w:t>–</w:t>
      </w:r>
      <w:r w:rsidRPr="00571A24">
        <w:rPr>
          <w:rFonts w:ascii="Arial" w:eastAsia="Arial" w:hAnsi="Arial" w:cs="Arial"/>
          <w:i/>
          <w:iCs/>
          <w:sz w:val="22"/>
          <w:szCs w:val="22"/>
        </w:rPr>
        <w:t xml:space="preserve"> Chair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386B5ED1" w14:textId="531B35E7" w:rsidR="00E46867" w:rsidRPr="00571A24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Welcome &amp; Vision Setting Presentation</w:t>
      </w:r>
    </w:p>
    <w:p w14:paraId="476F22E1" w14:textId="636B4FE5" w:rsidR="00E46867" w:rsidRPr="00571A24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>ILSAC Roles &amp; Responsibilities Revision</w:t>
      </w:r>
    </w:p>
    <w:p w14:paraId="0A214F5F" w14:textId="4FBF9E9B" w:rsidR="00E46867" w:rsidRPr="00571A24" w:rsidRDefault="00E46867" w:rsidP="00E46867">
      <w:pPr>
        <w:numPr>
          <w:ilvl w:val="1"/>
          <w:numId w:val="1"/>
        </w:numPr>
        <w:ind w:left="1080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sz w:val="22"/>
          <w:szCs w:val="22"/>
        </w:rPr>
        <w:t xml:space="preserve">ILSAC Procedures </w:t>
      </w:r>
    </w:p>
    <w:p w14:paraId="6D453670" w14:textId="64734B67" w:rsidR="00EE2067" w:rsidRPr="00571A24" w:rsidRDefault="00EE2067" w:rsidP="00EE2067">
      <w:pPr>
        <w:rPr>
          <w:rFonts w:ascii="Arial" w:eastAsia="Arial" w:hAnsi="Arial" w:cs="Arial"/>
          <w:sz w:val="22"/>
          <w:szCs w:val="22"/>
        </w:rPr>
      </w:pPr>
    </w:p>
    <w:p w14:paraId="5DC75C41" w14:textId="77777777" w:rsidR="00F50FCD" w:rsidRPr="00571A24" w:rsidRDefault="00F50FCD" w:rsidP="008A6483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13DC20C" w14:textId="39E79E14" w:rsidR="00533C0B" w:rsidRPr="00571A24" w:rsidRDefault="006F07D2" w:rsidP="00590AFA">
      <w:pPr>
        <w:numPr>
          <w:ilvl w:val="0"/>
          <w:numId w:val="1"/>
        </w:numPr>
        <w:ind w:left="720" w:hanging="624"/>
        <w:jc w:val="left"/>
        <w:rPr>
          <w:rFonts w:ascii="Arial" w:eastAsia="Arial" w:hAnsi="Arial" w:cs="Arial"/>
          <w:sz w:val="22"/>
          <w:szCs w:val="22"/>
        </w:rPr>
      </w:pPr>
      <w:r w:rsidRPr="00571A24">
        <w:rPr>
          <w:rFonts w:ascii="Arial" w:eastAsia="Arial" w:hAnsi="Arial" w:cs="Arial"/>
          <w:b/>
          <w:bCs/>
          <w:sz w:val="22"/>
          <w:szCs w:val="22"/>
        </w:rPr>
        <w:t>Adjourn</w:t>
      </w:r>
      <w:r w:rsidR="004B0142" w:rsidRPr="00571A24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5D211AC7" w14:textId="4F3D6E5C" w:rsidR="004B0142" w:rsidRPr="008E609F" w:rsidRDefault="003B46D0" w:rsidP="008E609F">
      <w:pPr>
        <w:ind w:left="276" w:firstLine="404"/>
        <w:rPr>
          <w:rFonts w:ascii="Arial" w:eastAsia="Arial" w:hAnsi="Arial" w:cs="Arial"/>
          <w:i/>
          <w:iCs/>
          <w:sz w:val="22"/>
          <w:szCs w:val="22"/>
        </w:rPr>
      </w:pPr>
      <w:r w:rsidRPr="00571A24">
        <w:rPr>
          <w:rFonts w:ascii="Arial" w:eastAsia="Arial" w:hAnsi="Arial" w:cs="Arial"/>
          <w:i/>
          <w:iCs/>
          <w:sz w:val="22"/>
          <w:szCs w:val="22"/>
        </w:rPr>
        <w:t>Ginger Rockey-Johnson</w:t>
      </w:r>
      <w:r w:rsidR="00F50FCD" w:rsidRPr="00571A24">
        <w:rPr>
          <w:rFonts w:ascii="Arial" w:eastAsia="Arial" w:hAnsi="Arial" w:cs="Arial"/>
          <w:i/>
          <w:iCs/>
          <w:sz w:val="22"/>
          <w:szCs w:val="22"/>
        </w:rPr>
        <w:t xml:space="preserve"> –</w:t>
      </w:r>
      <w:r w:rsidR="00571A24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F50FCD" w:rsidRPr="00571A24">
        <w:rPr>
          <w:rFonts w:ascii="Arial" w:eastAsia="Arial" w:hAnsi="Arial" w:cs="Arial"/>
          <w:i/>
          <w:iCs/>
          <w:sz w:val="22"/>
          <w:szCs w:val="22"/>
        </w:rPr>
        <w:t>Chair</w:t>
      </w:r>
    </w:p>
    <w:sectPr w:rsidR="004B0142" w:rsidRPr="008E609F">
      <w:headerReference w:type="first" r:id="rId8"/>
      <w:footerReference w:type="first" r:id="rId9"/>
      <w:pgSz w:w="12240" w:h="15840"/>
      <w:pgMar w:top="1440" w:right="1440" w:bottom="1440" w:left="1440" w:header="576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9EF0B" w14:textId="77777777" w:rsidR="0055460D" w:rsidRDefault="0055460D">
      <w:r>
        <w:separator/>
      </w:r>
    </w:p>
  </w:endnote>
  <w:endnote w:type="continuationSeparator" w:id="0">
    <w:p w14:paraId="4A06FC0B" w14:textId="77777777" w:rsidR="0055460D" w:rsidRDefault="0055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88C8" w14:textId="77777777" w:rsidR="0078266F" w:rsidRDefault="00533C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2415 North Monroe Street, Suite 400, Tallahassee, Florida 32303-4190</w:t>
    </w:r>
  </w:p>
  <w:p w14:paraId="707B4EA6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D4855C" wp14:editId="2D0CE3A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835788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46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R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Gz4gjMHlkr0lBB0&#10;1yf2EdEPbOOdIxs9skV2awixpqSN2+NlFcMes/RTizb/SRQ7NXy+uLuhCnF2Juy7+yl9o9vqlJig&#10;gOXDzeI2BwiKKGfVM0jAmD4rb1meNDxeOF3JzIrbcPwSE9GgxN8JmUH0RsudNqYssDtsDLIjUAvs&#10;ypd5UMqrMOPY0PCH5XxJhIA6sTWQaGoDeRNdV+57lRFfAmd5o8C3wJnYFmI/EigIow9WJ2p9o23D&#10;izsXe3oF8pOTLJ0DFcPRq+GZmVWSM6PokeUZCYA6gTZ/E0mMjCPFuXRjsfLs4OW51LDsU3sVTy5P&#10;Iffvy3XJfn6w618AAAD//wMAUEsDBBQABgAIAAAAIQAaLFvF2wAAAAsBAAAPAAAAZHJzL2Rvd25y&#10;ZXYueG1sTE/LTsMwELwj9R+sReJG7QZUlTROVQHhDAni7MbbJGq8jmy3DX/PcoLLPma0szPFbnaj&#10;uGCIgycNq6UCgdR6O1Cn4bOp7jcgYjJkzegJNXxjhF25uClMbv2VPvBSp06wCMXcaOhTmnIpY9uj&#10;M3HpJyTmjj44k3gNnbTBXFncjTJTai2dGYg/9GbC5x7bU312Guq6evw6qhBP6m3TNOq1Ctn7Suu7&#10;2/lly2W/BZFwTn8X8JuB/UPJxg7+TDaKUQOnSYwq7sw+Pax5ODCQKZBlIf9nKH8AAAD//wMAUEsB&#10;Ai0AFAAGAAgAAAAhALaDOJL+AAAA4QEAABMAAAAAAAAAAAAAAAAAAAAAAFtDb250ZW50X1R5cGVz&#10;XS54bWxQSwECLQAUAAYACAAAACEAOP0h/9YAAACUAQAACwAAAAAAAAAAAAAAAAAvAQAAX3JlbHMv&#10;LnJlbHNQSwECLQAUAAYACAAAACEAriHZUfMBAAD4AwAADgAAAAAAAAAAAAAAAAAuAgAAZHJzL2Uy&#10;b0RvYy54bWxQSwECLQAUAAYACAAAACEAGixbxdsAAAALAQAADwAAAAAAAAAAAAAAAABNBAAAZHJz&#10;L2Rvd25yZXYueG1sUEsFBgAAAAAEAAQA8wAAAFUFAAAAAA==&#10;" filled="t">
              <v:stroke joinstyle="miter"/>
            </v:shape>
          </w:pict>
        </mc:Fallback>
      </mc:AlternateContent>
    </w:r>
  </w:p>
  <w:p w14:paraId="45852905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Mission: Work in Partnership with Local Communities to Protect the Vulnerable, Promote Strong and Economically Self-Sufficient Families, and Advance Personal and Family Recovery and Resiliency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47F3" w14:textId="77777777" w:rsidR="0055460D" w:rsidRDefault="0055460D">
      <w:r>
        <w:separator/>
      </w:r>
    </w:p>
  </w:footnote>
  <w:footnote w:type="continuationSeparator" w:id="0">
    <w:p w14:paraId="61789D2D" w14:textId="77777777" w:rsidR="0055460D" w:rsidRDefault="0055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C5B0" w14:textId="3AC51E8C" w:rsidR="0078266F" w:rsidRDefault="00E51A2C">
    <w:pPr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620E188" wp14:editId="7DC57290">
          <wp:simplePos x="0" y="0"/>
          <wp:positionH relativeFrom="column">
            <wp:posOffset>1840230</wp:posOffset>
          </wp:positionH>
          <wp:positionV relativeFrom="paragraph">
            <wp:posOffset>-155575</wp:posOffset>
          </wp:positionV>
          <wp:extent cx="805815" cy="895985"/>
          <wp:effectExtent l="0" t="0" r="0" b="5715"/>
          <wp:wrapTight wrapText="bothSides">
            <wp:wrapPolygon edited="0">
              <wp:start x="0" y="0"/>
              <wp:lineTo x="0" y="21432"/>
              <wp:lineTo x="21106" y="21432"/>
              <wp:lineTo x="21106" y="0"/>
              <wp:lineTo x="0" y="0"/>
            </wp:wrapPolygon>
          </wp:wrapTight>
          <wp:docPr id="4" name="image1.jpg" descr="U:\sh-osc\Press Share\Photos, Graphics, Special Projects and Reports\State Agency Logos\DCF LOGOS\DCF 2012 LOGO\UPDATED LOGOS\Circle\DCF_Logo_circ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sh-osc\Press Share\Photos, Graphics, Special Projects and Reports\State Agency Logos\DCF LOGOS\DCF 2012 LOGO\UPDATED LOGOS\Circle\DCF_Logo_circ_CMYK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ACF8F70" wp14:editId="14555458">
              <wp:simplePos x="0" y="0"/>
              <wp:positionH relativeFrom="column">
                <wp:posOffset>3159626</wp:posOffset>
              </wp:positionH>
              <wp:positionV relativeFrom="paragraph">
                <wp:posOffset>84221</wp:posOffset>
              </wp:positionV>
              <wp:extent cx="3390900" cy="55816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55CB8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State of Florida</w:t>
                          </w:r>
                        </w:p>
                        <w:p w14:paraId="3142F8C1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Department of Children and Families</w:t>
                          </w:r>
                        </w:p>
                        <w:p w14:paraId="714DCBE4" w14:textId="77777777" w:rsidR="0078266F" w:rsidRDefault="007826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CF8F70" id="Rectangle 2" o:spid="_x0000_s1026" style="position:absolute;margin-left:248.8pt;margin-top:6.65pt;width:267pt;height:4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YbwgEAAHcDAAAOAAAAZHJzL2Uyb0RvYy54bWysU9Fu2yAUfZ+0f0C8L7bTumusONXUKtOk&#10;aovU9QMwhhgJA7uQ2Pn7XbCbZOvbND/ge7mX43MO1+uHsdfkKMAra2paLHJKhOG2VWZf09ef20/3&#10;lPjATMu0NaKmJ+Hpw+bjh/XgKrG0ndWtAIIgxleDq2kXgquyzPNO9MwvrBMGi9JCzwKmsM9aYAOi&#10;9zpb5vldNlhoHVguvMfdp6lINwlfSsHDDym9CETXFLmFtEJam7hmmzWr9sBcp/hMg/0Di54pgx89&#10;Qz2xwMgB1DuoXnGw3sqw4LbPrJSKi6QB1RT5X2peOuZE0oLmeHe2yf8/WP79+OJ2gDYMzlcew6hi&#10;lNDHN/IjYzLrdDZLjIFw3Ly5WeWrHD3lWCvL++KujG5ml9MOfPgqbE9iUFPAy0geseOzD1PrW0v8&#10;mLdatVuldUpg3zxqIEeGF7dNz4z+R5s2sdnYeGxCjDvZRUuMwtiMs8DGtqcdEO/4ViGpZ+bDjgHe&#10;eEHJgFNQU//rwEBQor8ZtHlV3C5LHJuU3Jafo164rjTXFWZ4Z3G4AiVT+BjSqE0cvxyClSoJj6wm&#10;KjNZvN1k3TyJcXyu89R1+V82vwEAAP//AwBQSwMEFAAGAAgAAAAhAEfP2QTiAAAAEAEAAA8AAABk&#10;cnMvZG93bnJldi54bWxMT01PwzAMvSPxHyIjcWNJ1zFG13RCQ9yQEAUEx7QxbbV8VE3alX+Pe4KL&#10;Zfs9P7+XH2Zr2IRD6LyTkKwEMHS1151rJLy/Pd3sgIWonFbGO5TwgwEOxeVFrjLtz+4VpzI2jERc&#10;yJSENsY+4zzULVoVVr5HR9i3H6yKNA4N14M6k7g1fC3EllvVOfrQqh6PLdancrQSzCQ2H5/V7deu&#10;7Bp8Ps3T0Y8vUl5fzY97Kg97YBHn+HcBSwbyDwUZq/zodGBGwub+bktUAtIU2EIQaUKbaumSNfAi&#10;5/+DFL8AAAD//wMAUEsBAi0AFAAGAAgAAAAhALaDOJL+AAAA4QEAABMAAAAAAAAAAAAAAAAAAAAA&#10;AFtDb250ZW50X1R5cGVzXS54bWxQSwECLQAUAAYACAAAACEAOP0h/9YAAACUAQAACwAAAAAAAAAA&#10;AAAAAAAvAQAAX3JlbHMvLnJlbHNQSwECLQAUAAYACAAAACEAn+7WG8IBAAB3AwAADgAAAAAAAAAA&#10;AAAAAAAuAgAAZHJzL2Uyb0RvYy54bWxQSwECLQAUAAYACAAAACEAR8/ZBOIAAAAQAQAADwAAAAAA&#10;AAAAAAAAAAAcBAAAZHJzL2Rvd25yZXYueG1sUEsFBgAAAAAEAAQA8wAAACsFAAAAAA==&#10;" stroked="f">
              <v:textbox inset="2.53958mm,1.2694mm,2.53958mm,1.2694mm">
                <w:txbxContent>
                  <w:p w14:paraId="62855CB8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State of Florida</w:t>
                    </w:r>
                  </w:p>
                  <w:p w14:paraId="3142F8C1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Department of Children and Families</w:t>
                    </w:r>
                  </w:p>
                  <w:p w14:paraId="714DCBE4" w14:textId="77777777" w:rsidR="0078266F" w:rsidRDefault="0078266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33C0B">
      <w:rPr>
        <w:rFonts w:ascii="Arial" w:eastAsia="Arial" w:hAnsi="Arial" w:cs="Arial"/>
        <w:b/>
      </w:rPr>
      <w:t>Ron DeSantis</w:t>
    </w:r>
  </w:p>
  <w:p w14:paraId="542EA610" w14:textId="52EC447F" w:rsidR="0078266F" w:rsidRDefault="00533C0B">
    <w:pPr>
      <w:rPr>
        <w:rFonts w:ascii="Arial" w:eastAsia="Arial" w:hAnsi="Arial" w:cs="Arial"/>
      </w:rPr>
    </w:pPr>
    <w:r>
      <w:rPr>
        <w:rFonts w:ascii="Arial" w:eastAsia="Arial" w:hAnsi="Arial" w:cs="Arial"/>
      </w:rPr>
      <w:t>Governor</w:t>
    </w:r>
  </w:p>
  <w:p w14:paraId="1CA58556" w14:textId="02C7B8FA" w:rsidR="0078266F" w:rsidRDefault="0078266F">
    <w:pPr>
      <w:rPr>
        <w:rFonts w:ascii="Arial" w:eastAsia="Arial" w:hAnsi="Arial" w:cs="Arial"/>
      </w:rPr>
    </w:pPr>
  </w:p>
  <w:p w14:paraId="14F8FFB3" w14:textId="1658CC51" w:rsidR="0078266F" w:rsidRDefault="00533C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Shevaun L. Harris</w:t>
    </w:r>
  </w:p>
  <w:p w14:paraId="701DC314" w14:textId="1AC8FA52" w:rsidR="0078266F" w:rsidRPr="00E51A2C" w:rsidRDefault="00533C0B" w:rsidP="00E51A2C">
    <w:pPr>
      <w:rPr>
        <w:rFonts w:ascii="Arial" w:eastAsia="Arial" w:hAnsi="Arial" w:cs="Arial"/>
      </w:rPr>
    </w:pPr>
    <w:r>
      <w:rPr>
        <w:rFonts w:ascii="Arial" w:eastAsia="Arial" w:hAnsi="Arial" w:cs="Arial"/>
      </w:rPr>
      <w:t>Secretary</w:t>
    </w:r>
  </w:p>
  <w:p w14:paraId="40D1B9FF" w14:textId="6F93D6C0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40B3E44" wp14:editId="6E60ACDD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04AA77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pt;margin-top:5pt;width:468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/5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KTacebAUomeEoLu&#10;+sQ+IvqBbbxzZKNHNstuDSHWlLRxe7ysYthjln5q0eY/iWKnhs8XdzdUIc7ODV/c3U/pG91Wp8QE&#10;BSwfbha3OUBQRDmrnkECxvRZecvypOHxwulKZlbchuOXmIgGJf5OyAyiN1rutDFlgd1hY5AdgVpg&#10;V77Mg1JehRnHhoY/LOdLIgTUia2BRFMbyJvounLfq4z4EjjLGwW+Bc7EthD7kUBBGH2wOlHrG20b&#10;Xty52NMrkJ+cZOkcqBiOXg3PzKySnBlFjyzPSADUCbT5m0hiZBwpzqUbi5VnBy/PpYZln9qreHJ5&#10;Crl/X65L9vODXf8CAAD//wMAUEsDBBQABgAIAAAAIQAzpdfG3AAAAA0BAAAPAAAAZHJzL2Rvd25y&#10;ZXYueG1sTE/LTsMwELwj8Q/WInFr7YYKlTROhYBwhqTi7MbbJGq8jmy3DX/PcoLLPma0szPFbnaj&#10;uGCIgycNq6UCgdR6O1CnYd9Uiw2ImAxZM3pCDd8YYVfe3hQmt/5Kn3ipUydYhGJuNPQpTbmUse3R&#10;mbj0ExJzRx+cSbyGTtpgrizuRpkp9SidGYg/9GbClx7bU312Guq6Wn8dVYgn9b5pGvVWhexjpfX9&#10;3fy65fK8BZFwTn8X8JuB/UPJxg7+TDaKUcNizXkS44o7808PGQ8HBrjLspD/U5Q/AAAA//8DAFBL&#10;AQItABQABgAIAAAAIQC2gziS/gAAAOEBAAATAAAAAAAAAAAAAAAAAAAAAABbQ29udGVudF9UeXBl&#10;c10ueG1sUEsBAi0AFAAGAAgAAAAhADj9If/WAAAAlAEAAAsAAAAAAAAAAAAAAAAALwEAAF9yZWxz&#10;Ly5yZWxzUEsBAi0AFAAGAAgAAAAhAM7eT/nzAQAA+AMAAA4AAAAAAAAAAAAAAAAALgIAAGRycy9l&#10;Mm9Eb2MueG1sUEsBAi0AFAAGAAgAAAAhADOl18bcAAAADQEAAA8AAAAAAAAAAAAAAAAATQQAAGRy&#10;cy9kb3ducmV2LnhtbFBLBQYAAAAABAAEAPMAAABWBQAAAAA=&#10;" filled="t">
              <v:stroke joinstyle="miter"/>
            </v:shape>
          </w:pict>
        </mc:Fallback>
      </mc:AlternateContent>
    </w:r>
  </w:p>
  <w:p w14:paraId="48D93C7C" w14:textId="77777777" w:rsidR="0078266F" w:rsidRDefault="007826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787"/>
    <w:multiLevelType w:val="hybridMultilevel"/>
    <w:tmpl w:val="F048C1A6"/>
    <w:lvl w:ilvl="0" w:tplc="0409000F">
      <w:start w:val="1"/>
      <w:numFmt w:val="decimal"/>
      <w:lvlText w:val="%1."/>
      <w:lvlJc w:val="left"/>
      <w:pPr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11E2374F"/>
    <w:multiLevelType w:val="hybridMultilevel"/>
    <w:tmpl w:val="2A50C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140FC"/>
    <w:multiLevelType w:val="hybridMultilevel"/>
    <w:tmpl w:val="A8704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F8564D"/>
    <w:multiLevelType w:val="hybridMultilevel"/>
    <w:tmpl w:val="DD6036D4"/>
    <w:lvl w:ilvl="0" w:tplc="AAF05CEE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EB940D82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EFC4BBBE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5CC8D7D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E1BC673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060E92E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BD5873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17E4EAB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4" w15:restartNumberingAfterBreak="0">
    <w:nsid w:val="2C6F64AA"/>
    <w:multiLevelType w:val="hybridMultilevel"/>
    <w:tmpl w:val="7324C91A"/>
    <w:lvl w:ilvl="0" w:tplc="65AE2D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602B3"/>
    <w:multiLevelType w:val="hybridMultilevel"/>
    <w:tmpl w:val="DD78F468"/>
    <w:lvl w:ilvl="0" w:tplc="FAF88E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86C50"/>
    <w:multiLevelType w:val="hybridMultilevel"/>
    <w:tmpl w:val="232CD67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3DE671B8"/>
    <w:multiLevelType w:val="hybridMultilevel"/>
    <w:tmpl w:val="672C86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5A0C4925"/>
    <w:multiLevelType w:val="hybridMultilevel"/>
    <w:tmpl w:val="C7ACB42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74A9462C"/>
    <w:multiLevelType w:val="hybridMultilevel"/>
    <w:tmpl w:val="3B024F60"/>
    <w:lvl w:ilvl="0" w:tplc="6D525F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7125">
    <w:abstractNumId w:val="3"/>
  </w:num>
  <w:num w:numId="2" w16cid:durableId="239365753">
    <w:abstractNumId w:val="7"/>
  </w:num>
  <w:num w:numId="3" w16cid:durableId="738597077">
    <w:abstractNumId w:val="6"/>
  </w:num>
  <w:num w:numId="4" w16cid:durableId="988823479">
    <w:abstractNumId w:val="8"/>
  </w:num>
  <w:num w:numId="5" w16cid:durableId="13841341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507678">
    <w:abstractNumId w:val="5"/>
  </w:num>
  <w:num w:numId="7" w16cid:durableId="1832137949">
    <w:abstractNumId w:val="9"/>
  </w:num>
  <w:num w:numId="8" w16cid:durableId="517155902">
    <w:abstractNumId w:val="4"/>
  </w:num>
  <w:num w:numId="9" w16cid:durableId="404423305">
    <w:abstractNumId w:val="2"/>
  </w:num>
  <w:num w:numId="10" w16cid:durableId="1408186037">
    <w:abstractNumId w:val="0"/>
  </w:num>
  <w:num w:numId="11" w16cid:durableId="652955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032098"/>
    <w:rsid w:val="000508C4"/>
    <w:rsid w:val="0009620F"/>
    <w:rsid w:val="00101A6E"/>
    <w:rsid w:val="0010736E"/>
    <w:rsid w:val="00115A78"/>
    <w:rsid w:val="001C4A62"/>
    <w:rsid w:val="001E61CA"/>
    <w:rsid w:val="0025266B"/>
    <w:rsid w:val="00272025"/>
    <w:rsid w:val="00280931"/>
    <w:rsid w:val="002814B9"/>
    <w:rsid w:val="002A0964"/>
    <w:rsid w:val="002A633E"/>
    <w:rsid w:val="002C0A15"/>
    <w:rsid w:val="00324894"/>
    <w:rsid w:val="00367469"/>
    <w:rsid w:val="003B46D0"/>
    <w:rsid w:val="003D3FCA"/>
    <w:rsid w:val="00430C05"/>
    <w:rsid w:val="00442D46"/>
    <w:rsid w:val="004478B0"/>
    <w:rsid w:val="00452BDA"/>
    <w:rsid w:val="0045672D"/>
    <w:rsid w:val="0046346B"/>
    <w:rsid w:val="004B0142"/>
    <w:rsid w:val="00515EAE"/>
    <w:rsid w:val="005322B2"/>
    <w:rsid w:val="00533C0B"/>
    <w:rsid w:val="0055460D"/>
    <w:rsid w:val="005609BD"/>
    <w:rsid w:val="0056404D"/>
    <w:rsid w:val="00571A24"/>
    <w:rsid w:val="00590AFA"/>
    <w:rsid w:val="005A2CF6"/>
    <w:rsid w:val="005A7B73"/>
    <w:rsid w:val="005B0513"/>
    <w:rsid w:val="005D5AB2"/>
    <w:rsid w:val="0063516B"/>
    <w:rsid w:val="00676161"/>
    <w:rsid w:val="006A3BA7"/>
    <w:rsid w:val="006A6E63"/>
    <w:rsid w:val="006F07D2"/>
    <w:rsid w:val="00703F87"/>
    <w:rsid w:val="0073104B"/>
    <w:rsid w:val="00736AF4"/>
    <w:rsid w:val="00741BC8"/>
    <w:rsid w:val="00766148"/>
    <w:rsid w:val="0078266F"/>
    <w:rsid w:val="00782FC0"/>
    <w:rsid w:val="0079057F"/>
    <w:rsid w:val="007B7280"/>
    <w:rsid w:val="00872488"/>
    <w:rsid w:val="00894CD9"/>
    <w:rsid w:val="008A6483"/>
    <w:rsid w:val="008A6F27"/>
    <w:rsid w:val="008A7C10"/>
    <w:rsid w:val="008C56A0"/>
    <w:rsid w:val="008E609F"/>
    <w:rsid w:val="00920503"/>
    <w:rsid w:val="00933117"/>
    <w:rsid w:val="00946897"/>
    <w:rsid w:val="00970DE1"/>
    <w:rsid w:val="00973366"/>
    <w:rsid w:val="009733BF"/>
    <w:rsid w:val="009A107B"/>
    <w:rsid w:val="009F4492"/>
    <w:rsid w:val="00A16C03"/>
    <w:rsid w:val="00A54A78"/>
    <w:rsid w:val="00A5545E"/>
    <w:rsid w:val="00A57CF3"/>
    <w:rsid w:val="00A75D8D"/>
    <w:rsid w:val="00AA7934"/>
    <w:rsid w:val="00AB06C8"/>
    <w:rsid w:val="00AB1DCB"/>
    <w:rsid w:val="00B36B4C"/>
    <w:rsid w:val="00B50DAC"/>
    <w:rsid w:val="00B77A1A"/>
    <w:rsid w:val="00C21642"/>
    <w:rsid w:val="00C96474"/>
    <w:rsid w:val="00C966D4"/>
    <w:rsid w:val="00CA159B"/>
    <w:rsid w:val="00CD07FB"/>
    <w:rsid w:val="00CD1804"/>
    <w:rsid w:val="00D07766"/>
    <w:rsid w:val="00D21333"/>
    <w:rsid w:val="00D804FC"/>
    <w:rsid w:val="00DD13AB"/>
    <w:rsid w:val="00DE5345"/>
    <w:rsid w:val="00E23D55"/>
    <w:rsid w:val="00E31454"/>
    <w:rsid w:val="00E45930"/>
    <w:rsid w:val="00E46867"/>
    <w:rsid w:val="00E51A2C"/>
    <w:rsid w:val="00E82FA0"/>
    <w:rsid w:val="00EA4363"/>
    <w:rsid w:val="00EA511C"/>
    <w:rsid w:val="00EE2067"/>
    <w:rsid w:val="00EE2F22"/>
    <w:rsid w:val="00F50FCD"/>
    <w:rsid w:val="00F84CFE"/>
    <w:rsid w:val="00FA73C6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58DD"/>
  <w15:docId w15:val="{9D9B7131-8B2A-D84D-AFFD-2737023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3C0B"/>
    <w:pPr>
      <w:widowControl w:val="0"/>
      <w:ind w:left="10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C0B"/>
    <w:rPr>
      <w:rFonts w:ascii="Arial" w:eastAsia="Arial" w:hAnsi="Arial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1C"/>
  </w:style>
  <w:style w:type="paragraph" w:styleId="Footer">
    <w:name w:val="footer"/>
    <w:basedOn w:val="Normal"/>
    <w:link w:val="Foot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1C"/>
  </w:style>
  <w:style w:type="character" w:styleId="Hyperlink">
    <w:name w:val="Hyperlink"/>
    <w:basedOn w:val="DefaultParagraphFont"/>
    <w:uiPriority w:val="99"/>
    <w:unhideWhenUsed/>
    <w:rsid w:val="00452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82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yflfamilies.com/services/hope-flori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Janelle M</dc:creator>
  <cp:keywords/>
  <dc:description/>
  <cp:lastModifiedBy>Morgan Donovan</cp:lastModifiedBy>
  <cp:revision>2</cp:revision>
  <cp:lastPrinted>2023-01-12T02:20:00Z</cp:lastPrinted>
  <dcterms:created xsi:type="dcterms:W3CDTF">2023-03-15T15:08:00Z</dcterms:created>
  <dcterms:modified xsi:type="dcterms:W3CDTF">2023-03-15T15:08:00Z</dcterms:modified>
</cp:coreProperties>
</file>