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05172" w14:textId="77777777" w:rsidR="00B21F3B" w:rsidRPr="00B21F3B" w:rsidRDefault="00B21F3B" w:rsidP="00FC339A">
      <w:pPr>
        <w:spacing w:before="0" w:after="0"/>
        <w:jc w:val="center"/>
        <w:rPr>
          <w:rFonts w:ascii="Arial Narrow" w:eastAsia="Calibri" w:hAnsi="Arial Narrow"/>
          <w:b/>
          <w:sz w:val="24"/>
        </w:rPr>
      </w:pPr>
      <w:r w:rsidRPr="00B21F3B">
        <w:rPr>
          <w:rFonts w:ascii="Arial Narrow" w:eastAsia="Calibri" w:hAnsi="Arial Narrow"/>
          <w:b/>
          <w:sz w:val="24"/>
        </w:rPr>
        <w:t>Guidance 9</w:t>
      </w:r>
    </w:p>
    <w:p w14:paraId="57B14BC5" w14:textId="77777777" w:rsidR="00B21F3B" w:rsidRPr="00B21F3B" w:rsidRDefault="00B21F3B" w:rsidP="00FC339A">
      <w:pPr>
        <w:spacing w:before="0" w:after="0"/>
        <w:jc w:val="center"/>
        <w:rPr>
          <w:rFonts w:ascii="Arial Narrow" w:eastAsiaTheme="minorEastAsia" w:hAnsi="Arial Narrow"/>
          <w:b/>
          <w:sz w:val="24"/>
        </w:rPr>
      </w:pPr>
      <w:r w:rsidRPr="00B21F3B">
        <w:rPr>
          <w:rFonts w:ascii="Arial Narrow" w:eastAsia="Calibri" w:hAnsi="Arial Narrow"/>
          <w:b/>
          <w:sz w:val="24"/>
        </w:rPr>
        <w:t>Supplemental Security Income/Social Security Disability Insurance</w:t>
      </w:r>
      <w:r w:rsidRPr="00B21F3B">
        <w:rPr>
          <w:rFonts w:ascii="Arial Narrow" w:eastAsia="Calibri" w:hAnsi="Arial Narrow"/>
          <w:sz w:val="24"/>
        </w:rPr>
        <w:t xml:space="preserve"> </w:t>
      </w:r>
      <w:r w:rsidRPr="00B21F3B">
        <w:rPr>
          <w:rFonts w:ascii="Arial Narrow" w:eastAsiaTheme="minorEastAsia" w:hAnsi="Arial Narrow"/>
          <w:b/>
          <w:sz w:val="24"/>
        </w:rPr>
        <w:t xml:space="preserve">(SSI/SSDI) </w:t>
      </w:r>
    </w:p>
    <w:p w14:paraId="47B497BD" w14:textId="77777777" w:rsidR="00B21F3B" w:rsidRPr="00CD77CD" w:rsidRDefault="00B21F3B" w:rsidP="00FC339A">
      <w:pPr>
        <w:spacing w:before="0" w:after="0"/>
        <w:jc w:val="center"/>
        <w:rPr>
          <w:rFonts w:ascii="Arial Narrow" w:eastAsiaTheme="minorEastAsia" w:hAnsi="Arial Narrow"/>
          <w:b/>
          <w:sz w:val="22"/>
        </w:rPr>
      </w:pPr>
      <w:r w:rsidRPr="00B21F3B">
        <w:rPr>
          <w:rFonts w:ascii="Arial Narrow" w:eastAsiaTheme="minorEastAsia" w:hAnsi="Arial Narrow"/>
          <w:b/>
          <w:sz w:val="24"/>
        </w:rPr>
        <w:t>Outreach, Access, and Recovery (SOAR)</w:t>
      </w:r>
    </w:p>
    <w:p w14:paraId="762DF8F6" w14:textId="77777777" w:rsidR="00B21F3B" w:rsidRPr="00CD77CD" w:rsidRDefault="00B21F3B" w:rsidP="00CD77CD">
      <w:pPr>
        <w:jc w:val="both"/>
        <w:rPr>
          <w:rFonts w:ascii="Arial Narrow" w:eastAsiaTheme="minorEastAsia" w:hAnsi="Arial Narrow"/>
          <w:b/>
          <w:sz w:val="22"/>
        </w:rPr>
      </w:pPr>
      <w:r w:rsidRPr="00CD77CD">
        <w:rPr>
          <w:rFonts w:ascii="Arial Narrow" w:eastAsiaTheme="minorEastAsia" w:hAnsi="Arial Narrow"/>
          <w:b/>
          <w:sz w:val="22"/>
        </w:rPr>
        <w:t>Contract Reference:</w:t>
      </w:r>
      <w:r w:rsidRPr="00CD77CD">
        <w:rPr>
          <w:rFonts w:ascii="Arial Narrow" w:eastAsiaTheme="minorEastAsia" w:hAnsi="Arial Narrow"/>
          <w:b/>
          <w:sz w:val="22"/>
        </w:rPr>
        <w:tab/>
      </w:r>
      <w:r w:rsidRPr="00CD77CD">
        <w:rPr>
          <w:rFonts w:ascii="Arial Narrow" w:eastAsiaTheme="minorEastAsia" w:hAnsi="Arial Narrow"/>
          <w:i/>
          <w:sz w:val="22"/>
        </w:rPr>
        <w:t>Sections A-1.1 and C-1.3.2</w:t>
      </w:r>
    </w:p>
    <w:p w14:paraId="5CB4E442" w14:textId="3915A95F" w:rsidR="00947E0F" w:rsidRPr="00FC339A" w:rsidRDefault="00947E0F" w:rsidP="00CD77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rPr>
          <w:rFonts w:ascii="Arial Narrow" w:hAnsi="Arial Narrow"/>
          <w:sz w:val="22"/>
        </w:rPr>
      </w:pPr>
      <w:r w:rsidRPr="00CD77CD">
        <w:rPr>
          <w:rFonts w:ascii="Arial Narrow" w:hAnsi="Arial Narrow"/>
          <w:b/>
          <w:sz w:val="22"/>
        </w:rPr>
        <w:t>Frequency:</w:t>
      </w:r>
      <w:r w:rsidRPr="00CD77CD">
        <w:rPr>
          <w:rFonts w:ascii="Arial Narrow" w:hAnsi="Arial Narrow"/>
          <w:sz w:val="22"/>
        </w:rPr>
        <w:tab/>
      </w:r>
      <w:r w:rsidR="00B21F3B" w:rsidRPr="00CD77CD">
        <w:rPr>
          <w:rFonts w:ascii="Arial Narrow" w:hAnsi="Arial Narrow"/>
          <w:sz w:val="22"/>
        </w:rPr>
        <w:tab/>
      </w:r>
      <w:r w:rsidR="00E23673">
        <w:rPr>
          <w:rFonts w:ascii="Arial Narrow" w:hAnsi="Arial Narrow"/>
          <w:sz w:val="22"/>
          <w:szCs w:val="22"/>
        </w:rPr>
        <w:t>Ongoing</w:t>
      </w:r>
      <w:r w:rsidR="007C3C56" w:rsidRPr="007C3C56">
        <w:rPr>
          <w:rFonts w:ascii="Arial Narrow" w:hAnsi="Arial Narrow"/>
          <w:sz w:val="22"/>
          <w:szCs w:val="22"/>
        </w:rPr>
        <w:tab/>
      </w:r>
    </w:p>
    <w:p w14:paraId="22A5B196" w14:textId="204089C5" w:rsidR="00B73135" w:rsidRPr="00FC339A" w:rsidRDefault="00947E0F" w:rsidP="00CD77CD">
      <w:pPr>
        <w:tabs>
          <w:tab w:val="left" w:pos="720"/>
          <w:tab w:val="left" w:pos="2160"/>
          <w:tab w:val="left" w:pos="2640"/>
        </w:tabs>
        <w:rPr>
          <w:rFonts w:ascii="Arial Narrow" w:hAnsi="Arial Narrow"/>
          <w:sz w:val="22"/>
        </w:rPr>
      </w:pPr>
      <w:r w:rsidRPr="00FC339A">
        <w:rPr>
          <w:rFonts w:ascii="Arial Narrow" w:hAnsi="Arial Narrow"/>
          <w:b/>
          <w:sz w:val="22"/>
        </w:rPr>
        <w:t>Due Date:</w:t>
      </w:r>
      <w:r w:rsidRPr="00FC339A">
        <w:rPr>
          <w:rFonts w:ascii="Arial Narrow" w:hAnsi="Arial Narrow"/>
          <w:b/>
          <w:sz w:val="22"/>
        </w:rPr>
        <w:tab/>
      </w:r>
      <w:r w:rsidR="00E23673">
        <w:rPr>
          <w:rFonts w:ascii="Arial Narrow" w:hAnsi="Arial Narrow"/>
          <w:sz w:val="22"/>
          <w:szCs w:val="22"/>
        </w:rPr>
        <w:t>Monthly data by the 18</w:t>
      </w:r>
      <w:r w:rsidR="00E23673" w:rsidRPr="00E23673">
        <w:rPr>
          <w:rFonts w:ascii="Arial Narrow" w:hAnsi="Arial Narrow"/>
          <w:sz w:val="22"/>
          <w:szCs w:val="22"/>
          <w:vertAlign w:val="superscript"/>
        </w:rPr>
        <w:t>th</w:t>
      </w:r>
      <w:r w:rsidR="00E23673">
        <w:rPr>
          <w:rFonts w:ascii="Arial Narrow" w:hAnsi="Arial Narrow"/>
          <w:sz w:val="22"/>
          <w:szCs w:val="22"/>
        </w:rPr>
        <w:t xml:space="preserve"> of each month following services</w:t>
      </w:r>
    </w:p>
    <w:p w14:paraId="499A99C3" w14:textId="4C6B98EF" w:rsidR="00B21F3B" w:rsidRPr="00FC339A" w:rsidRDefault="006630C5" w:rsidP="00CD77CD">
      <w:pPr>
        <w:rPr>
          <w:rFonts w:ascii="Arial Narrow" w:hAnsi="Arial Narrow"/>
          <w:sz w:val="22"/>
        </w:rPr>
      </w:pPr>
      <w:r w:rsidRPr="00FC339A">
        <w:rPr>
          <w:rFonts w:ascii="Arial Narrow" w:hAnsi="Arial Narrow"/>
          <w:b/>
          <w:sz w:val="22"/>
        </w:rPr>
        <w:t>Discussion:</w:t>
      </w:r>
      <w:r w:rsidRPr="00FC339A">
        <w:rPr>
          <w:rFonts w:ascii="Arial Narrow" w:hAnsi="Arial Narrow"/>
          <w:b/>
          <w:sz w:val="22"/>
        </w:rPr>
        <w:tab/>
      </w:r>
      <w:bookmarkStart w:id="0" w:name="_Toc256683077"/>
      <w:bookmarkStart w:id="1" w:name="_Toc275347469"/>
      <w:bookmarkStart w:id="2" w:name="_Toc364675214"/>
      <w:bookmarkStart w:id="3" w:name="_Toc202623060"/>
      <w:bookmarkStart w:id="4" w:name="_Toc204999272"/>
      <w:r w:rsidR="00B72CCE">
        <w:rPr>
          <w:rFonts w:ascii="Arial Narrow" w:hAnsi="Arial Narrow"/>
          <w:b/>
          <w:sz w:val="22"/>
          <w:szCs w:val="22"/>
        </w:rPr>
        <w:tab/>
      </w:r>
      <w:r w:rsidR="00F81391" w:rsidRPr="00FC339A">
        <w:rPr>
          <w:rFonts w:ascii="Arial Narrow" w:hAnsi="Arial Narrow"/>
          <w:sz w:val="22"/>
        </w:rPr>
        <w:t xml:space="preserve">SOAR is a national project funded by the Substance Abuse and Mental Health </w:t>
      </w:r>
      <w:r w:rsidR="00F81391" w:rsidRPr="00F81391">
        <w:rPr>
          <w:rFonts w:ascii="Arial Narrow" w:hAnsi="Arial Narrow" w:cs="Arial"/>
          <w:sz w:val="22"/>
          <w:szCs w:val="22"/>
        </w:rPr>
        <w:t>Service</w:t>
      </w:r>
      <w:r w:rsidR="00F81391" w:rsidRPr="00FC339A">
        <w:rPr>
          <w:rFonts w:ascii="Arial Narrow" w:hAnsi="Arial Narrow"/>
          <w:sz w:val="22"/>
        </w:rPr>
        <w:t xml:space="preserve"> Administration (SAMHSA) that is designed to increase access to SSI/SSDI for eligible adults with mental illnesses who are homeless or at risk of homelessness.  </w:t>
      </w:r>
    </w:p>
    <w:p w14:paraId="4B09B89D" w14:textId="5B5915BD" w:rsidR="00B53D6A" w:rsidRPr="00CD77CD" w:rsidRDefault="00F81391" w:rsidP="00FC339A">
      <w:pPr>
        <w:rPr>
          <w:rFonts w:ascii="Arial Narrow" w:hAnsi="Arial Narrow"/>
          <w:sz w:val="22"/>
        </w:rPr>
      </w:pPr>
      <w:r w:rsidRPr="00FC339A">
        <w:rPr>
          <w:rFonts w:ascii="Arial Narrow" w:hAnsi="Arial Narrow"/>
          <w:sz w:val="22"/>
        </w:rPr>
        <w:t>The Managing Entity</w:t>
      </w:r>
      <w:r w:rsidR="00FA006C" w:rsidRPr="00FC339A">
        <w:rPr>
          <w:rFonts w:ascii="Arial Narrow" w:hAnsi="Arial Narrow"/>
          <w:sz w:val="22"/>
        </w:rPr>
        <w:t xml:space="preserve"> </w:t>
      </w:r>
      <w:r w:rsidRPr="00FC339A">
        <w:rPr>
          <w:rFonts w:ascii="Arial Narrow" w:hAnsi="Arial Narrow"/>
          <w:sz w:val="22"/>
        </w:rPr>
        <w:t>shall ensure that Network Service Providers</w:t>
      </w:r>
      <w:r w:rsidR="0004252B" w:rsidRPr="00FC339A">
        <w:rPr>
          <w:rFonts w:ascii="Arial Narrow" w:hAnsi="Arial Narrow"/>
          <w:sz w:val="22"/>
        </w:rPr>
        <w:t xml:space="preserve"> </w:t>
      </w:r>
      <w:r w:rsidR="00147E4A">
        <w:rPr>
          <w:rFonts w:ascii="Arial Narrow" w:hAnsi="Arial Narrow" w:cs="Arial"/>
          <w:sz w:val="22"/>
          <w:szCs w:val="22"/>
        </w:rPr>
        <w:t xml:space="preserve">are </w:t>
      </w:r>
      <w:r w:rsidR="00147E4A" w:rsidRPr="00F81391">
        <w:rPr>
          <w:rFonts w:ascii="Arial Narrow" w:hAnsi="Arial Narrow" w:cs="Arial"/>
          <w:sz w:val="22"/>
          <w:szCs w:val="22"/>
        </w:rPr>
        <w:t>implementing</w:t>
      </w:r>
      <w:r w:rsidRPr="00FC339A">
        <w:rPr>
          <w:rFonts w:ascii="Arial Narrow" w:hAnsi="Arial Narrow"/>
          <w:sz w:val="22"/>
        </w:rPr>
        <w:t xml:space="preserve"> the SOAR process within the </w:t>
      </w:r>
      <w:bookmarkStart w:id="5" w:name="_GoBack"/>
      <w:bookmarkEnd w:id="5"/>
      <w:r w:rsidRPr="00FC339A">
        <w:rPr>
          <w:rFonts w:ascii="Arial Narrow" w:hAnsi="Arial Narrow"/>
          <w:sz w:val="22"/>
        </w:rPr>
        <w:t xml:space="preserve">contractually defined geographic area. Network Service Providers must have case managers trained in and utilizing the SOAR model. The </w:t>
      </w:r>
      <w:r w:rsidR="00627928">
        <w:rPr>
          <w:rFonts w:ascii="Arial Narrow" w:hAnsi="Arial Narrow" w:cs="Arial"/>
          <w:sz w:val="22"/>
          <w:szCs w:val="22"/>
        </w:rPr>
        <w:t xml:space="preserve">Office of </w:t>
      </w:r>
      <w:r w:rsidR="00502086">
        <w:rPr>
          <w:rFonts w:ascii="Arial Narrow" w:hAnsi="Arial Narrow" w:cs="Arial"/>
          <w:sz w:val="22"/>
          <w:szCs w:val="22"/>
        </w:rPr>
        <w:t>SAMH</w:t>
      </w:r>
      <w:r w:rsidR="00502086" w:rsidRPr="00CD77CD">
        <w:rPr>
          <w:rFonts w:ascii="Arial Narrow" w:hAnsi="Arial Narrow"/>
          <w:sz w:val="22"/>
        </w:rPr>
        <w:t xml:space="preserve"> </w:t>
      </w:r>
      <w:r w:rsidRPr="00CD77CD">
        <w:rPr>
          <w:rFonts w:ascii="Arial Narrow" w:hAnsi="Arial Narrow"/>
          <w:sz w:val="22"/>
        </w:rPr>
        <w:t>has a SOAR State Team Lead (STL) available to provide technical assistance i</w:t>
      </w:r>
      <w:r w:rsidR="00502086" w:rsidRPr="00CD77CD">
        <w:rPr>
          <w:rFonts w:ascii="Arial Narrow" w:hAnsi="Arial Narrow"/>
          <w:sz w:val="22"/>
        </w:rPr>
        <w:t>n collaboration with the SAMHSA</w:t>
      </w:r>
      <w:r w:rsidR="00502086">
        <w:rPr>
          <w:rFonts w:ascii="Arial Narrow" w:hAnsi="Arial Narrow" w:cs="Arial"/>
          <w:sz w:val="22"/>
          <w:szCs w:val="22"/>
        </w:rPr>
        <w:t>-</w:t>
      </w:r>
      <w:r w:rsidRPr="00CD77CD">
        <w:rPr>
          <w:rFonts w:ascii="Arial Narrow" w:hAnsi="Arial Narrow"/>
          <w:sz w:val="22"/>
        </w:rPr>
        <w:t>funded SOA</w:t>
      </w:r>
      <w:r w:rsidR="00502086" w:rsidRPr="00CD77CD">
        <w:rPr>
          <w:rFonts w:ascii="Arial Narrow" w:hAnsi="Arial Narrow"/>
          <w:sz w:val="22"/>
        </w:rPr>
        <w:t xml:space="preserve">R Technical Assistance Center. </w:t>
      </w:r>
      <w:r w:rsidR="00627928" w:rsidRPr="00CD77CD">
        <w:rPr>
          <w:rFonts w:ascii="Arial Narrow" w:hAnsi="Arial Narrow"/>
          <w:sz w:val="22"/>
        </w:rPr>
        <w:t xml:space="preserve">The </w:t>
      </w:r>
      <w:r w:rsidR="00627928">
        <w:rPr>
          <w:rFonts w:ascii="Arial Narrow" w:hAnsi="Arial Narrow" w:cs="Arial"/>
          <w:sz w:val="22"/>
          <w:szCs w:val="22"/>
        </w:rPr>
        <w:t xml:space="preserve">Office of SAMH has established a </w:t>
      </w:r>
      <w:r w:rsidR="00627928" w:rsidRPr="00CD77CD">
        <w:rPr>
          <w:rFonts w:ascii="Arial Narrow" w:hAnsi="Arial Narrow"/>
          <w:sz w:val="22"/>
        </w:rPr>
        <w:t xml:space="preserve">SOAR </w:t>
      </w:r>
      <w:r w:rsidR="00627928" w:rsidRPr="00627928">
        <w:rPr>
          <w:rFonts w:ascii="Arial Narrow" w:hAnsi="Arial Narrow" w:cs="Arial"/>
          <w:sz w:val="22"/>
          <w:szCs w:val="22"/>
        </w:rPr>
        <w:t>Stakeholders Committee</w:t>
      </w:r>
      <w:r w:rsidR="008F7A8D">
        <w:rPr>
          <w:rFonts w:ascii="Arial Narrow" w:hAnsi="Arial Narrow" w:cs="Arial"/>
          <w:sz w:val="22"/>
          <w:szCs w:val="22"/>
        </w:rPr>
        <w:t xml:space="preserve"> to serve as the required State Planning Team for implementation, expansion and strategic planning</w:t>
      </w:r>
      <w:r w:rsidR="008F7A8D" w:rsidRPr="00CD77CD">
        <w:rPr>
          <w:rFonts w:ascii="Arial Narrow" w:hAnsi="Arial Narrow"/>
          <w:sz w:val="22"/>
        </w:rPr>
        <w:t xml:space="preserve"> on SOAR </w:t>
      </w:r>
      <w:r w:rsidR="008F7A8D">
        <w:rPr>
          <w:rFonts w:ascii="Arial Narrow" w:hAnsi="Arial Narrow" w:cs="Arial"/>
          <w:sz w:val="22"/>
          <w:szCs w:val="22"/>
        </w:rPr>
        <w:t>initiatives</w:t>
      </w:r>
      <w:r w:rsidR="008F7A8D" w:rsidRPr="00CD77CD">
        <w:rPr>
          <w:rFonts w:ascii="Arial Narrow" w:hAnsi="Arial Narrow"/>
          <w:sz w:val="22"/>
        </w:rPr>
        <w:t xml:space="preserve">.   </w:t>
      </w:r>
    </w:p>
    <w:p w14:paraId="4EFC32A8" w14:textId="77777777" w:rsidR="00187776" w:rsidRDefault="00187776" w:rsidP="001A5D84">
      <w:pPr>
        <w:rPr>
          <w:rFonts w:ascii="Arial Narrow" w:hAnsi="Arial Narrow" w:cs="Arial"/>
          <w:b/>
          <w:sz w:val="22"/>
          <w:szCs w:val="22"/>
        </w:rPr>
      </w:pPr>
    </w:p>
    <w:p w14:paraId="3C3025C8" w14:textId="77777777" w:rsidR="00187776" w:rsidRPr="00F319CE" w:rsidRDefault="00A764A6" w:rsidP="00F319CE">
      <w:pPr>
        <w:pStyle w:val="ListParagraph"/>
        <w:numPr>
          <w:ilvl w:val="0"/>
          <w:numId w:val="16"/>
        </w:numPr>
        <w:tabs>
          <w:tab w:val="left" w:pos="360"/>
        </w:tabs>
        <w:ind w:left="0" w:firstLine="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SOAR Implementation</w:t>
      </w:r>
      <w:r w:rsidR="001A5D84" w:rsidRPr="00F319CE">
        <w:rPr>
          <w:rFonts w:ascii="Arial Narrow" w:hAnsi="Arial Narrow" w:cs="Arial"/>
          <w:b/>
          <w:sz w:val="22"/>
          <w:szCs w:val="22"/>
        </w:rPr>
        <w:t xml:space="preserve">: </w:t>
      </w:r>
    </w:p>
    <w:p w14:paraId="1E263FD4" w14:textId="77777777" w:rsidR="00FA006C" w:rsidRDefault="00187776" w:rsidP="00E74B84">
      <w:pPr>
        <w:pStyle w:val="ListParagraph"/>
        <w:tabs>
          <w:tab w:val="left" w:pos="360"/>
        </w:tabs>
        <w:ind w:left="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The </w:t>
      </w:r>
      <w:r w:rsidR="001A5D84" w:rsidRPr="00F319CE">
        <w:rPr>
          <w:rFonts w:ascii="Arial Narrow" w:hAnsi="Arial Narrow" w:cs="Arial"/>
          <w:sz w:val="22"/>
          <w:szCs w:val="22"/>
        </w:rPr>
        <w:t>goal</w:t>
      </w:r>
      <w:r w:rsidR="00FA006C" w:rsidRPr="00F319CE">
        <w:rPr>
          <w:rFonts w:ascii="Arial Narrow" w:hAnsi="Arial Narrow" w:cs="Arial"/>
          <w:sz w:val="22"/>
          <w:szCs w:val="22"/>
        </w:rPr>
        <w:t xml:space="preserve"> of the SOAR </w:t>
      </w:r>
      <w:r w:rsidR="00E23673">
        <w:rPr>
          <w:rFonts w:ascii="Arial Narrow" w:hAnsi="Arial Narrow" w:cs="Arial"/>
          <w:sz w:val="22"/>
          <w:szCs w:val="22"/>
        </w:rPr>
        <w:t>process</w:t>
      </w:r>
      <w:r w:rsidR="001B1275" w:rsidRPr="00F319CE">
        <w:rPr>
          <w:rFonts w:ascii="Arial Narrow" w:hAnsi="Arial Narrow" w:cs="Arial"/>
          <w:sz w:val="22"/>
          <w:szCs w:val="22"/>
        </w:rPr>
        <w:t xml:space="preserve"> </w:t>
      </w:r>
      <w:r w:rsidR="00E74B84">
        <w:rPr>
          <w:rFonts w:ascii="Arial Narrow" w:hAnsi="Arial Narrow" w:cs="Arial"/>
          <w:sz w:val="22"/>
          <w:szCs w:val="22"/>
        </w:rPr>
        <w:t>is to r</w:t>
      </w:r>
      <w:r w:rsidR="00E74B84" w:rsidRPr="00E74B84">
        <w:rPr>
          <w:rFonts w:ascii="Arial Narrow" w:hAnsi="Arial Narrow" w:cs="Arial"/>
          <w:sz w:val="22"/>
          <w:szCs w:val="22"/>
        </w:rPr>
        <w:t>educ</w:t>
      </w:r>
      <w:r w:rsidR="00E74B84">
        <w:rPr>
          <w:rFonts w:ascii="Arial Narrow" w:hAnsi="Arial Narrow" w:cs="Arial"/>
          <w:sz w:val="22"/>
          <w:szCs w:val="22"/>
        </w:rPr>
        <w:t>e</w:t>
      </w:r>
      <w:r w:rsidR="00E74B84" w:rsidRPr="00E74B84">
        <w:rPr>
          <w:rFonts w:ascii="Arial Narrow" w:hAnsi="Arial Narrow" w:cs="Arial"/>
          <w:sz w:val="22"/>
          <w:szCs w:val="22"/>
        </w:rPr>
        <w:t xml:space="preserve"> or eliminat</w:t>
      </w:r>
      <w:r w:rsidR="00E74B84">
        <w:rPr>
          <w:rFonts w:ascii="Arial Narrow" w:hAnsi="Arial Narrow" w:cs="Arial"/>
          <w:sz w:val="22"/>
          <w:szCs w:val="22"/>
        </w:rPr>
        <w:t>e</w:t>
      </w:r>
      <w:r w:rsidR="00E74B84" w:rsidRPr="00E74B84">
        <w:rPr>
          <w:rFonts w:ascii="Arial Narrow" w:hAnsi="Arial Narrow" w:cs="Arial"/>
          <w:sz w:val="22"/>
          <w:szCs w:val="22"/>
        </w:rPr>
        <w:t xml:space="preserve"> homelessness by reducing financial barriers that </w:t>
      </w:r>
      <w:r w:rsidR="00E74B84">
        <w:rPr>
          <w:rFonts w:ascii="Arial Narrow" w:hAnsi="Arial Narrow" w:cs="Arial"/>
          <w:sz w:val="22"/>
          <w:szCs w:val="22"/>
        </w:rPr>
        <w:t xml:space="preserve">impede </w:t>
      </w:r>
      <w:r w:rsidR="00745F10">
        <w:rPr>
          <w:rFonts w:ascii="Arial Narrow" w:hAnsi="Arial Narrow" w:cs="Arial"/>
          <w:sz w:val="22"/>
          <w:szCs w:val="22"/>
        </w:rPr>
        <w:t>r</w:t>
      </w:r>
      <w:r w:rsidR="00E74B84" w:rsidRPr="00E74B84">
        <w:rPr>
          <w:rFonts w:ascii="Arial Narrow" w:hAnsi="Arial Narrow" w:cs="Arial"/>
          <w:sz w:val="22"/>
          <w:szCs w:val="22"/>
        </w:rPr>
        <w:t>ecovery</w:t>
      </w:r>
      <w:r w:rsidR="00E74B84">
        <w:rPr>
          <w:rFonts w:ascii="Arial Narrow" w:hAnsi="Arial Narrow" w:cs="Arial"/>
          <w:sz w:val="22"/>
          <w:szCs w:val="22"/>
        </w:rPr>
        <w:t xml:space="preserve">. The SOAR process </w:t>
      </w:r>
      <w:r w:rsidR="00E74B84" w:rsidRPr="00E74B84">
        <w:rPr>
          <w:rFonts w:ascii="Arial Narrow" w:hAnsi="Arial Narrow" w:cs="Arial"/>
          <w:sz w:val="22"/>
          <w:szCs w:val="22"/>
        </w:rPr>
        <w:t>assist</w:t>
      </w:r>
      <w:r w:rsidR="00E74B84">
        <w:rPr>
          <w:rFonts w:ascii="Arial Narrow" w:hAnsi="Arial Narrow" w:cs="Arial"/>
          <w:sz w:val="22"/>
          <w:szCs w:val="22"/>
        </w:rPr>
        <w:t xml:space="preserve">s </w:t>
      </w:r>
      <w:r w:rsidR="00745F10">
        <w:rPr>
          <w:rFonts w:ascii="Arial Narrow" w:hAnsi="Arial Narrow" w:cs="Arial"/>
          <w:sz w:val="22"/>
          <w:szCs w:val="22"/>
        </w:rPr>
        <w:t xml:space="preserve">a defined target population: </w:t>
      </w:r>
      <w:r w:rsidR="00E74B84" w:rsidRPr="00E74B84">
        <w:rPr>
          <w:rFonts w:ascii="Arial Narrow" w:hAnsi="Arial Narrow" w:cs="Arial"/>
          <w:sz w:val="22"/>
          <w:szCs w:val="22"/>
        </w:rPr>
        <w:t xml:space="preserve">adults with mental illnesses </w:t>
      </w:r>
      <w:r w:rsidR="00E74B84">
        <w:rPr>
          <w:rFonts w:ascii="Arial Narrow" w:hAnsi="Arial Narrow" w:cs="Arial"/>
          <w:sz w:val="22"/>
          <w:szCs w:val="22"/>
        </w:rPr>
        <w:t xml:space="preserve">or co-occurring disorders </w:t>
      </w:r>
      <w:r w:rsidR="00E74B84" w:rsidRPr="00E74B84">
        <w:rPr>
          <w:rFonts w:ascii="Arial Narrow" w:hAnsi="Arial Narrow" w:cs="Arial"/>
          <w:sz w:val="22"/>
          <w:szCs w:val="22"/>
        </w:rPr>
        <w:t>who are homeless or at risk of homelessness</w:t>
      </w:r>
      <w:r w:rsidR="00745F10">
        <w:rPr>
          <w:rFonts w:ascii="Arial Narrow" w:hAnsi="Arial Narrow" w:cs="Arial"/>
          <w:sz w:val="22"/>
          <w:szCs w:val="22"/>
        </w:rPr>
        <w:t xml:space="preserve">. The process assists these individuals by increasing </w:t>
      </w:r>
      <w:r w:rsidR="00E74B84" w:rsidRPr="00E74B84">
        <w:rPr>
          <w:rFonts w:ascii="Arial Narrow" w:hAnsi="Arial Narrow" w:cs="Arial"/>
          <w:sz w:val="22"/>
          <w:szCs w:val="22"/>
        </w:rPr>
        <w:t xml:space="preserve">access </w:t>
      </w:r>
      <w:r w:rsidR="00745F10">
        <w:rPr>
          <w:rFonts w:ascii="Arial Narrow" w:hAnsi="Arial Narrow" w:cs="Arial"/>
          <w:sz w:val="22"/>
          <w:szCs w:val="22"/>
        </w:rPr>
        <w:t xml:space="preserve">to </w:t>
      </w:r>
      <w:r w:rsidR="00E74B84" w:rsidRPr="00E74B84">
        <w:rPr>
          <w:rFonts w:ascii="Arial Narrow" w:hAnsi="Arial Narrow" w:cs="Arial"/>
          <w:sz w:val="22"/>
          <w:szCs w:val="22"/>
        </w:rPr>
        <w:t>SSI/SSDI benefits</w:t>
      </w:r>
      <w:r w:rsidR="00E74B84">
        <w:rPr>
          <w:rFonts w:ascii="Arial Narrow" w:hAnsi="Arial Narrow" w:cs="Arial"/>
          <w:sz w:val="22"/>
          <w:szCs w:val="22"/>
        </w:rPr>
        <w:t>.</w:t>
      </w:r>
    </w:p>
    <w:p w14:paraId="3C6B5725" w14:textId="77777777" w:rsidR="001B1275" w:rsidRPr="00CD77CD" w:rsidRDefault="00627928" w:rsidP="00CD77CD">
      <w:pPr>
        <w:rPr>
          <w:rFonts w:ascii="Arial Narrow" w:hAnsi="Arial Narrow"/>
          <w:sz w:val="22"/>
        </w:rPr>
      </w:pPr>
      <w:r w:rsidRPr="00CD77CD">
        <w:rPr>
          <w:rFonts w:ascii="Arial Narrow" w:hAnsi="Arial Narrow"/>
          <w:sz w:val="22"/>
        </w:rPr>
        <w:t>T</w:t>
      </w:r>
      <w:r w:rsidR="001B1275" w:rsidRPr="00CD77CD">
        <w:rPr>
          <w:rFonts w:ascii="Arial Narrow" w:hAnsi="Arial Narrow"/>
          <w:sz w:val="22"/>
        </w:rPr>
        <w:t>he Managing Entity shall:</w:t>
      </w:r>
    </w:p>
    <w:p w14:paraId="7CFB09F1" w14:textId="08D9D7B6" w:rsidR="00187776" w:rsidRDefault="00187776" w:rsidP="00B72CCE">
      <w:pPr>
        <w:pStyle w:val="ListParagraph"/>
        <w:numPr>
          <w:ilvl w:val="0"/>
          <w:numId w:val="15"/>
        </w:numPr>
        <w:tabs>
          <w:tab w:val="left" w:pos="720"/>
        </w:tabs>
        <w:contextualSpacing w:val="0"/>
        <w:jc w:val="both"/>
        <w:rPr>
          <w:rFonts w:ascii="Arial Narrow" w:eastAsiaTheme="minorEastAsia" w:hAnsi="Arial Narrow" w:cstheme="minorBidi"/>
          <w:sz w:val="22"/>
          <w:szCs w:val="22"/>
        </w:rPr>
      </w:pPr>
      <w:r>
        <w:rPr>
          <w:rFonts w:ascii="Arial Narrow" w:eastAsiaTheme="minorEastAsia" w:hAnsi="Arial Narrow" w:cstheme="minorBidi"/>
          <w:sz w:val="22"/>
          <w:szCs w:val="22"/>
        </w:rPr>
        <w:t>Establish</w:t>
      </w:r>
      <w:r w:rsidRPr="00CD77CD">
        <w:rPr>
          <w:rFonts w:ascii="Arial Narrow" w:eastAsiaTheme="minorEastAsia" w:hAnsi="Arial Narrow"/>
          <w:sz w:val="22"/>
        </w:rPr>
        <w:t xml:space="preserve"> a </w:t>
      </w:r>
      <w:r w:rsidR="00627928" w:rsidRPr="00CD77CD">
        <w:rPr>
          <w:rFonts w:ascii="Arial Narrow" w:eastAsiaTheme="minorEastAsia" w:hAnsi="Arial Narrow"/>
          <w:sz w:val="22"/>
        </w:rPr>
        <w:t xml:space="preserve">local </w:t>
      </w:r>
      <w:r w:rsidRPr="00CD77CD">
        <w:rPr>
          <w:rFonts w:ascii="Arial Narrow" w:eastAsiaTheme="minorEastAsia" w:hAnsi="Arial Narrow"/>
          <w:sz w:val="22"/>
        </w:rPr>
        <w:t>planning team that includes representatives from the local Social Security Administration</w:t>
      </w:r>
      <w:r w:rsidR="00627928">
        <w:rPr>
          <w:rFonts w:ascii="Arial Narrow" w:eastAsiaTheme="minorEastAsia" w:hAnsi="Arial Narrow" w:cstheme="minorBidi"/>
          <w:sz w:val="22"/>
          <w:szCs w:val="22"/>
        </w:rPr>
        <w:t>, the Florida Department of Health</w:t>
      </w:r>
      <w:r w:rsidR="00627928" w:rsidRPr="00CD77CD">
        <w:rPr>
          <w:rFonts w:ascii="Arial Narrow" w:eastAsiaTheme="minorEastAsia" w:hAnsi="Arial Narrow"/>
          <w:sz w:val="22"/>
        </w:rPr>
        <w:t xml:space="preserve"> Division of Disability Determinations, </w:t>
      </w:r>
      <w:r w:rsidRPr="00CD77CD">
        <w:rPr>
          <w:rFonts w:ascii="Arial Narrow" w:eastAsiaTheme="minorEastAsia" w:hAnsi="Arial Narrow"/>
          <w:sz w:val="22"/>
        </w:rPr>
        <w:t xml:space="preserve">Network Service Providers, </w:t>
      </w:r>
      <w:r>
        <w:rPr>
          <w:rFonts w:ascii="Arial Narrow" w:eastAsiaTheme="minorEastAsia" w:hAnsi="Arial Narrow" w:cstheme="minorBidi"/>
          <w:sz w:val="22"/>
          <w:szCs w:val="22"/>
        </w:rPr>
        <w:t>Continuums of Care,</w:t>
      </w:r>
      <w:r w:rsidRPr="009F47C2">
        <w:rPr>
          <w:rFonts w:ascii="Arial Narrow" w:eastAsiaTheme="minorEastAsia" w:hAnsi="Arial Narrow" w:cstheme="minorBidi"/>
          <w:sz w:val="22"/>
          <w:szCs w:val="22"/>
        </w:rPr>
        <w:t xml:space="preserve"> </w:t>
      </w:r>
      <w:r w:rsidRPr="00CD77CD">
        <w:rPr>
          <w:rFonts w:ascii="Arial Narrow" w:eastAsiaTheme="minorEastAsia" w:hAnsi="Arial Narrow"/>
          <w:sz w:val="22"/>
        </w:rPr>
        <w:t>and stakeholders serving this population</w:t>
      </w:r>
      <w:r w:rsidR="00627928">
        <w:rPr>
          <w:rFonts w:ascii="Arial Narrow" w:eastAsiaTheme="minorEastAsia" w:hAnsi="Arial Narrow" w:cstheme="minorBidi"/>
          <w:sz w:val="22"/>
          <w:szCs w:val="22"/>
        </w:rPr>
        <w:t>.</w:t>
      </w:r>
      <w:r w:rsidRPr="009F47C2">
        <w:rPr>
          <w:rFonts w:ascii="Arial Narrow" w:eastAsiaTheme="minorEastAsia" w:hAnsi="Arial Narrow" w:cstheme="minorBidi"/>
          <w:sz w:val="22"/>
          <w:szCs w:val="22"/>
        </w:rPr>
        <w:t xml:space="preserve"> </w:t>
      </w:r>
    </w:p>
    <w:p w14:paraId="45B96B25" w14:textId="77777777" w:rsidR="00E74B84" w:rsidRDefault="00E74B84" w:rsidP="00B72CCE">
      <w:pPr>
        <w:pStyle w:val="ListParagraph"/>
        <w:numPr>
          <w:ilvl w:val="0"/>
          <w:numId w:val="15"/>
        </w:numPr>
        <w:tabs>
          <w:tab w:val="left" w:pos="720"/>
        </w:tabs>
        <w:contextualSpacing w:val="0"/>
        <w:jc w:val="both"/>
        <w:rPr>
          <w:rFonts w:ascii="Arial Narrow" w:eastAsiaTheme="minorEastAsia" w:hAnsi="Arial Narrow" w:cstheme="minorBidi"/>
          <w:sz w:val="22"/>
          <w:szCs w:val="22"/>
        </w:rPr>
      </w:pPr>
      <w:r>
        <w:rPr>
          <w:rFonts w:ascii="Arial Narrow" w:eastAsiaTheme="minorEastAsia" w:hAnsi="Arial Narrow" w:cstheme="minorBidi"/>
          <w:sz w:val="22"/>
          <w:szCs w:val="22"/>
        </w:rPr>
        <w:t>Facilitate local planning team activity, including:</w:t>
      </w:r>
    </w:p>
    <w:p w14:paraId="7550495F" w14:textId="1B0EED76" w:rsidR="00745F10" w:rsidRPr="00CD77CD" w:rsidRDefault="00745F10" w:rsidP="00CD77CD">
      <w:pPr>
        <w:pStyle w:val="ListParagraph"/>
        <w:numPr>
          <w:ilvl w:val="1"/>
          <w:numId w:val="15"/>
        </w:numPr>
        <w:tabs>
          <w:tab w:val="left" w:pos="720"/>
        </w:tabs>
        <w:contextualSpacing w:val="0"/>
        <w:jc w:val="both"/>
        <w:rPr>
          <w:rFonts w:ascii="Arial Narrow" w:eastAsiaTheme="minorEastAsia" w:hAnsi="Arial Narrow"/>
          <w:sz w:val="22"/>
        </w:rPr>
      </w:pPr>
      <w:r w:rsidRPr="00745F10">
        <w:rPr>
          <w:rFonts w:ascii="Arial Narrow" w:eastAsiaTheme="minorEastAsia" w:hAnsi="Arial Narrow" w:cstheme="minorBidi"/>
          <w:sz w:val="22"/>
          <w:szCs w:val="22"/>
        </w:rPr>
        <w:t>Develop</w:t>
      </w:r>
      <w:r w:rsidRPr="00CD77CD">
        <w:rPr>
          <w:rFonts w:ascii="Arial Narrow" w:eastAsiaTheme="minorEastAsia" w:hAnsi="Arial Narrow"/>
          <w:sz w:val="22"/>
        </w:rPr>
        <w:t xml:space="preserve"> an action plan </w:t>
      </w:r>
      <w:r w:rsidRPr="00745F10">
        <w:rPr>
          <w:rFonts w:ascii="Arial Narrow" w:eastAsiaTheme="minorEastAsia" w:hAnsi="Arial Narrow" w:cstheme="minorBidi"/>
          <w:sz w:val="22"/>
          <w:szCs w:val="22"/>
        </w:rPr>
        <w:t>to implement or expand</w:t>
      </w:r>
      <w:r w:rsidRPr="00CD77CD">
        <w:rPr>
          <w:rFonts w:ascii="Arial Narrow" w:eastAsiaTheme="minorEastAsia" w:hAnsi="Arial Narrow"/>
          <w:sz w:val="22"/>
        </w:rPr>
        <w:t xml:space="preserve"> the SOAR </w:t>
      </w:r>
      <w:r w:rsidRPr="00745F10">
        <w:rPr>
          <w:rFonts w:ascii="Arial Narrow" w:eastAsiaTheme="minorEastAsia" w:hAnsi="Arial Narrow" w:cstheme="minorBidi"/>
          <w:sz w:val="22"/>
          <w:szCs w:val="22"/>
        </w:rPr>
        <w:t>process</w:t>
      </w:r>
      <w:r w:rsidRPr="00745F10">
        <w:t xml:space="preserve"> </w:t>
      </w:r>
      <w:r w:rsidRPr="00745F10">
        <w:rPr>
          <w:rFonts w:ascii="Arial Narrow" w:eastAsiaTheme="minorEastAsia" w:hAnsi="Arial Narrow" w:cstheme="minorBidi"/>
          <w:sz w:val="22"/>
          <w:szCs w:val="22"/>
        </w:rPr>
        <w:t xml:space="preserve">consistent with the state initiative; </w:t>
      </w:r>
    </w:p>
    <w:p w14:paraId="241BC709" w14:textId="6D37D90C" w:rsidR="00187776" w:rsidRPr="00CD77CD" w:rsidRDefault="00187776" w:rsidP="00CD77CD">
      <w:pPr>
        <w:pStyle w:val="ListParagraph"/>
        <w:numPr>
          <w:ilvl w:val="1"/>
          <w:numId w:val="15"/>
        </w:numPr>
        <w:tabs>
          <w:tab w:val="left" w:pos="720"/>
        </w:tabs>
        <w:contextualSpacing w:val="0"/>
        <w:jc w:val="both"/>
        <w:rPr>
          <w:rFonts w:ascii="Arial Narrow" w:eastAsiaTheme="minorEastAsia" w:hAnsi="Arial Narrow"/>
          <w:sz w:val="22"/>
        </w:rPr>
      </w:pPr>
      <w:r w:rsidRPr="00CD77CD">
        <w:rPr>
          <w:rFonts w:ascii="Arial Narrow" w:eastAsiaTheme="minorEastAsia" w:hAnsi="Arial Narrow"/>
          <w:sz w:val="22"/>
        </w:rPr>
        <w:t xml:space="preserve">Convene regular </w:t>
      </w:r>
      <w:r w:rsidR="00627928">
        <w:rPr>
          <w:rFonts w:ascii="Arial Narrow" w:eastAsiaTheme="minorEastAsia" w:hAnsi="Arial Narrow" w:cstheme="minorBidi"/>
          <w:sz w:val="22"/>
          <w:szCs w:val="22"/>
        </w:rPr>
        <w:t xml:space="preserve">local planning team </w:t>
      </w:r>
      <w:r w:rsidRPr="00CD77CD">
        <w:rPr>
          <w:rFonts w:ascii="Arial Narrow" w:eastAsiaTheme="minorEastAsia" w:hAnsi="Arial Narrow"/>
          <w:sz w:val="22"/>
        </w:rPr>
        <w:t>meetings to explore and identify strategies for ong</w:t>
      </w:r>
      <w:r w:rsidR="00745F10" w:rsidRPr="00CD77CD">
        <w:rPr>
          <w:rFonts w:ascii="Arial Narrow" w:eastAsiaTheme="minorEastAsia" w:hAnsi="Arial Narrow"/>
          <w:sz w:val="22"/>
        </w:rPr>
        <w:t>oing funding and sustainability</w:t>
      </w:r>
      <w:r w:rsidR="00745F10">
        <w:rPr>
          <w:rFonts w:ascii="Arial Narrow" w:eastAsiaTheme="minorEastAsia" w:hAnsi="Arial Narrow" w:cstheme="minorBidi"/>
          <w:sz w:val="22"/>
          <w:szCs w:val="22"/>
        </w:rPr>
        <w:t>;</w:t>
      </w:r>
    </w:p>
    <w:p w14:paraId="58AF721E" w14:textId="39D8A43A" w:rsidR="00187776" w:rsidRPr="00CD77CD" w:rsidRDefault="00187776" w:rsidP="00CD77CD">
      <w:pPr>
        <w:pStyle w:val="ListParagraph"/>
        <w:numPr>
          <w:ilvl w:val="1"/>
          <w:numId w:val="15"/>
        </w:numPr>
        <w:tabs>
          <w:tab w:val="left" w:pos="720"/>
        </w:tabs>
        <w:contextualSpacing w:val="0"/>
        <w:jc w:val="both"/>
        <w:rPr>
          <w:rFonts w:ascii="Arial Narrow" w:eastAsiaTheme="minorEastAsia" w:hAnsi="Arial Narrow"/>
          <w:sz w:val="22"/>
        </w:rPr>
      </w:pPr>
      <w:r>
        <w:rPr>
          <w:rFonts w:ascii="Arial Narrow" w:eastAsiaTheme="minorEastAsia" w:hAnsi="Arial Narrow" w:cstheme="minorBidi"/>
          <w:sz w:val="22"/>
          <w:szCs w:val="22"/>
        </w:rPr>
        <w:t>D</w:t>
      </w:r>
      <w:r w:rsidRPr="009F47C2">
        <w:rPr>
          <w:rFonts w:ascii="Arial Narrow" w:eastAsiaTheme="minorEastAsia" w:hAnsi="Arial Narrow" w:cstheme="minorBidi"/>
          <w:sz w:val="22"/>
          <w:szCs w:val="22"/>
        </w:rPr>
        <w:t>isseminate</w:t>
      </w:r>
      <w:r w:rsidRPr="00CD77CD">
        <w:rPr>
          <w:rFonts w:ascii="Arial Narrow" w:eastAsiaTheme="minorEastAsia" w:hAnsi="Arial Narrow"/>
          <w:sz w:val="22"/>
        </w:rPr>
        <w:t xml:space="preserve"> minutes of meetings to the </w:t>
      </w:r>
      <w:r w:rsidR="00745F10" w:rsidRPr="00CD77CD">
        <w:rPr>
          <w:rFonts w:ascii="Arial Narrow" w:eastAsiaTheme="minorEastAsia" w:hAnsi="Arial Narrow"/>
          <w:sz w:val="22"/>
        </w:rPr>
        <w:t>local planning team and the STL</w:t>
      </w:r>
      <w:r w:rsidR="00745F10">
        <w:rPr>
          <w:rFonts w:ascii="Arial Narrow" w:eastAsiaTheme="minorEastAsia" w:hAnsi="Arial Narrow" w:cstheme="minorBidi"/>
          <w:sz w:val="22"/>
          <w:szCs w:val="22"/>
        </w:rPr>
        <w:t>;</w:t>
      </w:r>
    </w:p>
    <w:p w14:paraId="5DB9DE89" w14:textId="2DD8F19E" w:rsidR="00187776" w:rsidRPr="00CD77CD" w:rsidRDefault="00187776" w:rsidP="00CD77CD">
      <w:pPr>
        <w:pStyle w:val="ListParagraph"/>
        <w:numPr>
          <w:ilvl w:val="1"/>
          <w:numId w:val="15"/>
        </w:numPr>
        <w:tabs>
          <w:tab w:val="left" w:pos="720"/>
        </w:tabs>
        <w:contextualSpacing w:val="0"/>
        <w:jc w:val="both"/>
        <w:rPr>
          <w:rFonts w:ascii="Arial Narrow" w:eastAsiaTheme="minorEastAsia" w:hAnsi="Arial Narrow"/>
          <w:sz w:val="22"/>
        </w:rPr>
      </w:pPr>
      <w:r w:rsidRPr="00CD77CD">
        <w:rPr>
          <w:rFonts w:ascii="Arial Narrow" w:eastAsiaTheme="minorEastAsia" w:hAnsi="Arial Narrow"/>
          <w:sz w:val="22"/>
        </w:rPr>
        <w:t xml:space="preserve">Report </w:t>
      </w:r>
      <w:r w:rsidR="00745F10">
        <w:rPr>
          <w:rFonts w:ascii="Arial Narrow" w:eastAsiaTheme="minorEastAsia" w:hAnsi="Arial Narrow" w:cstheme="minorBidi"/>
          <w:sz w:val="22"/>
          <w:szCs w:val="22"/>
        </w:rPr>
        <w:t xml:space="preserve">implementation </w:t>
      </w:r>
      <w:r w:rsidRPr="00CD77CD">
        <w:rPr>
          <w:rFonts w:ascii="Arial Narrow" w:eastAsiaTheme="minorEastAsia" w:hAnsi="Arial Narrow"/>
          <w:sz w:val="22"/>
        </w:rPr>
        <w:t xml:space="preserve">progress and challenges to the STL </w:t>
      </w:r>
      <w:r w:rsidR="00E74B84">
        <w:rPr>
          <w:rFonts w:ascii="Arial Narrow" w:eastAsiaTheme="minorEastAsia" w:hAnsi="Arial Narrow" w:cstheme="minorBidi"/>
          <w:sz w:val="22"/>
          <w:szCs w:val="22"/>
        </w:rPr>
        <w:t xml:space="preserve">and the </w:t>
      </w:r>
      <w:r w:rsidR="00E74B84" w:rsidRPr="00E74B84">
        <w:rPr>
          <w:rFonts w:ascii="Arial Narrow" w:eastAsiaTheme="minorEastAsia" w:hAnsi="Arial Narrow" w:cstheme="minorBidi"/>
          <w:sz w:val="22"/>
          <w:szCs w:val="22"/>
        </w:rPr>
        <w:t>statewide SOAR Stakeholders Committee</w:t>
      </w:r>
      <w:r w:rsidRPr="00CD77CD">
        <w:rPr>
          <w:rFonts w:ascii="Arial Narrow" w:eastAsiaTheme="minorEastAsia" w:hAnsi="Arial Narrow"/>
          <w:sz w:val="22"/>
        </w:rPr>
        <w:t>.</w:t>
      </w:r>
    </w:p>
    <w:p w14:paraId="3E9B0E5A" w14:textId="01EE9E0A" w:rsidR="00187776" w:rsidRPr="00CD77CD" w:rsidRDefault="00187776" w:rsidP="00CD77CD">
      <w:pPr>
        <w:pStyle w:val="ListParagraph"/>
        <w:numPr>
          <w:ilvl w:val="1"/>
          <w:numId w:val="15"/>
        </w:numPr>
        <w:tabs>
          <w:tab w:val="left" w:pos="720"/>
        </w:tabs>
        <w:contextualSpacing w:val="0"/>
        <w:jc w:val="both"/>
        <w:rPr>
          <w:rFonts w:ascii="Arial Narrow" w:eastAsiaTheme="minorEastAsia" w:hAnsi="Arial Narrow"/>
          <w:sz w:val="22"/>
        </w:rPr>
      </w:pPr>
      <w:r w:rsidRPr="00CD77CD">
        <w:rPr>
          <w:rFonts w:ascii="Arial Narrow" w:eastAsiaTheme="minorEastAsia" w:hAnsi="Arial Narrow"/>
          <w:sz w:val="22"/>
        </w:rPr>
        <w:t>Coordinate and follow</w:t>
      </w:r>
      <w:r>
        <w:rPr>
          <w:rFonts w:ascii="Arial Narrow" w:eastAsiaTheme="minorEastAsia" w:hAnsi="Arial Narrow" w:cstheme="minorBidi"/>
          <w:sz w:val="22"/>
          <w:szCs w:val="22"/>
        </w:rPr>
        <w:t>-</w:t>
      </w:r>
      <w:r w:rsidRPr="00CD77CD">
        <w:rPr>
          <w:rFonts w:ascii="Arial Narrow" w:eastAsiaTheme="minorEastAsia" w:hAnsi="Arial Narrow"/>
          <w:sz w:val="22"/>
        </w:rPr>
        <w:t>up on implementation of the action plan</w:t>
      </w:r>
      <w:r w:rsidR="00745F10" w:rsidRPr="00CD77CD">
        <w:rPr>
          <w:rFonts w:ascii="Arial Narrow" w:eastAsiaTheme="minorEastAsia" w:hAnsi="Arial Narrow"/>
          <w:sz w:val="22"/>
        </w:rPr>
        <w:t xml:space="preserve"> </w:t>
      </w:r>
      <w:r w:rsidR="00745F10">
        <w:rPr>
          <w:rFonts w:ascii="Arial Narrow" w:eastAsiaTheme="minorEastAsia" w:hAnsi="Arial Narrow" w:cstheme="minorBidi"/>
          <w:sz w:val="22"/>
          <w:szCs w:val="22"/>
        </w:rPr>
        <w:t xml:space="preserve">through its </w:t>
      </w:r>
      <w:r w:rsidR="00745F10" w:rsidRPr="00CD77CD">
        <w:rPr>
          <w:rFonts w:ascii="Arial Narrow" w:eastAsiaTheme="minorEastAsia" w:hAnsi="Arial Narrow"/>
          <w:sz w:val="22"/>
        </w:rPr>
        <w:t>Network Service Providers</w:t>
      </w:r>
      <w:r w:rsidRPr="00345ADB">
        <w:rPr>
          <w:rFonts w:ascii="Arial Narrow" w:eastAsiaTheme="minorEastAsia" w:hAnsi="Arial Narrow" w:cstheme="minorBidi"/>
          <w:sz w:val="22"/>
          <w:szCs w:val="22"/>
        </w:rPr>
        <w:t>.</w:t>
      </w:r>
    </w:p>
    <w:p w14:paraId="5D8271B4" w14:textId="4DC72A3D" w:rsidR="00E74B84" w:rsidRDefault="00E74B84" w:rsidP="00B72CCE">
      <w:pPr>
        <w:pStyle w:val="ListParagraph"/>
        <w:numPr>
          <w:ilvl w:val="0"/>
          <w:numId w:val="15"/>
        </w:numPr>
        <w:tabs>
          <w:tab w:val="left" w:pos="720"/>
        </w:tabs>
        <w:contextualSpacing w:val="0"/>
        <w:jc w:val="both"/>
        <w:rPr>
          <w:rFonts w:ascii="Arial Narrow" w:eastAsiaTheme="minorEastAsia" w:hAnsi="Arial Narrow" w:cstheme="minorBidi"/>
          <w:sz w:val="22"/>
          <w:szCs w:val="22"/>
        </w:rPr>
      </w:pPr>
      <w:r>
        <w:rPr>
          <w:rFonts w:ascii="Arial Narrow" w:eastAsiaTheme="minorEastAsia" w:hAnsi="Arial Narrow" w:cstheme="minorBidi"/>
          <w:sz w:val="22"/>
          <w:szCs w:val="22"/>
        </w:rPr>
        <w:t>Participate in meetings and activities of the SOAR Stakeholders Committee</w:t>
      </w:r>
      <w:r w:rsidR="00627928">
        <w:rPr>
          <w:rFonts w:ascii="Arial Narrow" w:eastAsiaTheme="minorEastAsia" w:hAnsi="Arial Narrow" w:cstheme="minorBidi"/>
          <w:sz w:val="22"/>
          <w:szCs w:val="22"/>
        </w:rPr>
        <w:t>.</w:t>
      </w:r>
    </w:p>
    <w:p w14:paraId="7050EC84" w14:textId="77777777" w:rsidR="00187776" w:rsidRDefault="00A81066" w:rsidP="00B72CCE">
      <w:pPr>
        <w:pStyle w:val="ListParagraph"/>
        <w:numPr>
          <w:ilvl w:val="0"/>
          <w:numId w:val="15"/>
        </w:numPr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Require</w:t>
      </w:r>
      <w:r w:rsidR="001B1275">
        <w:rPr>
          <w:rFonts w:ascii="Arial Narrow" w:hAnsi="Arial Narrow" w:cs="Arial"/>
          <w:sz w:val="22"/>
          <w:szCs w:val="22"/>
        </w:rPr>
        <w:t xml:space="preserve"> </w:t>
      </w:r>
      <w:r w:rsidR="00745F10">
        <w:rPr>
          <w:rFonts w:ascii="Arial Narrow" w:hAnsi="Arial Narrow" w:cs="Arial"/>
          <w:sz w:val="22"/>
          <w:szCs w:val="22"/>
        </w:rPr>
        <w:t xml:space="preserve">all </w:t>
      </w:r>
      <w:r w:rsidR="00187776">
        <w:rPr>
          <w:rFonts w:ascii="Arial Narrow" w:hAnsi="Arial Narrow" w:cs="Arial"/>
          <w:sz w:val="22"/>
          <w:szCs w:val="22"/>
        </w:rPr>
        <w:t xml:space="preserve">Network Service </w:t>
      </w:r>
      <w:r w:rsidR="001B1275">
        <w:rPr>
          <w:rFonts w:ascii="Arial Narrow" w:hAnsi="Arial Narrow" w:cs="Arial"/>
          <w:sz w:val="22"/>
          <w:szCs w:val="22"/>
        </w:rPr>
        <w:t>Provider</w:t>
      </w:r>
      <w:r w:rsidR="00745F10">
        <w:rPr>
          <w:rFonts w:ascii="Arial Narrow" w:hAnsi="Arial Narrow" w:cs="Arial"/>
          <w:sz w:val="22"/>
          <w:szCs w:val="22"/>
        </w:rPr>
        <w:t xml:space="preserve">s which serve the target population </w:t>
      </w:r>
      <w:r>
        <w:rPr>
          <w:rFonts w:ascii="Arial Narrow" w:hAnsi="Arial Narrow" w:cs="Arial"/>
          <w:sz w:val="22"/>
          <w:szCs w:val="22"/>
        </w:rPr>
        <w:t>to</w:t>
      </w:r>
      <w:r w:rsidR="00187776">
        <w:rPr>
          <w:rFonts w:ascii="Arial Narrow" w:hAnsi="Arial Narrow" w:cs="Arial"/>
          <w:sz w:val="22"/>
          <w:szCs w:val="22"/>
        </w:rPr>
        <w:t>:</w:t>
      </w:r>
      <w:r w:rsidR="001B1275">
        <w:rPr>
          <w:rFonts w:ascii="Arial Narrow" w:hAnsi="Arial Narrow" w:cs="Arial"/>
          <w:sz w:val="22"/>
          <w:szCs w:val="22"/>
        </w:rPr>
        <w:t xml:space="preserve">  </w:t>
      </w:r>
    </w:p>
    <w:p w14:paraId="6B8E73E5" w14:textId="77777777" w:rsidR="00187776" w:rsidRPr="00CD77CD" w:rsidRDefault="00D741B0" w:rsidP="00CD77CD">
      <w:pPr>
        <w:pStyle w:val="ListParagraph"/>
        <w:numPr>
          <w:ilvl w:val="1"/>
          <w:numId w:val="15"/>
        </w:numPr>
        <w:contextualSpacing w:val="0"/>
        <w:rPr>
          <w:rFonts w:ascii="Arial Narrow" w:hAnsi="Arial Narrow"/>
          <w:sz w:val="22"/>
        </w:rPr>
      </w:pPr>
      <w:r>
        <w:rPr>
          <w:rFonts w:ascii="Arial Narrow" w:hAnsi="Arial Narrow" w:cs="Arial"/>
          <w:sz w:val="22"/>
          <w:szCs w:val="22"/>
        </w:rPr>
        <w:t>Complete</w:t>
      </w:r>
      <w:r w:rsidRPr="00CD77CD">
        <w:rPr>
          <w:rFonts w:ascii="Arial Narrow" w:hAnsi="Arial Narrow"/>
          <w:sz w:val="22"/>
        </w:rPr>
        <w:t xml:space="preserve"> SSI/SSDI applications</w:t>
      </w:r>
      <w:r>
        <w:rPr>
          <w:rFonts w:ascii="Arial Narrow" w:hAnsi="Arial Narrow" w:cs="Arial"/>
          <w:sz w:val="22"/>
          <w:szCs w:val="22"/>
        </w:rPr>
        <w:t xml:space="preserve"> using the SOAR process through </w:t>
      </w:r>
      <w:r w:rsidR="00187776">
        <w:rPr>
          <w:rFonts w:ascii="Arial Narrow" w:hAnsi="Arial Narrow" w:cs="Arial"/>
          <w:sz w:val="22"/>
          <w:szCs w:val="22"/>
        </w:rPr>
        <w:t>c</w:t>
      </w:r>
      <w:r w:rsidR="001B1275">
        <w:rPr>
          <w:rFonts w:ascii="Arial Narrow" w:hAnsi="Arial Narrow" w:cs="Arial"/>
          <w:sz w:val="22"/>
          <w:szCs w:val="22"/>
        </w:rPr>
        <w:t xml:space="preserve">ase managers </w:t>
      </w:r>
      <w:r w:rsidR="00187776">
        <w:rPr>
          <w:rFonts w:ascii="Arial Narrow" w:hAnsi="Arial Narrow" w:cs="Arial"/>
          <w:sz w:val="22"/>
          <w:szCs w:val="22"/>
        </w:rPr>
        <w:t xml:space="preserve">trained using one of the </w:t>
      </w:r>
      <w:r>
        <w:rPr>
          <w:rFonts w:ascii="Arial Narrow" w:hAnsi="Arial Narrow" w:cs="Arial"/>
          <w:sz w:val="22"/>
          <w:szCs w:val="22"/>
        </w:rPr>
        <w:t>options identified in Section B</w:t>
      </w:r>
      <w:r w:rsidRPr="00CD77CD">
        <w:rPr>
          <w:rFonts w:ascii="Arial Narrow" w:hAnsi="Arial Narrow"/>
          <w:sz w:val="22"/>
        </w:rPr>
        <w:t>;</w:t>
      </w:r>
    </w:p>
    <w:p w14:paraId="5301006A" w14:textId="30D69732" w:rsidR="008F7A8D" w:rsidRPr="008F7A8D" w:rsidRDefault="008F7A8D" w:rsidP="00504329">
      <w:pPr>
        <w:pStyle w:val="ListParagraph"/>
        <w:numPr>
          <w:ilvl w:val="1"/>
          <w:numId w:val="15"/>
        </w:numPr>
        <w:contextualSpacing w:val="0"/>
        <w:rPr>
          <w:rFonts w:ascii="Arial Narrow" w:hAnsi="Arial Narrow" w:cs="Arial"/>
          <w:sz w:val="22"/>
          <w:szCs w:val="22"/>
        </w:rPr>
      </w:pPr>
      <w:r w:rsidRPr="008F7A8D">
        <w:rPr>
          <w:rFonts w:ascii="Arial Narrow" w:hAnsi="Arial Narrow" w:cs="Arial"/>
          <w:sz w:val="22"/>
          <w:szCs w:val="22"/>
        </w:rPr>
        <w:t>Complete all SSI/SSDI applications within 60 days of the protective filing date</w:t>
      </w:r>
      <w:r w:rsidR="00E45CB3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 xml:space="preserve"> defined as</w:t>
      </w:r>
      <w:r w:rsidRPr="008F7A8D">
        <w:rPr>
          <w:rFonts w:ascii="Arial Narrow" w:hAnsi="Arial Narrow" w:cs="Arial"/>
          <w:sz w:val="22"/>
          <w:szCs w:val="22"/>
        </w:rPr>
        <w:t xml:space="preserve"> the time when a</w:t>
      </w:r>
      <w:r>
        <w:rPr>
          <w:rFonts w:ascii="Arial Narrow" w:hAnsi="Arial Narrow" w:cs="Arial"/>
          <w:sz w:val="22"/>
          <w:szCs w:val="22"/>
        </w:rPr>
        <w:t>n</w:t>
      </w:r>
      <w:r w:rsidRPr="008F7A8D">
        <w:rPr>
          <w:rFonts w:ascii="Arial Narrow" w:hAnsi="Arial Narrow" w:cs="Arial"/>
          <w:sz w:val="22"/>
          <w:szCs w:val="22"/>
        </w:rPr>
        <w:t xml:space="preserve"> applicant </w:t>
      </w:r>
      <w:r>
        <w:rPr>
          <w:rFonts w:ascii="Arial Narrow" w:hAnsi="Arial Narrow" w:cs="Arial"/>
          <w:sz w:val="22"/>
          <w:szCs w:val="22"/>
        </w:rPr>
        <w:t xml:space="preserve">first contacts the Social Security Administration indicating </w:t>
      </w:r>
      <w:r w:rsidR="000E28F4">
        <w:rPr>
          <w:rFonts w:ascii="Arial Narrow" w:hAnsi="Arial Narrow" w:cs="Arial"/>
          <w:sz w:val="22"/>
          <w:szCs w:val="22"/>
        </w:rPr>
        <w:t xml:space="preserve">an </w:t>
      </w:r>
      <w:r w:rsidR="000E28F4" w:rsidRPr="008F7A8D">
        <w:rPr>
          <w:rFonts w:ascii="Arial Narrow" w:hAnsi="Arial Narrow" w:cs="Arial"/>
          <w:sz w:val="22"/>
          <w:szCs w:val="22"/>
        </w:rPr>
        <w:t>intent</w:t>
      </w:r>
      <w:r w:rsidRPr="008F7A8D">
        <w:rPr>
          <w:rFonts w:ascii="Arial Narrow" w:hAnsi="Arial Narrow" w:cs="Arial"/>
          <w:sz w:val="22"/>
          <w:szCs w:val="22"/>
        </w:rPr>
        <w:t xml:space="preserve"> to file for </w:t>
      </w:r>
      <w:r>
        <w:rPr>
          <w:rFonts w:ascii="Arial Narrow" w:hAnsi="Arial Narrow" w:cs="Arial"/>
          <w:sz w:val="22"/>
          <w:szCs w:val="22"/>
        </w:rPr>
        <w:t>SSI/</w:t>
      </w:r>
      <w:r w:rsidRPr="008F7A8D">
        <w:rPr>
          <w:rFonts w:ascii="Arial Narrow" w:hAnsi="Arial Narrow" w:cs="Arial"/>
          <w:sz w:val="22"/>
          <w:szCs w:val="22"/>
        </w:rPr>
        <w:t>SSDI</w:t>
      </w:r>
      <w:r w:rsidR="00E45CB3">
        <w:rPr>
          <w:rFonts w:ascii="Arial Narrow" w:hAnsi="Arial Narrow" w:cs="Arial"/>
          <w:sz w:val="22"/>
          <w:szCs w:val="22"/>
        </w:rPr>
        <w:t>;</w:t>
      </w:r>
    </w:p>
    <w:p w14:paraId="6879D5D2" w14:textId="77777777" w:rsidR="00E45CB3" w:rsidRPr="00E45CB3" w:rsidRDefault="00E45CB3" w:rsidP="00504329">
      <w:pPr>
        <w:pStyle w:val="ListParagraph"/>
        <w:numPr>
          <w:ilvl w:val="1"/>
          <w:numId w:val="15"/>
        </w:numPr>
        <w:contextualSpacing w:val="0"/>
        <w:rPr>
          <w:rFonts w:ascii="Arial Narrow" w:hAnsi="Arial Narrow" w:cs="Arial"/>
          <w:sz w:val="22"/>
          <w:szCs w:val="22"/>
        </w:rPr>
      </w:pPr>
      <w:r w:rsidRPr="00E45CB3">
        <w:rPr>
          <w:rFonts w:ascii="Arial Narrow" w:hAnsi="Arial Narrow" w:cs="Arial"/>
          <w:sz w:val="22"/>
          <w:szCs w:val="22"/>
        </w:rPr>
        <w:lastRenderedPageBreak/>
        <w:t>If applicable, complete the appeal process for those applications which may be denied upon initial review;</w:t>
      </w:r>
    </w:p>
    <w:p w14:paraId="250CC809" w14:textId="4A2214CA" w:rsidR="008F7A8D" w:rsidRDefault="00D741B0" w:rsidP="00504329">
      <w:pPr>
        <w:pStyle w:val="ListParagraph"/>
        <w:numPr>
          <w:ilvl w:val="1"/>
          <w:numId w:val="15"/>
        </w:numPr>
        <w:contextualSpacing w:val="0"/>
        <w:rPr>
          <w:rFonts w:ascii="Arial Narrow" w:hAnsi="Arial Narrow" w:cs="Arial"/>
          <w:sz w:val="22"/>
          <w:szCs w:val="22"/>
        </w:rPr>
      </w:pPr>
      <w:r w:rsidRPr="00D741B0">
        <w:rPr>
          <w:rFonts w:ascii="Arial Narrow" w:hAnsi="Arial Narrow" w:cs="Arial"/>
          <w:sz w:val="22"/>
          <w:szCs w:val="22"/>
        </w:rPr>
        <w:t>Enter all SSI/SSDI ap</w:t>
      </w:r>
      <w:r>
        <w:rPr>
          <w:rFonts w:ascii="Arial Narrow" w:hAnsi="Arial Narrow" w:cs="Arial"/>
          <w:sz w:val="22"/>
          <w:szCs w:val="22"/>
        </w:rPr>
        <w:t xml:space="preserve">plication data into </w:t>
      </w:r>
      <w:r w:rsidR="00504329">
        <w:rPr>
          <w:rFonts w:ascii="Arial Narrow" w:hAnsi="Arial Narrow" w:cs="Arial"/>
          <w:sz w:val="22"/>
          <w:szCs w:val="22"/>
        </w:rPr>
        <w:t xml:space="preserve">the </w:t>
      </w:r>
      <w:r w:rsidR="00504329" w:rsidRPr="00504329">
        <w:rPr>
          <w:rFonts w:ascii="Arial Narrow" w:hAnsi="Arial Narrow" w:cs="Arial"/>
          <w:sz w:val="22"/>
          <w:szCs w:val="22"/>
        </w:rPr>
        <w:t xml:space="preserve">SOAR Online Application Tracking </w:t>
      </w:r>
      <w:r w:rsidR="00504329">
        <w:rPr>
          <w:rFonts w:ascii="Arial Narrow" w:hAnsi="Arial Narrow" w:cs="Arial"/>
          <w:sz w:val="22"/>
          <w:szCs w:val="22"/>
        </w:rPr>
        <w:t>(</w:t>
      </w:r>
      <w:r w:rsidR="00504329" w:rsidRPr="00504329">
        <w:rPr>
          <w:rFonts w:ascii="Arial Narrow" w:hAnsi="Arial Narrow" w:cs="Arial"/>
          <w:sz w:val="22"/>
          <w:szCs w:val="22"/>
        </w:rPr>
        <w:t>OAT</w:t>
      </w:r>
      <w:r w:rsidR="00504329">
        <w:rPr>
          <w:rFonts w:ascii="Arial Narrow" w:hAnsi="Arial Narrow" w:cs="Arial"/>
          <w:sz w:val="22"/>
          <w:szCs w:val="22"/>
        </w:rPr>
        <w:t xml:space="preserve">) </w:t>
      </w:r>
      <w:r w:rsidR="000E28F4">
        <w:rPr>
          <w:rFonts w:ascii="Arial Narrow" w:hAnsi="Arial Narrow" w:cs="Arial"/>
          <w:sz w:val="22"/>
          <w:szCs w:val="22"/>
        </w:rPr>
        <w:t xml:space="preserve">program </w:t>
      </w:r>
      <w:r w:rsidR="000E28F4" w:rsidRPr="00504329">
        <w:rPr>
          <w:rFonts w:ascii="Arial Narrow" w:hAnsi="Arial Narrow" w:cs="Arial"/>
          <w:sz w:val="22"/>
          <w:szCs w:val="22"/>
        </w:rPr>
        <w:t>available</w:t>
      </w:r>
      <w:r w:rsidR="00504329" w:rsidRPr="00504329">
        <w:rPr>
          <w:rFonts w:ascii="Arial Narrow" w:hAnsi="Arial Narrow" w:cs="Arial"/>
          <w:sz w:val="22"/>
          <w:szCs w:val="22"/>
        </w:rPr>
        <w:t xml:space="preserve"> at: https://soartrack.prainc.com/login.php</w:t>
      </w:r>
      <w:r w:rsidR="008F7A8D">
        <w:rPr>
          <w:rFonts w:ascii="Arial Narrow" w:hAnsi="Arial Narrow" w:cs="Arial"/>
          <w:sz w:val="22"/>
          <w:szCs w:val="22"/>
        </w:rPr>
        <w:t>;</w:t>
      </w:r>
      <w:r w:rsidR="00A764A6">
        <w:rPr>
          <w:rFonts w:ascii="Arial Narrow" w:hAnsi="Arial Narrow" w:cs="Arial"/>
          <w:sz w:val="22"/>
          <w:szCs w:val="22"/>
        </w:rPr>
        <w:t xml:space="preserve"> and</w:t>
      </w:r>
    </w:p>
    <w:p w14:paraId="7662C693" w14:textId="77777777" w:rsidR="00D741B0" w:rsidRDefault="008F7A8D" w:rsidP="00B72CCE">
      <w:pPr>
        <w:pStyle w:val="ListParagraph"/>
        <w:numPr>
          <w:ilvl w:val="1"/>
          <w:numId w:val="15"/>
        </w:numPr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Assign </w:t>
      </w:r>
      <w:r w:rsidR="00A764A6">
        <w:rPr>
          <w:rFonts w:ascii="Arial Narrow" w:hAnsi="Arial Narrow" w:cs="Arial"/>
          <w:sz w:val="22"/>
          <w:szCs w:val="22"/>
        </w:rPr>
        <w:t xml:space="preserve">a </w:t>
      </w:r>
      <w:r>
        <w:rPr>
          <w:rFonts w:ascii="Arial Narrow" w:hAnsi="Arial Narrow" w:cs="Arial"/>
          <w:sz w:val="22"/>
          <w:szCs w:val="22"/>
        </w:rPr>
        <w:t xml:space="preserve">Network Service Provider </w:t>
      </w:r>
      <w:r w:rsidR="00A764A6">
        <w:rPr>
          <w:rFonts w:ascii="Arial Narrow" w:hAnsi="Arial Narrow" w:cs="Arial"/>
          <w:sz w:val="22"/>
          <w:szCs w:val="22"/>
        </w:rPr>
        <w:t>staff member responsible for data submission quality control;</w:t>
      </w:r>
    </w:p>
    <w:p w14:paraId="4668F647" w14:textId="1EDB9248" w:rsidR="003C31D6" w:rsidRDefault="00D741B0" w:rsidP="00B72CCE">
      <w:pPr>
        <w:pStyle w:val="ListParagraph"/>
        <w:numPr>
          <w:ilvl w:val="1"/>
          <w:numId w:val="15"/>
        </w:numPr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Maintain a minimum completion rate of </w:t>
      </w:r>
      <w:r w:rsidR="004C39AE">
        <w:rPr>
          <w:rFonts w:ascii="Arial Narrow" w:hAnsi="Arial Narrow" w:cs="Arial"/>
          <w:sz w:val="22"/>
          <w:szCs w:val="22"/>
        </w:rPr>
        <w:t>7</w:t>
      </w:r>
      <w:r w:rsidR="00A764A6">
        <w:rPr>
          <w:rFonts w:ascii="Arial Narrow" w:hAnsi="Arial Narrow" w:cs="Arial"/>
          <w:sz w:val="22"/>
          <w:szCs w:val="22"/>
        </w:rPr>
        <w:t xml:space="preserve">5% of applications are completed and submitted within 60 days of the </w:t>
      </w:r>
      <w:r w:rsidR="0070076D">
        <w:rPr>
          <w:rFonts w:ascii="Arial Narrow" w:hAnsi="Arial Narrow" w:cs="Arial"/>
          <w:sz w:val="22"/>
          <w:szCs w:val="22"/>
        </w:rPr>
        <w:t>Protective Filing Date.</w:t>
      </w:r>
    </w:p>
    <w:p w14:paraId="43BCEBD1" w14:textId="773C7B5D" w:rsidR="00A764A6" w:rsidRPr="00CD77CD" w:rsidRDefault="00A764A6" w:rsidP="00CD77CD">
      <w:pPr>
        <w:pStyle w:val="ListParagraph"/>
        <w:numPr>
          <w:ilvl w:val="1"/>
          <w:numId w:val="15"/>
        </w:numPr>
        <w:contextualSpacing w:val="0"/>
        <w:rPr>
          <w:rFonts w:ascii="Arial Narrow" w:hAnsi="Arial Narrow"/>
          <w:sz w:val="22"/>
        </w:rPr>
      </w:pPr>
      <w:r w:rsidRPr="00A764A6">
        <w:rPr>
          <w:rFonts w:ascii="Arial Narrow" w:hAnsi="Arial Narrow" w:cs="Arial"/>
          <w:sz w:val="22"/>
          <w:szCs w:val="22"/>
        </w:rPr>
        <w:t xml:space="preserve">Maintain a minimum </w:t>
      </w:r>
      <w:r>
        <w:rPr>
          <w:rFonts w:ascii="Arial Narrow" w:hAnsi="Arial Narrow" w:cs="Arial"/>
          <w:sz w:val="22"/>
          <w:szCs w:val="22"/>
        </w:rPr>
        <w:t xml:space="preserve">rate of </w:t>
      </w:r>
      <w:r w:rsidRPr="00A764A6">
        <w:rPr>
          <w:rFonts w:ascii="Arial Narrow" w:hAnsi="Arial Narrow" w:cs="Arial"/>
          <w:sz w:val="22"/>
          <w:szCs w:val="22"/>
        </w:rPr>
        <w:t xml:space="preserve">65% </w:t>
      </w:r>
      <w:r>
        <w:rPr>
          <w:rFonts w:ascii="Arial Narrow" w:hAnsi="Arial Narrow" w:cs="Arial"/>
          <w:sz w:val="22"/>
          <w:szCs w:val="22"/>
        </w:rPr>
        <w:t>of submitted</w:t>
      </w:r>
      <w:r w:rsidRPr="00CD77CD">
        <w:rPr>
          <w:rFonts w:ascii="Arial Narrow" w:hAnsi="Arial Narrow"/>
          <w:sz w:val="22"/>
        </w:rPr>
        <w:t xml:space="preserve"> applications are approved </w:t>
      </w:r>
      <w:r>
        <w:rPr>
          <w:rFonts w:ascii="Arial Narrow" w:hAnsi="Arial Narrow" w:cs="Arial"/>
          <w:sz w:val="22"/>
          <w:szCs w:val="22"/>
        </w:rPr>
        <w:t>on the initial</w:t>
      </w:r>
      <w:r w:rsidRPr="00CD77CD">
        <w:rPr>
          <w:rFonts w:ascii="Arial Narrow" w:hAnsi="Arial Narrow"/>
          <w:sz w:val="22"/>
        </w:rPr>
        <w:t xml:space="preserve"> submission</w:t>
      </w:r>
      <w:r w:rsidRPr="00A764A6">
        <w:rPr>
          <w:rFonts w:ascii="Arial Narrow" w:hAnsi="Arial Narrow" w:cs="Arial"/>
          <w:sz w:val="22"/>
          <w:szCs w:val="22"/>
        </w:rPr>
        <w:t>;</w:t>
      </w:r>
      <w:r w:rsidR="00E45CB3">
        <w:rPr>
          <w:rFonts w:ascii="Arial Narrow" w:hAnsi="Arial Narrow" w:cs="Arial"/>
          <w:sz w:val="22"/>
          <w:szCs w:val="22"/>
        </w:rPr>
        <w:t xml:space="preserve"> and</w:t>
      </w:r>
    </w:p>
    <w:p w14:paraId="41AF8B97" w14:textId="18CDCCD4" w:rsidR="00800C8E" w:rsidRPr="00A764A6" w:rsidRDefault="00800C8E" w:rsidP="00B72CCE">
      <w:pPr>
        <w:pStyle w:val="ListParagraph"/>
        <w:numPr>
          <w:ilvl w:val="1"/>
          <w:numId w:val="15"/>
        </w:numPr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Achieve a negotiated minimum </w:t>
      </w:r>
      <w:r w:rsidR="00B72CCE">
        <w:rPr>
          <w:rFonts w:ascii="Arial Narrow" w:hAnsi="Arial Narrow" w:cs="Arial"/>
          <w:sz w:val="22"/>
          <w:szCs w:val="22"/>
        </w:rPr>
        <w:t>quar</w:t>
      </w:r>
      <w:r w:rsidR="000E28F4">
        <w:rPr>
          <w:rFonts w:ascii="Arial Narrow" w:hAnsi="Arial Narrow" w:cs="Arial"/>
          <w:sz w:val="22"/>
          <w:szCs w:val="22"/>
        </w:rPr>
        <w:t>terly target for completed SSI/</w:t>
      </w:r>
      <w:r w:rsidR="00B72CCE">
        <w:rPr>
          <w:rFonts w:ascii="Arial Narrow" w:hAnsi="Arial Narrow" w:cs="Arial"/>
          <w:sz w:val="22"/>
          <w:szCs w:val="22"/>
        </w:rPr>
        <w:t>SSDI applications</w:t>
      </w:r>
      <w:r w:rsidR="004C39AE">
        <w:rPr>
          <w:rFonts w:ascii="Arial Narrow" w:hAnsi="Arial Narrow" w:cs="Arial"/>
          <w:sz w:val="22"/>
          <w:szCs w:val="22"/>
        </w:rPr>
        <w:t xml:space="preserve"> that is determined and agreed on by both parties</w:t>
      </w:r>
      <w:r w:rsidR="00B72CCE">
        <w:rPr>
          <w:rFonts w:ascii="Arial Narrow" w:hAnsi="Arial Narrow" w:cs="Arial"/>
          <w:sz w:val="22"/>
          <w:szCs w:val="22"/>
        </w:rPr>
        <w:t>.</w:t>
      </w:r>
    </w:p>
    <w:p w14:paraId="068AF175" w14:textId="77777777" w:rsidR="00E45CB3" w:rsidRPr="008F7A8D" w:rsidRDefault="00E45CB3" w:rsidP="00E45CB3">
      <w:pPr>
        <w:pStyle w:val="ListParagraph"/>
        <w:numPr>
          <w:ilvl w:val="0"/>
          <w:numId w:val="15"/>
        </w:numPr>
        <w:contextualSpacing w:val="0"/>
        <w:rPr>
          <w:rFonts w:ascii="Arial Narrow" w:eastAsiaTheme="minorEastAsia" w:hAnsi="Arial Narrow" w:cstheme="minorBidi"/>
          <w:sz w:val="22"/>
          <w:szCs w:val="22"/>
        </w:rPr>
      </w:pPr>
      <w:r w:rsidRPr="008F7A8D">
        <w:rPr>
          <w:rFonts w:ascii="Arial Narrow" w:eastAsiaTheme="minorEastAsia" w:hAnsi="Arial Narrow" w:cstheme="minorBidi"/>
          <w:sz w:val="22"/>
          <w:szCs w:val="22"/>
        </w:rPr>
        <w:t>Provide</w:t>
      </w:r>
      <w:r>
        <w:rPr>
          <w:rFonts w:ascii="Arial Narrow" w:eastAsiaTheme="minorEastAsia" w:hAnsi="Arial Narrow" w:cstheme="minorBidi"/>
          <w:sz w:val="22"/>
          <w:szCs w:val="22"/>
        </w:rPr>
        <w:t>,</w:t>
      </w:r>
      <w:r w:rsidRPr="008F7A8D">
        <w:rPr>
          <w:rFonts w:ascii="Arial Narrow" w:eastAsiaTheme="minorEastAsia" w:hAnsi="Arial Narrow" w:cstheme="minorBidi"/>
          <w:sz w:val="22"/>
          <w:szCs w:val="22"/>
        </w:rPr>
        <w:t xml:space="preserve"> directly or through 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subcontract </w:t>
      </w:r>
      <w:r w:rsidRPr="008F7A8D">
        <w:rPr>
          <w:rFonts w:ascii="Arial Narrow" w:eastAsiaTheme="minorEastAsia" w:hAnsi="Arial Narrow" w:cstheme="minorBidi"/>
          <w:sz w:val="22"/>
          <w:szCs w:val="22"/>
        </w:rPr>
        <w:t>designation, a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  <w:r w:rsidRPr="008F7A8D">
        <w:rPr>
          <w:rFonts w:ascii="Arial Narrow" w:eastAsiaTheme="minorEastAsia" w:hAnsi="Arial Narrow" w:cstheme="minorBidi"/>
          <w:sz w:val="22"/>
          <w:szCs w:val="22"/>
        </w:rPr>
        <w:t xml:space="preserve">local lead responsible 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to monitor and ensure accurate data input by Network Service Providers </w:t>
      </w:r>
      <w:r w:rsidRPr="008F7A8D">
        <w:rPr>
          <w:rFonts w:ascii="Arial Narrow" w:eastAsiaTheme="minorEastAsia" w:hAnsi="Arial Narrow" w:cstheme="minorBidi"/>
          <w:sz w:val="22"/>
          <w:szCs w:val="22"/>
        </w:rPr>
        <w:t>in the</w:t>
      </w:r>
      <w:r w:rsidRPr="00745F10">
        <w:t xml:space="preserve"> </w:t>
      </w:r>
      <w:r w:rsidRPr="008F7A8D">
        <w:rPr>
          <w:rFonts w:ascii="Arial Narrow" w:eastAsiaTheme="minorEastAsia" w:hAnsi="Arial Narrow" w:cstheme="minorBidi"/>
          <w:sz w:val="22"/>
          <w:szCs w:val="22"/>
        </w:rPr>
        <w:t xml:space="preserve">(OAT) program. </w:t>
      </w:r>
    </w:p>
    <w:p w14:paraId="1B5DC190" w14:textId="77777777" w:rsidR="001B1275" w:rsidRPr="00F319CE" w:rsidRDefault="001B1275" w:rsidP="00F319CE">
      <w:pPr>
        <w:rPr>
          <w:rFonts w:ascii="Arial Narrow" w:hAnsi="Arial Narrow" w:cs="Arial"/>
          <w:sz w:val="22"/>
          <w:szCs w:val="22"/>
        </w:rPr>
      </w:pPr>
    </w:p>
    <w:p w14:paraId="76D783A8" w14:textId="77777777" w:rsidR="009A7A71" w:rsidRDefault="00A764A6" w:rsidP="00F319CE">
      <w:pPr>
        <w:pStyle w:val="ListParagraph"/>
        <w:numPr>
          <w:ilvl w:val="0"/>
          <w:numId w:val="16"/>
        </w:numPr>
        <w:tabs>
          <w:tab w:val="left" w:pos="360"/>
        </w:tabs>
        <w:ind w:left="0" w:firstLine="0"/>
        <w:contextualSpacing w:val="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SOAR </w:t>
      </w:r>
      <w:r w:rsidR="006C75C1">
        <w:rPr>
          <w:rFonts w:ascii="Arial Narrow" w:hAnsi="Arial Narrow" w:cs="Arial"/>
          <w:b/>
          <w:sz w:val="22"/>
          <w:szCs w:val="22"/>
        </w:rPr>
        <w:t>T</w:t>
      </w:r>
      <w:r w:rsidR="009A7A71" w:rsidRPr="005D270C">
        <w:rPr>
          <w:rFonts w:ascii="Arial Narrow" w:hAnsi="Arial Narrow" w:cs="Arial"/>
          <w:b/>
          <w:sz w:val="22"/>
          <w:szCs w:val="22"/>
        </w:rPr>
        <w:t>raining</w:t>
      </w:r>
    </w:p>
    <w:p w14:paraId="44E2B5C6" w14:textId="77777777" w:rsidR="00800C8E" w:rsidRPr="00504329" w:rsidRDefault="00A764A6" w:rsidP="00504329">
      <w:pPr>
        <w:pStyle w:val="ListParagraph"/>
        <w:numPr>
          <w:ilvl w:val="0"/>
          <w:numId w:val="20"/>
        </w:numPr>
        <w:contextualSpacing w:val="0"/>
        <w:rPr>
          <w:rFonts w:ascii="Arial Narrow" w:eastAsiaTheme="minorEastAsia" w:hAnsi="Arial Narrow" w:cstheme="minorBidi"/>
          <w:sz w:val="22"/>
          <w:szCs w:val="22"/>
        </w:rPr>
      </w:pPr>
      <w:r w:rsidRPr="00504329">
        <w:rPr>
          <w:rFonts w:ascii="Arial Narrow" w:eastAsiaTheme="minorEastAsia" w:hAnsi="Arial Narrow" w:cstheme="minorBidi"/>
          <w:sz w:val="22"/>
          <w:szCs w:val="22"/>
        </w:rPr>
        <w:t xml:space="preserve">The Managing Entity </w:t>
      </w:r>
      <w:r w:rsidR="00795F12" w:rsidRPr="00504329">
        <w:rPr>
          <w:rFonts w:ascii="Arial Narrow" w:eastAsiaTheme="minorEastAsia" w:hAnsi="Arial Narrow" w:cstheme="minorBidi"/>
          <w:sz w:val="22"/>
          <w:szCs w:val="22"/>
        </w:rPr>
        <w:t xml:space="preserve">shall encourage its </w:t>
      </w:r>
      <w:r w:rsidRPr="00504329">
        <w:rPr>
          <w:rFonts w:ascii="Arial Narrow" w:eastAsiaTheme="minorEastAsia" w:hAnsi="Arial Narrow" w:cstheme="minorBidi"/>
          <w:sz w:val="22"/>
          <w:szCs w:val="22"/>
        </w:rPr>
        <w:t xml:space="preserve">Network Service Providers </w:t>
      </w:r>
      <w:r w:rsidR="00795F12" w:rsidRPr="00504329">
        <w:rPr>
          <w:rFonts w:ascii="Arial Narrow" w:eastAsiaTheme="minorEastAsia" w:hAnsi="Arial Narrow" w:cstheme="minorBidi"/>
          <w:sz w:val="22"/>
          <w:szCs w:val="22"/>
        </w:rPr>
        <w:t xml:space="preserve">to implement individual </w:t>
      </w:r>
      <w:r w:rsidRPr="00504329">
        <w:rPr>
          <w:rFonts w:ascii="Arial Narrow" w:eastAsiaTheme="minorEastAsia" w:hAnsi="Arial Narrow" w:cstheme="minorBidi"/>
          <w:sz w:val="22"/>
          <w:szCs w:val="22"/>
        </w:rPr>
        <w:t>SOAR training to case managers and agency leads using</w:t>
      </w:r>
      <w:r w:rsidR="00795F12" w:rsidRPr="00504329">
        <w:rPr>
          <w:rFonts w:ascii="Arial Narrow" w:eastAsiaTheme="minorEastAsia" w:hAnsi="Arial Narrow" w:cstheme="minorBidi"/>
          <w:sz w:val="22"/>
          <w:szCs w:val="22"/>
        </w:rPr>
        <w:t xml:space="preserve"> </w:t>
      </w:r>
      <w:r w:rsidR="00800C8E" w:rsidRPr="00504329">
        <w:rPr>
          <w:rFonts w:ascii="Arial Narrow" w:eastAsiaTheme="minorEastAsia" w:hAnsi="Arial Narrow" w:cstheme="minorBidi"/>
          <w:sz w:val="22"/>
          <w:szCs w:val="22"/>
        </w:rPr>
        <w:t>the S</w:t>
      </w:r>
      <w:r w:rsidRPr="00504329">
        <w:rPr>
          <w:rFonts w:ascii="Arial Narrow" w:eastAsiaTheme="minorEastAsia" w:hAnsi="Arial Narrow" w:cstheme="minorBidi"/>
          <w:sz w:val="22"/>
          <w:szCs w:val="22"/>
        </w:rPr>
        <w:t>OAR Online Course, available at</w:t>
      </w:r>
      <w:r w:rsidR="00800C8E" w:rsidRPr="00504329">
        <w:rPr>
          <w:rFonts w:ascii="Arial Narrow" w:eastAsiaTheme="minorEastAsia" w:hAnsi="Arial Narrow" w:cstheme="minorBidi"/>
          <w:sz w:val="22"/>
          <w:szCs w:val="22"/>
        </w:rPr>
        <w:t>:</w:t>
      </w:r>
    </w:p>
    <w:p w14:paraId="48643C94" w14:textId="77777777" w:rsidR="00502086" w:rsidRDefault="00504329" w:rsidP="00B72CCE">
      <w:pPr>
        <w:pStyle w:val="ListParagraph"/>
        <w:tabs>
          <w:tab w:val="left" w:pos="360"/>
        </w:tabs>
        <w:ind w:left="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A764A6">
        <w:rPr>
          <w:rFonts w:ascii="Arial Narrow" w:hAnsi="Arial Narrow" w:cs="Arial"/>
          <w:sz w:val="22"/>
          <w:szCs w:val="22"/>
        </w:rPr>
        <w:t xml:space="preserve"> </w:t>
      </w:r>
      <w:hyperlink r:id="rId8" w:history="1">
        <w:r w:rsidR="00800C8E" w:rsidRPr="00AA5F23">
          <w:rPr>
            <w:rStyle w:val="Hyperlink"/>
            <w:rFonts w:ascii="Arial Narrow" w:hAnsi="Arial Narrow" w:cs="Arial"/>
            <w:sz w:val="22"/>
            <w:szCs w:val="22"/>
          </w:rPr>
          <w:t>https://soarworks.prainc.com/course/ssissdi-outreach-access-and-recovery-soar-online-training</w:t>
        </w:r>
      </w:hyperlink>
    </w:p>
    <w:p w14:paraId="4874D6D4" w14:textId="77777777" w:rsidR="00795F12" w:rsidRDefault="00795F12" w:rsidP="00504329">
      <w:pPr>
        <w:pStyle w:val="ListParagraph"/>
        <w:numPr>
          <w:ilvl w:val="0"/>
          <w:numId w:val="20"/>
        </w:numPr>
        <w:contextualSpacing w:val="0"/>
        <w:rPr>
          <w:rFonts w:ascii="Arial Narrow" w:eastAsiaTheme="minorEastAsia" w:hAnsi="Arial Narrow" w:cstheme="minorBidi"/>
          <w:sz w:val="22"/>
          <w:szCs w:val="22"/>
        </w:rPr>
      </w:pPr>
      <w:r w:rsidRPr="00504329">
        <w:rPr>
          <w:rFonts w:ascii="Arial Narrow" w:eastAsiaTheme="minorEastAsia" w:hAnsi="Arial Narrow" w:cstheme="minorBidi"/>
          <w:sz w:val="22"/>
          <w:szCs w:val="22"/>
        </w:rPr>
        <w:t xml:space="preserve">The Managing Entity shall </w:t>
      </w:r>
      <w:r w:rsidR="00504329" w:rsidRPr="00504329">
        <w:rPr>
          <w:rFonts w:ascii="Arial Narrow" w:eastAsiaTheme="minorEastAsia" w:hAnsi="Arial Narrow" w:cstheme="minorBidi"/>
          <w:sz w:val="22"/>
          <w:szCs w:val="22"/>
        </w:rPr>
        <w:t xml:space="preserve">annually </w:t>
      </w:r>
      <w:r w:rsidRPr="00504329">
        <w:rPr>
          <w:rFonts w:ascii="Arial Narrow" w:eastAsiaTheme="minorEastAsia" w:hAnsi="Arial Narrow" w:cstheme="minorBidi"/>
          <w:sz w:val="22"/>
          <w:szCs w:val="22"/>
        </w:rPr>
        <w:t>coordinate SOAR group training to a minimum of 2 groups of at least 5 staff from its Network Service Provider</w:t>
      </w:r>
      <w:r w:rsidR="00504329" w:rsidRPr="00504329">
        <w:rPr>
          <w:rFonts w:ascii="Arial Narrow" w:eastAsiaTheme="minorEastAsia" w:hAnsi="Arial Narrow" w:cstheme="minorBidi"/>
          <w:sz w:val="22"/>
          <w:szCs w:val="22"/>
        </w:rPr>
        <w:t>s</w:t>
      </w:r>
      <w:r w:rsidRPr="00504329">
        <w:rPr>
          <w:rFonts w:ascii="Arial Narrow" w:eastAsiaTheme="minorEastAsia" w:hAnsi="Arial Narrow" w:cstheme="minorBidi"/>
          <w:sz w:val="22"/>
          <w:szCs w:val="22"/>
        </w:rPr>
        <w:t xml:space="preserve"> using materials </w:t>
      </w:r>
      <w:r w:rsidR="00504329" w:rsidRPr="00504329">
        <w:rPr>
          <w:rFonts w:ascii="Arial Narrow" w:eastAsiaTheme="minorEastAsia" w:hAnsi="Arial Narrow" w:cstheme="minorBidi"/>
          <w:sz w:val="22"/>
          <w:szCs w:val="22"/>
        </w:rPr>
        <w:t xml:space="preserve">by </w:t>
      </w:r>
      <w:hyperlink r:id="rId9" w:history="1">
        <w:r w:rsidR="00504329" w:rsidRPr="00504329">
          <w:rPr>
            <w:rStyle w:val="Hyperlink"/>
            <w:rFonts w:ascii="Arial Narrow" w:eastAsiaTheme="minorEastAsia" w:hAnsi="Arial Narrow" w:cstheme="minorBidi"/>
            <w:sz w:val="22"/>
            <w:szCs w:val="22"/>
          </w:rPr>
          <w:t>https://soarworks.prainc.com/</w:t>
        </w:r>
      </w:hyperlink>
      <w:r w:rsidR="00504329" w:rsidRPr="00504329">
        <w:rPr>
          <w:rFonts w:ascii="Arial Narrow" w:eastAsiaTheme="minorEastAsia" w:hAnsi="Arial Narrow" w:cstheme="minorBidi"/>
          <w:sz w:val="22"/>
          <w:szCs w:val="22"/>
        </w:rPr>
        <w:t>.</w:t>
      </w:r>
    </w:p>
    <w:p w14:paraId="45624D6B" w14:textId="77777777" w:rsidR="00504329" w:rsidRDefault="00504329" w:rsidP="00504329">
      <w:pPr>
        <w:pStyle w:val="ListParagraph"/>
        <w:numPr>
          <w:ilvl w:val="0"/>
          <w:numId w:val="20"/>
        </w:numPr>
        <w:contextualSpacing w:val="0"/>
        <w:rPr>
          <w:rFonts w:ascii="Arial Narrow" w:eastAsiaTheme="minorEastAsia" w:hAnsi="Arial Narrow" w:cstheme="minorBidi"/>
          <w:sz w:val="22"/>
          <w:szCs w:val="22"/>
        </w:rPr>
      </w:pPr>
      <w:r>
        <w:rPr>
          <w:rFonts w:ascii="Arial Narrow" w:eastAsiaTheme="minorEastAsia" w:hAnsi="Arial Narrow" w:cstheme="minorBidi"/>
          <w:sz w:val="22"/>
          <w:szCs w:val="22"/>
        </w:rPr>
        <w:t>The Managing Entity may provide in-person one-day SOAR fundamental refresher trainings, if needed, to individuals whose initial SOAR training pre-dated the availability of the SOAR Online Course.</w:t>
      </w:r>
    </w:p>
    <w:p w14:paraId="6740E9DF" w14:textId="77777777" w:rsidR="00504329" w:rsidRPr="00504329" w:rsidRDefault="00504329" w:rsidP="00504329">
      <w:pPr>
        <w:pStyle w:val="ListParagraph"/>
        <w:numPr>
          <w:ilvl w:val="0"/>
          <w:numId w:val="20"/>
        </w:numPr>
        <w:contextualSpacing w:val="0"/>
        <w:rPr>
          <w:rFonts w:ascii="Arial Narrow" w:eastAsiaTheme="minorEastAsia" w:hAnsi="Arial Narrow" w:cstheme="minorBidi"/>
          <w:sz w:val="22"/>
          <w:szCs w:val="22"/>
        </w:rPr>
      </w:pPr>
      <w:r>
        <w:rPr>
          <w:rFonts w:ascii="Arial Narrow" w:eastAsiaTheme="minorEastAsia" w:hAnsi="Arial Narrow" w:cstheme="minorBidi"/>
          <w:sz w:val="22"/>
          <w:szCs w:val="22"/>
        </w:rPr>
        <w:t xml:space="preserve">The Managing Entity shall inform the STL of planned SOAR group and refresher training events two weeks in advance of the training. </w:t>
      </w:r>
    </w:p>
    <w:p w14:paraId="4058EE59" w14:textId="77777777" w:rsidR="006A75BB" w:rsidRDefault="006A75BB" w:rsidP="00F319CE">
      <w:pPr>
        <w:pStyle w:val="ListParagraph"/>
        <w:ind w:left="0"/>
        <w:contextualSpacing w:val="0"/>
        <w:rPr>
          <w:rFonts w:ascii="Arial Narrow" w:hAnsi="Arial Narrow" w:cs="Arial"/>
          <w:sz w:val="22"/>
          <w:szCs w:val="22"/>
        </w:rPr>
      </w:pPr>
    </w:p>
    <w:p w14:paraId="2EBC9A1C" w14:textId="77777777" w:rsidR="00800C8E" w:rsidRDefault="00800C8E" w:rsidP="00F319CE">
      <w:pPr>
        <w:pStyle w:val="ListParagraph"/>
        <w:ind w:left="0"/>
        <w:contextualSpacing w:val="0"/>
        <w:rPr>
          <w:rFonts w:ascii="Arial Narrow" w:hAnsi="Arial Narrow" w:cs="Arial"/>
          <w:sz w:val="22"/>
          <w:szCs w:val="22"/>
        </w:rPr>
      </w:pPr>
    </w:p>
    <w:bookmarkEnd w:id="0"/>
    <w:bookmarkEnd w:id="1"/>
    <w:bookmarkEnd w:id="2"/>
    <w:bookmarkEnd w:id="3"/>
    <w:bookmarkEnd w:id="4"/>
    <w:p w14:paraId="1470EC7B" w14:textId="77777777" w:rsidR="00B53D6A" w:rsidRPr="00CD77CD" w:rsidRDefault="00B53D6A" w:rsidP="00CD77CD">
      <w:pPr>
        <w:pStyle w:val="ListParagraph"/>
        <w:tabs>
          <w:tab w:val="left" w:pos="720"/>
        </w:tabs>
        <w:ind w:left="0"/>
        <w:contextualSpacing w:val="0"/>
        <w:jc w:val="both"/>
        <w:rPr>
          <w:rFonts w:ascii="Arial Narrow" w:eastAsiaTheme="minorEastAsia" w:hAnsi="Arial Narrow"/>
          <w:sz w:val="22"/>
        </w:rPr>
      </w:pPr>
    </w:p>
    <w:sectPr w:rsidR="00B53D6A" w:rsidRPr="00CD77CD" w:rsidSect="00CD77CD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296" w:bottom="1440" w:left="1296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82E2F" w14:textId="77777777" w:rsidR="009E548B" w:rsidRDefault="009E548B" w:rsidP="00FC339A">
      <w:r>
        <w:separator/>
      </w:r>
    </w:p>
  </w:endnote>
  <w:endnote w:type="continuationSeparator" w:id="0">
    <w:p w14:paraId="00E2B691" w14:textId="77777777" w:rsidR="009E548B" w:rsidRDefault="009E548B" w:rsidP="00FC339A">
      <w:r>
        <w:continuationSeparator/>
      </w:r>
    </w:p>
  </w:endnote>
  <w:endnote w:type="continuationNotice" w:id="1">
    <w:p w14:paraId="700AFD0B" w14:textId="77777777" w:rsidR="009E548B" w:rsidRDefault="009E548B" w:rsidP="00FC339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ROPFY U+ Frutiger LT">
    <w:altName w:val="Frutiger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229C1" w14:textId="77777777" w:rsidR="00142A5D" w:rsidRDefault="00597664" w:rsidP="005D4C2E">
    <w:pPr>
      <w:pStyle w:val="BASICFooter"/>
    </w:pPr>
    <w:sdt>
      <w:sdtPr>
        <w:rPr>
          <w:color w:val="auto"/>
          <w:sz w:val="20"/>
        </w:rPr>
        <w:id w:val="969400743"/>
        <w:placeholder>
          <w:docPart w:val="0E16FE6E82C149F097DD765672466284"/>
        </w:placeholder>
        <w:temporary/>
        <w:showingPlcHdr/>
      </w:sdtPr>
      <w:sdtEndPr/>
      <w:sdtContent>
        <w:r w:rsidR="00142A5D" w:rsidRPr="00947E0F">
          <w:rPr>
            <w:color w:val="auto"/>
            <w:sz w:val="20"/>
          </w:rPr>
          <w:t>[Type text]</w:t>
        </w:r>
      </w:sdtContent>
    </w:sdt>
    <w:r w:rsidR="00142A5D" w:rsidRPr="00947E0F">
      <w:rPr>
        <w:color w:val="auto"/>
        <w:sz w:val="20"/>
      </w:rPr>
      <w:ptab w:relativeTo="margin" w:alignment="center" w:leader="none"/>
    </w:r>
    <w:sdt>
      <w:sdtPr>
        <w:rPr>
          <w:color w:val="auto"/>
          <w:sz w:val="20"/>
        </w:rPr>
        <w:id w:val="969400748"/>
        <w:placeholder>
          <w:docPart w:val="0B873EC00310460DB0AC97C06D639BEC"/>
        </w:placeholder>
        <w:temporary/>
        <w:showingPlcHdr/>
      </w:sdtPr>
      <w:sdtEndPr/>
      <w:sdtContent>
        <w:r w:rsidR="00142A5D" w:rsidRPr="00947E0F">
          <w:rPr>
            <w:color w:val="auto"/>
            <w:sz w:val="20"/>
          </w:rPr>
          <w:t>[Type text]</w:t>
        </w:r>
      </w:sdtContent>
    </w:sdt>
    <w:r w:rsidR="00142A5D" w:rsidRPr="00947E0F">
      <w:rPr>
        <w:color w:val="auto"/>
        <w:sz w:val="20"/>
      </w:rPr>
      <w:ptab w:relativeTo="margin" w:alignment="right" w:leader="none"/>
    </w:r>
    <w:sdt>
      <w:sdtPr>
        <w:rPr>
          <w:color w:val="auto"/>
          <w:sz w:val="20"/>
        </w:rPr>
        <w:id w:val="969400753"/>
        <w:placeholder>
          <w:docPart w:val="DC04B6450AB94AE29B91369C2D2B7EC3"/>
        </w:placeholder>
        <w:temporary/>
        <w:showingPlcHdr/>
      </w:sdtPr>
      <w:sdtEndPr/>
      <w:sdtContent>
        <w:r w:rsidR="00142A5D" w:rsidRPr="00947E0F">
          <w:rPr>
            <w:color w:val="auto"/>
            <w:sz w:val="20"/>
          </w:rPr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A4A8A" w14:textId="29694A09" w:rsidR="00142A5D" w:rsidRPr="00947E0F" w:rsidRDefault="000807FE" w:rsidP="00CD77CD">
    <w:pPr>
      <w:pStyle w:val="Footer"/>
      <w:tabs>
        <w:tab w:val="clear" w:pos="4680"/>
        <w:tab w:val="clear" w:pos="9360"/>
        <w:tab w:val="left" w:pos="8340"/>
      </w:tabs>
      <w:jc w:val="center"/>
      <w:rPr>
        <w:rFonts w:ascii="Arial Narrow" w:hAnsi="Arial Narrow"/>
      </w:rPr>
    </w:pPr>
    <w:r w:rsidRPr="00CD77CD">
      <w:fldChar w:fldCharType="begin"/>
    </w:r>
    <w:r>
      <w:instrText xml:space="preserve"> PAGE   \* MERGEFORMAT </w:instrText>
    </w:r>
    <w:r w:rsidRPr="00CD77CD">
      <w:fldChar w:fldCharType="separate"/>
    </w:r>
    <w:r w:rsidR="00597664">
      <w:rPr>
        <w:noProof/>
      </w:rPr>
      <w:t>2</w:t>
    </w:r>
    <w:r w:rsidRPr="00CD77CD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B835C" w14:textId="7E133C1E" w:rsidR="000807FE" w:rsidRPr="00CD77CD" w:rsidRDefault="00CD77CD" w:rsidP="00CD77CD">
    <w:pPr>
      <w:tabs>
        <w:tab w:val="center" w:pos="4770"/>
        <w:tab w:val="right" w:pos="9630"/>
      </w:tabs>
      <w:spacing w:before="0" w:after="0"/>
      <w:jc w:val="center"/>
      <w:rPr>
        <w:rFonts w:ascii="Arial Narrow" w:hAnsi="Arial Narrow"/>
        <w:sz w:val="22"/>
      </w:rPr>
    </w:pPr>
    <w:r>
      <w:rPr>
        <w:rFonts w:ascii="Arial Narrow" w:hAnsi="Arial Narrow"/>
        <w:sz w:val="22"/>
        <w:szCs w:val="22"/>
      </w:rPr>
      <w:tab/>
    </w:r>
    <w:r w:rsidR="00B21F3B" w:rsidRPr="00B21F3B">
      <w:rPr>
        <w:rFonts w:ascii="Arial Narrow" w:hAnsi="Arial Narrow"/>
        <w:sz w:val="22"/>
        <w:szCs w:val="22"/>
      </w:rPr>
      <w:fldChar w:fldCharType="begin"/>
    </w:r>
    <w:r w:rsidR="00B21F3B" w:rsidRPr="00B21F3B">
      <w:rPr>
        <w:rFonts w:ascii="Arial Narrow" w:hAnsi="Arial Narrow"/>
        <w:sz w:val="22"/>
        <w:szCs w:val="22"/>
      </w:rPr>
      <w:instrText xml:space="preserve"> PAGE   \* MERGEFORMAT </w:instrText>
    </w:r>
    <w:r w:rsidR="00B21F3B" w:rsidRPr="00B21F3B">
      <w:rPr>
        <w:rFonts w:ascii="Arial Narrow" w:hAnsi="Arial Narrow"/>
        <w:sz w:val="22"/>
        <w:szCs w:val="22"/>
      </w:rPr>
      <w:fldChar w:fldCharType="separate"/>
    </w:r>
    <w:r w:rsidR="00597664">
      <w:rPr>
        <w:rFonts w:ascii="Arial Narrow" w:hAnsi="Arial Narrow"/>
        <w:noProof/>
        <w:sz w:val="22"/>
        <w:szCs w:val="22"/>
      </w:rPr>
      <w:t>1</w:t>
    </w:r>
    <w:r w:rsidR="00B21F3B" w:rsidRPr="00B21F3B">
      <w:rPr>
        <w:rFonts w:ascii="Arial Narrow" w:hAnsi="Arial Narrow"/>
        <w:sz w:val="22"/>
        <w:szCs w:val="22"/>
      </w:rPr>
      <w:fldChar w:fldCharType="end"/>
    </w:r>
    <w:r>
      <w:rPr>
        <w:rFonts w:ascii="Arial Narrow" w:hAnsi="Arial Narrow"/>
        <w:sz w:val="22"/>
        <w:szCs w:val="22"/>
      </w:rPr>
      <w:tab/>
    </w:r>
    <w:r w:rsidR="00B21F3B" w:rsidRPr="00B21F3B">
      <w:rPr>
        <w:rFonts w:ascii="Arial Narrow" w:hAnsi="Arial Narrow"/>
        <w:sz w:val="22"/>
        <w:szCs w:val="22"/>
      </w:rPr>
      <w:t xml:space="preserve">Effective: </w:t>
    </w:r>
    <w:r w:rsidR="00504329">
      <w:rPr>
        <w:rFonts w:ascii="Arial Narrow" w:hAnsi="Arial Narrow"/>
        <w:sz w:val="22"/>
        <w:szCs w:val="22"/>
      </w:rPr>
      <w:t>July 1</w:t>
    </w:r>
    <w:r w:rsidR="00274C4F">
      <w:rPr>
        <w:rFonts w:ascii="Arial Narrow" w:hAnsi="Arial Narrow"/>
        <w:sz w:val="22"/>
        <w:szCs w:val="22"/>
      </w:rPr>
      <w:t>0</w:t>
    </w:r>
    <w:r w:rsidR="00504329">
      <w:rPr>
        <w:rFonts w:ascii="Arial Narrow" w:hAnsi="Arial Narrow"/>
        <w:sz w:val="22"/>
        <w:szCs w:val="22"/>
      </w:rPr>
      <w:t>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B4DD6" w14:textId="77777777" w:rsidR="009E548B" w:rsidRDefault="009E548B" w:rsidP="00FC339A">
      <w:r>
        <w:separator/>
      </w:r>
    </w:p>
  </w:footnote>
  <w:footnote w:type="continuationSeparator" w:id="0">
    <w:p w14:paraId="65D9E819" w14:textId="77777777" w:rsidR="009E548B" w:rsidRDefault="009E548B" w:rsidP="00FC339A">
      <w:r>
        <w:continuationSeparator/>
      </w:r>
    </w:p>
  </w:footnote>
  <w:footnote w:type="continuationNotice" w:id="1">
    <w:p w14:paraId="59B5F1EB" w14:textId="77777777" w:rsidR="009E548B" w:rsidRDefault="009E548B" w:rsidP="00FC339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CE906" w14:textId="5B3F917F" w:rsidR="00142A5D" w:rsidRPr="005D4C2E" w:rsidRDefault="00142A5D" w:rsidP="005D4C2E">
    <w:pPr>
      <w:pStyle w:val="BASICHeaderOdd"/>
      <w:jc w:val="left"/>
    </w:pPr>
    <w:r>
      <w:rPr>
        <w:color w:val="auto"/>
      </w:rPr>
      <w:t xml:space="preserve">Substance Abuse Services for Pregnant Women, Mothers, and their Affected Families </w:t>
    </w:r>
    <w:r w:rsidRPr="002A1C77">
      <w:rPr>
        <w:color w:val="auto"/>
      </w:rPr>
      <w:t>Guide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03CBB" w14:textId="4DE81377" w:rsidR="000807FE" w:rsidRPr="00CD77CD" w:rsidRDefault="000807FE" w:rsidP="00CD77CD">
    <w:pPr>
      <w:pBdr>
        <w:bottom w:val="single" w:sz="4" w:space="1" w:color="auto"/>
      </w:pBdr>
      <w:tabs>
        <w:tab w:val="center" w:pos="4320"/>
        <w:tab w:val="right" w:pos="9360"/>
      </w:tabs>
      <w:spacing w:after="0"/>
      <w:rPr>
        <w:rFonts w:ascii="Arial Narrow" w:hAnsi="Arial Narrow"/>
        <w:sz w:val="24"/>
      </w:rPr>
    </w:pPr>
    <w:r w:rsidRPr="00A650B7">
      <w:rPr>
        <w:rFonts w:ascii="Arial Narrow" w:hAnsi="Arial Narrow"/>
        <w:b/>
        <w:bCs/>
        <w:noProof/>
      </w:rPr>
      <w:drawing>
        <wp:anchor distT="0" distB="0" distL="114300" distR="114300" simplePos="0" relativeHeight="251657216" behindDoc="1" locked="0" layoutInCell="1" allowOverlap="1" wp14:anchorId="0AF7DA04" wp14:editId="61738393">
          <wp:simplePos x="0" y="0"/>
          <wp:positionH relativeFrom="column">
            <wp:posOffset>3909060</wp:posOffset>
          </wp:positionH>
          <wp:positionV relativeFrom="paragraph">
            <wp:posOffset>-144780</wp:posOffset>
          </wp:positionV>
          <wp:extent cx="1905000" cy="502920"/>
          <wp:effectExtent l="0" t="0" r="0" b="0"/>
          <wp:wrapNone/>
          <wp:docPr id="1" name="Picture 1" descr="C:\Users\micallef-jimmers\Desktop\DCF_logo_Re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allef-jimmers\Desktop\DCF_logo_Re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650B7">
      <w:rPr>
        <w:rFonts w:ascii="Arial Narrow" w:hAnsi="Arial Narrow" w:cs="Arial"/>
        <w:sz w:val="24"/>
      </w:rPr>
      <w:t xml:space="preserve">Program Guidance for Managing Entity Contracts </w:t>
    </w:r>
    <w:r w:rsidRPr="00A650B7">
      <w:rPr>
        <w:rFonts w:ascii="Arial Narrow" w:hAnsi="Arial Narrow" w:cs="Arial"/>
        <w:sz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FB1"/>
    <w:multiLevelType w:val="hybridMultilevel"/>
    <w:tmpl w:val="BAA002D8"/>
    <w:lvl w:ilvl="0" w:tplc="FFFFFFFF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6F01A68"/>
    <w:multiLevelType w:val="hybridMultilevel"/>
    <w:tmpl w:val="9258CFBC"/>
    <w:lvl w:ilvl="0" w:tplc="E73A5EE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0349050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DCEEA5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13EC23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6D6807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C50EF7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B10F5E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EEC22C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37CFB7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 w15:restartNumberingAfterBreak="0">
    <w:nsid w:val="1E6A7526"/>
    <w:multiLevelType w:val="hybridMultilevel"/>
    <w:tmpl w:val="E996CEBA"/>
    <w:lvl w:ilvl="0" w:tplc="624ED4B2">
      <w:start w:val="1"/>
      <w:numFmt w:val="upperLetter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81976"/>
    <w:multiLevelType w:val="hybridMultilevel"/>
    <w:tmpl w:val="60EC9C98"/>
    <w:lvl w:ilvl="0" w:tplc="25AE0934">
      <w:start w:val="1"/>
      <w:numFmt w:val="decimal"/>
      <w:lvlText w:val="%1."/>
      <w:lvlJc w:val="left"/>
      <w:pPr>
        <w:ind w:left="1032" w:hanging="672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9614A"/>
    <w:multiLevelType w:val="hybridMultilevel"/>
    <w:tmpl w:val="3C783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12BFC"/>
    <w:multiLevelType w:val="hybridMultilevel"/>
    <w:tmpl w:val="4B7E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D7C0E"/>
    <w:multiLevelType w:val="hybridMultilevel"/>
    <w:tmpl w:val="E9ACEF7E"/>
    <w:lvl w:ilvl="0" w:tplc="09487682">
      <w:start w:val="1"/>
      <w:numFmt w:val="bullet"/>
      <w:pStyle w:val="SAMHBulletsLevel2"/>
      <w:lvlText w:val="–"/>
      <w:lvlJc w:val="left"/>
      <w:pPr>
        <w:tabs>
          <w:tab w:val="num" w:pos="2146"/>
        </w:tabs>
        <w:ind w:left="2146" w:hanging="360"/>
      </w:pPr>
      <w:rPr>
        <w:rFonts w:ascii="Arial" w:hAnsi="Arial" w:hint="default"/>
      </w:rPr>
    </w:lvl>
    <w:lvl w:ilvl="1" w:tplc="37D439C8">
      <w:start w:val="1"/>
      <w:numFmt w:val="bullet"/>
      <w:pStyle w:val="SAMHBulletsLevel3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FF40DE48">
      <w:start w:val="1"/>
      <w:numFmt w:val="bullet"/>
      <w:pStyle w:val="BASICBullet2Las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2C4756DC"/>
    <w:multiLevelType w:val="hybridMultilevel"/>
    <w:tmpl w:val="116A8A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E1420C"/>
    <w:multiLevelType w:val="hybridMultilevel"/>
    <w:tmpl w:val="F59A9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018B4"/>
    <w:multiLevelType w:val="hybridMultilevel"/>
    <w:tmpl w:val="D1CC1E3E"/>
    <w:lvl w:ilvl="0" w:tplc="F566D3F8">
      <w:start w:val="1"/>
      <w:numFmt w:val="bullet"/>
      <w:pStyle w:val="BASICBullet20after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291FC2"/>
    <w:multiLevelType w:val="multilevel"/>
    <w:tmpl w:val="F3F0E3FC"/>
    <w:lvl w:ilvl="0">
      <w:start w:val="1"/>
      <w:numFmt w:val="upperRoman"/>
      <w:lvlText w:val="%1."/>
      <w:lvlJc w:val="left"/>
      <w:pPr>
        <w:ind w:left="0" w:firstLine="0"/>
      </w:pPr>
      <w:rPr>
        <w:b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39B17CD2"/>
    <w:multiLevelType w:val="hybridMultilevel"/>
    <w:tmpl w:val="AEA0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54B44"/>
    <w:multiLevelType w:val="multilevel"/>
    <w:tmpl w:val="B0D801CE"/>
    <w:lvl w:ilvl="0">
      <w:start w:val="1"/>
      <w:numFmt w:val="upperRoman"/>
      <w:lvlText w:val="%1."/>
      <w:lvlJc w:val="left"/>
      <w:pPr>
        <w:ind w:left="72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lvlText w:val="%1.%2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lowerLetter"/>
      <w:lvlText w:val="%1.%2.(%3)(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(%3)(%4)-%5"/>
      <w:lvlJc w:val="left"/>
      <w:pPr>
        <w:ind w:left="1080" w:hanging="1080"/>
      </w:pPr>
      <w:rPr>
        <w:rFonts w:ascii="Arial" w:hAnsi="Arial" w:hint="default"/>
        <w:b w:val="0"/>
        <w:i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B503CBB"/>
    <w:multiLevelType w:val="hybridMultilevel"/>
    <w:tmpl w:val="1FE63F84"/>
    <w:lvl w:ilvl="0" w:tplc="6A2A5F18">
      <w:start w:val="1"/>
      <w:numFmt w:val="bullet"/>
      <w:pStyle w:val="BASICBullet10after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E0D2E"/>
    <w:multiLevelType w:val="hybridMultilevel"/>
    <w:tmpl w:val="BB1EF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A667E"/>
    <w:multiLevelType w:val="hybridMultilevel"/>
    <w:tmpl w:val="25C2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B426B"/>
    <w:multiLevelType w:val="hybridMultilevel"/>
    <w:tmpl w:val="AB1A7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657B1"/>
    <w:multiLevelType w:val="hybridMultilevel"/>
    <w:tmpl w:val="016E3CFA"/>
    <w:lvl w:ilvl="0" w:tplc="CC740DD8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7663C"/>
    <w:multiLevelType w:val="hybridMultilevel"/>
    <w:tmpl w:val="BAF0FA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35917"/>
    <w:multiLevelType w:val="hybridMultilevel"/>
    <w:tmpl w:val="1D42AFAA"/>
    <w:lvl w:ilvl="0" w:tplc="231EC312">
      <w:start w:val="1"/>
      <w:numFmt w:val="bullet"/>
      <w:pStyle w:val="BASICBullet1La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B4258"/>
    <w:multiLevelType w:val="hybridMultilevel"/>
    <w:tmpl w:val="29BC85DC"/>
    <w:lvl w:ilvl="0" w:tplc="EEAAA3F6">
      <w:start w:val="1"/>
      <w:numFmt w:val="bullet"/>
      <w:pStyle w:val="BASICBullet1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25B8F"/>
    <w:multiLevelType w:val="hybridMultilevel"/>
    <w:tmpl w:val="FC24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D57BE"/>
    <w:multiLevelType w:val="hybridMultilevel"/>
    <w:tmpl w:val="9E965A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B84B86"/>
    <w:multiLevelType w:val="hybridMultilevel"/>
    <w:tmpl w:val="2276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92E9F"/>
    <w:multiLevelType w:val="hybridMultilevel"/>
    <w:tmpl w:val="9D24FBD0"/>
    <w:lvl w:ilvl="0" w:tplc="CC740DD8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644AF"/>
    <w:multiLevelType w:val="hybridMultilevel"/>
    <w:tmpl w:val="7F566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A098D"/>
    <w:multiLevelType w:val="hybridMultilevel"/>
    <w:tmpl w:val="DF78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CD4E29"/>
    <w:multiLevelType w:val="hybridMultilevel"/>
    <w:tmpl w:val="31A03EF8"/>
    <w:lvl w:ilvl="0" w:tplc="CC740DD8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12721804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A056A"/>
    <w:multiLevelType w:val="hybridMultilevel"/>
    <w:tmpl w:val="928A4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B42A4"/>
    <w:multiLevelType w:val="hybridMultilevel"/>
    <w:tmpl w:val="81564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83F82"/>
    <w:multiLevelType w:val="multilevel"/>
    <w:tmpl w:val="C5D64AA8"/>
    <w:lvl w:ilvl="0">
      <w:start w:val="1"/>
      <w:numFmt w:val="upperRoman"/>
      <w:pStyle w:val="Heading1"/>
      <w:lvlText w:val="%1."/>
      <w:lvlJc w:val="left"/>
      <w:pPr>
        <w:ind w:left="72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ind w:left="-6840" w:hanging="1080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ind w:left="-621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decimal"/>
      <w:pStyle w:val="Heading4"/>
      <w:lvlText w:val="%1.%2.%3.(%4)"/>
      <w:lvlJc w:val="left"/>
      <w:pPr>
        <w:ind w:left="-64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61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7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4680" w:hanging="360"/>
      </w:pPr>
      <w:rPr>
        <w:rFonts w:hint="default"/>
      </w:rPr>
    </w:lvl>
  </w:abstractNum>
  <w:abstractNum w:abstractNumId="31" w15:restartNumberingAfterBreak="0">
    <w:nsid w:val="7F633CB7"/>
    <w:multiLevelType w:val="hybridMultilevel"/>
    <w:tmpl w:val="EB444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0"/>
  </w:num>
  <w:num w:numId="4">
    <w:abstractNumId w:val="13"/>
  </w:num>
  <w:num w:numId="5">
    <w:abstractNumId w:val="9"/>
  </w:num>
  <w:num w:numId="6">
    <w:abstractNumId w:val="30"/>
  </w:num>
  <w:num w:numId="7">
    <w:abstractNumId w:val="12"/>
  </w:num>
  <w:num w:numId="8">
    <w:abstractNumId w:val="10"/>
  </w:num>
  <w:num w:numId="9">
    <w:abstractNumId w:val="15"/>
  </w:num>
  <w:num w:numId="10">
    <w:abstractNumId w:val="28"/>
  </w:num>
  <w:num w:numId="11">
    <w:abstractNumId w:val="21"/>
  </w:num>
  <w:num w:numId="12">
    <w:abstractNumId w:val="8"/>
  </w:num>
  <w:num w:numId="13">
    <w:abstractNumId w:val="25"/>
  </w:num>
  <w:num w:numId="14">
    <w:abstractNumId w:val="4"/>
  </w:num>
  <w:num w:numId="15">
    <w:abstractNumId w:val="27"/>
  </w:num>
  <w:num w:numId="16">
    <w:abstractNumId w:val="2"/>
  </w:num>
  <w:num w:numId="17">
    <w:abstractNumId w:val="17"/>
  </w:num>
  <w:num w:numId="18">
    <w:abstractNumId w:val="14"/>
  </w:num>
  <w:num w:numId="19">
    <w:abstractNumId w:val="31"/>
  </w:num>
  <w:num w:numId="20">
    <w:abstractNumId w:val="24"/>
  </w:num>
  <w:num w:numId="21">
    <w:abstractNumId w:val="1"/>
  </w:num>
  <w:num w:numId="22">
    <w:abstractNumId w:val="0"/>
  </w:num>
  <w:num w:numId="23">
    <w:abstractNumId w:val="29"/>
  </w:num>
  <w:num w:numId="24">
    <w:abstractNumId w:val="7"/>
  </w:num>
  <w:num w:numId="25">
    <w:abstractNumId w:val="23"/>
  </w:num>
  <w:num w:numId="26">
    <w:abstractNumId w:val="11"/>
  </w:num>
  <w:num w:numId="27">
    <w:abstractNumId w:val="26"/>
  </w:num>
  <w:num w:numId="28">
    <w:abstractNumId w:val="16"/>
  </w:num>
  <w:num w:numId="29">
    <w:abstractNumId w:val="3"/>
  </w:num>
  <w:num w:numId="30">
    <w:abstractNumId w:val="5"/>
  </w:num>
  <w:num w:numId="31">
    <w:abstractNumId w:val="22"/>
  </w:num>
  <w:num w:numId="32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BF"/>
    <w:rsid w:val="0000031F"/>
    <w:rsid w:val="00001D5F"/>
    <w:rsid w:val="0000383F"/>
    <w:rsid w:val="00010BC2"/>
    <w:rsid w:val="00011111"/>
    <w:rsid w:val="000116B2"/>
    <w:rsid w:val="00013B59"/>
    <w:rsid w:val="000144ED"/>
    <w:rsid w:val="000173FE"/>
    <w:rsid w:val="00017C6B"/>
    <w:rsid w:val="000300E8"/>
    <w:rsid w:val="00031565"/>
    <w:rsid w:val="0003302A"/>
    <w:rsid w:val="000369DE"/>
    <w:rsid w:val="00037268"/>
    <w:rsid w:val="000415A4"/>
    <w:rsid w:val="0004252B"/>
    <w:rsid w:val="00042AD5"/>
    <w:rsid w:val="00043124"/>
    <w:rsid w:val="00043C1C"/>
    <w:rsid w:val="00045CAB"/>
    <w:rsid w:val="000529FA"/>
    <w:rsid w:val="000552E5"/>
    <w:rsid w:val="00056B2C"/>
    <w:rsid w:val="00061645"/>
    <w:rsid w:val="000621DD"/>
    <w:rsid w:val="00066B73"/>
    <w:rsid w:val="00070237"/>
    <w:rsid w:val="000703A0"/>
    <w:rsid w:val="00071BFD"/>
    <w:rsid w:val="00071E02"/>
    <w:rsid w:val="00072999"/>
    <w:rsid w:val="00075B8B"/>
    <w:rsid w:val="00075CD7"/>
    <w:rsid w:val="00076C75"/>
    <w:rsid w:val="000807FE"/>
    <w:rsid w:val="00084056"/>
    <w:rsid w:val="000849AC"/>
    <w:rsid w:val="000854FA"/>
    <w:rsid w:val="0008612F"/>
    <w:rsid w:val="0009043E"/>
    <w:rsid w:val="00092195"/>
    <w:rsid w:val="00092AE4"/>
    <w:rsid w:val="0009389A"/>
    <w:rsid w:val="00095ABF"/>
    <w:rsid w:val="00096745"/>
    <w:rsid w:val="000A0877"/>
    <w:rsid w:val="000A0FFF"/>
    <w:rsid w:val="000A2FAA"/>
    <w:rsid w:val="000A3F72"/>
    <w:rsid w:val="000A558A"/>
    <w:rsid w:val="000A5C85"/>
    <w:rsid w:val="000A676F"/>
    <w:rsid w:val="000A6B8B"/>
    <w:rsid w:val="000A7109"/>
    <w:rsid w:val="000A744C"/>
    <w:rsid w:val="000B05E7"/>
    <w:rsid w:val="000B1428"/>
    <w:rsid w:val="000B6A64"/>
    <w:rsid w:val="000B75E5"/>
    <w:rsid w:val="000C2169"/>
    <w:rsid w:val="000C2E2B"/>
    <w:rsid w:val="000C458C"/>
    <w:rsid w:val="000C584F"/>
    <w:rsid w:val="000C6AB4"/>
    <w:rsid w:val="000D2969"/>
    <w:rsid w:val="000D4A33"/>
    <w:rsid w:val="000D620A"/>
    <w:rsid w:val="000D79F0"/>
    <w:rsid w:val="000E09B0"/>
    <w:rsid w:val="000E28F4"/>
    <w:rsid w:val="000E2B29"/>
    <w:rsid w:val="000E5C39"/>
    <w:rsid w:val="000F1798"/>
    <w:rsid w:val="000F5C9F"/>
    <w:rsid w:val="001003E2"/>
    <w:rsid w:val="00100697"/>
    <w:rsid w:val="00102BA9"/>
    <w:rsid w:val="00104B33"/>
    <w:rsid w:val="001057E2"/>
    <w:rsid w:val="00106CCE"/>
    <w:rsid w:val="001135BC"/>
    <w:rsid w:val="0011621E"/>
    <w:rsid w:val="0012507B"/>
    <w:rsid w:val="00131F18"/>
    <w:rsid w:val="0013488C"/>
    <w:rsid w:val="001358A3"/>
    <w:rsid w:val="00135AAC"/>
    <w:rsid w:val="0013674B"/>
    <w:rsid w:val="00136EFC"/>
    <w:rsid w:val="00141E3B"/>
    <w:rsid w:val="00142A5D"/>
    <w:rsid w:val="00142C0A"/>
    <w:rsid w:val="0014307D"/>
    <w:rsid w:val="00145EB2"/>
    <w:rsid w:val="00146EB0"/>
    <w:rsid w:val="00147E4A"/>
    <w:rsid w:val="00150CDC"/>
    <w:rsid w:val="00153754"/>
    <w:rsid w:val="00153E9C"/>
    <w:rsid w:val="001540AD"/>
    <w:rsid w:val="0015526C"/>
    <w:rsid w:val="00157031"/>
    <w:rsid w:val="001604DA"/>
    <w:rsid w:val="00161599"/>
    <w:rsid w:val="0016243C"/>
    <w:rsid w:val="0016350E"/>
    <w:rsid w:val="001716DA"/>
    <w:rsid w:val="00172C18"/>
    <w:rsid w:val="00173521"/>
    <w:rsid w:val="00173B27"/>
    <w:rsid w:val="00174486"/>
    <w:rsid w:val="001775E7"/>
    <w:rsid w:val="00177696"/>
    <w:rsid w:val="001840DB"/>
    <w:rsid w:val="00184937"/>
    <w:rsid w:val="00184DDC"/>
    <w:rsid w:val="001859CA"/>
    <w:rsid w:val="00187776"/>
    <w:rsid w:val="001914A5"/>
    <w:rsid w:val="001916AF"/>
    <w:rsid w:val="00191FCC"/>
    <w:rsid w:val="00193B67"/>
    <w:rsid w:val="00194389"/>
    <w:rsid w:val="0019448A"/>
    <w:rsid w:val="0019509C"/>
    <w:rsid w:val="001A425F"/>
    <w:rsid w:val="001A5D84"/>
    <w:rsid w:val="001A67A1"/>
    <w:rsid w:val="001B0375"/>
    <w:rsid w:val="001B0F00"/>
    <w:rsid w:val="001B1275"/>
    <w:rsid w:val="001B2382"/>
    <w:rsid w:val="001B497B"/>
    <w:rsid w:val="001B66FC"/>
    <w:rsid w:val="001C0CF8"/>
    <w:rsid w:val="001C4273"/>
    <w:rsid w:val="001C5925"/>
    <w:rsid w:val="001C5E26"/>
    <w:rsid w:val="001C65FF"/>
    <w:rsid w:val="001C67D2"/>
    <w:rsid w:val="001C699B"/>
    <w:rsid w:val="001D19A9"/>
    <w:rsid w:val="001E16C4"/>
    <w:rsid w:val="001E1D91"/>
    <w:rsid w:val="001E4F34"/>
    <w:rsid w:val="001E51B3"/>
    <w:rsid w:val="001E697B"/>
    <w:rsid w:val="001E7F7B"/>
    <w:rsid w:val="001F3687"/>
    <w:rsid w:val="001F6F53"/>
    <w:rsid w:val="00200CDF"/>
    <w:rsid w:val="00204B8E"/>
    <w:rsid w:val="00207E40"/>
    <w:rsid w:val="00212378"/>
    <w:rsid w:val="002132DA"/>
    <w:rsid w:val="00213605"/>
    <w:rsid w:val="00214B84"/>
    <w:rsid w:val="00217F13"/>
    <w:rsid w:val="00224100"/>
    <w:rsid w:val="00226B2C"/>
    <w:rsid w:val="00227F59"/>
    <w:rsid w:val="00231153"/>
    <w:rsid w:val="00231447"/>
    <w:rsid w:val="002319AA"/>
    <w:rsid w:val="00233BD6"/>
    <w:rsid w:val="00234637"/>
    <w:rsid w:val="002446C7"/>
    <w:rsid w:val="00244E24"/>
    <w:rsid w:val="00246DD1"/>
    <w:rsid w:val="00246DDA"/>
    <w:rsid w:val="00250157"/>
    <w:rsid w:val="00251363"/>
    <w:rsid w:val="00255811"/>
    <w:rsid w:val="00257403"/>
    <w:rsid w:val="002600CC"/>
    <w:rsid w:val="00260696"/>
    <w:rsid w:val="00260924"/>
    <w:rsid w:val="0026137F"/>
    <w:rsid w:val="00261D50"/>
    <w:rsid w:val="00264132"/>
    <w:rsid w:val="00266934"/>
    <w:rsid w:val="00267C3B"/>
    <w:rsid w:val="00271DA7"/>
    <w:rsid w:val="00274C4F"/>
    <w:rsid w:val="00276766"/>
    <w:rsid w:val="00277EF0"/>
    <w:rsid w:val="00281145"/>
    <w:rsid w:val="00281AF6"/>
    <w:rsid w:val="00282AD8"/>
    <w:rsid w:val="002855A4"/>
    <w:rsid w:val="00285B20"/>
    <w:rsid w:val="00290230"/>
    <w:rsid w:val="0029208D"/>
    <w:rsid w:val="00293EB8"/>
    <w:rsid w:val="002A1C77"/>
    <w:rsid w:val="002A1F02"/>
    <w:rsid w:val="002A3EF2"/>
    <w:rsid w:val="002A6DEB"/>
    <w:rsid w:val="002B013B"/>
    <w:rsid w:val="002B0E4C"/>
    <w:rsid w:val="002B1241"/>
    <w:rsid w:val="002B1DEA"/>
    <w:rsid w:val="002B34BA"/>
    <w:rsid w:val="002B43A9"/>
    <w:rsid w:val="002C2151"/>
    <w:rsid w:val="002C2B4F"/>
    <w:rsid w:val="002C385D"/>
    <w:rsid w:val="002C3CAA"/>
    <w:rsid w:val="002D15CC"/>
    <w:rsid w:val="002D6309"/>
    <w:rsid w:val="002D64E3"/>
    <w:rsid w:val="002E0184"/>
    <w:rsid w:val="002E05F6"/>
    <w:rsid w:val="002E52A8"/>
    <w:rsid w:val="002F159B"/>
    <w:rsid w:val="002F19A5"/>
    <w:rsid w:val="002F25A8"/>
    <w:rsid w:val="002F31E0"/>
    <w:rsid w:val="00300098"/>
    <w:rsid w:val="00304378"/>
    <w:rsid w:val="00305499"/>
    <w:rsid w:val="00305AD9"/>
    <w:rsid w:val="003101C0"/>
    <w:rsid w:val="00314E90"/>
    <w:rsid w:val="00315A15"/>
    <w:rsid w:val="00317DCF"/>
    <w:rsid w:val="003206D5"/>
    <w:rsid w:val="003302AA"/>
    <w:rsid w:val="003328EE"/>
    <w:rsid w:val="00335F51"/>
    <w:rsid w:val="00340B68"/>
    <w:rsid w:val="00340C21"/>
    <w:rsid w:val="00340FBE"/>
    <w:rsid w:val="00341021"/>
    <w:rsid w:val="00342035"/>
    <w:rsid w:val="00342094"/>
    <w:rsid w:val="00343ECE"/>
    <w:rsid w:val="00345324"/>
    <w:rsid w:val="00345ADB"/>
    <w:rsid w:val="00346B4E"/>
    <w:rsid w:val="00346F18"/>
    <w:rsid w:val="003532AC"/>
    <w:rsid w:val="00353F6C"/>
    <w:rsid w:val="003557D2"/>
    <w:rsid w:val="003600E9"/>
    <w:rsid w:val="00361D31"/>
    <w:rsid w:val="003621C8"/>
    <w:rsid w:val="003622F3"/>
    <w:rsid w:val="003639F3"/>
    <w:rsid w:val="00364A07"/>
    <w:rsid w:val="00366162"/>
    <w:rsid w:val="00366191"/>
    <w:rsid w:val="003672AF"/>
    <w:rsid w:val="003717FF"/>
    <w:rsid w:val="00373E75"/>
    <w:rsid w:val="0037535F"/>
    <w:rsid w:val="003817D8"/>
    <w:rsid w:val="00382D26"/>
    <w:rsid w:val="003850DA"/>
    <w:rsid w:val="0038666F"/>
    <w:rsid w:val="003904A5"/>
    <w:rsid w:val="00390A28"/>
    <w:rsid w:val="003912DC"/>
    <w:rsid w:val="00395427"/>
    <w:rsid w:val="00397297"/>
    <w:rsid w:val="00397A9F"/>
    <w:rsid w:val="003A55BE"/>
    <w:rsid w:val="003B3FE0"/>
    <w:rsid w:val="003B5CE5"/>
    <w:rsid w:val="003C02CE"/>
    <w:rsid w:val="003C31D6"/>
    <w:rsid w:val="003C43E6"/>
    <w:rsid w:val="003C4817"/>
    <w:rsid w:val="003C4C2F"/>
    <w:rsid w:val="003C5545"/>
    <w:rsid w:val="003C67D5"/>
    <w:rsid w:val="003C707F"/>
    <w:rsid w:val="003E2106"/>
    <w:rsid w:val="003E3A76"/>
    <w:rsid w:val="003E50B5"/>
    <w:rsid w:val="003E53B8"/>
    <w:rsid w:val="003E6C94"/>
    <w:rsid w:val="003E75F2"/>
    <w:rsid w:val="003E7ED7"/>
    <w:rsid w:val="003F00AB"/>
    <w:rsid w:val="003F08FF"/>
    <w:rsid w:val="003F2283"/>
    <w:rsid w:val="003F2BCE"/>
    <w:rsid w:val="003F3277"/>
    <w:rsid w:val="003F419D"/>
    <w:rsid w:val="003F65A4"/>
    <w:rsid w:val="003F7024"/>
    <w:rsid w:val="003F7BE2"/>
    <w:rsid w:val="00400397"/>
    <w:rsid w:val="004031A7"/>
    <w:rsid w:val="00403590"/>
    <w:rsid w:val="00403E3B"/>
    <w:rsid w:val="004052F7"/>
    <w:rsid w:val="004072BB"/>
    <w:rsid w:val="00407CC3"/>
    <w:rsid w:val="00407E46"/>
    <w:rsid w:val="00414B2B"/>
    <w:rsid w:val="00416089"/>
    <w:rsid w:val="004162D7"/>
    <w:rsid w:val="00420C9F"/>
    <w:rsid w:val="004212B8"/>
    <w:rsid w:val="00421770"/>
    <w:rsid w:val="004224FF"/>
    <w:rsid w:val="004246B9"/>
    <w:rsid w:val="004269FC"/>
    <w:rsid w:val="004274F8"/>
    <w:rsid w:val="00430C65"/>
    <w:rsid w:val="00436340"/>
    <w:rsid w:val="0044218F"/>
    <w:rsid w:val="004447DF"/>
    <w:rsid w:val="00452EE6"/>
    <w:rsid w:val="004556B0"/>
    <w:rsid w:val="0045705B"/>
    <w:rsid w:val="004578EC"/>
    <w:rsid w:val="00462C9F"/>
    <w:rsid w:val="004654C6"/>
    <w:rsid w:val="00470CB4"/>
    <w:rsid w:val="0047302E"/>
    <w:rsid w:val="00475D76"/>
    <w:rsid w:val="004765C7"/>
    <w:rsid w:val="0047737A"/>
    <w:rsid w:val="0048598F"/>
    <w:rsid w:val="00485D81"/>
    <w:rsid w:val="00486B06"/>
    <w:rsid w:val="0049063F"/>
    <w:rsid w:val="00496D7B"/>
    <w:rsid w:val="00497954"/>
    <w:rsid w:val="004A082E"/>
    <w:rsid w:val="004A23D6"/>
    <w:rsid w:val="004A2853"/>
    <w:rsid w:val="004A62CE"/>
    <w:rsid w:val="004B164A"/>
    <w:rsid w:val="004B1C45"/>
    <w:rsid w:val="004B6580"/>
    <w:rsid w:val="004B6FE5"/>
    <w:rsid w:val="004B7F73"/>
    <w:rsid w:val="004C2570"/>
    <w:rsid w:val="004C274D"/>
    <w:rsid w:val="004C39AE"/>
    <w:rsid w:val="004D342D"/>
    <w:rsid w:val="004D3C1F"/>
    <w:rsid w:val="004D677F"/>
    <w:rsid w:val="004E3C26"/>
    <w:rsid w:val="004E47D1"/>
    <w:rsid w:val="004E4CE4"/>
    <w:rsid w:val="004E53AF"/>
    <w:rsid w:val="004E75D4"/>
    <w:rsid w:val="004F01DC"/>
    <w:rsid w:val="004F09EA"/>
    <w:rsid w:val="004F1BCF"/>
    <w:rsid w:val="004F3305"/>
    <w:rsid w:val="004F6E79"/>
    <w:rsid w:val="00502086"/>
    <w:rsid w:val="00504329"/>
    <w:rsid w:val="00506110"/>
    <w:rsid w:val="00507936"/>
    <w:rsid w:val="005167F5"/>
    <w:rsid w:val="00523A51"/>
    <w:rsid w:val="00524C9F"/>
    <w:rsid w:val="00526201"/>
    <w:rsid w:val="00526756"/>
    <w:rsid w:val="00536061"/>
    <w:rsid w:val="00540011"/>
    <w:rsid w:val="0054215C"/>
    <w:rsid w:val="005473D9"/>
    <w:rsid w:val="00547BE7"/>
    <w:rsid w:val="0055146D"/>
    <w:rsid w:val="00552040"/>
    <w:rsid w:val="005524FB"/>
    <w:rsid w:val="005530DC"/>
    <w:rsid w:val="005551AC"/>
    <w:rsid w:val="005603B8"/>
    <w:rsid w:val="00561994"/>
    <w:rsid w:val="005627B7"/>
    <w:rsid w:val="00567E2B"/>
    <w:rsid w:val="005723E4"/>
    <w:rsid w:val="005754F0"/>
    <w:rsid w:val="005758C9"/>
    <w:rsid w:val="005765FD"/>
    <w:rsid w:val="00580510"/>
    <w:rsid w:val="00583FA4"/>
    <w:rsid w:val="0059129B"/>
    <w:rsid w:val="005915B7"/>
    <w:rsid w:val="005949F7"/>
    <w:rsid w:val="0059519D"/>
    <w:rsid w:val="00596081"/>
    <w:rsid w:val="00597664"/>
    <w:rsid w:val="005978A0"/>
    <w:rsid w:val="00597F7F"/>
    <w:rsid w:val="005A1A7B"/>
    <w:rsid w:val="005A3DFF"/>
    <w:rsid w:val="005A4D23"/>
    <w:rsid w:val="005B0FC3"/>
    <w:rsid w:val="005B1BF4"/>
    <w:rsid w:val="005B27EB"/>
    <w:rsid w:val="005B349D"/>
    <w:rsid w:val="005B54BA"/>
    <w:rsid w:val="005B6B9C"/>
    <w:rsid w:val="005C227F"/>
    <w:rsid w:val="005C2744"/>
    <w:rsid w:val="005C51B6"/>
    <w:rsid w:val="005D13AB"/>
    <w:rsid w:val="005D15D1"/>
    <w:rsid w:val="005D17A8"/>
    <w:rsid w:val="005D270C"/>
    <w:rsid w:val="005D2B14"/>
    <w:rsid w:val="005D4C2E"/>
    <w:rsid w:val="005D71CA"/>
    <w:rsid w:val="005E0ECB"/>
    <w:rsid w:val="005E2E9C"/>
    <w:rsid w:val="005E3D96"/>
    <w:rsid w:val="005F0F90"/>
    <w:rsid w:val="005F1F4A"/>
    <w:rsid w:val="005F2932"/>
    <w:rsid w:val="006002B2"/>
    <w:rsid w:val="0060196A"/>
    <w:rsid w:val="00602ABD"/>
    <w:rsid w:val="0060421F"/>
    <w:rsid w:val="00605754"/>
    <w:rsid w:val="006057C7"/>
    <w:rsid w:val="00606343"/>
    <w:rsid w:val="00606818"/>
    <w:rsid w:val="00610F6F"/>
    <w:rsid w:val="00612726"/>
    <w:rsid w:val="00612E99"/>
    <w:rsid w:val="00614457"/>
    <w:rsid w:val="00617946"/>
    <w:rsid w:val="00620B1C"/>
    <w:rsid w:val="00620B28"/>
    <w:rsid w:val="00621C42"/>
    <w:rsid w:val="00624FF2"/>
    <w:rsid w:val="00627928"/>
    <w:rsid w:val="00627BCF"/>
    <w:rsid w:val="0063200E"/>
    <w:rsid w:val="00634038"/>
    <w:rsid w:val="00635A16"/>
    <w:rsid w:val="0063608E"/>
    <w:rsid w:val="00636F7E"/>
    <w:rsid w:val="00641A96"/>
    <w:rsid w:val="0064309B"/>
    <w:rsid w:val="00651E10"/>
    <w:rsid w:val="00652C45"/>
    <w:rsid w:val="00653BBA"/>
    <w:rsid w:val="00655569"/>
    <w:rsid w:val="006563A0"/>
    <w:rsid w:val="006563E9"/>
    <w:rsid w:val="00660811"/>
    <w:rsid w:val="00661435"/>
    <w:rsid w:val="006630C5"/>
    <w:rsid w:val="0066618F"/>
    <w:rsid w:val="00667992"/>
    <w:rsid w:val="00671C03"/>
    <w:rsid w:val="006762C7"/>
    <w:rsid w:val="0067723E"/>
    <w:rsid w:val="0067751E"/>
    <w:rsid w:val="0067768B"/>
    <w:rsid w:val="0068149D"/>
    <w:rsid w:val="00682C58"/>
    <w:rsid w:val="00685F41"/>
    <w:rsid w:val="006868CD"/>
    <w:rsid w:val="00686B5C"/>
    <w:rsid w:val="006871B7"/>
    <w:rsid w:val="006872B1"/>
    <w:rsid w:val="00687353"/>
    <w:rsid w:val="00687BEA"/>
    <w:rsid w:val="00690B63"/>
    <w:rsid w:val="00692044"/>
    <w:rsid w:val="00693B48"/>
    <w:rsid w:val="00694A7B"/>
    <w:rsid w:val="00695031"/>
    <w:rsid w:val="00695C57"/>
    <w:rsid w:val="006A1666"/>
    <w:rsid w:val="006A475D"/>
    <w:rsid w:val="006A6C95"/>
    <w:rsid w:val="006A75BB"/>
    <w:rsid w:val="006B127F"/>
    <w:rsid w:val="006B3F5D"/>
    <w:rsid w:val="006B5D8D"/>
    <w:rsid w:val="006B7F09"/>
    <w:rsid w:val="006C1105"/>
    <w:rsid w:val="006C4EFC"/>
    <w:rsid w:val="006C5157"/>
    <w:rsid w:val="006C5F6F"/>
    <w:rsid w:val="006C6969"/>
    <w:rsid w:val="006C75C1"/>
    <w:rsid w:val="006D13DE"/>
    <w:rsid w:val="006D1ABB"/>
    <w:rsid w:val="006D2B7C"/>
    <w:rsid w:val="006D4201"/>
    <w:rsid w:val="006D7317"/>
    <w:rsid w:val="006E0FA2"/>
    <w:rsid w:val="006E2835"/>
    <w:rsid w:val="006E372D"/>
    <w:rsid w:val="006E3929"/>
    <w:rsid w:val="006E393F"/>
    <w:rsid w:val="006E3FB2"/>
    <w:rsid w:val="006E677C"/>
    <w:rsid w:val="006F18F8"/>
    <w:rsid w:val="0070076D"/>
    <w:rsid w:val="00707A82"/>
    <w:rsid w:val="007114D0"/>
    <w:rsid w:val="007114FC"/>
    <w:rsid w:val="00711575"/>
    <w:rsid w:val="00712839"/>
    <w:rsid w:val="00712B53"/>
    <w:rsid w:val="00713B03"/>
    <w:rsid w:val="00713E97"/>
    <w:rsid w:val="00721DAC"/>
    <w:rsid w:val="00722AC3"/>
    <w:rsid w:val="00724576"/>
    <w:rsid w:val="00724777"/>
    <w:rsid w:val="0072480F"/>
    <w:rsid w:val="00726222"/>
    <w:rsid w:val="00731AC8"/>
    <w:rsid w:val="00733F3E"/>
    <w:rsid w:val="00734887"/>
    <w:rsid w:val="00745F10"/>
    <w:rsid w:val="007465DC"/>
    <w:rsid w:val="00746BB6"/>
    <w:rsid w:val="00746C63"/>
    <w:rsid w:val="00746D16"/>
    <w:rsid w:val="0074735D"/>
    <w:rsid w:val="00750EF3"/>
    <w:rsid w:val="00752DBF"/>
    <w:rsid w:val="00765B31"/>
    <w:rsid w:val="00771411"/>
    <w:rsid w:val="00775654"/>
    <w:rsid w:val="007775DA"/>
    <w:rsid w:val="0077763D"/>
    <w:rsid w:val="00781366"/>
    <w:rsid w:val="00783930"/>
    <w:rsid w:val="00783F2E"/>
    <w:rsid w:val="00786561"/>
    <w:rsid w:val="0079015F"/>
    <w:rsid w:val="00790F84"/>
    <w:rsid w:val="007914D4"/>
    <w:rsid w:val="00793896"/>
    <w:rsid w:val="00795F12"/>
    <w:rsid w:val="007A7540"/>
    <w:rsid w:val="007B025B"/>
    <w:rsid w:val="007B0FB0"/>
    <w:rsid w:val="007B33F0"/>
    <w:rsid w:val="007B57F9"/>
    <w:rsid w:val="007C1305"/>
    <w:rsid w:val="007C3C56"/>
    <w:rsid w:val="007C4CFE"/>
    <w:rsid w:val="007C4E02"/>
    <w:rsid w:val="007C6681"/>
    <w:rsid w:val="007D0AE0"/>
    <w:rsid w:val="007D2261"/>
    <w:rsid w:val="007D509C"/>
    <w:rsid w:val="007E33F4"/>
    <w:rsid w:val="007E34C0"/>
    <w:rsid w:val="007E3746"/>
    <w:rsid w:val="007E3EEE"/>
    <w:rsid w:val="007E5713"/>
    <w:rsid w:val="007E6103"/>
    <w:rsid w:val="007F0544"/>
    <w:rsid w:val="007F37C5"/>
    <w:rsid w:val="007F51EC"/>
    <w:rsid w:val="007F58B8"/>
    <w:rsid w:val="007F607B"/>
    <w:rsid w:val="007F7B69"/>
    <w:rsid w:val="00800C8E"/>
    <w:rsid w:val="00801E0C"/>
    <w:rsid w:val="00802B52"/>
    <w:rsid w:val="008036A7"/>
    <w:rsid w:val="00803B7D"/>
    <w:rsid w:val="0080765D"/>
    <w:rsid w:val="00812589"/>
    <w:rsid w:val="00814166"/>
    <w:rsid w:val="00820FBF"/>
    <w:rsid w:val="00822A25"/>
    <w:rsid w:val="00823DE0"/>
    <w:rsid w:val="008251C4"/>
    <w:rsid w:val="0082672B"/>
    <w:rsid w:val="008310E9"/>
    <w:rsid w:val="00832DA0"/>
    <w:rsid w:val="0083538D"/>
    <w:rsid w:val="00836A8A"/>
    <w:rsid w:val="00837D95"/>
    <w:rsid w:val="00841487"/>
    <w:rsid w:val="00841DDA"/>
    <w:rsid w:val="008425CC"/>
    <w:rsid w:val="00844743"/>
    <w:rsid w:val="00846BA5"/>
    <w:rsid w:val="0085030B"/>
    <w:rsid w:val="00853279"/>
    <w:rsid w:val="00855218"/>
    <w:rsid w:val="00855F82"/>
    <w:rsid w:val="008603F8"/>
    <w:rsid w:val="00860A46"/>
    <w:rsid w:val="00861033"/>
    <w:rsid w:val="00861BFA"/>
    <w:rsid w:val="00864825"/>
    <w:rsid w:val="008651C5"/>
    <w:rsid w:val="00865A44"/>
    <w:rsid w:val="008675A3"/>
    <w:rsid w:val="0086771C"/>
    <w:rsid w:val="008725DE"/>
    <w:rsid w:val="0087301E"/>
    <w:rsid w:val="00873371"/>
    <w:rsid w:val="008734FF"/>
    <w:rsid w:val="00875591"/>
    <w:rsid w:val="00876875"/>
    <w:rsid w:val="00876A40"/>
    <w:rsid w:val="008813EB"/>
    <w:rsid w:val="00881B00"/>
    <w:rsid w:val="008876FA"/>
    <w:rsid w:val="008906F5"/>
    <w:rsid w:val="00892E49"/>
    <w:rsid w:val="00893173"/>
    <w:rsid w:val="00893AFD"/>
    <w:rsid w:val="00895810"/>
    <w:rsid w:val="00897595"/>
    <w:rsid w:val="00897D1A"/>
    <w:rsid w:val="008A07C9"/>
    <w:rsid w:val="008A4464"/>
    <w:rsid w:val="008A616D"/>
    <w:rsid w:val="008A6184"/>
    <w:rsid w:val="008B0434"/>
    <w:rsid w:val="008B07DC"/>
    <w:rsid w:val="008B3A45"/>
    <w:rsid w:val="008B3AE2"/>
    <w:rsid w:val="008B7C98"/>
    <w:rsid w:val="008C0E60"/>
    <w:rsid w:val="008C13A1"/>
    <w:rsid w:val="008C308A"/>
    <w:rsid w:val="008C30EE"/>
    <w:rsid w:val="008C3DAD"/>
    <w:rsid w:val="008D2115"/>
    <w:rsid w:val="008D6DDD"/>
    <w:rsid w:val="008E205B"/>
    <w:rsid w:val="008E2495"/>
    <w:rsid w:val="008E5956"/>
    <w:rsid w:val="008E5ACD"/>
    <w:rsid w:val="008F22C3"/>
    <w:rsid w:val="008F2C88"/>
    <w:rsid w:val="008F37AE"/>
    <w:rsid w:val="008F64E4"/>
    <w:rsid w:val="008F7A8D"/>
    <w:rsid w:val="0090041B"/>
    <w:rsid w:val="00902326"/>
    <w:rsid w:val="009044BE"/>
    <w:rsid w:val="009047FB"/>
    <w:rsid w:val="009048BA"/>
    <w:rsid w:val="00910680"/>
    <w:rsid w:val="00914D45"/>
    <w:rsid w:val="00921FFD"/>
    <w:rsid w:val="00922DA1"/>
    <w:rsid w:val="00923AA9"/>
    <w:rsid w:val="009260FC"/>
    <w:rsid w:val="0092643F"/>
    <w:rsid w:val="009272AC"/>
    <w:rsid w:val="009328A3"/>
    <w:rsid w:val="009345B8"/>
    <w:rsid w:val="00934CCA"/>
    <w:rsid w:val="00940297"/>
    <w:rsid w:val="009418AC"/>
    <w:rsid w:val="00944A57"/>
    <w:rsid w:val="00944D09"/>
    <w:rsid w:val="00944D47"/>
    <w:rsid w:val="009467C9"/>
    <w:rsid w:val="00946C29"/>
    <w:rsid w:val="00947E0F"/>
    <w:rsid w:val="00951230"/>
    <w:rsid w:val="009521CB"/>
    <w:rsid w:val="00955E63"/>
    <w:rsid w:val="00957B2F"/>
    <w:rsid w:val="00961BC6"/>
    <w:rsid w:val="00962542"/>
    <w:rsid w:val="009632E9"/>
    <w:rsid w:val="00973729"/>
    <w:rsid w:val="0097581E"/>
    <w:rsid w:val="009760EA"/>
    <w:rsid w:val="0098195A"/>
    <w:rsid w:val="00984394"/>
    <w:rsid w:val="00985119"/>
    <w:rsid w:val="0098518C"/>
    <w:rsid w:val="009855D4"/>
    <w:rsid w:val="00990F2C"/>
    <w:rsid w:val="0099366E"/>
    <w:rsid w:val="00993948"/>
    <w:rsid w:val="009948FA"/>
    <w:rsid w:val="00995D64"/>
    <w:rsid w:val="0099655C"/>
    <w:rsid w:val="00997089"/>
    <w:rsid w:val="009A1D14"/>
    <w:rsid w:val="009A63EC"/>
    <w:rsid w:val="009A7A71"/>
    <w:rsid w:val="009B3941"/>
    <w:rsid w:val="009B3CAE"/>
    <w:rsid w:val="009B48BB"/>
    <w:rsid w:val="009B5BBA"/>
    <w:rsid w:val="009B658E"/>
    <w:rsid w:val="009B767B"/>
    <w:rsid w:val="009C148D"/>
    <w:rsid w:val="009C55EA"/>
    <w:rsid w:val="009C5CF6"/>
    <w:rsid w:val="009C6B6A"/>
    <w:rsid w:val="009C71A8"/>
    <w:rsid w:val="009D3577"/>
    <w:rsid w:val="009D62C4"/>
    <w:rsid w:val="009E01D5"/>
    <w:rsid w:val="009E0567"/>
    <w:rsid w:val="009E298A"/>
    <w:rsid w:val="009E2B4D"/>
    <w:rsid w:val="009E3D74"/>
    <w:rsid w:val="009E548B"/>
    <w:rsid w:val="009E5D0A"/>
    <w:rsid w:val="009E70EE"/>
    <w:rsid w:val="009F08A4"/>
    <w:rsid w:val="009F0CD1"/>
    <w:rsid w:val="009F30F4"/>
    <w:rsid w:val="009F393D"/>
    <w:rsid w:val="009F47C2"/>
    <w:rsid w:val="009F4933"/>
    <w:rsid w:val="009F5F90"/>
    <w:rsid w:val="009F6954"/>
    <w:rsid w:val="00A01049"/>
    <w:rsid w:val="00A0785C"/>
    <w:rsid w:val="00A24D24"/>
    <w:rsid w:val="00A27301"/>
    <w:rsid w:val="00A30316"/>
    <w:rsid w:val="00A356FC"/>
    <w:rsid w:val="00A371D7"/>
    <w:rsid w:val="00A40B43"/>
    <w:rsid w:val="00A4373D"/>
    <w:rsid w:val="00A43D2C"/>
    <w:rsid w:val="00A45D24"/>
    <w:rsid w:val="00A50A3F"/>
    <w:rsid w:val="00A514E0"/>
    <w:rsid w:val="00A51DEE"/>
    <w:rsid w:val="00A521CA"/>
    <w:rsid w:val="00A54765"/>
    <w:rsid w:val="00A64417"/>
    <w:rsid w:val="00A6472F"/>
    <w:rsid w:val="00A650B7"/>
    <w:rsid w:val="00A673E5"/>
    <w:rsid w:val="00A732B6"/>
    <w:rsid w:val="00A7403E"/>
    <w:rsid w:val="00A74736"/>
    <w:rsid w:val="00A75162"/>
    <w:rsid w:val="00A764A6"/>
    <w:rsid w:val="00A7674D"/>
    <w:rsid w:val="00A7737B"/>
    <w:rsid w:val="00A81066"/>
    <w:rsid w:val="00A857C4"/>
    <w:rsid w:val="00A86A02"/>
    <w:rsid w:val="00A87B54"/>
    <w:rsid w:val="00A87E33"/>
    <w:rsid w:val="00A90047"/>
    <w:rsid w:val="00A927FB"/>
    <w:rsid w:val="00A92AB0"/>
    <w:rsid w:val="00A951E7"/>
    <w:rsid w:val="00A96853"/>
    <w:rsid w:val="00A9772E"/>
    <w:rsid w:val="00A97886"/>
    <w:rsid w:val="00A9799B"/>
    <w:rsid w:val="00A97C67"/>
    <w:rsid w:val="00AA13DF"/>
    <w:rsid w:val="00AB2428"/>
    <w:rsid w:val="00AB3EF6"/>
    <w:rsid w:val="00AB40C7"/>
    <w:rsid w:val="00AB49F6"/>
    <w:rsid w:val="00AB4F77"/>
    <w:rsid w:val="00AB5266"/>
    <w:rsid w:val="00AB6C71"/>
    <w:rsid w:val="00AB7BB0"/>
    <w:rsid w:val="00AC0350"/>
    <w:rsid w:val="00AC2BC2"/>
    <w:rsid w:val="00AC40F2"/>
    <w:rsid w:val="00AC4DA0"/>
    <w:rsid w:val="00AC72A7"/>
    <w:rsid w:val="00AD05D2"/>
    <w:rsid w:val="00AD079D"/>
    <w:rsid w:val="00AD1B2C"/>
    <w:rsid w:val="00AD4E79"/>
    <w:rsid w:val="00AD602F"/>
    <w:rsid w:val="00AD7F19"/>
    <w:rsid w:val="00AE0049"/>
    <w:rsid w:val="00AE1904"/>
    <w:rsid w:val="00AE1E14"/>
    <w:rsid w:val="00AE45EF"/>
    <w:rsid w:val="00AE53D2"/>
    <w:rsid w:val="00AE6791"/>
    <w:rsid w:val="00AE7A73"/>
    <w:rsid w:val="00AF4B2B"/>
    <w:rsid w:val="00AF52C1"/>
    <w:rsid w:val="00AF5884"/>
    <w:rsid w:val="00AF5EDB"/>
    <w:rsid w:val="00AF620E"/>
    <w:rsid w:val="00AF6EC0"/>
    <w:rsid w:val="00B002D1"/>
    <w:rsid w:val="00B007BF"/>
    <w:rsid w:val="00B03B78"/>
    <w:rsid w:val="00B05CBC"/>
    <w:rsid w:val="00B071F4"/>
    <w:rsid w:val="00B07337"/>
    <w:rsid w:val="00B12977"/>
    <w:rsid w:val="00B203E4"/>
    <w:rsid w:val="00B21D2A"/>
    <w:rsid w:val="00B21F3B"/>
    <w:rsid w:val="00B22775"/>
    <w:rsid w:val="00B23D3C"/>
    <w:rsid w:val="00B25DAB"/>
    <w:rsid w:val="00B27FD3"/>
    <w:rsid w:val="00B30AE8"/>
    <w:rsid w:val="00B310B3"/>
    <w:rsid w:val="00B3253C"/>
    <w:rsid w:val="00B33F4C"/>
    <w:rsid w:val="00B35DC4"/>
    <w:rsid w:val="00B40804"/>
    <w:rsid w:val="00B42440"/>
    <w:rsid w:val="00B52889"/>
    <w:rsid w:val="00B53D6A"/>
    <w:rsid w:val="00B55472"/>
    <w:rsid w:val="00B57F33"/>
    <w:rsid w:val="00B60117"/>
    <w:rsid w:val="00B62230"/>
    <w:rsid w:val="00B62E13"/>
    <w:rsid w:val="00B632F8"/>
    <w:rsid w:val="00B63765"/>
    <w:rsid w:val="00B63814"/>
    <w:rsid w:val="00B6555E"/>
    <w:rsid w:val="00B67444"/>
    <w:rsid w:val="00B67658"/>
    <w:rsid w:val="00B71424"/>
    <w:rsid w:val="00B72CCE"/>
    <w:rsid w:val="00B73135"/>
    <w:rsid w:val="00B74774"/>
    <w:rsid w:val="00B8380C"/>
    <w:rsid w:val="00B86093"/>
    <w:rsid w:val="00B8617B"/>
    <w:rsid w:val="00B86C1A"/>
    <w:rsid w:val="00B921C1"/>
    <w:rsid w:val="00B944B5"/>
    <w:rsid w:val="00B95C8A"/>
    <w:rsid w:val="00B960AE"/>
    <w:rsid w:val="00B9640C"/>
    <w:rsid w:val="00B977BE"/>
    <w:rsid w:val="00B97811"/>
    <w:rsid w:val="00B97BCC"/>
    <w:rsid w:val="00BA0415"/>
    <w:rsid w:val="00BA6235"/>
    <w:rsid w:val="00BA7FCD"/>
    <w:rsid w:val="00BB456E"/>
    <w:rsid w:val="00BB6665"/>
    <w:rsid w:val="00BB6D37"/>
    <w:rsid w:val="00BC1C91"/>
    <w:rsid w:val="00BC38BE"/>
    <w:rsid w:val="00BC54B6"/>
    <w:rsid w:val="00BC7349"/>
    <w:rsid w:val="00BC7B0B"/>
    <w:rsid w:val="00BD23C6"/>
    <w:rsid w:val="00BD29D3"/>
    <w:rsid w:val="00BD2B9D"/>
    <w:rsid w:val="00BD70AE"/>
    <w:rsid w:val="00BD7652"/>
    <w:rsid w:val="00BE13A5"/>
    <w:rsid w:val="00BE3DAD"/>
    <w:rsid w:val="00BE6FE3"/>
    <w:rsid w:val="00BF4869"/>
    <w:rsid w:val="00C02DA8"/>
    <w:rsid w:val="00C05C35"/>
    <w:rsid w:val="00C10868"/>
    <w:rsid w:val="00C11C84"/>
    <w:rsid w:val="00C11E3F"/>
    <w:rsid w:val="00C12D4A"/>
    <w:rsid w:val="00C142B5"/>
    <w:rsid w:val="00C144DA"/>
    <w:rsid w:val="00C14ABE"/>
    <w:rsid w:val="00C16E24"/>
    <w:rsid w:val="00C17475"/>
    <w:rsid w:val="00C20E6F"/>
    <w:rsid w:val="00C304FC"/>
    <w:rsid w:val="00C30945"/>
    <w:rsid w:val="00C32572"/>
    <w:rsid w:val="00C33FE5"/>
    <w:rsid w:val="00C340BA"/>
    <w:rsid w:val="00C37873"/>
    <w:rsid w:val="00C404BE"/>
    <w:rsid w:val="00C43DB4"/>
    <w:rsid w:val="00C445B9"/>
    <w:rsid w:val="00C47AEC"/>
    <w:rsid w:val="00C561D0"/>
    <w:rsid w:val="00C57265"/>
    <w:rsid w:val="00C575EF"/>
    <w:rsid w:val="00C60318"/>
    <w:rsid w:val="00C628A7"/>
    <w:rsid w:val="00C634C3"/>
    <w:rsid w:val="00C70333"/>
    <w:rsid w:val="00C72CEA"/>
    <w:rsid w:val="00C73E8A"/>
    <w:rsid w:val="00C8318E"/>
    <w:rsid w:val="00C83448"/>
    <w:rsid w:val="00C859D4"/>
    <w:rsid w:val="00C8776E"/>
    <w:rsid w:val="00C908B4"/>
    <w:rsid w:val="00C9240E"/>
    <w:rsid w:val="00C924F7"/>
    <w:rsid w:val="00C937B1"/>
    <w:rsid w:val="00C939B6"/>
    <w:rsid w:val="00C93EB1"/>
    <w:rsid w:val="00C96E52"/>
    <w:rsid w:val="00CA01EC"/>
    <w:rsid w:val="00CA2E30"/>
    <w:rsid w:val="00CB23DF"/>
    <w:rsid w:val="00CB342C"/>
    <w:rsid w:val="00CB45EB"/>
    <w:rsid w:val="00CB4A98"/>
    <w:rsid w:val="00CB57FD"/>
    <w:rsid w:val="00CC4B60"/>
    <w:rsid w:val="00CC534F"/>
    <w:rsid w:val="00CC6723"/>
    <w:rsid w:val="00CC672F"/>
    <w:rsid w:val="00CD0DA2"/>
    <w:rsid w:val="00CD247F"/>
    <w:rsid w:val="00CD400F"/>
    <w:rsid w:val="00CD4583"/>
    <w:rsid w:val="00CD4698"/>
    <w:rsid w:val="00CD5BF7"/>
    <w:rsid w:val="00CD6A19"/>
    <w:rsid w:val="00CD77CD"/>
    <w:rsid w:val="00CE13BD"/>
    <w:rsid w:val="00CE2971"/>
    <w:rsid w:val="00CE5668"/>
    <w:rsid w:val="00CF02BA"/>
    <w:rsid w:val="00CF22B9"/>
    <w:rsid w:val="00CF3668"/>
    <w:rsid w:val="00CF4C07"/>
    <w:rsid w:val="00CF50AA"/>
    <w:rsid w:val="00D03E41"/>
    <w:rsid w:val="00D05615"/>
    <w:rsid w:val="00D06E6D"/>
    <w:rsid w:val="00D1144F"/>
    <w:rsid w:val="00D1265B"/>
    <w:rsid w:val="00D14C8E"/>
    <w:rsid w:val="00D14F07"/>
    <w:rsid w:val="00D16851"/>
    <w:rsid w:val="00D17206"/>
    <w:rsid w:val="00D20572"/>
    <w:rsid w:val="00D210F6"/>
    <w:rsid w:val="00D227C6"/>
    <w:rsid w:val="00D23504"/>
    <w:rsid w:val="00D24119"/>
    <w:rsid w:val="00D2432D"/>
    <w:rsid w:val="00D2568A"/>
    <w:rsid w:val="00D264BA"/>
    <w:rsid w:val="00D3229D"/>
    <w:rsid w:val="00D357FD"/>
    <w:rsid w:val="00D3713D"/>
    <w:rsid w:val="00D40423"/>
    <w:rsid w:val="00D41098"/>
    <w:rsid w:val="00D43A74"/>
    <w:rsid w:val="00D43D8E"/>
    <w:rsid w:val="00D513FF"/>
    <w:rsid w:val="00D5152F"/>
    <w:rsid w:val="00D53BE2"/>
    <w:rsid w:val="00D550BF"/>
    <w:rsid w:val="00D55C78"/>
    <w:rsid w:val="00D5698C"/>
    <w:rsid w:val="00D61B49"/>
    <w:rsid w:val="00D6320B"/>
    <w:rsid w:val="00D6441A"/>
    <w:rsid w:val="00D64EF0"/>
    <w:rsid w:val="00D65FE6"/>
    <w:rsid w:val="00D66230"/>
    <w:rsid w:val="00D71179"/>
    <w:rsid w:val="00D741B0"/>
    <w:rsid w:val="00D75048"/>
    <w:rsid w:val="00D75A4D"/>
    <w:rsid w:val="00D80524"/>
    <w:rsid w:val="00D81E60"/>
    <w:rsid w:val="00D90428"/>
    <w:rsid w:val="00D917A0"/>
    <w:rsid w:val="00D91941"/>
    <w:rsid w:val="00D949B4"/>
    <w:rsid w:val="00D9726D"/>
    <w:rsid w:val="00DA2422"/>
    <w:rsid w:val="00DA330A"/>
    <w:rsid w:val="00DA6A4F"/>
    <w:rsid w:val="00DB2B80"/>
    <w:rsid w:val="00DB73D8"/>
    <w:rsid w:val="00DC0297"/>
    <w:rsid w:val="00DC30F6"/>
    <w:rsid w:val="00DC563F"/>
    <w:rsid w:val="00DC6FAD"/>
    <w:rsid w:val="00DD2A17"/>
    <w:rsid w:val="00DD6EDE"/>
    <w:rsid w:val="00DD7E73"/>
    <w:rsid w:val="00DE3F36"/>
    <w:rsid w:val="00DE410F"/>
    <w:rsid w:val="00DE66A7"/>
    <w:rsid w:val="00DE724D"/>
    <w:rsid w:val="00DE773F"/>
    <w:rsid w:val="00DF7587"/>
    <w:rsid w:val="00E00404"/>
    <w:rsid w:val="00E00665"/>
    <w:rsid w:val="00E00CAF"/>
    <w:rsid w:val="00E0124F"/>
    <w:rsid w:val="00E01518"/>
    <w:rsid w:val="00E04E9B"/>
    <w:rsid w:val="00E05596"/>
    <w:rsid w:val="00E0618C"/>
    <w:rsid w:val="00E06E7B"/>
    <w:rsid w:val="00E11F29"/>
    <w:rsid w:val="00E121C6"/>
    <w:rsid w:val="00E1402C"/>
    <w:rsid w:val="00E155F5"/>
    <w:rsid w:val="00E16253"/>
    <w:rsid w:val="00E16DFE"/>
    <w:rsid w:val="00E173DE"/>
    <w:rsid w:val="00E21778"/>
    <w:rsid w:val="00E224F7"/>
    <w:rsid w:val="00E23673"/>
    <w:rsid w:val="00E2397E"/>
    <w:rsid w:val="00E23D94"/>
    <w:rsid w:val="00E2663E"/>
    <w:rsid w:val="00E326A6"/>
    <w:rsid w:val="00E3541D"/>
    <w:rsid w:val="00E368D4"/>
    <w:rsid w:val="00E377D0"/>
    <w:rsid w:val="00E408D2"/>
    <w:rsid w:val="00E41B92"/>
    <w:rsid w:val="00E424F2"/>
    <w:rsid w:val="00E45318"/>
    <w:rsid w:val="00E45CB3"/>
    <w:rsid w:val="00E46C3A"/>
    <w:rsid w:val="00E51291"/>
    <w:rsid w:val="00E557FF"/>
    <w:rsid w:val="00E55C86"/>
    <w:rsid w:val="00E56BCD"/>
    <w:rsid w:val="00E65420"/>
    <w:rsid w:val="00E67F8A"/>
    <w:rsid w:val="00E7258E"/>
    <w:rsid w:val="00E73FFD"/>
    <w:rsid w:val="00E745F6"/>
    <w:rsid w:val="00E74B84"/>
    <w:rsid w:val="00E771A4"/>
    <w:rsid w:val="00E77C33"/>
    <w:rsid w:val="00E77CEE"/>
    <w:rsid w:val="00E85AF7"/>
    <w:rsid w:val="00E86042"/>
    <w:rsid w:val="00E86979"/>
    <w:rsid w:val="00E873DF"/>
    <w:rsid w:val="00E91962"/>
    <w:rsid w:val="00E91E91"/>
    <w:rsid w:val="00E923FF"/>
    <w:rsid w:val="00E94A4B"/>
    <w:rsid w:val="00E9503A"/>
    <w:rsid w:val="00E97849"/>
    <w:rsid w:val="00EA1F51"/>
    <w:rsid w:val="00EA505E"/>
    <w:rsid w:val="00EA706F"/>
    <w:rsid w:val="00EA78FD"/>
    <w:rsid w:val="00EB05AC"/>
    <w:rsid w:val="00EB55E0"/>
    <w:rsid w:val="00EB565A"/>
    <w:rsid w:val="00EB5778"/>
    <w:rsid w:val="00EB6AC5"/>
    <w:rsid w:val="00EC0BF7"/>
    <w:rsid w:val="00EC1D54"/>
    <w:rsid w:val="00EC2169"/>
    <w:rsid w:val="00EC3AAD"/>
    <w:rsid w:val="00EC6412"/>
    <w:rsid w:val="00ED01AC"/>
    <w:rsid w:val="00ED1706"/>
    <w:rsid w:val="00ED4C7B"/>
    <w:rsid w:val="00ED68D6"/>
    <w:rsid w:val="00ED707D"/>
    <w:rsid w:val="00EE12DE"/>
    <w:rsid w:val="00EE3D08"/>
    <w:rsid w:val="00EE44EA"/>
    <w:rsid w:val="00EE69DA"/>
    <w:rsid w:val="00EF3CE8"/>
    <w:rsid w:val="00EF47D0"/>
    <w:rsid w:val="00EF4872"/>
    <w:rsid w:val="00EF69F5"/>
    <w:rsid w:val="00EF7523"/>
    <w:rsid w:val="00F0138B"/>
    <w:rsid w:val="00F02C9B"/>
    <w:rsid w:val="00F0622A"/>
    <w:rsid w:val="00F16739"/>
    <w:rsid w:val="00F16D68"/>
    <w:rsid w:val="00F235F2"/>
    <w:rsid w:val="00F2367F"/>
    <w:rsid w:val="00F24C2A"/>
    <w:rsid w:val="00F26CA6"/>
    <w:rsid w:val="00F31264"/>
    <w:rsid w:val="00F319CE"/>
    <w:rsid w:val="00F320A3"/>
    <w:rsid w:val="00F3303B"/>
    <w:rsid w:val="00F36B06"/>
    <w:rsid w:val="00F37235"/>
    <w:rsid w:val="00F40B37"/>
    <w:rsid w:val="00F41C17"/>
    <w:rsid w:val="00F43966"/>
    <w:rsid w:val="00F510B6"/>
    <w:rsid w:val="00F53254"/>
    <w:rsid w:val="00F54010"/>
    <w:rsid w:val="00F55097"/>
    <w:rsid w:val="00F5552F"/>
    <w:rsid w:val="00F55A27"/>
    <w:rsid w:val="00F56A5A"/>
    <w:rsid w:val="00F62E17"/>
    <w:rsid w:val="00F66636"/>
    <w:rsid w:val="00F67334"/>
    <w:rsid w:val="00F67FE9"/>
    <w:rsid w:val="00F710CD"/>
    <w:rsid w:val="00F7333F"/>
    <w:rsid w:val="00F75B49"/>
    <w:rsid w:val="00F80A77"/>
    <w:rsid w:val="00F81391"/>
    <w:rsid w:val="00F82D95"/>
    <w:rsid w:val="00F84583"/>
    <w:rsid w:val="00F87209"/>
    <w:rsid w:val="00F91D39"/>
    <w:rsid w:val="00F920FC"/>
    <w:rsid w:val="00F9265F"/>
    <w:rsid w:val="00F96356"/>
    <w:rsid w:val="00FA006C"/>
    <w:rsid w:val="00FA0359"/>
    <w:rsid w:val="00FA0D9D"/>
    <w:rsid w:val="00FA436E"/>
    <w:rsid w:val="00FA45F0"/>
    <w:rsid w:val="00FA5F51"/>
    <w:rsid w:val="00FB1E01"/>
    <w:rsid w:val="00FB22FD"/>
    <w:rsid w:val="00FB2946"/>
    <w:rsid w:val="00FB411B"/>
    <w:rsid w:val="00FC0C96"/>
    <w:rsid w:val="00FC1CD2"/>
    <w:rsid w:val="00FC2A40"/>
    <w:rsid w:val="00FC339A"/>
    <w:rsid w:val="00FC41B7"/>
    <w:rsid w:val="00FC4428"/>
    <w:rsid w:val="00FC664C"/>
    <w:rsid w:val="00FC6B36"/>
    <w:rsid w:val="00FD11CF"/>
    <w:rsid w:val="00FD1D24"/>
    <w:rsid w:val="00FD31BE"/>
    <w:rsid w:val="00FD3986"/>
    <w:rsid w:val="00FD4DD4"/>
    <w:rsid w:val="00FE4612"/>
    <w:rsid w:val="00FE777A"/>
    <w:rsid w:val="00FF31C3"/>
    <w:rsid w:val="00F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45F13C"/>
  <w15:docId w15:val="{2DCEA3C0-51CE-4DC6-941E-30BE80C8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aliases w:val="SAMH Normal"/>
    <w:qFormat/>
    <w:rsid w:val="00FC339A"/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SAMH Heading 1"/>
    <w:basedOn w:val="Normal"/>
    <w:next w:val="Normal"/>
    <w:link w:val="Heading1Char"/>
    <w:uiPriority w:val="9"/>
    <w:qFormat/>
    <w:rsid w:val="00EB05AC"/>
    <w:pPr>
      <w:keepNext/>
      <w:numPr>
        <w:numId w:val="6"/>
      </w:numPr>
      <w:spacing w:line="360" w:lineRule="auto"/>
      <w:jc w:val="center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SAMH Heading 2"/>
    <w:basedOn w:val="Normal"/>
    <w:next w:val="Normal"/>
    <w:link w:val="Heading2Char"/>
    <w:uiPriority w:val="9"/>
    <w:unhideWhenUsed/>
    <w:qFormat/>
    <w:rsid w:val="007F607B"/>
    <w:pPr>
      <w:keepNext/>
      <w:keepLines/>
      <w:numPr>
        <w:ilvl w:val="1"/>
        <w:numId w:val="6"/>
      </w:numPr>
      <w:spacing w:line="360" w:lineRule="auto"/>
      <w:outlineLvl w:val="1"/>
    </w:pPr>
    <w:rPr>
      <w:rFonts w:ascii="Arial Bold" w:eastAsiaTheme="majorEastAsia" w:hAnsi="Arial Bold" w:cstheme="majorBidi"/>
      <w:b/>
      <w:bCs/>
      <w:caps/>
      <w:sz w:val="24"/>
    </w:rPr>
  </w:style>
  <w:style w:type="paragraph" w:styleId="Heading3">
    <w:name w:val="heading 3"/>
    <w:aliases w:val="SAMH Heading 3"/>
    <w:basedOn w:val="Normal"/>
    <w:next w:val="Normal"/>
    <w:link w:val="Heading3Char"/>
    <w:qFormat/>
    <w:rsid w:val="007F607B"/>
    <w:pPr>
      <w:keepNext/>
      <w:numPr>
        <w:ilvl w:val="2"/>
        <w:numId w:val="6"/>
      </w:numPr>
      <w:spacing w:before="200"/>
      <w:outlineLvl w:val="2"/>
    </w:pPr>
    <w:rPr>
      <w:b/>
      <w:bCs/>
      <w:szCs w:val="20"/>
    </w:rPr>
  </w:style>
  <w:style w:type="paragraph" w:styleId="Heading4">
    <w:name w:val="heading 4"/>
    <w:aliases w:val="SAMH Heading 4"/>
    <w:basedOn w:val="Normal"/>
    <w:next w:val="Normal"/>
    <w:link w:val="Heading4Char"/>
    <w:uiPriority w:val="9"/>
    <w:unhideWhenUsed/>
    <w:qFormat/>
    <w:rsid w:val="001E697B"/>
    <w:pPr>
      <w:keepNext/>
      <w:keepLines/>
      <w:numPr>
        <w:ilvl w:val="3"/>
        <w:numId w:val="6"/>
      </w:numPr>
      <w:spacing w:before="200"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aliases w:val="SAMH Heading 5"/>
    <w:basedOn w:val="Normal"/>
    <w:next w:val="Normal"/>
    <w:link w:val="Heading5Char"/>
    <w:uiPriority w:val="9"/>
    <w:unhideWhenUsed/>
    <w:qFormat/>
    <w:rsid w:val="001E697B"/>
    <w:pPr>
      <w:numPr>
        <w:ilvl w:val="4"/>
        <w:numId w:val="7"/>
      </w:numPr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AMH Heading 1 Char"/>
    <w:basedOn w:val="DefaultParagraphFont"/>
    <w:link w:val="Heading1"/>
    <w:uiPriority w:val="9"/>
    <w:rsid w:val="00EB05AC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Heading3Char">
    <w:name w:val="Heading 3 Char"/>
    <w:aliases w:val="SAMH Heading 3 Char"/>
    <w:basedOn w:val="DefaultParagraphFont"/>
    <w:link w:val="Heading3"/>
    <w:rsid w:val="007F607B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BASICBody">
    <w:name w:val="BASIC Body"/>
    <w:basedOn w:val="Normal"/>
    <w:link w:val="BASICBodyChar"/>
    <w:rsid w:val="00752DBF"/>
    <w:pPr>
      <w:spacing w:after="200"/>
    </w:pPr>
  </w:style>
  <w:style w:type="paragraph" w:customStyle="1" w:styleId="BASICBody0after">
    <w:name w:val="BASIC Body_0_after"/>
    <w:basedOn w:val="Normal"/>
    <w:rsid w:val="00752DBF"/>
  </w:style>
  <w:style w:type="paragraph" w:customStyle="1" w:styleId="BASICBullet1Last">
    <w:name w:val="BASIC Bullet1_Last"/>
    <w:basedOn w:val="BASICBody"/>
    <w:next w:val="BASICBody"/>
    <w:link w:val="BASICBullet1LastChar"/>
    <w:rsid w:val="00752DBF"/>
    <w:pPr>
      <w:numPr>
        <w:numId w:val="2"/>
      </w:numPr>
      <w:tabs>
        <w:tab w:val="num" w:pos="360"/>
      </w:tabs>
      <w:ind w:left="0" w:firstLine="0"/>
    </w:pPr>
  </w:style>
  <w:style w:type="paragraph" w:customStyle="1" w:styleId="BASICBullet1">
    <w:name w:val="BASIC Bullet1"/>
    <w:basedOn w:val="BASICBullet1Last"/>
    <w:link w:val="BASICBullet1Char"/>
    <w:rsid w:val="00752DBF"/>
    <w:pPr>
      <w:numPr>
        <w:numId w:val="3"/>
      </w:numPr>
      <w:tabs>
        <w:tab w:val="num" w:pos="360"/>
      </w:tabs>
      <w:spacing w:after="120"/>
      <w:ind w:left="360"/>
    </w:pPr>
  </w:style>
  <w:style w:type="paragraph" w:customStyle="1" w:styleId="BASICBullet10after">
    <w:name w:val="BASIC Bullet1_0_after"/>
    <w:basedOn w:val="BASICBullet1Last"/>
    <w:link w:val="BASICBullet10afterChar"/>
    <w:rsid w:val="00752DBF"/>
    <w:pPr>
      <w:numPr>
        <w:numId w:val="4"/>
      </w:numPr>
      <w:spacing w:after="0"/>
    </w:pPr>
  </w:style>
  <w:style w:type="paragraph" w:customStyle="1" w:styleId="BASICBullet2Last">
    <w:name w:val="BASIC Bullet2_Last"/>
    <w:basedOn w:val="BASICBullet1Last"/>
    <w:next w:val="BASICBody"/>
    <w:link w:val="BASICBullet2LastChar"/>
    <w:rsid w:val="00752DBF"/>
    <w:pPr>
      <w:numPr>
        <w:ilvl w:val="2"/>
        <w:numId w:val="1"/>
      </w:numPr>
      <w:tabs>
        <w:tab w:val="clear" w:pos="2146"/>
        <w:tab w:val="num" w:pos="720"/>
      </w:tabs>
      <w:ind w:left="720"/>
    </w:pPr>
  </w:style>
  <w:style w:type="paragraph" w:customStyle="1" w:styleId="BASICBullet2">
    <w:name w:val="BASIC Bullet2"/>
    <w:basedOn w:val="BASICBullet2Last"/>
    <w:link w:val="BASICBullet2Char"/>
    <w:rsid w:val="00752DBF"/>
    <w:pPr>
      <w:spacing w:after="120"/>
    </w:pPr>
  </w:style>
  <w:style w:type="paragraph" w:customStyle="1" w:styleId="BASICBullet20after">
    <w:name w:val="BASIC Bullet2_0_after"/>
    <w:basedOn w:val="BASICBullet2Last"/>
    <w:rsid w:val="00752DBF"/>
    <w:pPr>
      <w:numPr>
        <w:ilvl w:val="0"/>
        <w:numId w:val="5"/>
      </w:numPr>
      <w:tabs>
        <w:tab w:val="num" w:pos="360"/>
      </w:tabs>
      <w:spacing w:after="0"/>
      <w:ind w:left="2146"/>
    </w:pPr>
  </w:style>
  <w:style w:type="character" w:customStyle="1" w:styleId="BASICChEmphasizedText">
    <w:name w:val="BASIC Ch Emphasized Text"/>
    <w:rsid w:val="00752DBF"/>
    <w:rPr>
      <w:b/>
      <w:color w:val="2895D5"/>
    </w:rPr>
  </w:style>
  <w:style w:type="paragraph" w:customStyle="1" w:styleId="BASICFooter">
    <w:name w:val="BASIC Footer"/>
    <w:basedOn w:val="Normal"/>
    <w:next w:val="BASICFooterDisclamer"/>
    <w:rsid w:val="00752DBF"/>
    <w:pPr>
      <w:tabs>
        <w:tab w:val="center" w:pos="4680"/>
        <w:tab w:val="right" w:pos="9360"/>
      </w:tabs>
      <w:spacing w:before="360"/>
    </w:pPr>
    <w:rPr>
      <w:color w:val="808080"/>
      <w:sz w:val="16"/>
    </w:rPr>
  </w:style>
  <w:style w:type="paragraph" w:customStyle="1" w:styleId="BASICFooterDisclamer">
    <w:name w:val="BASIC Footer Disclamer"/>
    <w:basedOn w:val="Normal"/>
    <w:rsid w:val="00752DBF"/>
    <w:pPr>
      <w:spacing w:before="40"/>
      <w:jc w:val="center"/>
    </w:pPr>
    <w:rPr>
      <w:color w:val="808080"/>
      <w:sz w:val="16"/>
    </w:rPr>
  </w:style>
  <w:style w:type="paragraph" w:customStyle="1" w:styleId="BASICHeaderOdd">
    <w:name w:val="BASIC Header Odd"/>
    <w:basedOn w:val="Normal"/>
    <w:rsid w:val="00752DBF"/>
    <w:pPr>
      <w:jc w:val="right"/>
    </w:pPr>
    <w:rPr>
      <w:color w:val="808080"/>
      <w:sz w:val="16"/>
    </w:rPr>
  </w:style>
  <w:style w:type="paragraph" w:customStyle="1" w:styleId="BASICHeaderEven">
    <w:name w:val="BASIC Header Even"/>
    <w:basedOn w:val="BASICHeaderOdd"/>
    <w:rsid w:val="00752DBF"/>
    <w:pPr>
      <w:tabs>
        <w:tab w:val="right" w:pos="9360"/>
      </w:tabs>
      <w:jc w:val="left"/>
    </w:pPr>
  </w:style>
  <w:style w:type="paragraph" w:customStyle="1" w:styleId="BASICTableTitle3">
    <w:name w:val="BASIC Table Title 3"/>
    <w:basedOn w:val="Normal"/>
    <w:rsid w:val="00752DBF"/>
    <w:pPr>
      <w:keepNext/>
      <w:spacing w:before="60" w:after="60"/>
      <w:jc w:val="center"/>
    </w:pPr>
    <w:rPr>
      <w:b/>
      <w:color w:val="FFFFFF"/>
    </w:rPr>
  </w:style>
  <w:style w:type="paragraph" w:customStyle="1" w:styleId="BASICTitle1">
    <w:name w:val="BASIC Title 1"/>
    <w:basedOn w:val="Normal"/>
    <w:next w:val="BASICBody"/>
    <w:rsid w:val="00752DBF"/>
    <w:pPr>
      <w:keepNext/>
      <w:keepLines/>
      <w:tabs>
        <w:tab w:val="left" w:pos="468"/>
        <w:tab w:val="left" w:pos="630"/>
        <w:tab w:val="left" w:pos="900"/>
      </w:tabs>
      <w:spacing w:after="200"/>
      <w:ind w:left="907" w:hanging="907"/>
    </w:pPr>
    <w:rPr>
      <w:b/>
      <w:color w:val="2895D5"/>
      <w:sz w:val="36"/>
      <w:szCs w:val="36"/>
    </w:rPr>
  </w:style>
  <w:style w:type="paragraph" w:customStyle="1" w:styleId="BASICTitle2">
    <w:name w:val="BASIC Title 2"/>
    <w:basedOn w:val="Normal"/>
    <w:next w:val="BASICBody"/>
    <w:rsid w:val="00752DBF"/>
    <w:pPr>
      <w:keepNext/>
      <w:keepLines/>
      <w:tabs>
        <w:tab w:val="left" w:pos="657"/>
        <w:tab w:val="left" w:pos="837"/>
        <w:tab w:val="left" w:pos="1080"/>
      </w:tabs>
      <w:spacing w:before="360" w:after="200"/>
      <w:ind w:left="1080" w:hanging="1080"/>
    </w:pPr>
    <w:rPr>
      <w:b/>
      <w:color w:val="2895D5"/>
      <w:sz w:val="32"/>
    </w:rPr>
  </w:style>
  <w:style w:type="paragraph" w:customStyle="1" w:styleId="BASICTitle3">
    <w:name w:val="BASIC Title 3"/>
    <w:basedOn w:val="Normal"/>
    <w:next w:val="BASICBody"/>
    <w:rsid w:val="00752DBF"/>
    <w:pPr>
      <w:keepNext/>
      <w:keepLines/>
      <w:tabs>
        <w:tab w:val="left" w:pos="828"/>
        <w:tab w:val="left" w:pos="972"/>
        <w:tab w:val="left" w:pos="1188"/>
      </w:tabs>
      <w:spacing w:before="360" w:after="200"/>
      <w:ind w:left="1195" w:hanging="1195"/>
    </w:pPr>
    <w:rPr>
      <w:b/>
      <w:color w:val="2895D5"/>
      <w:sz w:val="28"/>
    </w:rPr>
  </w:style>
  <w:style w:type="paragraph" w:styleId="TOC1">
    <w:name w:val="toc 1"/>
    <w:basedOn w:val="Normal"/>
    <w:next w:val="BASICBody"/>
    <w:autoRedefine/>
    <w:uiPriority w:val="39"/>
    <w:qFormat/>
    <w:rsid w:val="001540AD"/>
    <w:pPr>
      <w:tabs>
        <w:tab w:val="left" w:pos="440"/>
        <w:tab w:val="right" w:leader="dot" w:pos="9350"/>
      </w:tabs>
      <w:spacing w:before="360"/>
    </w:pPr>
    <w:rPr>
      <w:rFonts w:cs="Arial"/>
      <w:b/>
      <w:bCs/>
      <w:caps/>
      <w:noProof/>
      <w:szCs w:val="20"/>
    </w:rPr>
  </w:style>
  <w:style w:type="paragraph" w:styleId="TOC2">
    <w:name w:val="toc 2"/>
    <w:basedOn w:val="Normal"/>
    <w:next w:val="BASICBody"/>
    <w:autoRedefine/>
    <w:uiPriority w:val="39"/>
    <w:qFormat/>
    <w:rsid w:val="00752DBF"/>
    <w:pPr>
      <w:spacing w:before="240"/>
    </w:pPr>
    <w:rPr>
      <w:rFonts w:asciiTheme="minorHAnsi" w:hAnsiTheme="minorHAnsi" w:cstheme="minorHAnsi"/>
      <w:b/>
      <w:bCs/>
      <w:szCs w:val="20"/>
    </w:rPr>
  </w:style>
  <w:style w:type="paragraph" w:styleId="TOC3">
    <w:name w:val="toc 3"/>
    <w:basedOn w:val="Normal"/>
    <w:next w:val="BASICBody"/>
    <w:autoRedefine/>
    <w:uiPriority w:val="39"/>
    <w:qFormat/>
    <w:rsid w:val="00EA1F51"/>
    <w:pPr>
      <w:tabs>
        <w:tab w:val="left" w:pos="1100"/>
        <w:tab w:val="right" w:leader="dot" w:pos="9350"/>
      </w:tabs>
    </w:pPr>
    <w:rPr>
      <w:rFonts w:asciiTheme="minorHAnsi" w:hAnsiTheme="minorHAnsi" w:cstheme="minorHAnsi"/>
      <w:noProof/>
      <w:szCs w:val="20"/>
    </w:rPr>
  </w:style>
  <w:style w:type="character" w:styleId="Hyperlink">
    <w:name w:val="Hyperlink"/>
    <w:uiPriority w:val="99"/>
    <w:rsid w:val="00FC339A"/>
    <w:rPr>
      <w:color w:val="0000FF"/>
      <w:u w:val="single"/>
    </w:rPr>
  </w:style>
  <w:style w:type="paragraph" w:customStyle="1" w:styleId="TOCtitle">
    <w:name w:val="TOC title"/>
    <w:basedOn w:val="BASICTitle1"/>
    <w:semiHidden/>
    <w:rsid w:val="00752DBF"/>
    <w:pPr>
      <w:spacing w:before="240"/>
    </w:pPr>
  </w:style>
  <w:style w:type="character" w:customStyle="1" w:styleId="InformationTextACS">
    <w:name w:val="Information Text_ACS"/>
    <w:rsid w:val="00752DBF"/>
    <w:rPr>
      <w:color w:val="0000FF"/>
    </w:rPr>
  </w:style>
  <w:style w:type="paragraph" w:customStyle="1" w:styleId="TableTextACS">
    <w:name w:val="Table Text_ACS"/>
    <w:link w:val="TableTextACSCharChar"/>
    <w:rsid w:val="00752DBF"/>
    <w:pPr>
      <w:spacing w:after="80"/>
    </w:pPr>
    <w:rPr>
      <w:rFonts w:ascii="Arial Narrow" w:eastAsia="Times New Roman" w:hAnsi="Arial Narrow" w:cs="Times New Roman"/>
      <w:color w:val="000000"/>
      <w:sz w:val="20"/>
      <w:szCs w:val="24"/>
    </w:rPr>
  </w:style>
  <w:style w:type="character" w:customStyle="1" w:styleId="TableTextACSCharChar">
    <w:name w:val="Table Text_ACS Char Char"/>
    <w:link w:val="TableTextACS"/>
    <w:locked/>
    <w:rsid w:val="00752DBF"/>
    <w:rPr>
      <w:rFonts w:ascii="Arial Narrow" w:eastAsia="Times New Roman" w:hAnsi="Arial Narrow" w:cs="Times New Roman"/>
      <w:color w:val="000000"/>
      <w:sz w:val="20"/>
      <w:szCs w:val="24"/>
    </w:rPr>
  </w:style>
  <w:style w:type="paragraph" w:customStyle="1" w:styleId="aText">
    <w:name w:val="aText"/>
    <w:link w:val="aTextChar"/>
    <w:rsid w:val="00752DBF"/>
    <w:rPr>
      <w:rFonts w:ascii="Times New Roman" w:eastAsia="Times New Roman" w:hAnsi="Times New Roman" w:cs="Times New Roman"/>
      <w:szCs w:val="24"/>
    </w:rPr>
  </w:style>
  <w:style w:type="character" w:customStyle="1" w:styleId="aTextChar">
    <w:name w:val="aText Char"/>
    <w:link w:val="aText"/>
    <w:rsid w:val="00752DBF"/>
    <w:rPr>
      <w:rFonts w:ascii="Times New Roman" w:eastAsia="Times New Roman" w:hAnsi="Times New Roman" w:cs="Times New Roman"/>
      <w:szCs w:val="24"/>
    </w:rPr>
  </w:style>
  <w:style w:type="character" w:customStyle="1" w:styleId="BASICBodyChar">
    <w:name w:val="BASIC Body Char"/>
    <w:link w:val="BASICBody"/>
    <w:rsid w:val="00752DBF"/>
    <w:rPr>
      <w:rFonts w:ascii="Arial" w:eastAsia="Times New Roman" w:hAnsi="Arial" w:cs="Times New Roman"/>
      <w:sz w:val="20"/>
      <w:szCs w:val="24"/>
    </w:rPr>
  </w:style>
  <w:style w:type="paragraph" w:customStyle="1" w:styleId="TableHeadingACS">
    <w:name w:val="Table Heading_ACS"/>
    <w:next w:val="Normal"/>
    <w:rsid w:val="00752DBF"/>
    <w:pPr>
      <w:spacing w:after="0"/>
    </w:pPr>
    <w:rPr>
      <w:rFonts w:ascii="Arial Narrow" w:eastAsia="Times New Roman" w:hAnsi="Arial Narrow" w:cs="Times New Roman"/>
      <w:b/>
      <w:color w:val="000000"/>
      <w:sz w:val="20"/>
      <w:szCs w:val="24"/>
    </w:rPr>
  </w:style>
  <w:style w:type="paragraph" w:customStyle="1" w:styleId="Title2ACS">
    <w:name w:val="Title 2_ACS"/>
    <w:next w:val="Normal"/>
    <w:rsid w:val="00752DBF"/>
    <w:pPr>
      <w:spacing w:before="480" w:after="480"/>
      <w:jc w:val="center"/>
    </w:pPr>
    <w:rPr>
      <w:rFonts w:ascii="Arial Bold" w:eastAsia="Times New Roman" w:hAnsi="Arial Bold" w:cs="Times New Roman"/>
      <w:b/>
      <w:color w:val="000000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DBF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aliases w:val="SAMH Heading 2 Char"/>
    <w:basedOn w:val="DefaultParagraphFont"/>
    <w:link w:val="Heading2"/>
    <w:uiPriority w:val="9"/>
    <w:rsid w:val="007F607B"/>
    <w:rPr>
      <w:rFonts w:ascii="Arial Bold" w:eastAsiaTheme="majorEastAsia" w:hAnsi="Arial Bold" w:cstheme="majorBidi"/>
      <w:b/>
      <w:bCs/>
      <w:caps/>
      <w:sz w:val="24"/>
      <w:szCs w:val="24"/>
    </w:rPr>
  </w:style>
  <w:style w:type="paragraph" w:customStyle="1" w:styleId="TableBullets">
    <w:name w:val="Table Bullets"/>
    <w:basedOn w:val="SAMHBulletsLevel2"/>
    <w:link w:val="TableBulletsChar"/>
    <w:rsid w:val="00B07337"/>
  </w:style>
  <w:style w:type="character" w:customStyle="1" w:styleId="Heading4Char">
    <w:name w:val="Heading 4 Char"/>
    <w:aliases w:val="SAMH Heading 4 Char"/>
    <w:basedOn w:val="DefaultParagraphFont"/>
    <w:link w:val="Heading4"/>
    <w:uiPriority w:val="9"/>
    <w:rsid w:val="001E697B"/>
    <w:rPr>
      <w:rFonts w:ascii="Arial" w:eastAsiaTheme="majorEastAsia" w:hAnsi="Arial" w:cstheme="majorBidi"/>
      <w:bCs/>
      <w:iCs/>
      <w:sz w:val="20"/>
      <w:szCs w:val="24"/>
      <w:u w:val="single"/>
    </w:rPr>
  </w:style>
  <w:style w:type="character" w:customStyle="1" w:styleId="BASICBullet1LastChar">
    <w:name w:val="BASIC Bullet1_Last Char"/>
    <w:basedOn w:val="BASICBodyChar"/>
    <w:link w:val="BASICBullet1Last"/>
    <w:rsid w:val="00752DBF"/>
    <w:rPr>
      <w:rFonts w:ascii="Arial" w:eastAsia="Times New Roman" w:hAnsi="Arial" w:cs="Times New Roman"/>
      <w:sz w:val="20"/>
      <w:szCs w:val="24"/>
    </w:rPr>
  </w:style>
  <w:style w:type="character" w:customStyle="1" w:styleId="BASICBullet10afterChar">
    <w:name w:val="BASIC Bullet1_0_after Char"/>
    <w:basedOn w:val="BASICBullet1LastChar"/>
    <w:link w:val="BASICBullet10after"/>
    <w:rsid w:val="00752DBF"/>
    <w:rPr>
      <w:rFonts w:ascii="Arial" w:eastAsia="Times New Roman" w:hAnsi="Arial" w:cs="Times New Roman"/>
      <w:sz w:val="20"/>
      <w:szCs w:val="24"/>
    </w:rPr>
  </w:style>
  <w:style w:type="character" w:customStyle="1" w:styleId="TableBulletsChar">
    <w:name w:val="Table Bullets Char"/>
    <w:basedOn w:val="BASICBullet10afterChar"/>
    <w:link w:val="TableBullets"/>
    <w:rsid w:val="00B07337"/>
    <w:rPr>
      <w:rFonts w:ascii="Arial" w:eastAsia="Times New Roman" w:hAnsi="Arial" w:cs="Arial"/>
      <w:sz w:val="20"/>
      <w:szCs w:val="21"/>
    </w:rPr>
  </w:style>
  <w:style w:type="paragraph" w:styleId="Caption">
    <w:name w:val="caption"/>
    <w:aliases w:val="SAMH Caption"/>
    <w:basedOn w:val="Normal"/>
    <w:next w:val="Normal"/>
    <w:uiPriority w:val="35"/>
    <w:unhideWhenUsed/>
    <w:qFormat/>
    <w:rsid w:val="00B86C1A"/>
    <w:pPr>
      <w:keepNext/>
      <w:jc w:val="center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33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889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FC3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889"/>
    <w:rPr>
      <w:rFonts w:ascii="Arial" w:eastAsia="Times New Roman" w:hAnsi="Arial" w:cs="Times New Roman"/>
      <w:sz w:val="20"/>
      <w:szCs w:val="24"/>
    </w:rPr>
  </w:style>
  <w:style w:type="paragraph" w:styleId="TOCHeading">
    <w:name w:val="TOC Heading"/>
    <w:aliases w:val="SAMH TOC Heading"/>
    <w:basedOn w:val="Heading1"/>
    <w:next w:val="Normal"/>
    <w:uiPriority w:val="39"/>
    <w:unhideWhenUsed/>
    <w:qFormat/>
    <w:rsid w:val="00C144DA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kern w:val="0"/>
    </w:rPr>
  </w:style>
  <w:style w:type="paragraph" w:styleId="TOC4">
    <w:name w:val="toc 4"/>
    <w:basedOn w:val="Normal"/>
    <w:next w:val="Normal"/>
    <w:autoRedefine/>
    <w:uiPriority w:val="39"/>
    <w:unhideWhenUsed/>
    <w:rsid w:val="00DD2A17"/>
    <w:pPr>
      <w:ind w:left="44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D2A17"/>
    <w:pPr>
      <w:ind w:left="66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D2A17"/>
    <w:pPr>
      <w:ind w:left="88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D2A17"/>
    <w:pPr>
      <w:ind w:left="11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D2A17"/>
    <w:pPr>
      <w:ind w:left="132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D2A17"/>
    <w:pPr>
      <w:ind w:left="1540"/>
    </w:pPr>
    <w:rPr>
      <w:rFonts w:asciiTheme="minorHAnsi" w:hAnsiTheme="minorHAnsi" w:cstheme="minorHAnsi"/>
      <w:szCs w:val="20"/>
    </w:rPr>
  </w:style>
  <w:style w:type="paragraph" w:customStyle="1" w:styleId="SAMHBulletsLevel1">
    <w:name w:val="SAMH Bullets Level 1"/>
    <w:basedOn w:val="BASICBullet1"/>
    <w:link w:val="SAMHBulletsLevel1Char"/>
    <w:qFormat/>
    <w:rsid w:val="000B05E7"/>
    <w:pPr>
      <w:tabs>
        <w:tab w:val="clear" w:pos="360"/>
      </w:tabs>
      <w:spacing w:after="60"/>
    </w:pPr>
    <w:rPr>
      <w:rFonts w:cs="Arial"/>
      <w:szCs w:val="20"/>
    </w:rPr>
  </w:style>
  <w:style w:type="paragraph" w:customStyle="1" w:styleId="SAMHBulletsLevel2">
    <w:name w:val="SAMH Bullets Level 2"/>
    <w:basedOn w:val="BASICBullet2"/>
    <w:link w:val="SAMHBulletsLevel2Char"/>
    <w:qFormat/>
    <w:rsid w:val="00DC0297"/>
    <w:pPr>
      <w:numPr>
        <w:ilvl w:val="0"/>
      </w:numPr>
      <w:tabs>
        <w:tab w:val="clear" w:pos="2146"/>
      </w:tabs>
      <w:spacing w:after="60"/>
      <w:ind w:left="720"/>
    </w:pPr>
    <w:rPr>
      <w:rFonts w:cs="Arial"/>
      <w:szCs w:val="21"/>
    </w:rPr>
  </w:style>
  <w:style w:type="character" w:customStyle="1" w:styleId="BASICBullet1Char">
    <w:name w:val="BASIC Bullet1 Char"/>
    <w:basedOn w:val="BASICBullet1LastChar"/>
    <w:link w:val="BASICBullet1"/>
    <w:rsid w:val="00FC4428"/>
    <w:rPr>
      <w:rFonts w:ascii="Arial" w:eastAsia="Times New Roman" w:hAnsi="Arial" w:cs="Times New Roman"/>
      <w:sz w:val="20"/>
      <w:szCs w:val="24"/>
    </w:rPr>
  </w:style>
  <w:style w:type="character" w:customStyle="1" w:styleId="SAMHBulletsLevel1Char">
    <w:name w:val="SAMH Bullets Level 1 Char"/>
    <w:basedOn w:val="BASICBullet1Char"/>
    <w:link w:val="SAMHBulletsLevel1"/>
    <w:rsid w:val="000B05E7"/>
    <w:rPr>
      <w:rFonts w:ascii="Arial" w:eastAsia="Times New Roman" w:hAnsi="Arial" w:cs="Arial"/>
      <w:sz w:val="20"/>
      <w:szCs w:val="20"/>
    </w:rPr>
  </w:style>
  <w:style w:type="paragraph" w:customStyle="1" w:styleId="SAMHBulletsLevel3">
    <w:name w:val="SAMH Bullets Level 3"/>
    <w:basedOn w:val="SAMHBulletsLevel2"/>
    <w:link w:val="SAMHBulletsLevel3Char"/>
    <w:qFormat/>
    <w:rsid w:val="00E408D2"/>
    <w:pPr>
      <w:numPr>
        <w:ilvl w:val="1"/>
      </w:numPr>
      <w:tabs>
        <w:tab w:val="clear" w:pos="1426"/>
      </w:tabs>
      <w:ind w:left="1080"/>
    </w:pPr>
  </w:style>
  <w:style w:type="character" w:customStyle="1" w:styleId="BASICBullet2LastChar">
    <w:name w:val="BASIC Bullet2_Last Char"/>
    <w:basedOn w:val="BASICBullet1LastChar"/>
    <w:link w:val="BASICBullet2Last"/>
    <w:rsid w:val="00FC4428"/>
    <w:rPr>
      <w:rFonts w:ascii="Arial" w:eastAsia="Times New Roman" w:hAnsi="Arial" w:cs="Times New Roman"/>
      <w:sz w:val="20"/>
      <w:szCs w:val="24"/>
    </w:rPr>
  </w:style>
  <w:style w:type="character" w:customStyle="1" w:styleId="BASICBullet2Char">
    <w:name w:val="BASIC Bullet2 Char"/>
    <w:basedOn w:val="BASICBullet2LastChar"/>
    <w:link w:val="BASICBullet2"/>
    <w:rsid w:val="00FC4428"/>
    <w:rPr>
      <w:rFonts w:ascii="Arial" w:eastAsia="Times New Roman" w:hAnsi="Arial" w:cs="Times New Roman"/>
      <w:sz w:val="20"/>
      <w:szCs w:val="24"/>
    </w:rPr>
  </w:style>
  <w:style w:type="character" w:customStyle="1" w:styleId="bulletslevel2Char">
    <w:name w:val="bullets level 2 Char"/>
    <w:basedOn w:val="BASICBullet2Char"/>
    <w:rsid w:val="00FC4428"/>
    <w:rPr>
      <w:rFonts w:ascii="Arial" w:eastAsia="Times New Roman" w:hAnsi="Arial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7F37C5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SAMHBulletsLevel2Char">
    <w:name w:val="SAMH Bullets Level 2 Char"/>
    <w:basedOn w:val="BASICBullet2Char"/>
    <w:link w:val="SAMHBulletsLevel2"/>
    <w:rsid w:val="00DC0297"/>
    <w:rPr>
      <w:rFonts w:ascii="Arial" w:eastAsia="Times New Roman" w:hAnsi="Arial" w:cs="Arial"/>
      <w:sz w:val="20"/>
      <w:szCs w:val="21"/>
    </w:rPr>
  </w:style>
  <w:style w:type="character" w:customStyle="1" w:styleId="bullets3Char">
    <w:name w:val="bullets3 Char"/>
    <w:basedOn w:val="SAMHBulletsLevel2Char"/>
    <w:rsid w:val="00CE2971"/>
    <w:rPr>
      <w:rFonts w:ascii="Arial" w:eastAsia="Times New Roman" w:hAnsi="Arial" w:cs="Arial"/>
      <w:sz w:val="20"/>
      <w:szCs w:val="21"/>
    </w:rPr>
  </w:style>
  <w:style w:type="paragraph" w:customStyle="1" w:styleId="tablebullets0">
    <w:name w:val="table bullets"/>
    <w:basedOn w:val="SAMHBulletsLevel1"/>
    <w:link w:val="tablebulletsChar1"/>
    <w:rsid w:val="00687353"/>
  </w:style>
  <w:style w:type="paragraph" w:customStyle="1" w:styleId="SAMHTableText">
    <w:name w:val="SAMH Table Text"/>
    <w:basedOn w:val="tablebullets0"/>
    <w:link w:val="SAMHTableTextChar"/>
    <w:qFormat/>
    <w:rsid w:val="00B203E4"/>
    <w:pPr>
      <w:numPr>
        <w:numId w:val="0"/>
      </w:numPr>
    </w:pPr>
    <w:rPr>
      <w:sz w:val="18"/>
      <w:szCs w:val="18"/>
    </w:rPr>
  </w:style>
  <w:style w:type="character" w:customStyle="1" w:styleId="SAMHBulletsLevel3Char">
    <w:name w:val="SAMH Bullets Level 3 Char"/>
    <w:basedOn w:val="SAMHBulletsLevel2Char"/>
    <w:link w:val="SAMHBulletsLevel3"/>
    <w:rsid w:val="00E408D2"/>
    <w:rPr>
      <w:rFonts w:ascii="Arial" w:eastAsia="Times New Roman" w:hAnsi="Arial" w:cs="Arial"/>
      <w:sz w:val="20"/>
      <w:szCs w:val="21"/>
    </w:rPr>
  </w:style>
  <w:style w:type="character" w:customStyle="1" w:styleId="tablebulletsChar0">
    <w:name w:val="table bullets Char"/>
    <w:basedOn w:val="SAMHBulletsLevel3Char"/>
    <w:rsid w:val="00E94A4B"/>
    <w:rPr>
      <w:rFonts w:ascii="Arial" w:eastAsia="Times New Roman" w:hAnsi="Arial" w:cs="Arial"/>
      <w:sz w:val="20"/>
      <w:szCs w:val="21"/>
    </w:rPr>
  </w:style>
  <w:style w:type="paragraph" w:customStyle="1" w:styleId="MyTableStyle">
    <w:name w:val="My Table Style"/>
    <w:basedOn w:val="Normal"/>
    <w:rsid w:val="000B05E7"/>
    <w:pPr>
      <w:spacing w:line="276" w:lineRule="auto"/>
    </w:pPr>
  </w:style>
  <w:style w:type="character" w:customStyle="1" w:styleId="tablebulletsChar1">
    <w:name w:val="table bullets Char1"/>
    <w:basedOn w:val="SAMHBulletsLevel3Char"/>
    <w:link w:val="tablebullets0"/>
    <w:rsid w:val="00687353"/>
    <w:rPr>
      <w:rFonts w:ascii="Arial" w:eastAsia="Times New Roman" w:hAnsi="Arial" w:cs="Arial"/>
      <w:sz w:val="20"/>
      <w:szCs w:val="20"/>
    </w:rPr>
  </w:style>
  <w:style w:type="character" w:customStyle="1" w:styleId="SAMHTableTextChar">
    <w:name w:val="SAMH Table Text Char"/>
    <w:basedOn w:val="tablebulletsChar1"/>
    <w:link w:val="SAMHTableText"/>
    <w:rsid w:val="00B203E4"/>
    <w:rPr>
      <w:rFonts w:ascii="Arial" w:eastAsia="Times New Roman" w:hAnsi="Arial" w:cs="Arial"/>
      <w:sz w:val="18"/>
      <w:szCs w:val="18"/>
    </w:rPr>
  </w:style>
  <w:style w:type="paragraph" w:customStyle="1" w:styleId="textfollowingtable">
    <w:name w:val="text following table"/>
    <w:basedOn w:val="Normal"/>
    <w:link w:val="textfollowingtableChar"/>
    <w:rsid w:val="00B07337"/>
    <w:pPr>
      <w:ind w:left="360"/>
    </w:pPr>
  </w:style>
  <w:style w:type="paragraph" w:styleId="NoSpacing">
    <w:name w:val="No Spacing"/>
    <w:link w:val="NoSpacingChar"/>
    <w:uiPriority w:val="1"/>
    <w:qFormat/>
    <w:rsid w:val="00A96853"/>
    <w:pPr>
      <w:spacing w:after="0"/>
    </w:pPr>
    <w:rPr>
      <w:rFonts w:eastAsiaTheme="minorEastAsia"/>
    </w:rPr>
  </w:style>
  <w:style w:type="character" w:customStyle="1" w:styleId="textfollowingtableChar">
    <w:name w:val="text following table Char"/>
    <w:basedOn w:val="DefaultParagraphFont"/>
    <w:link w:val="textfollowingtable"/>
    <w:rsid w:val="00B07337"/>
    <w:rPr>
      <w:rFonts w:ascii="Arial" w:eastAsia="Times New Roman" w:hAnsi="Arial" w:cs="Times New Roman"/>
      <w:sz w:val="20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A96853"/>
    <w:rPr>
      <w:rFonts w:eastAsiaTheme="minorEastAsia"/>
    </w:rPr>
  </w:style>
  <w:style w:type="character" w:customStyle="1" w:styleId="Heading5Char">
    <w:name w:val="Heading 5 Char"/>
    <w:aliases w:val="SAMH Heading 5 Char"/>
    <w:basedOn w:val="DefaultParagraphFont"/>
    <w:link w:val="Heading5"/>
    <w:uiPriority w:val="9"/>
    <w:rsid w:val="001E697B"/>
    <w:rPr>
      <w:rFonts w:ascii="Arial" w:eastAsia="Times New Roman" w:hAnsi="Arial" w:cs="Times New Roman"/>
      <w:i/>
      <w:sz w:val="20"/>
      <w:szCs w:val="24"/>
    </w:rPr>
  </w:style>
  <w:style w:type="paragraph" w:customStyle="1" w:styleId="Default">
    <w:name w:val="Default"/>
    <w:rsid w:val="001E697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1E697B"/>
    <w:rPr>
      <w:color w:val="auto"/>
    </w:rPr>
  </w:style>
  <w:style w:type="paragraph" w:customStyle="1" w:styleId="CM1">
    <w:name w:val="CM1"/>
    <w:basedOn w:val="Default"/>
    <w:next w:val="Default"/>
    <w:uiPriority w:val="99"/>
    <w:rsid w:val="001E697B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1E697B"/>
    <w:pPr>
      <w:spacing w:line="276" w:lineRule="atLeast"/>
    </w:pPr>
    <w:rPr>
      <w:color w:val="auto"/>
    </w:rPr>
  </w:style>
  <w:style w:type="character" w:styleId="Strong">
    <w:name w:val="Strong"/>
    <w:basedOn w:val="DefaultParagraphFont"/>
    <w:uiPriority w:val="22"/>
    <w:rsid w:val="00D41098"/>
    <w:rPr>
      <w:b/>
      <w:bCs/>
    </w:rPr>
  </w:style>
  <w:style w:type="paragraph" w:styleId="ListParagraph">
    <w:name w:val="List Paragraph"/>
    <w:basedOn w:val="Normal"/>
    <w:uiPriority w:val="34"/>
    <w:qFormat/>
    <w:rsid w:val="005F1F4A"/>
    <w:pPr>
      <w:ind w:left="720"/>
      <w:contextualSpacing/>
    </w:pPr>
  </w:style>
  <w:style w:type="paragraph" w:customStyle="1" w:styleId="SAMHTextFollowingBullet">
    <w:name w:val="SAMH Text Following Bullet"/>
    <w:basedOn w:val="SAMHBulletsLevel1"/>
    <w:link w:val="SAMHTextFollowingBulletChar"/>
    <w:qFormat/>
    <w:rsid w:val="007B57F9"/>
    <w:pPr>
      <w:numPr>
        <w:numId w:val="0"/>
      </w:numPr>
      <w:spacing w:before="60"/>
    </w:pPr>
  </w:style>
  <w:style w:type="character" w:customStyle="1" w:styleId="SAMHTextFollowingBulletChar">
    <w:name w:val="SAMH Text Following Bullet Char"/>
    <w:basedOn w:val="SAMHBulletsLevel1Char"/>
    <w:link w:val="SAMHTextFollowingBullet"/>
    <w:rsid w:val="007B57F9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69503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503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5031"/>
    <w:rPr>
      <w:vertAlign w:val="superscript"/>
    </w:rPr>
  </w:style>
  <w:style w:type="paragraph" w:customStyle="1" w:styleId="SAMHFigures">
    <w:name w:val="SAMH Figures"/>
    <w:basedOn w:val="Normal"/>
    <w:link w:val="SAMHFiguresChar"/>
    <w:qFormat/>
    <w:rsid w:val="007B57F9"/>
    <w:pPr>
      <w:keepNext/>
      <w:spacing w:before="240" w:after="60"/>
      <w:jc w:val="center"/>
    </w:pPr>
    <w:rPr>
      <w:noProof/>
    </w:rPr>
  </w:style>
  <w:style w:type="paragraph" w:customStyle="1" w:styleId="SAMHTextFollowingLevelTwoBullet">
    <w:name w:val="SAMH Text Following Level Two Bullet"/>
    <w:basedOn w:val="SAMHBulletsLevel1"/>
    <w:link w:val="SAMHTextFollowingLevelTwoBulletChar"/>
    <w:qFormat/>
    <w:rsid w:val="00B07337"/>
    <w:pPr>
      <w:numPr>
        <w:numId w:val="0"/>
      </w:numPr>
      <w:ind w:left="360"/>
    </w:pPr>
  </w:style>
  <w:style w:type="character" w:customStyle="1" w:styleId="SAMHFiguresChar">
    <w:name w:val="SAMH Figures Char"/>
    <w:basedOn w:val="DefaultParagraphFont"/>
    <w:link w:val="SAMHFigures"/>
    <w:rsid w:val="007B57F9"/>
    <w:rPr>
      <w:rFonts w:ascii="Arial" w:eastAsia="Times New Roman" w:hAnsi="Arial" w:cs="Times New Roman"/>
      <w:noProof/>
      <w:sz w:val="20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193B67"/>
    <w:pPr>
      <w:spacing w:after="0"/>
    </w:pPr>
  </w:style>
  <w:style w:type="character" w:customStyle="1" w:styleId="SAMHTextFollowingLevelTwoBulletChar">
    <w:name w:val="SAMH Text Following Level Two Bullet Char"/>
    <w:basedOn w:val="SAMHBulletsLevel2Char"/>
    <w:link w:val="SAMHTextFollowingLevelTwoBullet"/>
    <w:rsid w:val="00B07337"/>
    <w:rPr>
      <w:rFonts w:ascii="Arial" w:eastAsia="Times New Roman" w:hAnsi="Arial" w:cs="Arial"/>
      <w:sz w:val="20"/>
      <w:szCs w:val="20"/>
    </w:rPr>
  </w:style>
  <w:style w:type="paragraph" w:customStyle="1" w:styleId="SAMHTableBullets">
    <w:name w:val="SAMH Table Bullets"/>
    <w:basedOn w:val="tablebullets0"/>
    <w:link w:val="SAMHTableBulletsChar"/>
    <w:qFormat/>
    <w:rsid w:val="00FC2A40"/>
  </w:style>
  <w:style w:type="character" w:customStyle="1" w:styleId="SAMHTableBulletsChar">
    <w:name w:val="SAMH Table Bullets Char"/>
    <w:basedOn w:val="tablebulletsChar1"/>
    <w:link w:val="SAMHTableBullets"/>
    <w:rsid w:val="00FC2A40"/>
    <w:rPr>
      <w:rFonts w:ascii="Arial" w:eastAsia="Times New Roman" w:hAnsi="Arial" w:cs="Arial"/>
      <w:sz w:val="20"/>
      <w:szCs w:val="20"/>
    </w:rPr>
  </w:style>
  <w:style w:type="paragraph" w:customStyle="1" w:styleId="SAMHTableHeaders">
    <w:name w:val="SAMH Table Headers"/>
    <w:basedOn w:val="BASICBullet10after"/>
    <w:link w:val="SAMHTableHeadersChar"/>
    <w:qFormat/>
    <w:rsid w:val="00B203E4"/>
    <w:pPr>
      <w:numPr>
        <w:numId w:val="0"/>
      </w:numPr>
      <w:jc w:val="center"/>
    </w:pPr>
    <w:rPr>
      <w:b/>
      <w:sz w:val="18"/>
      <w:szCs w:val="18"/>
    </w:rPr>
  </w:style>
  <w:style w:type="character" w:customStyle="1" w:styleId="SAMHTableHeadersChar">
    <w:name w:val="SAMH Table Headers Char"/>
    <w:basedOn w:val="BASICBullet10afterChar"/>
    <w:link w:val="SAMHTableHeaders"/>
    <w:rsid w:val="00B203E4"/>
    <w:rPr>
      <w:rFonts w:ascii="Arial" w:eastAsia="Times New Roman" w:hAnsi="Arial" w:cs="Times New Roman"/>
      <w:b/>
      <w:sz w:val="18"/>
      <w:szCs w:val="18"/>
    </w:rPr>
  </w:style>
  <w:style w:type="table" w:styleId="TableGrid">
    <w:name w:val="Table Grid"/>
    <w:basedOn w:val="TableNormal"/>
    <w:uiPriority w:val="39"/>
    <w:rsid w:val="00C908B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62E17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F62E1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ext-14">
    <w:name w:val="ptext-14"/>
    <w:basedOn w:val="DefaultParagraphFont"/>
    <w:rsid w:val="005E3D96"/>
  </w:style>
  <w:style w:type="character" w:customStyle="1" w:styleId="enumxml1">
    <w:name w:val="enumxml1"/>
    <w:basedOn w:val="DefaultParagraphFont"/>
    <w:rsid w:val="005E3D96"/>
    <w:rPr>
      <w:b/>
      <w:bCs/>
    </w:rPr>
  </w:style>
  <w:style w:type="character" w:customStyle="1" w:styleId="ptext-25">
    <w:name w:val="ptext-25"/>
    <w:basedOn w:val="DefaultParagraphFont"/>
    <w:rsid w:val="005E3D96"/>
  </w:style>
  <w:style w:type="table" w:styleId="MediumShading1-Accent2">
    <w:name w:val="Medium Shading 1 Accent 2"/>
    <w:basedOn w:val="TableNormal"/>
    <w:uiPriority w:val="63"/>
    <w:rsid w:val="00D03E41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M57">
    <w:name w:val="CM57"/>
    <w:basedOn w:val="Normal"/>
    <w:next w:val="Normal"/>
    <w:uiPriority w:val="99"/>
    <w:rsid w:val="006B5D8D"/>
    <w:pPr>
      <w:autoSpaceDE w:val="0"/>
      <w:autoSpaceDN w:val="0"/>
      <w:adjustRightInd w:val="0"/>
      <w:spacing w:before="0" w:after="0"/>
    </w:pPr>
    <w:rPr>
      <w:rFonts w:eastAsiaTheme="minorHAnsi" w:cs="Arial"/>
      <w:sz w:val="24"/>
    </w:rPr>
  </w:style>
  <w:style w:type="character" w:customStyle="1" w:styleId="A4">
    <w:name w:val="A4"/>
    <w:uiPriority w:val="99"/>
    <w:rsid w:val="006D4201"/>
    <w:rPr>
      <w:rFonts w:cs="Trebuchet MS"/>
      <w:color w:val="221E1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56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BC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BC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BCD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6BCD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CM334">
    <w:name w:val="CM334"/>
    <w:basedOn w:val="Normal"/>
    <w:next w:val="Normal"/>
    <w:uiPriority w:val="99"/>
    <w:rsid w:val="00DB73D8"/>
    <w:pPr>
      <w:autoSpaceDE w:val="0"/>
      <w:autoSpaceDN w:val="0"/>
      <w:adjustRightInd w:val="0"/>
      <w:spacing w:before="0" w:after="0"/>
    </w:pPr>
    <w:rPr>
      <w:rFonts w:ascii="ROPFY U+ Frutiger LT" w:eastAsia="Calibri" w:hAnsi="ROPFY U+ Frutiger LT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47AEC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339A"/>
    <w:pPr>
      <w:spacing w:before="0"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339A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6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0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9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15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02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32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13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97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7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876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arworks.prainc.com/course/ssissdi-outreach-access-and-recovery-soar-online-trainin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arworks.prainc.com/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16FE6E82C149F097DD765672466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0AC54-4373-4D71-9069-FE5B55E066DA}"/>
      </w:docPartPr>
      <w:docPartBody>
        <w:p w:rsidR="001708AF" w:rsidRDefault="001708AF" w:rsidP="001708AF">
          <w:pPr>
            <w:pStyle w:val="0E16FE6E82C149F097DD765672466284"/>
          </w:pPr>
          <w:r>
            <w:t>[Type text]</w:t>
          </w:r>
        </w:p>
      </w:docPartBody>
    </w:docPart>
    <w:docPart>
      <w:docPartPr>
        <w:name w:val="0B873EC00310460DB0AC97C06D639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A8CF7-8E6E-4F97-BCD6-C92E7EA80D20}"/>
      </w:docPartPr>
      <w:docPartBody>
        <w:p w:rsidR="001708AF" w:rsidRDefault="001708AF" w:rsidP="001708AF">
          <w:pPr>
            <w:pStyle w:val="0B873EC00310460DB0AC97C06D639BEC"/>
          </w:pPr>
          <w:r>
            <w:t>[Type text]</w:t>
          </w:r>
        </w:p>
      </w:docPartBody>
    </w:docPart>
    <w:docPart>
      <w:docPartPr>
        <w:name w:val="DC04B6450AB94AE29B91369C2D2B7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B52B9-AFA1-44FB-81A2-770999C620A4}"/>
      </w:docPartPr>
      <w:docPartBody>
        <w:p w:rsidR="001708AF" w:rsidRDefault="001708AF" w:rsidP="001708AF">
          <w:pPr>
            <w:pStyle w:val="DC04B6450AB94AE29B91369C2D2B7EC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ROPFY U+ Frutiger LT">
    <w:altName w:val="Frutiger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708AF"/>
    <w:rsid w:val="00116403"/>
    <w:rsid w:val="001475D3"/>
    <w:rsid w:val="001624AF"/>
    <w:rsid w:val="001708AF"/>
    <w:rsid w:val="001F1DAA"/>
    <w:rsid w:val="002216AE"/>
    <w:rsid w:val="002354A3"/>
    <w:rsid w:val="00256F19"/>
    <w:rsid w:val="0032321C"/>
    <w:rsid w:val="00444DC8"/>
    <w:rsid w:val="005C124E"/>
    <w:rsid w:val="00607E0F"/>
    <w:rsid w:val="00865374"/>
    <w:rsid w:val="008D0F37"/>
    <w:rsid w:val="00933131"/>
    <w:rsid w:val="0099745B"/>
    <w:rsid w:val="009A386B"/>
    <w:rsid w:val="00A64EF6"/>
    <w:rsid w:val="00B86FB5"/>
    <w:rsid w:val="00C7547E"/>
    <w:rsid w:val="00CA4079"/>
    <w:rsid w:val="00D9392E"/>
    <w:rsid w:val="00E0022A"/>
    <w:rsid w:val="00E037B3"/>
    <w:rsid w:val="00EF5F59"/>
    <w:rsid w:val="00F25438"/>
    <w:rsid w:val="00F2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16FE6E82C149F097DD765672466284">
    <w:name w:val="0E16FE6E82C149F097DD765672466284"/>
    <w:rsid w:val="001708AF"/>
  </w:style>
  <w:style w:type="paragraph" w:customStyle="1" w:styleId="0B873EC00310460DB0AC97C06D639BEC">
    <w:name w:val="0B873EC00310460DB0AC97C06D639BEC"/>
    <w:rsid w:val="001708AF"/>
  </w:style>
  <w:style w:type="paragraph" w:customStyle="1" w:styleId="DC04B6450AB94AE29B91369C2D2B7EC3">
    <w:name w:val="DC04B6450AB94AE29B91369C2D2B7EC3"/>
    <w:rsid w:val="001708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A71FE-4F27-4C50-9F58-D6F8BD90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SAMH Writing Style Guide</vt:lpstr>
    </vt:vector>
  </TitlesOfParts>
  <Company>Department of Childrens and Families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SAMH Writing Style Guide</dc:title>
  <dc:creator>Micallef, Jimmers</dc:creator>
  <cp:lastModifiedBy>Micallef, Jimmers</cp:lastModifiedBy>
  <cp:revision>2</cp:revision>
  <cp:lastPrinted>2016-11-14T14:52:00Z</cp:lastPrinted>
  <dcterms:created xsi:type="dcterms:W3CDTF">2018-06-01T21:24:00Z</dcterms:created>
  <dcterms:modified xsi:type="dcterms:W3CDTF">2018-06-01T21:24:00Z</dcterms:modified>
</cp:coreProperties>
</file>