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ink/ink1.xml" ContentType="application/inkml+xml"/>
  <Override PartName="/word/ink/ink2.xml" ContentType="application/inkml+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3DC40" w14:textId="505FFEBE" w:rsidR="005B5DD4" w:rsidRPr="00EC0807" w:rsidRDefault="002A30AC" w:rsidP="005318E1">
      <w:pPr>
        <w:pStyle w:val="Title"/>
        <w:contextualSpacing/>
        <w:rPr>
          <w:rFonts w:ascii="Arial Narrow" w:hAnsi="Arial Narrow"/>
          <w:sz w:val="22"/>
          <w:szCs w:val="22"/>
        </w:rPr>
      </w:pPr>
      <w:r w:rsidRPr="00EC0807">
        <w:rPr>
          <w:rFonts w:ascii="Arial Narrow" w:hAnsi="Arial Narrow"/>
          <w:bCs/>
          <w:sz w:val="22"/>
          <w:szCs w:val="22"/>
        </w:rPr>
        <w:t>Guidance 16</w:t>
      </w:r>
    </w:p>
    <w:p w14:paraId="14F9E45C" w14:textId="35F5DCD3" w:rsidR="0052703E" w:rsidRPr="00EC0807" w:rsidRDefault="00882A4B" w:rsidP="005318E1">
      <w:pPr>
        <w:spacing w:before="0" w:after="0" w:line="240" w:lineRule="auto"/>
        <w:contextualSpacing/>
        <w:jc w:val="center"/>
        <w:rPr>
          <w:rFonts w:ascii="Arial Narrow" w:hAnsi="Arial Narrow"/>
          <w:b/>
          <w:bCs/>
          <w:sz w:val="22"/>
          <w:szCs w:val="22"/>
        </w:rPr>
      </w:pPr>
      <w:r w:rsidRPr="00EC0807">
        <w:rPr>
          <w:rFonts w:ascii="Arial Narrow" w:hAnsi="Arial Narrow"/>
          <w:b/>
          <w:bCs/>
          <w:sz w:val="22"/>
          <w:szCs w:val="22"/>
        </w:rPr>
        <w:t>Florida Assertive Community Treatment (FACT)</w:t>
      </w:r>
    </w:p>
    <w:p w14:paraId="3A5923AF" w14:textId="01B0C43F" w:rsidR="004A08CF" w:rsidRPr="00A14155" w:rsidRDefault="004A08CF" w:rsidP="005318E1">
      <w:pPr>
        <w:tabs>
          <w:tab w:val="left" w:pos="1440"/>
          <w:tab w:val="left" w:pos="5400"/>
        </w:tabs>
        <w:spacing w:line="240" w:lineRule="auto"/>
        <w:rPr>
          <w:rFonts w:ascii="Arial Narrow" w:hAnsi="Arial Narrow"/>
          <w:bCs/>
          <w:i/>
          <w:sz w:val="22"/>
          <w:szCs w:val="22"/>
        </w:rPr>
      </w:pPr>
    </w:p>
    <w:p w14:paraId="7565531E" w14:textId="61AEBB2F" w:rsidR="004A08CF" w:rsidRPr="00A14155" w:rsidRDefault="005108BD" w:rsidP="00EC0807">
      <w:pPr>
        <w:pStyle w:val="ListParagraph"/>
        <w:numPr>
          <w:ilvl w:val="0"/>
          <w:numId w:val="269"/>
        </w:numPr>
        <w:tabs>
          <w:tab w:val="left" w:pos="1440"/>
          <w:tab w:val="left" w:pos="5400"/>
        </w:tabs>
        <w:spacing w:line="240" w:lineRule="auto"/>
        <w:rPr>
          <w:rFonts w:ascii="Arial Narrow" w:hAnsi="Arial Narrow"/>
          <w:b/>
          <w:iCs/>
          <w:sz w:val="22"/>
          <w:szCs w:val="22"/>
        </w:rPr>
      </w:pPr>
      <w:r w:rsidRPr="00A14155">
        <w:rPr>
          <w:rFonts w:ascii="Arial Narrow" w:hAnsi="Arial Narrow"/>
          <w:b/>
          <w:iCs/>
          <w:sz w:val="22"/>
          <w:szCs w:val="22"/>
        </w:rPr>
        <w:t>Level Of Care Description</w:t>
      </w:r>
      <w:r w:rsidRPr="00A14155">
        <w:rPr>
          <w:rFonts w:ascii="Arial Narrow" w:hAnsi="Arial Narrow"/>
          <w:b/>
          <w:iCs/>
          <w:sz w:val="22"/>
          <w:szCs w:val="22"/>
        </w:rPr>
        <w:tab/>
      </w:r>
      <w:r w:rsidRPr="00A14155">
        <w:rPr>
          <w:rFonts w:ascii="Arial Narrow" w:hAnsi="Arial Narrow"/>
          <w:b/>
          <w:iCs/>
          <w:sz w:val="22"/>
          <w:szCs w:val="22"/>
        </w:rPr>
        <w:tab/>
      </w:r>
      <w:r w:rsidRPr="00A14155">
        <w:rPr>
          <w:rFonts w:ascii="Arial Narrow" w:hAnsi="Arial Narrow"/>
          <w:b/>
          <w:iCs/>
          <w:sz w:val="22"/>
          <w:szCs w:val="22"/>
        </w:rPr>
        <w:tab/>
      </w:r>
      <w:r w:rsidRPr="00A14155">
        <w:rPr>
          <w:rFonts w:ascii="Arial Narrow" w:hAnsi="Arial Narrow"/>
          <w:b/>
          <w:iCs/>
          <w:sz w:val="22"/>
          <w:szCs w:val="22"/>
        </w:rPr>
        <w:tab/>
      </w:r>
      <w:r w:rsidRPr="00A14155">
        <w:rPr>
          <w:rFonts w:ascii="Arial Narrow" w:hAnsi="Arial Narrow"/>
          <w:b/>
          <w:iCs/>
          <w:sz w:val="22"/>
          <w:szCs w:val="22"/>
        </w:rPr>
        <w:tab/>
      </w:r>
      <w:r w:rsidRPr="00A14155">
        <w:rPr>
          <w:rFonts w:ascii="Arial Narrow" w:hAnsi="Arial Narrow"/>
          <w:b/>
          <w:iCs/>
          <w:sz w:val="22"/>
          <w:szCs w:val="22"/>
        </w:rPr>
        <w:tab/>
      </w:r>
      <w:r>
        <w:rPr>
          <w:rFonts w:ascii="Arial Narrow" w:hAnsi="Arial Narrow"/>
          <w:b/>
          <w:iCs/>
          <w:sz w:val="22"/>
          <w:szCs w:val="22"/>
        </w:rPr>
        <w:t>1</w:t>
      </w:r>
    </w:p>
    <w:p w14:paraId="3F30185D" w14:textId="1F644872" w:rsidR="004A08CF" w:rsidRPr="00A14155" w:rsidRDefault="005108BD" w:rsidP="00EC0807">
      <w:pPr>
        <w:pStyle w:val="ListParagraph"/>
        <w:numPr>
          <w:ilvl w:val="0"/>
          <w:numId w:val="269"/>
        </w:numPr>
        <w:tabs>
          <w:tab w:val="left" w:pos="1440"/>
          <w:tab w:val="left" w:pos="5400"/>
        </w:tabs>
        <w:spacing w:line="240" w:lineRule="auto"/>
        <w:rPr>
          <w:rFonts w:ascii="Arial Narrow" w:hAnsi="Arial Narrow"/>
          <w:b/>
          <w:iCs/>
          <w:sz w:val="22"/>
          <w:szCs w:val="22"/>
        </w:rPr>
      </w:pPr>
      <w:r>
        <w:rPr>
          <w:rFonts w:ascii="Arial Narrow" w:hAnsi="Arial Narrow"/>
          <w:b/>
          <w:iCs/>
          <w:sz w:val="22"/>
          <w:szCs w:val="22"/>
        </w:rPr>
        <w:t>Eligibility</w:t>
      </w:r>
      <w:r w:rsidRPr="00A14155">
        <w:rPr>
          <w:rFonts w:ascii="Arial Narrow" w:hAnsi="Arial Narrow"/>
          <w:b/>
          <w:iCs/>
          <w:sz w:val="22"/>
          <w:szCs w:val="22"/>
        </w:rPr>
        <w:tab/>
      </w:r>
      <w:r w:rsidRPr="00A14155">
        <w:rPr>
          <w:rFonts w:ascii="Arial Narrow" w:hAnsi="Arial Narrow"/>
          <w:b/>
          <w:iCs/>
          <w:sz w:val="22"/>
          <w:szCs w:val="22"/>
        </w:rPr>
        <w:tab/>
      </w:r>
      <w:r w:rsidRPr="00A14155">
        <w:rPr>
          <w:rFonts w:ascii="Arial Narrow" w:hAnsi="Arial Narrow"/>
          <w:b/>
          <w:iCs/>
          <w:sz w:val="22"/>
          <w:szCs w:val="22"/>
        </w:rPr>
        <w:tab/>
      </w:r>
      <w:r w:rsidRPr="00A14155">
        <w:rPr>
          <w:rFonts w:ascii="Arial Narrow" w:hAnsi="Arial Narrow"/>
          <w:b/>
          <w:iCs/>
          <w:sz w:val="22"/>
          <w:szCs w:val="22"/>
        </w:rPr>
        <w:tab/>
      </w:r>
      <w:r w:rsidRPr="00A14155">
        <w:rPr>
          <w:rFonts w:ascii="Arial Narrow" w:hAnsi="Arial Narrow"/>
          <w:b/>
          <w:iCs/>
          <w:sz w:val="22"/>
          <w:szCs w:val="22"/>
        </w:rPr>
        <w:tab/>
      </w:r>
      <w:r w:rsidRPr="00A14155">
        <w:rPr>
          <w:rFonts w:ascii="Arial Narrow" w:hAnsi="Arial Narrow"/>
          <w:b/>
          <w:iCs/>
          <w:sz w:val="22"/>
          <w:szCs w:val="22"/>
        </w:rPr>
        <w:tab/>
      </w:r>
      <w:r>
        <w:rPr>
          <w:rFonts w:ascii="Arial Narrow" w:hAnsi="Arial Narrow"/>
          <w:b/>
          <w:iCs/>
          <w:sz w:val="22"/>
          <w:szCs w:val="22"/>
        </w:rPr>
        <w:t>1</w:t>
      </w:r>
    </w:p>
    <w:p w14:paraId="7C96AF61" w14:textId="653BFF80" w:rsidR="004A08CF" w:rsidRPr="00A14155" w:rsidRDefault="005108BD" w:rsidP="00EC0807">
      <w:pPr>
        <w:pStyle w:val="ListParagraph"/>
        <w:numPr>
          <w:ilvl w:val="0"/>
          <w:numId w:val="269"/>
        </w:numPr>
        <w:tabs>
          <w:tab w:val="left" w:pos="1440"/>
          <w:tab w:val="left" w:pos="5400"/>
        </w:tabs>
        <w:spacing w:line="240" w:lineRule="auto"/>
        <w:rPr>
          <w:rFonts w:ascii="Arial Narrow" w:hAnsi="Arial Narrow"/>
          <w:b/>
          <w:iCs/>
          <w:sz w:val="22"/>
          <w:szCs w:val="22"/>
        </w:rPr>
      </w:pPr>
      <w:r w:rsidRPr="00A14155">
        <w:rPr>
          <w:rFonts w:ascii="Arial Narrow" w:hAnsi="Arial Narrow"/>
          <w:b/>
          <w:iCs/>
          <w:sz w:val="22"/>
          <w:szCs w:val="22"/>
        </w:rPr>
        <w:t>Service Description</w:t>
      </w:r>
      <w:r w:rsidRPr="00A14155">
        <w:rPr>
          <w:rFonts w:ascii="Arial Narrow" w:hAnsi="Arial Narrow"/>
          <w:b/>
          <w:iCs/>
          <w:sz w:val="22"/>
          <w:szCs w:val="22"/>
        </w:rPr>
        <w:tab/>
      </w:r>
      <w:r w:rsidRPr="00A14155">
        <w:rPr>
          <w:rFonts w:ascii="Arial Narrow" w:hAnsi="Arial Narrow"/>
          <w:b/>
          <w:iCs/>
          <w:sz w:val="22"/>
          <w:szCs w:val="22"/>
        </w:rPr>
        <w:tab/>
      </w:r>
      <w:r w:rsidRPr="00A14155">
        <w:rPr>
          <w:rFonts w:ascii="Arial Narrow" w:hAnsi="Arial Narrow"/>
          <w:b/>
          <w:iCs/>
          <w:sz w:val="22"/>
          <w:szCs w:val="22"/>
        </w:rPr>
        <w:tab/>
      </w:r>
      <w:r w:rsidRPr="00A14155">
        <w:rPr>
          <w:rFonts w:ascii="Arial Narrow" w:hAnsi="Arial Narrow"/>
          <w:b/>
          <w:iCs/>
          <w:sz w:val="22"/>
          <w:szCs w:val="22"/>
        </w:rPr>
        <w:tab/>
      </w:r>
      <w:r w:rsidRPr="00A14155">
        <w:rPr>
          <w:rFonts w:ascii="Arial Narrow" w:hAnsi="Arial Narrow"/>
          <w:b/>
          <w:iCs/>
          <w:sz w:val="22"/>
          <w:szCs w:val="22"/>
        </w:rPr>
        <w:tab/>
      </w:r>
      <w:r w:rsidRPr="00A14155">
        <w:rPr>
          <w:rFonts w:ascii="Arial Narrow" w:hAnsi="Arial Narrow"/>
          <w:b/>
          <w:iCs/>
          <w:sz w:val="22"/>
          <w:szCs w:val="22"/>
        </w:rPr>
        <w:tab/>
      </w:r>
      <w:r w:rsidR="00F14F59">
        <w:rPr>
          <w:rFonts w:ascii="Arial Narrow" w:hAnsi="Arial Narrow"/>
          <w:b/>
          <w:iCs/>
          <w:sz w:val="22"/>
          <w:szCs w:val="22"/>
        </w:rPr>
        <w:t>2</w:t>
      </w:r>
    </w:p>
    <w:p w14:paraId="551BF7C9" w14:textId="407BAC92" w:rsidR="008F0FC4" w:rsidRPr="00EC0807" w:rsidRDefault="005108BD" w:rsidP="00EC0807">
      <w:pPr>
        <w:pStyle w:val="ListParagraph"/>
        <w:numPr>
          <w:ilvl w:val="0"/>
          <w:numId w:val="269"/>
        </w:numPr>
        <w:tabs>
          <w:tab w:val="left" w:pos="1440"/>
          <w:tab w:val="left" w:pos="5400"/>
        </w:tabs>
        <w:spacing w:line="240" w:lineRule="auto"/>
        <w:rPr>
          <w:rFonts w:ascii="Arial Narrow" w:hAnsi="Arial Narrow"/>
          <w:b/>
          <w:iCs/>
          <w:sz w:val="22"/>
          <w:szCs w:val="22"/>
        </w:rPr>
      </w:pPr>
      <w:r>
        <w:rPr>
          <w:rFonts w:ascii="Arial Narrow" w:hAnsi="Arial Narrow"/>
          <w:b/>
          <w:iCs/>
          <w:sz w:val="22"/>
          <w:szCs w:val="22"/>
        </w:rPr>
        <w:t>Outcomes Measures</w:t>
      </w:r>
      <w:r w:rsidRPr="00A14155">
        <w:rPr>
          <w:rFonts w:ascii="Arial Narrow" w:hAnsi="Arial Narrow"/>
          <w:b/>
          <w:iCs/>
          <w:sz w:val="22"/>
          <w:szCs w:val="22"/>
        </w:rPr>
        <w:tab/>
      </w:r>
      <w:r w:rsidRPr="00A14155">
        <w:rPr>
          <w:rFonts w:ascii="Arial Narrow" w:hAnsi="Arial Narrow"/>
          <w:b/>
          <w:iCs/>
          <w:sz w:val="22"/>
          <w:szCs w:val="22"/>
        </w:rPr>
        <w:tab/>
      </w:r>
      <w:r w:rsidRPr="00A14155">
        <w:rPr>
          <w:rFonts w:ascii="Arial Narrow" w:hAnsi="Arial Narrow"/>
          <w:b/>
          <w:iCs/>
          <w:sz w:val="22"/>
          <w:szCs w:val="22"/>
        </w:rPr>
        <w:tab/>
      </w:r>
      <w:r w:rsidRPr="00A14155">
        <w:rPr>
          <w:rFonts w:ascii="Arial Narrow" w:hAnsi="Arial Narrow"/>
          <w:b/>
          <w:iCs/>
          <w:sz w:val="22"/>
          <w:szCs w:val="22"/>
        </w:rPr>
        <w:tab/>
      </w:r>
      <w:r w:rsidRPr="00A14155">
        <w:rPr>
          <w:rFonts w:ascii="Arial Narrow" w:hAnsi="Arial Narrow"/>
          <w:b/>
          <w:iCs/>
          <w:sz w:val="22"/>
          <w:szCs w:val="22"/>
        </w:rPr>
        <w:tab/>
      </w:r>
      <w:r w:rsidRPr="00A14155">
        <w:rPr>
          <w:rFonts w:ascii="Arial Narrow" w:hAnsi="Arial Narrow"/>
          <w:b/>
          <w:iCs/>
          <w:sz w:val="22"/>
          <w:szCs w:val="22"/>
        </w:rPr>
        <w:tab/>
        <w:t>1</w:t>
      </w:r>
      <w:r w:rsidR="00F14F59">
        <w:rPr>
          <w:rFonts w:ascii="Arial Narrow" w:hAnsi="Arial Narrow"/>
          <w:b/>
          <w:iCs/>
          <w:sz w:val="22"/>
          <w:szCs w:val="22"/>
        </w:rPr>
        <w:t>4</w:t>
      </w:r>
    </w:p>
    <w:p w14:paraId="12AE1582" w14:textId="5F33C1CB" w:rsidR="004A08CF" w:rsidRPr="00A14155" w:rsidRDefault="005108BD" w:rsidP="00EC0807">
      <w:pPr>
        <w:pStyle w:val="ListParagraph"/>
        <w:numPr>
          <w:ilvl w:val="0"/>
          <w:numId w:val="269"/>
        </w:numPr>
        <w:tabs>
          <w:tab w:val="left" w:pos="1440"/>
          <w:tab w:val="left" w:pos="5400"/>
        </w:tabs>
        <w:spacing w:line="240" w:lineRule="auto"/>
        <w:rPr>
          <w:rFonts w:ascii="Arial Narrow" w:hAnsi="Arial Narrow"/>
          <w:b/>
          <w:iCs/>
          <w:sz w:val="22"/>
          <w:szCs w:val="22"/>
        </w:rPr>
      </w:pPr>
      <w:r>
        <w:rPr>
          <w:rFonts w:ascii="Arial Narrow" w:hAnsi="Arial Narrow"/>
          <w:b/>
          <w:iCs/>
          <w:sz w:val="22"/>
          <w:szCs w:val="22"/>
        </w:rPr>
        <w:t>Reporting Requirements</w:t>
      </w:r>
      <w:r w:rsidRPr="00A14155">
        <w:rPr>
          <w:rFonts w:ascii="Arial Narrow" w:hAnsi="Arial Narrow"/>
          <w:b/>
          <w:iCs/>
          <w:sz w:val="22"/>
          <w:szCs w:val="22"/>
        </w:rPr>
        <w:tab/>
      </w:r>
      <w:r w:rsidRPr="00A14155">
        <w:rPr>
          <w:rFonts w:ascii="Arial Narrow" w:hAnsi="Arial Narrow"/>
          <w:b/>
          <w:iCs/>
          <w:sz w:val="22"/>
          <w:szCs w:val="22"/>
        </w:rPr>
        <w:tab/>
      </w:r>
      <w:r w:rsidRPr="00A14155">
        <w:rPr>
          <w:rFonts w:ascii="Arial Narrow" w:hAnsi="Arial Narrow"/>
          <w:b/>
          <w:iCs/>
          <w:sz w:val="22"/>
          <w:szCs w:val="22"/>
        </w:rPr>
        <w:tab/>
      </w:r>
      <w:r w:rsidRPr="00A14155">
        <w:rPr>
          <w:rFonts w:ascii="Arial Narrow" w:hAnsi="Arial Narrow"/>
          <w:b/>
          <w:iCs/>
          <w:sz w:val="22"/>
          <w:szCs w:val="22"/>
        </w:rPr>
        <w:tab/>
      </w:r>
      <w:r w:rsidRPr="00A14155">
        <w:rPr>
          <w:rFonts w:ascii="Arial Narrow" w:hAnsi="Arial Narrow"/>
          <w:b/>
          <w:iCs/>
          <w:sz w:val="22"/>
          <w:szCs w:val="22"/>
        </w:rPr>
        <w:tab/>
      </w:r>
      <w:r w:rsidRPr="00A14155">
        <w:rPr>
          <w:rFonts w:ascii="Arial Narrow" w:hAnsi="Arial Narrow"/>
          <w:b/>
          <w:iCs/>
          <w:sz w:val="22"/>
          <w:szCs w:val="22"/>
        </w:rPr>
        <w:tab/>
        <w:t>1</w:t>
      </w:r>
      <w:r w:rsidR="00F14F59">
        <w:rPr>
          <w:rFonts w:ascii="Arial Narrow" w:hAnsi="Arial Narrow"/>
          <w:b/>
          <w:iCs/>
          <w:sz w:val="22"/>
          <w:szCs w:val="22"/>
        </w:rPr>
        <w:t>5</w:t>
      </w:r>
    </w:p>
    <w:p w14:paraId="260FC736" w14:textId="275E508D" w:rsidR="004A08CF" w:rsidRPr="00A14155" w:rsidRDefault="005108BD" w:rsidP="00EC0807">
      <w:pPr>
        <w:pStyle w:val="ListParagraph"/>
        <w:numPr>
          <w:ilvl w:val="0"/>
          <w:numId w:val="269"/>
        </w:numPr>
        <w:tabs>
          <w:tab w:val="left" w:pos="1440"/>
          <w:tab w:val="left" w:pos="5400"/>
        </w:tabs>
        <w:spacing w:line="240" w:lineRule="auto"/>
        <w:rPr>
          <w:rFonts w:ascii="Arial Narrow" w:hAnsi="Arial Narrow"/>
          <w:b/>
          <w:iCs/>
          <w:sz w:val="22"/>
          <w:szCs w:val="22"/>
        </w:rPr>
      </w:pPr>
      <w:r w:rsidRPr="00A14155">
        <w:rPr>
          <w:rFonts w:ascii="Arial Narrow" w:hAnsi="Arial Narrow"/>
          <w:b/>
          <w:iCs/>
          <w:sz w:val="22"/>
          <w:szCs w:val="22"/>
        </w:rPr>
        <w:t xml:space="preserve">Managing Entity Responsibilities </w:t>
      </w:r>
      <w:r w:rsidR="00420B3B" w:rsidRPr="00A14155">
        <w:rPr>
          <w:rFonts w:ascii="Arial Narrow" w:hAnsi="Arial Narrow"/>
          <w:b/>
          <w:iCs/>
          <w:sz w:val="22"/>
          <w:szCs w:val="22"/>
        </w:rPr>
        <w:t>and</w:t>
      </w:r>
      <w:r w:rsidRPr="00A14155">
        <w:rPr>
          <w:rFonts w:ascii="Arial Narrow" w:hAnsi="Arial Narrow"/>
          <w:b/>
          <w:iCs/>
          <w:sz w:val="22"/>
          <w:szCs w:val="22"/>
        </w:rPr>
        <w:t xml:space="preserve"> Expectations</w:t>
      </w:r>
      <w:r w:rsidRPr="00A14155">
        <w:rPr>
          <w:rFonts w:ascii="Arial Narrow" w:hAnsi="Arial Narrow"/>
          <w:b/>
          <w:iCs/>
          <w:sz w:val="22"/>
          <w:szCs w:val="22"/>
        </w:rPr>
        <w:tab/>
      </w:r>
      <w:r w:rsidRPr="00A14155">
        <w:rPr>
          <w:rFonts w:ascii="Arial Narrow" w:hAnsi="Arial Narrow"/>
          <w:b/>
          <w:iCs/>
          <w:sz w:val="22"/>
          <w:szCs w:val="22"/>
        </w:rPr>
        <w:tab/>
      </w:r>
      <w:r w:rsidRPr="00A14155">
        <w:rPr>
          <w:rFonts w:ascii="Arial Narrow" w:hAnsi="Arial Narrow"/>
          <w:b/>
          <w:iCs/>
          <w:sz w:val="22"/>
          <w:szCs w:val="22"/>
        </w:rPr>
        <w:tab/>
      </w:r>
      <w:r w:rsidRPr="00A14155">
        <w:rPr>
          <w:rFonts w:ascii="Arial Narrow" w:hAnsi="Arial Narrow"/>
          <w:b/>
          <w:iCs/>
          <w:sz w:val="22"/>
          <w:szCs w:val="22"/>
        </w:rPr>
        <w:tab/>
      </w:r>
      <w:r w:rsidR="008A6A29">
        <w:rPr>
          <w:rFonts w:ascii="Arial Narrow" w:hAnsi="Arial Narrow"/>
          <w:b/>
          <w:iCs/>
          <w:sz w:val="22"/>
          <w:szCs w:val="22"/>
        </w:rPr>
        <w:tab/>
      </w:r>
      <w:r w:rsidRPr="00A14155">
        <w:rPr>
          <w:rFonts w:ascii="Arial Narrow" w:hAnsi="Arial Narrow"/>
          <w:b/>
          <w:iCs/>
          <w:sz w:val="22"/>
          <w:szCs w:val="22"/>
        </w:rPr>
        <w:t>1</w:t>
      </w:r>
      <w:r w:rsidR="00F14F59">
        <w:rPr>
          <w:rFonts w:ascii="Arial Narrow" w:hAnsi="Arial Narrow"/>
          <w:b/>
          <w:iCs/>
          <w:sz w:val="22"/>
          <w:szCs w:val="22"/>
        </w:rPr>
        <w:t>6</w:t>
      </w:r>
    </w:p>
    <w:p w14:paraId="3DC171DD" w14:textId="0736BA0F" w:rsidR="004A08CF" w:rsidRPr="00EC0807" w:rsidRDefault="005108BD" w:rsidP="00EC0807">
      <w:pPr>
        <w:tabs>
          <w:tab w:val="left" w:pos="1440"/>
          <w:tab w:val="left" w:pos="5400"/>
        </w:tabs>
        <w:spacing w:before="0" w:after="0" w:line="240" w:lineRule="auto"/>
        <w:ind w:left="360"/>
        <w:rPr>
          <w:rFonts w:ascii="Arial Narrow" w:hAnsi="Arial Narrow"/>
          <w:b/>
          <w:iCs/>
          <w:sz w:val="22"/>
          <w:szCs w:val="22"/>
        </w:rPr>
      </w:pPr>
      <w:r w:rsidRPr="005108BD">
        <w:rPr>
          <w:rFonts w:ascii="Arial Narrow" w:hAnsi="Arial Narrow"/>
          <w:b/>
          <w:iCs/>
          <w:sz w:val="22"/>
          <w:szCs w:val="22"/>
        </w:rPr>
        <w:tab/>
      </w:r>
    </w:p>
    <w:p w14:paraId="45735CD8" w14:textId="7EC20C73" w:rsidR="004A08CF" w:rsidRPr="00A14155" w:rsidRDefault="005108BD" w:rsidP="00EC0807">
      <w:pPr>
        <w:pStyle w:val="ListParagraph"/>
        <w:tabs>
          <w:tab w:val="left" w:pos="1440"/>
          <w:tab w:val="left" w:pos="5400"/>
        </w:tabs>
        <w:spacing w:line="240" w:lineRule="auto"/>
        <w:ind w:left="1080"/>
        <w:rPr>
          <w:rFonts w:ascii="Arial Narrow" w:hAnsi="Arial Narrow"/>
          <w:b/>
          <w:bCs/>
          <w:sz w:val="22"/>
          <w:szCs w:val="22"/>
        </w:rPr>
      </w:pPr>
      <w:r w:rsidRPr="656237B8">
        <w:rPr>
          <w:rFonts w:ascii="Arial Narrow" w:hAnsi="Arial Narrow"/>
          <w:b/>
          <w:bCs/>
          <w:sz w:val="22"/>
          <w:szCs w:val="22"/>
        </w:rPr>
        <w:t>Appendix A – F</w:t>
      </w:r>
      <w:r w:rsidR="26F35AA0" w:rsidRPr="656237B8">
        <w:rPr>
          <w:rFonts w:ascii="Arial Narrow" w:hAnsi="Arial Narrow"/>
          <w:b/>
          <w:bCs/>
          <w:sz w:val="22"/>
          <w:szCs w:val="22"/>
        </w:rPr>
        <w:t>ACT</w:t>
      </w:r>
      <w:r w:rsidRPr="656237B8">
        <w:rPr>
          <w:rFonts w:ascii="Arial Narrow" w:hAnsi="Arial Narrow"/>
          <w:b/>
          <w:bCs/>
          <w:sz w:val="22"/>
          <w:szCs w:val="22"/>
        </w:rPr>
        <w:t xml:space="preserve"> Enhancement Guidelines</w:t>
      </w:r>
      <w:r>
        <w:tab/>
      </w:r>
      <w:r>
        <w:tab/>
      </w:r>
      <w:r>
        <w:tab/>
      </w:r>
      <w:r>
        <w:tab/>
      </w:r>
      <w:r>
        <w:tab/>
      </w:r>
      <w:r w:rsidR="008A6A29">
        <w:tab/>
      </w:r>
      <w:r w:rsidR="00F14F59">
        <w:rPr>
          <w:rFonts w:ascii="Arial Narrow" w:hAnsi="Arial Narrow"/>
          <w:b/>
          <w:bCs/>
          <w:sz w:val="22"/>
          <w:szCs w:val="22"/>
        </w:rPr>
        <w:t>17</w:t>
      </w:r>
    </w:p>
    <w:p w14:paraId="4B7A6B37" w14:textId="2C27CC63" w:rsidR="004A08CF" w:rsidRPr="00A14155" w:rsidRDefault="008B30EF" w:rsidP="00EC0807">
      <w:pPr>
        <w:pStyle w:val="ListParagraph"/>
        <w:tabs>
          <w:tab w:val="left" w:pos="1440"/>
          <w:tab w:val="left" w:pos="5400"/>
        </w:tabs>
        <w:spacing w:line="240" w:lineRule="auto"/>
        <w:ind w:left="1080"/>
        <w:rPr>
          <w:rFonts w:ascii="Arial Narrow" w:hAnsi="Arial Narrow"/>
          <w:b/>
          <w:bCs/>
          <w:sz w:val="22"/>
          <w:szCs w:val="22"/>
        </w:rPr>
      </w:pPr>
      <w:r w:rsidRPr="656237B8">
        <w:rPr>
          <w:rFonts w:ascii="Arial Narrow" w:hAnsi="Arial Narrow"/>
          <w:b/>
          <w:bCs/>
          <w:sz w:val="22"/>
          <w:szCs w:val="22"/>
        </w:rPr>
        <w:t>A</w:t>
      </w:r>
      <w:r w:rsidR="005108BD" w:rsidRPr="656237B8">
        <w:rPr>
          <w:rFonts w:ascii="Arial Narrow" w:hAnsi="Arial Narrow"/>
          <w:b/>
          <w:bCs/>
          <w:sz w:val="22"/>
          <w:szCs w:val="22"/>
        </w:rPr>
        <w:t>ppendix B – F</w:t>
      </w:r>
      <w:r w:rsidR="5CEB5F19" w:rsidRPr="656237B8">
        <w:rPr>
          <w:rFonts w:ascii="Arial Narrow" w:hAnsi="Arial Narrow"/>
          <w:b/>
          <w:bCs/>
          <w:sz w:val="22"/>
          <w:szCs w:val="22"/>
        </w:rPr>
        <w:t>ACT</w:t>
      </w:r>
      <w:r w:rsidR="005108BD" w:rsidRPr="656237B8">
        <w:rPr>
          <w:rFonts w:ascii="Arial Narrow" w:hAnsi="Arial Narrow"/>
          <w:b/>
          <w:bCs/>
          <w:sz w:val="22"/>
          <w:szCs w:val="22"/>
        </w:rPr>
        <w:t xml:space="preserve"> Advisory Committees</w:t>
      </w:r>
      <w:r>
        <w:tab/>
      </w:r>
      <w:r>
        <w:tab/>
      </w:r>
      <w:r>
        <w:tab/>
      </w:r>
      <w:r>
        <w:tab/>
      </w:r>
      <w:r>
        <w:tab/>
      </w:r>
      <w:r>
        <w:tab/>
      </w:r>
      <w:r w:rsidR="005108BD" w:rsidRPr="656237B8">
        <w:rPr>
          <w:rFonts w:ascii="Arial Narrow" w:hAnsi="Arial Narrow"/>
          <w:b/>
          <w:bCs/>
          <w:sz w:val="22"/>
          <w:szCs w:val="22"/>
        </w:rPr>
        <w:t>2</w:t>
      </w:r>
      <w:r w:rsidR="00F14F59">
        <w:rPr>
          <w:rFonts w:ascii="Arial Narrow" w:hAnsi="Arial Narrow"/>
          <w:b/>
          <w:bCs/>
          <w:sz w:val="22"/>
          <w:szCs w:val="22"/>
        </w:rPr>
        <w:t>3</w:t>
      </w:r>
    </w:p>
    <w:p w14:paraId="0B7F0BA4" w14:textId="35A40282" w:rsidR="004A08CF" w:rsidRDefault="005108BD" w:rsidP="00EC0807">
      <w:pPr>
        <w:pStyle w:val="ListParagraph"/>
        <w:tabs>
          <w:tab w:val="left" w:pos="1440"/>
          <w:tab w:val="left" w:pos="5400"/>
        </w:tabs>
        <w:spacing w:line="240" w:lineRule="auto"/>
        <w:ind w:left="1080"/>
        <w:rPr>
          <w:rFonts w:ascii="Arial Narrow" w:hAnsi="Arial Narrow"/>
          <w:b/>
          <w:iCs/>
          <w:sz w:val="22"/>
          <w:szCs w:val="22"/>
        </w:rPr>
      </w:pPr>
      <w:r w:rsidRPr="00A14155">
        <w:rPr>
          <w:rFonts w:ascii="Arial Narrow" w:hAnsi="Arial Narrow"/>
          <w:b/>
          <w:iCs/>
          <w:sz w:val="22"/>
          <w:szCs w:val="22"/>
        </w:rPr>
        <w:t>Appendix C – Assertive Community Treatment Transition Readiness Scale (A</w:t>
      </w:r>
      <w:r w:rsidR="00420B3B">
        <w:rPr>
          <w:rFonts w:ascii="Arial Narrow" w:hAnsi="Arial Narrow"/>
          <w:b/>
          <w:iCs/>
          <w:sz w:val="22"/>
          <w:szCs w:val="22"/>
        </w:rPr>
        <w:t>TR</w:t>
      </w:r>
      <w:r w:rsidRPr="00A14155">
        <w:rPr>
          <w:rFonts w:ascii="Arial Narrow" w:hAnsi="Arial Narrow"/>
          <w:b/>
          <w:iCs/>
          <w:sz w:val="22"/>
          <w:szCs w:val="22"/>
        </w:rPr>
        <w:t>)</w:t>
      </w:r>
      <w:r w:rsidRPr="00A14155">
        <w:rPr>
          <w:rFonts w:ascii="Arial Narrow" w:hAnsi="Arial Narrow"/>
          <w:b/>
          <w:iCs/>
          <w:sz w:val="22"/>
          <w:szCs w:val="22"/>
          <w:vertAlign w:val="superscript"/>
        </w:rPr>
        <w:t>©</w:t>
      </w:r>
      <w:r>
        <w:rPr>
          <w:rFonts w:ascii="Arial Narrow" w:hAnsi="Arial Narrow"/>
          <w:b/>
          <w:iCs/>
          <w:sz w:val="22"/>
          <w:szCs w:val="22"/>
        </w:rPr>
        <w:tab/>
      </w:r>
      <w:r w:rsidRPr="00A14155">
        <w:rPr>
          <w:rFonts w:ascii="Arial Narrow" w:hAnsi="Arial Narrow"/>
          <w:b/>
          <w:iCs/>
          <w:sz w:val="22"/>
          <w:szCs w:val="22"/>
        </w:rPr>
        <w:t>3</w:t>
      </w:r>
      <w:r w:rsidR="00F14F59">
        <w:rPr>
          <w:rFonts w:ascii="Arial Narrow" w:hAnsi="Arial Narrow"/>
          <w:b/>
          <w:iCs/>
          <w:sz w:val="22"/>
          <w:szCs w:val="22"/>
        </w:rPr>
        <w:t>2</w:t>
      </w:r>
    </w:p>
    <w:p w14:paraId="7070E6F6" w14:textId="7001155B" w:rsidR="00E05706" w:rsidRDefault="005108BD" w:rsidP="00EC0807">
      <w:pPr>
        <w:pStyle w:val="ListParagraph"/>
        <w:tabs>
          <w:tab w:val="left" w:pos="1440"/>
          <w:tab w:val="left" w:pos="5400"/>
        </w:tabs>
        <w:spacing w:line="240" w:lineRule="auto"/>
        <w:ind w:left="1080"/>
        <w:rPr>
          <w:rFonts w:ascii="Arial Narrow" w:hAnsi="Arial Narrow"/>
          <w:b/>
          <w:bCs/>
          <w:sz w:val="22"/>
          <w:szCs w:val="22"/>
        </w:rPr>
      </w:pPr>
      <w:r>
        <w:rPr>
          <w:rFonts w:ascii="Arial Narrow" w:hAnsi="Arial Narrow"/>
          <w:b/>
          <w:iCs/>
          <w:sz w:val="22"/>
          <w:szCs w:val="22"/>
        </w:rPr>
        <w:t xml:space="preserve">Appendix D – </w:t>
      </w:r>
      <w:r w:rsidRPr="00E67043">
        <w:rPr>
          <w:rFonts w:ascii="Arial Narrow" w:hAnsi="Arial Narrow"/>
          <w:b/>
          <w:iCs/>
          <w:sz w:val="22"/>
          <w:szCs w:val="22"/>
        </w:rPr>
        <w:t xml:space="preserve">Definition </w:t>
      </w:r>
      <w:r w:rsidR="008A6A29" w:rsidRPr="00E67043">
        <w:rPr>
          <w:rFonts w:ascii="Arial Narrow" w:hAnsi="Arial Narrow"/>
          <w:b/>
          <w:iCs/>
          <w:sz w:val="22"/>
          <w:szCs w:val="22"/>
        </w:rPr>
        <w:t>of</w:t>
      </w:r>
      <w:r w:rsidRPr="00E67043">
        <w:rPr>
          <w:rFonts w:ascii="Arial Narrow" w:hAnsi="Arial Narrow"/>
          <w:b/>
          <w:iCs/>
          <w:sz w:val="22"/>
          <w:szCs w:val="22"/>
        </w:rPr>
        <w:t xml:space="preserve"> Key Terms</w:t>
      </w:r>
      <w:r w:rsidR="008B30EF">
        <w:rPr>
          <w:rFonts w:ascii="Arial Narrow" w:hAnsi="Arial Narrow"/>
          <w:b/>
          <w:iCs/>
          <w:sz w:val="22"/>
          <w:szCs w:val="22"/>
        </w:rPr>
        <w:tab/>
      </w:r>
      <w:r w:rsidR="0019455E">
        <w:rPr>
          <w:rFonts w:ascii="Arial Narrow" w:hAnsi="Arial Narrow"/>
          <w:b/>
          <w:iCs/>
          <w:sz w:val="22"/>
          <w:szCs w:val="22"/>
        </w:rPr>
        <w:tab/>
      </w:r>
      <w:r w:rsidR="0019455E">
        <w:rPr>
          <w:rFonts w:ascii="Arial Narrow" w:hAnsi="Arial Narrow"/>
          <w:b/>
          <w:iCs/>
          <w:sz w:val="22"/>
          <w:szCs w:val="22"/>
        </w:rPr>
        <w:tab/>
      </w:r>
      <w:r w:rsidR="0019455E">
        <w:rPr>
          <w:rFonts w:ascii="Arial Narrow" w:hAnsi="Arial Narrow"/>
          <w:b/>
          <w:iCs/>
          <w:sz w:val="22"/>
          <w:szCs w:val="22"/>
        </w:rPr>
        <w:tab/>
      </w:r>
      <w:r w:rsidR="0019455E">
        <w:rPr>
          <w:rFonts w:ascii="Arial Narrow" w:hAnsi="Arial Narrow"/>
          <w:b/>
          <w:iCs/>
          <w:sz w:val="22"/>
          <w:szCs w:val="22"/>
        </w:rPr>
        <w:tab/>
      </w:r>
      <w:r w:rsidR="0019455E">
        <w:rPr>
          <w:rFonts w:ascii="Arial Narrow" w:hAnsi="Arial Narrow"/>
          <w:b/>
          <w:iCs/>
          <w:sz w:val="22"/>
          <w:szCs w:val="22"/>
        </w:rPr>
        <w:tab/>
      </w:r>
      <w:r w:rsidR="00F14F59">
        <w:rPr>
          <w:rFonts w:ascii="Arial Narrow" w:hAnsi="Arial Narrow"/>
          <w:b/>
          <w:iCs/>
          <w:sz w:val="22"/>
          <w:szCs w:val="22"/>
        </w:rPr>
        <w:t>35</w:t>
      </w:r>
    </w:p>
    <w:p w14:paraId="3EBA601B" w14:textId="77777777" w:rsidR="007E633D" w:rsidRPr="00EC0807" w:rsidRDefault="007E633D" w:rsidP="00EC0807">
      <w:pPr>
        <w:pBdr>
          <w:bottom w:val="single" w:sz="6" w:space="1" w:color="auto"/>
        </w:pBdr>
        <w:spacing w:before="0" w:after="0" w:line="240" w:lineRule="auto"/>
        <w:contextualSpacing/>
        <w:rPr>
          <w:rFonts w:ascii="Arial Narrow" w:hAnsi="Arial Narrow"/>
          <w:b/>
          <w:bCs/>
          <w:sz w:val="22"/>
          <w:szCs w:val="22"/>
        </w:rPr>
      </w:pPr>
    </w:p>
    <w:p w14:paraId="0492442B" w14:textId="77777777" w:rsidR="007E633D" w:rsidRPr="00EC0807" w:rsidRDefault="007E633D" w:rsidP="005318E1">
      <w:pPr>
        <w:spacing w:before="0" w:after="0" w:line="240" w:lineRule="auto"/>
        <w:contextualSpacing/>
        <w:jc w:val="center"/>
        <w:rPr>
          <w:rFonts w:ascii="Arial Narrow" w:hAnsi="Arial Narrow"/>
          <w:b/>
          <w:bCs/>
          <w:sz w:val="22"/>
          <w:szCs w:val="22"/>
        </w:rPr>
      </w:pPr>
    </w:p>
    <w:p w14:paraId="70BBE091" w14:textId="749D45FB" w:rsidR="004A08CF" w:rsidRPr="002A64AB" w:rsidRDefault="004A08CF" w:rsidP="002A64AB">
      <w:pPr>
        <w:spacing w:before="0" w:after="200" w:line="240" w:lineRule="auto"/>
        <w:rPr>
          <w:rFonts w:ascii="Arial Narrow" w:hAnsi="Arial Narrow"/>
          <w:b/>
          <w:bCs/>
          <w:color w:val="000000"/>
          <w:sz w:val="22"/>
          <w:szCs w:val="22"/>
        </w:rPr>
      </w:pPr>
    </w:p>
    <w:p w14:paraId="6A54F0DA" w14:textId="255D1359" w:rsidR="007A3F8A" w:rsidRPr="002A64AB" w:rsidRDefault="005108BD" w:rsidP="002A64AB">
      <w:pPr>
        <w:pStyle w:val="Heading1"/>
        <w:spacing w:line="240" w:lineRule="auto"/>
        <w:ind w:left="360" w:hanging="360"/>
        <w:jc w:val="left"/>
        <w:rPr>
          <w:rFonts w:ascii="Arial Narrow" w:hAnsi="Arial Narrow"/>
          <w:sz w:val="22"/>
          <w:szCs w:val="22"/>
        </w:rPr>
      </w:pPr>
      <w:bookmarkStart w:id="0" w:name="_Toc482183600"/>
      <w:bookmarkStart w:id="1" w:name="_Toc482183650"/>
      <w:bookmarkStart w:id="2" w:name="_Toc482183800"/>
      <w:bookmarkStart w:id="3" w:name="_Toc482183862"/>
      <w:bookmarkStart w:id="4" w:name="_Toc482183909"/>
      <w:bookmarkStart w:id="5" w:name="_Toc482183935"/>
      <w:bookmarkStart w:id="6" w:name="_Toc482183981"/>
      <w:bookmarkStart w:id="7" w:name="_Toc482184036"/>
      <w:bookmarkStart w:id="8" w:name="_Toc482184952"/>
      <w:bookmarkStart w:id="9" w:name="_Toc482185061"/>
      <w:bookmarkStart w:id="10" w:name="_Toc482185123"/>
      <w:bookmarkStart w:id="11" w:name="_Toc482185178"/>
      <w:bookmarkStart w:id="12" w:name="_Toc482185220"/>
      <w:bookmarkStart w:id="13" w:name="_Toc482185549"/>
      <w:bookmarkStart w:id="14" w:name="_Toc482185602"/>
      <w:bookmarkStart w:id="15" w:name="_Toc482183601"/>
      <w:bookmarkStart w:id="16" w:name="_Toc482183651"/>
      <w:bookmarkStart w:id="17" w:name="_Toc482183801"/>
      <w:bookmarkStart w:id="18" w:name="_Toc482183863"/>
      <w:bookmarkStart w:id="19" w:name="_Toc482183910"/>
      <w:bookmarkStart w:id="20" w:name="_Toc482183936"/>
      <w:bookmarkStart w:id="21" w:name="_Toc482183982"/>
      <w:bookmarkStart w:id="22" w:name="_Toc482184037"/>
      <w:bookmarkStart w:id="23" w:name="_Toc482184953"/>
      <w:bookmarkStart w:id="24" w:name="_Toc482185062"/>
      <w:bookmarkStart w:id="25" w:name="_Toc482185124"/>
      <w:bookmarkStart w:id="26" w:name="_Toc482185179"/>
      <w:bookmarkStart w:id="27" w:name="_Toc482185221"/>
      <w:bookmarkStart w:id="28" w:name="_Toc482185550"/>
      <w:bookmarkStart w:id="29" w:name="_Toc482185603"/>
      <w:bookmarkStart w:id="30" w:name="_Toc388339081"/>
      <w:bookmarkStart w:id="31" w:name="_Toc388340580"/>
      <w:bookmarkStart w:id="32" w:name="_Toc388340807"/>
      <w:bookmarkStart w:id="33" w:name="_Toc388341446"/>
      <w:bookmarkStart w:id="34" w:name="_Hlk125465085"/>
      <w:bookmarkStart w:id="35" w:name="_Toc482185605"/>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r w:rsidRPr="002A64AB">
        <w:rPr>
          <w:rFonts w:ascii="Arial Narrow" w:hAnsi="Arial Narrow"/>
          <w:sz w:val="22"/>
          <w:szCs w:val="22"/>
        </w:rPr>
        <w:t>Level Of Care Description</w:t>
      </w:r>
      <w:bookmarkEnd w:id="34"/>
      <w:bookmarkEnd w:id="35"/>
    </w:p>
    <w:p w14:paraId="1183F203" w14:textId="3765FEB6" w:rsidR="0002786A" w:rsidRPr="002A64AB" w:rsidRDefault="009823A9" w:rsidP="002A64AB">
      <w:pPr>
        <w:spacing w:line="240" w:lineRule="auto"/>
        <w:rPr>
          <w:rFonts w:ascii="Arial Narrow" w:hAnsi="Arial Narrow"/>
          <w:sz w:val="22"/>
          <w:szCs w:val="22"/>
        </w:rPr>
      </w:pPr>
      <w:bookmarkStart w:id="36" w:name="_Hlk69884353"/>
      <w:r w:rsidRPr="002A64AB">
        <w:rPr>
          <w:rFonts w:ascii="Arial Narrow" w:hAnsi="Arial Narrow"/>
          <w:sz w:val="22"/>
          <w:szCs w:val="22"/>
        </w:rPr>
        <w:t xml:space="preserve">Florida Assertive Community Treatment (FACT) </w:t>
      </w:r>
      <w:r w:rsidR="00560EED" w:rsidRPr="002A64AB">
        <w:rPr>
          <w:rFonts w:ascii="Arial Narrow" w:hAnsi="Arial Narrow"/>
          <w:sz w:val="22"/>
          <w:szCs w:val="22"/>
        </w:rPr>
        <w:t>T</w:t>
      </w:r>
      <w:r w:rsidRPr="002A64AB">
        <w:rPr>
          <w:rFonts w:ascii="Arial Narrow" w:hAnsi="Arial Narrow"/>
          <w:sz w:val="22"/>
          <w:szCs w:val="22"/>
        </w:rPr>
        <w:t>eams</w:t>
      </w:r>
      <w:r w:rsidR="00240F63" w:rsidRPr="002A64AB">
        <w:rPr>
          <w:rFonts w:ascii="Arial Narrow" w:hAnsi="Arial Narrow"/>
          <w:sz w:val="22"/>
          <w:szCs w:val="22"/>
        </w:rPr>
        <w:t xml:space="preserve"> are a service delivery model </w:t>
      </w:r>
      <w:r w:rsidR="00A504A3" w:rsidRPr="002A64AB">
        <w:rPr>
          <w:rFonts w:ascii="Arial Narrow" w:hAnsi="Arial Narrow"/>
          <w:sz w:val="22"/>
          <w:szCs w:val="22"/>
        </w:rPr>
        <w:t xml:space="preserve">that </w:t>
      </w:r>
      <w:r w:rsidR="0098385F" w:rsidRPr="002A64AB">
        <w:rPr>
          <w:rFonts w:ascii="Arial Narrow" w:hAnsi="Arial Narrow"/>
          <w:sz w:val="22"/>
          <w:szCs w:val="22"/>
        </w:rPr>
        <w:t>provides</w:t>
      </w:r>
      <w:r w:rsidR="00240F63" w:rsidRPr="002A64AB">
        <w:rPr>
          <w:rFonts w:ascii="Arial Narrow" w:hAnsi="Arial Narrow"/>
          <w:sz w:val="22"/>
          <w:szCs w:val="22"/>
        </w:rPr>
        <w:t xml:space="preserve"> comprehensive community-based </w:t>
      </w:r>
      <w:r w:rsidR="00980CDC" w:rsidRPr="002A64AB">
        <w:rPr>
          <w:rFonts w:ascii="Arial Narrow" w:hAnsi="Arial Narrow"/>
          <w:sz w:val="22"/>
          <w:szCs w:val="22"/>
        </w:rPr>
        <w:t xml:space="preserve">behavioral health </w:t>
      </w:r>
      <w:r w:rsidR="00240F63" w:rsidRPr="002A64AB">
        <w:rPr>
          <w:rFonts w:ascii="Arial Narrow" w:hAnsi="Arial Narrow"/>
          <w:sz w:val="22"/>
          <w:szCs w:val="22"/>
        </w:rPr>
        <w:t xml:space="preserve">treatment </w:t>
      </w:r>
      <w:r w:rsidR="00251034" w:rsidRPr="002A64AB">
        <w:rPr>
          <w:rFonts w:ascii="Arial Narrow" w:hAnsi="Arial Narrow"/>
          <w:sz w:val="22"/>
          <w:szCs w:val="22"/>
        </w:rPr>
        <w:t xml:space="preserve">and support </w:t>
      </w:r>
      <w:r w:rsidR="00240F63" w:rsidRPr="002A64AB">
        <w:rPr>
          <w:rFonts w:ascii="Arial Narrow" w:hAnsi="Arial Narrow"/>
          <w:sz w:val="22"/>
          <w:szCs w:val="22"/>
        </w:rPr>
        <w:t xml:space="preserve">to </w:t>
      </w:r>
      <w:r w:rsidR="00762EDC" w:rsidRPr="002A64AB">
        <w:rPr>
          <w:rFonts w:ascii="Arial Narrow" w:hAnsi="Arial Narrow"/>
          <w:sz w:val="22"/>
          <w:szCs w:val="22"/>
        </w:rPr>
        <w:t>individuals</w:t>
      </w:r>
      <w:r w:rsidR="00716FB9" w:rsidRPr="002A64AB">
        <w:rPr>
          <w:rFonts w:ascii="Arial Narrow" w:hAnsi="Arial Narrow"/>
          <w:sz w:val="22"/>
          <w:szCs w:val="22"/>
        </w:rPr>
        <w:t xml:space="preserve"> </w:t>
      </w:r>
      <w:r w:rsidR="00762EDC" w:rsidRPr="002A64AB">
        <w:rPr>
          <w:rFonts w:ascii="Arial Narrow" w:hAnsi="Arial Narrow"/>
          <w:sz w:val="22"/>
          <w:szCs w:val="22"/>
        </w:rPr>
        <w:t xml:space="preserve">diagnosed with a </w:t>
      </w:r>
      <w:r w:rsidR="00240F63" w:rsidRPr="002A64AB">
        <w:rPr>
          <w:rFonts w:ascii="Arial Narrow" w:hAnsi="Arial Narrow"/>
          <w:sz w:val="22"/>
          <w:szCs w:val="22"/>
        </w:rPr>
        <w:t xml:space="preserve">serious mental illness. </w:t>
      </w:r>
      <w:r w:rsidR="00F6030A" w:rsidRPr="002A64AB">
        <w:rPr>
          <w:rFonts w:ascii="Arial Narrow" w:hAnsi="Arial Narrow"/>
          <w:sz w:val="22"/>
          <w:szCs w:val="22"/>
        </w:rPr>
        <w:t>F</w:t>
      </w:r>
      <w:r w:rsidR="006332C6" w:rsidRPr="002A64AB">
        <w:rPr>
          <w:rFonts w:ascii="Arial Narrow" w:hAnsi="Arial Narrow"/>
          <w:sz w:val="22"/>
          <w:szCs w:val="22"/>
        </w:rPr>
        <w:t xml:space="preserve">ACT </w:t>
      </w:r>
      <w:r w:rsidR="00AA38F8" w:rsidRPr="002A64AB">
        <w:rPr>
          <w:rFonts w:ascii="Arial Narrow" w:hAnsi="Arial Narrow"/>
          <w:sz w:val="22"/>
          <w:szCs w:val="22"/>
        </w:rPr>
        <w:t>T</w:t>
      </w:r>
      <w:r w:rsidR="006332C6" w:rsidRPr="002A64AB">
        <w:rPr>
          <w:rFonts w:ascii="Arial Narrow" w:hAnsi="Arial Narrow"/>
          <w:sz w:val="22"/>
          <w:szCs w:val="22"/>
        </w:rPr>
        <w:t>eams</w:t>
      </w:r>
      <w:r w:rsidR="005F3EF8" w:rsidRPr="002A64AB">
        <w:rPr>
          <w:rFonts w:ascii="Arial Narrow" w:hAnsi="Arial Narrow"/>
          <w:sz w:val="22"/>
          <w:szCs w:val="22"/>
        </w:rPr>
        <w:t xml:space="preserve"> </w:t>
      </w:r>
      <w:r w:rsidR="00645F40" w:rsidRPr="002A64AB">
        <w:rPr>
          <w:rFonts w:ascii="Arial Narrow" w:hAnsi="Arial Narrow"/>
          <w:sz w:val="22"/>
          <w:szCs w:val="22"/>
        </w:rPr>
        <w:t xml:space="preserve">are a </w:t>
      </w:r>
      <w:r w:rsidR="006332C6" w:rsidRPr="002A64AB">
        <w:rPr>
          <w:rFonts w:ascii="Arial Narrow" w:hAnsi="Arial Narrow"/>
          <w:sz w:val="22"/>
          <w:szCs w:val="22"/>
        </w:rPr>
        <w:t xml:space="preserve">transdisciplinary approach to </w:t>
      </w:r>
      <w:r w:rsidR="00645F40" w:rsidRPr="002A64AB">
        <w:rPr>
          <w:rFonts w:ascii="Arial Narrow" w:hAnsi="Arial Narrow"/>
          <w:sz w:val="22"/>
          <w:szCs w:val="22"/>
        </w:rPr>
        <w:t xml:space="preserve">behavioral health intervention </w:t>
      </w:r>
      <w:r w:rsidR="00880319" w:rsidRPr="002A64AB">
        <w:rPr>
          <w:rFonts w:ascii="Arial Narrow" w:hAnsi="Arial Narrow"/>
          <w:sz w:val="22"/>
          <w:szCs w:val="22"/>
        </w:rPr>
        <w:t xml:space="preserve">that </w:t>
      </w:r>
      <w:r w:rsidR="00B038B1" w:rsidRPr="002A64AB">
        <w:rPr>
          <w:rFonts w:ascii="Arial Narrow" w:hAnsi="Arial Narrow"/>
          <w:sz w:val="22"/>
          <w:szCs w:val="22"/>
        </w:rPr>
        <w:t>is</w:t>
      </w:r>
      <w:r w:rsidR="003F5DB9" w:rsidRPr="002A64AB">
        <w:rPr>
          <w:rFonts w:ascii="Arial Narrow" w:hAnsi="Arial Narrow"/>
          <w:sz w:val="22"/>
          <w:szCs w:val="22"/>
        </w:rPr>
        <w:t xml:space="preserve"> available </w:t>
      </w:r>
      <w:r w:rsidR="00B038B1" w:rsidRPr="002A64AB">
        <w:rPr>
          <w:rFonts w:ascii="Arial Narrow" w:hAnsi="Arial Narrow"/>
          <w:sz w:val="22"/>
          <w:szCs w:val="22"/>
        </w:rPr>
        <w:t>24 hours per day</w:t>
      </w:r>
      <w:r w:rsidR="00880319" w:rsidRPr="002A64AB">
        <w:rPr>
          <w:rFonts w:ascii="Arial Narrow" w:hAnsi="Arial Narrow"/>
          <w:sz w:val="22"/>
          <w:szCs w:val="22"/>
        </w:rPr>
        <w:t xml:space="preserve">, </w:t>
      </w:r>
      <w:r w:rsidR="00B038B1" w:rsidRPr="002A64AB">
        <w:rPr>
          <w:rFonts w:ascii="Arial Narrow" w:hAnsi="Arial Narrow"/>
          <w:sz w:val="22"/>
          <w:szCs w:val="22"/>
        </w:rPr>
        <w:t>seven days per week</w:t>
      </w:r>
      <w:r w:rsidR="00880319" w:rsidRPr="002A64AB">
        <w:rPr>
          <w:rFonts w:ascii="Arial Narrow" w:hAnsi="Arial Narrow"/>
          <w:sz w:val="22"/>
          <w:szCs w:val="22"/>
        </w:rPr>
        <w:t xml:space="preserve"> (24/7), </w:t>
      </w:r>
      <w:r w:rsidR="006332C6" w:rsidRPr="002A64AB">
        <w:rPr>
          <w:rFonts w:ascii="Arial Narrow" w:hAnsi="Arial Narrow"/>
          <w:sz w:val="22"/>
          <w:szCs w:val="22"/>
        </w:rPr>
        <w:t xml:space="preserve">to </w:t>
      </w:r>
      <w:r w:rsidR="003F5DB9" w:rsidRPr="002A64AB">
        <w:rPr>
          <w:rFonts w:ascii="Arial Narrow" w:hAnsi="Arial Narrow"/>
          <w:sz w:val="22"/>
          <w:szCs w:val="22"/>
        </w:rPr>
        <w:t xml:space="preserve">individuals </w:t>
      </w:r>
      <w:r w:rsidR="006332C6" w:rsidRPr="002A64AB">
        <w:rPr>
          <w:rFonts w:ascii="Arial Narrow" w:hAnsi="Arial Narrow"/>
          <w:sz w:val="22"/>
          <w:szCs w:val="22"/>
        </w:rPr>
        <w:t>where they live, work, attend school, or spend their leisure time.</w:t>
      </w:r>
    </w:p>
    <w:p w14:paraId="052219A6" w14:textId="77777777" w:rsidR="002A64AB" w:rsidRPr="002A64AB" w:rsidRDefault="002A64AB" w:rsidP="002A64AB">
      <w:pPr>
        <w:spacing w:line="240" w:lineRule="auto"/>
        <w:rPr>
          <w:rFonts w:ascii="Arial Narrow" w:hAnsi="Arial Narrow"/>
          <w:sz w:val="22"/>
          <w:szCs w:val="22"/>
        </w:rPr>
      </w:pPr>
    </w:p>
    <w:p w14:paraId="10C01DBC" w14:textId="5EE96402" w:rsidR="00886164" w:rsidRPr="002A64AB" w:rsidRDefault="005108BD" w:rsidP="002A64AB">
      <w:pPr>
        <w:pStyle w:val="Heading1"/>
        <w:spacing w:line="240" w:lineRule="auto"/>
        <w:ind w:left="360" w:hanging="360"/>
        <w:jc w:val="left"/>
        <w:rPr>
          <w:rFonts w:ascii="Arial Narrow" w:hAnsi="Arial Narrow"/>
          <w:sz w:val="22"/>
          <w:szCs w:val="22"/>
        </w:rPr>
      </w:pPr>
      <w:r w:rsidRPr="002A64AB">
        <w:rPr>
          <w:rFonts w:ascii="Arial Narrow" w:hAnsi="Arial Narrow"/>
          <w:sz w:val="22"/>
          <w:szCs w:val="22"/>
        </w:rPr>
        <w:t xml:space="preserve">Eligibility </w:t>
      </w:r>
    </w:p>
    <w:p w14:paraId="10279B9A" w14:textId="5C92D0F1" w:rsidR="00886164" w:rsidRPr="002A64AB" w:rsidRDefault="00421FD9" w:rsidP="002A64AB">
      <w:pPr>
        <w:widowControl w:val="0"/>
        <w:spacing w:line="240" w:lineRule="auto"/>
        <w:outlineLvl w:val="3"/>
        <w:rPr>
          <w:rFonts w:ascii="Arial Narrow" w:eastAsiaTheme="majorEastAsia" w:hAnsi="Arial Narrow" w:cstheme="majorBidi"/>
          <w:bCs/>
          <w:iCs/>
          <w:color w:val="000000" w:themeColor="text1"/>
          <w:sz w:val="22"/>
          <w:szCs w:val="22"/>
          <w:u w:val="single"/>
        </w:rPr>
      </w:pPr>
      <w:bookmarkStart w:id="37" w:name="_Hlk125465102"/>
      <w:r w:rsidRPr="002A64AB">
        <w:rPr>
          <w:rFonts w:ascii="Arial Narrow" w:eastAsiaTheme="majorEastAsia" w:hAnsi="Arial Narrow" w:cstheme="majorBidi"/>
          <w:bCs/>
          <w:iCs/>
          <w:color w:val="000000" w:themeColor="text1"/>
          <w:sz w:val="22"/>
          <w:szCs w:val="22"/>
        </w:rPr>
        <w:t xml:space="preserve">FACT Teams serve </w:t>
      </w:r>
      <w:r w:rsidR="00886164" w:rsidRPr="002A64AB">
        <w:rPr>
          <w:rFonts w:ascii="Arial Narrow" w:eastAsiaTheme="majorEastAsia" w:hAnsi="Arial Narrow" w:cstheme="majorBidi"/>
          <w:bCs/>
          <w:iCs/>
          <w:color w:val="000000" w:themeColor="text1"/>
          <w:sz w:val="22"/>
          <w:szCs w:val="22"/>
        </w:rPr>
        <w:t>individual</w:t>
      </w:r>
      <w:r w:rsidR="00D44CB1" w:rsidRPr="002A64AB">
        <w:rPr>
          <w:rFonts w:ascii="Arial Narrow" w:eastAsiaTheme="majorEastAsia" w:hAnsi="Arial Narrow" w:cstheme="majorBidi"/>
          <w:bCs/>
          <w:iCs/>
          <w:color w:val="000000" w:themeColor="text1"/>
          <w:sz w:val="22"/>
          <w:szCs w:val="22"/>
        </w:rPr>
        <w:t>s</w:t>
      </w:r>
      <w:r w:rsidR="00F2198E" w:rsidRPr="002A64AB">
        <w:rPr>
          <w:rFonts w:ascii="Arial Narrow" w:eastAsiaTheme="majorEastAsia" w:hAnsi="Arial Narrow" w:cstheme="majorBidi"/>
          <w:bCs/>
          <w:iCs/>
          <w:color w:val="000000" w:themeColor="text1"/>
          <w:sz w:val="22"/>
          <w:szCs w:val="22"/>
        </w:rPr>
        <w:t xml:space="preserve"> aged 18 and older</w:t>
      </w:r>
      <w:r w:rsidR="00D44CB1" w:rsidRPr="002A64AB">
        <w:rPr>
          <w:rFonts w:ascii="Arial Narrow" w:eastAsiaTheme="majorEastAsia" w:hAnsi="Arial Narrow" w:cstheme="majorBidi"/>
          <w:bCs/>
          <w:iCs/>
          <w:color w:val="000000" w:themeColor="text1"/>
          <w:sz w:val="22"/>
          <w:szCs w:val="22"/>
        </w:rPr>
        <w:t xml:space="preserve"> </w:t>
      </w:r>
      <w:r w:rsidR="00886164" w:rsidRPr="002A64AB">
        <w:rPr>
          <w:rFonts w:ascii="Arial Narrow" w:eastAsiaTheme="majorEastAsia" w:hAnsi="Arial Narrow" w:cstheme="majorBidi"/>
          <w:bCs/>
          <w:iCs/>
          <w:color w:val="000000" w:themeColor="text1"/>
          <w:sz w:val="22"/>
          <w:szCs w:val="22"/>
        </w:rPr>
        <w:t>diagnos</w:t>
      </w:r>
      <w:r w:rsidR="00D44CB1" w:rsidRPr="002A64AB">
        <w:rPr>
          <w:rFonts w:ascii="Arial Narrow" w:eastAsiaTheme="majorEastAsia" w:hAnsi="Arial Narrow" w:cstheme="majorBidi"/>
          <w:bCs/>
          <w:iCs/>
          <w:color w:val="000000" w:themeColor="text1"/>
          <w:sz w:val="22"/>
          <w:szCs w:val="22"/>
        </w:rPr>
        <w:t xml:space="preserve">ed </w:t>
      </w:r>
      <w:r w:rsidR="00574751" w:rsidRPr="002A64AB">
        <w:rPr>
          <w:rFonts w:ascii="Arial Narrow" w:eastAsiaTheme="majorEastAsia" w:hAnsi="Arial Narrow" w:cstheme="majorBidi"/>
          <w:bCs/>
          <w:iCs/>
          <w:color w:val="000000" w:themeColor="text1"/>
          <w:sz w:val="22"/>
          <w:szCs w:val="22"/>
        </w:rPr>
        <w:t>with one of the following,</w:t>
      </w:r>
      <w:r w:rsidR="00886164" w:rsidRPr="002A64AB">
        <w:rPr>
          <w:rFonts w:ascii="Arial Narrow" w:eastAsiaTheme="majorEastAsia" w:hAnsi="Arial Narrow" w:cstheme="majorBidi"/>
          <w:bCs/>
          <w:iCs/>
          <w:color w:val="000000" w:themeColor="text1"/>
          <w:sz w:val="22"/>
          <w:szCs w:val="22"/>
        </w:rPr>
        <w:t xml:space="preserve"> as referenced in </w:t>
      </w:r>
      <w:bookmarkStart w:id="38" w:name="_Hlk159313025"/>
      <w:r w:rsidR="00163EEE" w:rsidRPr="002A64AB">
        <w:rPr>
          <w:rStyle w:val="Emphasis"/>
          <w:rFonts w:ascii="Arial Narrow" w:eastAsiaTheme="majorEastAsia" w:hAnsi="Arial Narrow"/>
          <w:color w:val="000000" w:themeColor="text1"/>
          <w:sz w:val="22"/>
          <w:szCs w:val="22"/>
          <w:shd w:val="clear" w:color="auto" w:fill="FFFFFF"/>
        </w:rPr>
        <w:t>The Diagnostic and Statistical Manual of Mental Disorders, Fifth Edition, Text Revision (DSM-5-TR)</w:t>
      </w:r>
      <w:r w:rsidR="00163EEE" w:rsidRPr="002A64AB">
        <w:rPr>
          <w:rFonts w:ascii="Arial Narrow" w:hAnsi="Arial Narrow"/>
          <w:color w:val="000000" w:themeColor="text1"/>
          <w:sz w:val="22"/>
          <w:szCs w:val="22"/>
          <w:shd w:val="clear" w:color="auto" w:fill="FFFFFF"/>
        </w:rPr>
        <w:t> </w:t>
      </w:r>
      <w:r w:rsidR="00886164" w:rsidRPr="002A64AB">
        <w:rPr>
          <w:rFonts w:ascii="Arial Narrow" w:eastAsiaTheme="majorEastAsia" w:hAnsi="Arial Narrow" w:cstheme="majorBidi"/>
          <w:bCs/>
          <w:iCs/>
          <w:color w:val="000000" w:themeColor="text1"/>
          <w:sz w:val="22"/>
          <w:szCs w:val="22"/>
        </w:rPr>
        <w:t>or latest edition</w:t>
      </w:r>
      <w:bookmarkEnd w:id="38"/>
      <w:r w:rsidR="00886164" w:rsidRPr="002A64AB">
        <w:rPr>
          <w:rFonts w:ascii="Arial Narrow" w:eastAsiaTheme="majorEastAsia" w:hAnsi="Arial Narrow" w:cstheme="majorBidi"/>
          <w:bCs/>
          <w:iCs/>
          <w:color w:val="000000" w:themeColor="text1"/>
          <w:sz w:val="22"/>
          <w:szCs w:val="22"/>
        </w:rPr>
        <w:t xml:space="preserve">: </w:t>
      </w:r>
    </w:p>
    <w:p w14:paraId="5A891944" w14:textId="77777777" w:rsidR="00886164" w:rsidRPr="002A64AB" w:rsidRDefault="00886164" w:rsidP="002A64AB">
      <w:pPr>
        <w:numPr>
          <w:ilvl w:val="0"/>
          <w:numId w:val="273"/>
        </w:numPr>
        <w:tabs>
          <w:tab w:val="left" w:pos="720"/>
        </w:tabs>
        <w:spacing w:line="240" w:lineRule="auto"/>
        <w:ind w:left="720"/>
        <w:rPr>
          <w:rFonts w:ascii="Arial Narrow" w:hAnsi="Arial Narrow" w:cs="Arial"/>
          <w:bCs/>
          <w:snapToGrid w:val="0"/>
          <w:sz w:val="22"/>
          <w:szCs w:val="22"/>
        </w:rPr>
      </w:pPr>
      <w:r w:rsidRPr="002A64AB">
        <w:rPr>
          <w:rFonts w:ascii="Arial Narrow" w:hAnsi="Arial Narrow" w:cs="Arial"/>
          <w:bCs/>
          <w:snapToGrid w:val="0"/>
          <w:sz w:val="22"/>
          <w:szCs w:val="22"/>
        </w:rPr>
        <w:t>Schizophrenia Spectrum and Other Psychotic Disorders,</w:t>
      </w:r>
    </w:p>
    <w:p w14:paraId="589B39FE" w14:textId="77777777" w:rsidR="00886164" w:rsidRPr="002A64AB" w:rsidRDefault="00886164" w:rsidP="002A64AB">
      <w:pPr>
        <w:numPr>
          <w:ilvl w:val="0"/>
          <w:numId w:val="273"/>
        </w:numPr>
        <w:tabs>
          <w:tab w:val="left" w:pos="720"/>
        </w:tabs>
        <w:spacing w:line="240" w:lineRule="auto"/>
        <w:ind w:left="720"/>
        <w:rPr>
          <w:rFonts w:ascii="Arial Narrow" w:hAnsi="Arial Narrow" w:cs="Arial"/>
          <w:bCs/>
          <w:snapToGrid w:val="0"/>
          <w:sz w:val="22"/>
          <w:szCs w:val="22"/>
        </w:rPr>
      </w:pPr>
      <w:r w:rsidRPr="002A64AB">
        <w:rPr>
          <w:rFonts w:ascii="Arial Narrow" w:hAnsi="Arial Narrow" w:cs="Arial"/>
          <w:bCs/>
          <w:snapToGrid w:val="0"/>
          <w:sz w:val="22"/>
          <w:szCs w:val="22"/>
        </w:rPr>
        <w:t>Bipolar and Related Disorders,</w:t>
      </w:r>
    </w:p>
    <w:p w14:paraId="560C9B84" w14:textId="77777777" w:rsidR="00886164" w:rsidRPr="002A64AB" w:rsidRDefault="00886164" w:rsidP="002A64AB">
      <w:pPr>
        <w:numPr>
          <w:ilvl w:val="0"/>
          <w:numId w:val="273"/>
        </w:numPr>
        <w:tabs>
          <w:tab w:val="left" w:pos="720"/>
        </w:tabs>
        <w:spacing w:line="240" w:lineRule="auto"/>
        <w:ind w:left="720"/>
        <w:rPr>
          <w:rFonts w:ascii="Arial Narrow" w:hAnsi="Arial Narrow" w:cs="Arial"/>
          <w:bCs/>
          <w:snapToGrid w:val="0"/>
          <w:sz w:val="22"/>
          <w:szCs w:val="22"/>
        </w:rPr>
      </w:pPr>
      <w:r w:rsidRPr="002A64AB">
        <w:rPr>
          <w:rFonts w:ascii="Arial Narrow" w:hAnsi="Arial Narrow" w:cs="Arial"/>
          <w:bCs/>
          <w:snapToGrid w:val="0"/>
          <w:sz w:val="22"/>
          <w:szCs w:val="22"/>
        </w:rPr>
        <w:t>Depressive Disorders,</w:t>
      </w:r>
    </w:p>
    <w:p w14:paraId="3CB6F36A" w14:textId="77777777" w:rsidR="00886164" w:rsidRPr="002A64AB" w:rsidRDefault="00886164" w:rsidP="002A64AB">
      <w:pPr>
        <w:numPr>
          <w:ilvl w:val="0"/>
          <w:numId w:val="273"/>
        </w:numPr>
        <w:tabs>
          <w:tab w:val="left" w:pos="720"/>
        </w:tabs>
        <w:spacing w:line="240" w:lineRule="auto"/>
        <w:ind w:left="720"/>
        <w:rPr>
          <w:rFonts w:ascii="Arial Narrow" w:hAnsi="Arial Narrow" w:cs="Arial"/>
          <w:bCs/>
          <w:snapToGrid w:val="0"/>
          <w:sz w:val="22"/>
          <w:szCs w:val="22"/>
        </w:rPr>
      </w:pPr>
      <w:r w:rsidRPr="002A64AB">
        <w:rPr>
          <w:rFonts w:ascii="Arial Narrow" w:hAnsi="Arial Narrow" w:cs="Arial"/>
          <w:bCs/>
          <w:snapToGrid w:val="0"/>
          <w:sz w:val="22"/>
          <w:szCs w:val="22"/>
        </w:rPr>
        <w:t>Anxiety Disorders,</w:t>
      </w:r>
    </w:p>
    <w:p w14:paraId="51A508E4" w14:textId="77777777" w:rsidR="00886164" w:rsidRPr="002A64AB" w:rsidRDefault="00886164" w:rsidP="002A64AB">
      <w:pPr>
        <w:numPr>
          <w:ilvl w:val="0"/>
          <w:numId w:val="273"/>
        </w:numPr>
        <w:tabs>
          <w:tab w:val="left" w:pos="720"/>
        </w:tabs>
        <w:spacing w:line="240" w:lineRule="auto"/>
        <w:ind w:left="720"/>
        <w:rPr>
          <w:rFonts w:ascii="Arial Narrow" w:hAnsi="Arial Narrow" w:cs="Arial"/>
          <w:bCs/>
          <w:snapToGrid w:val="0"/>
          <w:sz w:val="22"/>
          <w:szCs w:val="22"/>
        </w:rPr>
      </w:pPr>
      <w:r w:rsidRPr="002A64AB">
        <w:rPr>
          <w:rFonts w:ascii="Arial Narrow" w:hAnsi="Arial Narrow" w:cs="Arial"/>
          <w:bCs/>
          <w:snapToGrid w:val="0"/>
          <w:sz w:val="22"/>
          <w:szCs w:val="22"/>
        </w:rPr>
        <w:t>Obsessive-Compulsive and Related Disorders,</w:t>
      </w:r>
    </w:p>
    <w:p w14:paraId="4352F56F" w14:textId="77777777" w:rsidR="00886164" w:rsidRPr="002A64AB" w:rsidRDefault="00886164" w:rsidP="002A64AB">
      <w:pPr>
        <w:numPr>
          <w:ilvl w:val="0"/>
          <w:numId w:val="273"/>
        </w:numPr>
        <w:tabs>
          <w:tab w:val="left" w:pos="720"/>
        </w:tabs>
        <w:spacing w:line="240" w:lineRule="auto"/>
        <w:ind w:left="720"/>
        <w:rPr>
          <w:rFonts w:ascii="Arial Narrow" w:hAnsi="Arial Narrow" w:cs="Arial"/>
          <w:bCs/>
          <w:snapToGrid w:val="0"/>
          <w:sz w:val="22"/>
          <w:szCs w:val="22"/>
        </w:rPr>
      </w:pPr>
      <w:r w:rsidRPr="002A64AB">
        <w:rPr>
          <w:rFonts w:ascii="Arial Narrow" w:hAnsi="Arial Narrow" w:cs="Arial"/>
          <w:bCs/>
          <w:snapToGrid w:val="0"/>
          <w:sz w:val="22"/>
          <w:szCs w:val="22"/>
        </w:rPr>
        <w:t>Dissociative Disorders,</w:t>
      </w:r>
    </w:p>
    <w:p w14:paraId="609E7EA9" w14:textId="2CE8EB12" w:rsidR="00886164" w:rsidRPr="002A64AB" w:rsidRDefault="00886164" w:rsidP="002A64AB">
      <w:pPr>
        <w:numPr>
          <w:ilvl w:val="0"/>
          <w:numId w:val="273"/>
        </w:numPr>
        <w:tabs>
          <w:tab w:val="left" w:pos="720"/>
        </w:tabs>
        <w:spacing w:line="240" w:lineRule="auto"/>
        <w:ind w:left="720"/>
        <w:rPr>
          <w:rFonts w:ascii="Arial Narrow" w:hAnsi="Arial Narrow" w:cs="Arial"/>
          <w:bCs/>
          <w:snapToGrid w:val="0"/>
          <w:sz w:val="22"/>
          <w:szCs w:val="22"/>
        </w:rPr>
      </w:pPr>
      <w:r w:rsidRPr="002A64AB">
        <w:rPr>
          <w:rFonts w:ascii="Arial Narrow" w:hAnsi="Arial Narrow" w:cs="Arial"/>
          <w:bCs/>
          <w:snapToGrid w:val="0"/>
          <w:sz w:val="22"/>
          <w:szCs w:val="22"/>
        </w:rPr>
        <w:t xml:space="preserve">Somatic </w:t>
      </w:r>
      <w:r w:rsidR="008A6A29" w:rsidRPr="002A64AB">
        <w:rPr>
          <w:rFonts w:ascii="Arial Narrow" w:hAnsi="Arial Narrow" w:cs="Arial"/>
          <w:bCs/>
          <w:snapToGrid w:val="0"/>
          <w:sz w:val="22"/>
          <w:szCs w:val="22"/>
        </w:rPr>
        <w:t>Symptom</w:t>
      </w:r>
      <w:r w:rsidRPr="002A64AB">
        <w:rPr>
          <w:rFonts w:ascii="Arial Narrow" w:hAnsi="Arial Narrow" w:cs="Arial"/>
          <w:bCs/>
          <w:snapToGrid w:val="0"/>
          <w:sz w:val="22"/>
          <w:szCs w:val="22"/>
        </w:rPr>
        <w:t xml:space="preserve"> and Related Disorders, and</w:t>
      </w:r>
    </w:p>
    <w:p w14:paraId="3B6E0358" w14:textId="77777777" w:rsidR="00886164" w:rsidRPr="002A64AB" w:rsidRDefault="00886164" w:rsidP="002A64AB">
      <w:pPr>
        <w:numPr>
          <w:ilvl w:val="0"/>
          <w:numId w:val="273"/>
        </w:numPr>
        <w:tabs>
          <w:tab w:val="left" w:pos="720"/>
        </w:tabs>
        <w:spacing w:line="240" w:lineRule="auto"/>
        <w:ind w:left="720"/>
        <w:rPr>
          <w:rFonts w:ascii="Arial Narrow" w:hAnsi="Arial Narrow" w:cs="Arial"/>
          <w:bCs/>
          <w:snapToGrid w:val="0"/>
          <w:sz w:val="22"/>
          <w:szCs w:val="22"/>
        </w:rPr>
      </w:pPr>
      <w:r w:rsidRPr="002A64AB">
        <w:rPr>
          <w:rFonts w:ascii="Arial Narrow" w:hAnsi="Arial Narrow" w:cs="Arial"/>
          <w:bCs/>
          <w:snapToGrid w:val="0"/>
          <w:sz w:val="22"/>
          <w:szCs w:val="22"/>
        </w:rPr>
        <w:t>Personality Disorders.</w:t>
      </w:r>
    </w:p>
    <w:p w14:paraId="06831AAB" w14:textId="394A206D" w:rsidR="00886164" w:rsidRPr="002A64AB" w:rsidRDefault="00886164" w:rsidP="002A64AB">
      <w:pPr>
        <w:widowControl w:val="0"/>
        <w:spacing w:line="240" w:lineRule="auto"/>
        <w:jc w:val="both"/>
        <w:outlineLvl w:val="3"/>
        <w:rPr>
          <w:rFonts w:ascii="Arial Narrow" w:eastAsiaTheme="majorEastAsia" w:hAnsi="Arial Narrow" w:cstheme="majorBidi"/>
          <w:bCs/>
          <w:iCs/>
          <w:sz w:val="22"/>
          <w:szCs w:val="22"/>
        </w:rPr>
      </w:pPr>
      <w:r w:rsidRPr="002A64AB">
        <w:rPr>
          <w:rFonts w:ascii="Arial Narrow" w:eastAsiaTheme="majorEastAsia" w:hAnsi="Arial Narrow" w:cstheme="majorBidi"/>
          <w:bCs/>
          <w:iCs/>
          <w:sz w:val="22"/>
          <w:szCs w:val="22"/>
        </w:rPr>
        <w:t>The individual must</w:t>
      </w:r>
      <w:r w:rsidR="00EB2A4D" w:rsidRPr="002A64AB">
        <w:rPr>
          <w:rFonts w:ascii="Arial Narrow" w:eastAsiaTheme="majorEastAsia" w:hAnsi="Arial Narrow" w:cstheme="majorBidi"/>
          <w:bCs/>
          <w:iCs/>
          <w:sz w:val="22"/>
          <w:szCs w:val="22"/>
        </w:rPr>
        <w:t xml:space="preserve"> meet at least one of the following seven clinical criteria</w:t>
      </w:r>
      <w:r w:rsidRPr="002A64AB">
        <w:rPr>
          <w:rFonts w:ascii="Arial Narrow" w:eastAsiaTheme="majorEastAsia" w:hAnsi="Arial Narrow" w:cstheme="majorBidi"/>
          <w:bCs/>
          <w:iCs/>
          <w:sz w:val="22"/>
          <w:szCs w:val="22"/>
        </w:rPr>
        <w:t>:</w:t>
      </w:r>
    </w:p>
    <w:p w14:paraId="6EA2C179" w14:textId="77777777" w:rsidR="00886164" w:rsidRPr="002A64AB" w:rsidRDefault="00886164" w:rsidP="002A64AB">
      <w:pPr>
        <w:numPr>
          <w:ilvl w:val="0"/>
          <w:numId w:val="272"/>
        </w:numPr>
        <w:tabs>
          <w:tab w:val="left" w:pos="720"/>
        </w:tabs>
        <w:spacing w:line="240" w:lineRule="auto"/>
        <w:ind w:left="720"/>
        <w:rPr>
          <w:rFonts w:ascii="Arial Narrow" w:hAnsi="Arial Narrow" w:cs="Arial"/>
          <w:bCs/>
          <w:snapToGrid w:val="0"/>
          <w:sz w:val="22"/>
          <w:szCs w:val="22"/>
        </w:rPr>
      </w:pPr>
      <w:r w:rsidRPr="002A64AB">
        <w:rPr>
          <w:rFonts w:ascii="Arial Narrow" w:hAnsi="Arial Narrow" w:cs="Arial"/>
          <w:bCs/>
          <w:snapToGrid w:val="0"/>
          <w:sz w:val="22"/>
          <w:szCs w:val="22"/>
        </w:rPr>
        <w:t>More than three crisis stabilization unit or psychiatric inpatient admissions within one year,</w:t>
      </w:r>
    </w:p>
    <w:p w14:paraId="74E5375D" w14:textId="77777777" w:rsidR="00886164" w:rsidRPr="002A64AB" w:rsidRDefault="00886164" w:rsidP="002A64AB">
      <w:pPr>
        <w:numPr>
          <w:ilvl w:val="0"/>
          <w:numId w:val="272"/>
        </w:numPr>
        <w:tabs>
          <w:tab w:val="left" w:pos="720"/>
        </w:tabs>
        <w:spacing w:line="240" w:lineRule="auto"/>
        <w:ind w:left="720"/>
        <w:rPr>
          <w:rFonts w:ascii="Arial Narrow" w:hAnsi="Arial Narrow" w:cs="Arial"/>
          <w:bCs/>
          <w:snapToGrid w:val="0"/>
          <w:sz w:val="22"/>
          <w:szCs w:val="22"/>
        </w:rPr>
      </w:pPr>
      <w:r w:rsidRPr="002A64AB">
        <w:rPr>
          <w:rFonts w:ascii="Arial Narrow" w:hAnsi="Arial Narrow" w:cs="Arial"/>
          <w:bCs/>
          <w:snapToGrid w:val="0"/>
          <w:sz w:val="22"/>
          <w:szCs w:val="22"/>
        </w:rPr>
        <w:t>History of psychiatric inpatient stays of more than 90 days within one year,</w:t>
      </w:r>
    </w:p>
    <w:p w14:paraId="1889E718" w14:textId="77777777" w:rsidR="00886164" w:rsidRPr="002A64AB" w:rsidRDefault="00886164" w:rsidP="002A64AB">
      <w:pPr>
        <w:numPr>
          <w:ilvl w:val="0"/>
          <w:numId w:val="272"/>
        </w:numPr>
        <w:tabs>
          <w:tab w:val="left" w:pos="720"/>
        </w:tabs>
        <w:spacing w:line="240" w:lineRule="auto"/>
        <w:ind w:left="720"/>
        <w:rPr>
          <w:rFonts w:ascii="Arial Narrow" w:hAnsi="Arial Narrow" w:cs="Arial"/>
          <w:bCs/>
          <w:snapToGrid w:val="0"/>
          <w:sz w:val="22"/>
          <w:szCs w:val="22"/>
        </w:rPr>
      </w:pPr>
      <w:r w:rsidRPr="002A64AB">
        <w:rPr>
          <w:rFonts w:ascii="Arial Narrow" w:hAnsi="Arial Narrow" w:cs="Arial"/>
          <w:bCs/>
          <w:snapToGrid w:val="0"/>
          <w:sz w:val="22"/>
          <w:szCs w:val="22"/>
        </w:rPr>
        <w:t>History of more than three (3) episodes of criminal justice involvement within one year,</w:t>
      </w:r>
    </w:p>
    <w:p w14:paraId="7D734461" w14:textId="77777777" w:rsidR="00886164" w:rsidRPr="002A64AB" w:rsidRDefault="00886164" w:rsidP="002A64AB">
      <w:pPr>
        <w:numPr>
          <w:ilvl w:val="0"/>
          <w:numId w:val="272"/>
        </w:numPr>
        <w:tabs>
          <w:tab w:val="left" w:pos="720"/>
        </w:tabs>
        <w:spacing w:line="240" w:lineRule="auto"/>
        <w:ind w:left="720"/>
        <w:rPr>
          <w:rFonts w:ascii="Arial Narrow" w:hAnsi="Arial Narrow" w:cs="Arial"/>
          <w:bCs/>
          <w:snapToGrid w:val="0"/>
          <w:sz w:val="22"/>
          <w:szCs w:val="22"/>
        </w:rPr>
      </w:pPr>
      <w:r w:rsidRPr="002A64AB">
        <w:rPr>
          <w:rFonts w:ascii="Arial Narrow" w:hAnsi="Arial Narrow" w:cs="Arial"/>
          <w:bCs/>
          <w:snapToGrid w:val="0"/>
          <w:sz w:val="22"/>
          <w:szCs w:val="22"/>
        </w:rPr>
        <w:t>Referred by one of the state’s correctional institutions for services upon release,</w:t>
      </w:r>
    </w:p>
    <w:p w14:paraId="4A133413" w14:textId="640FF1F4" w:rsidR="00886164" w:rsidRPr="002A64AB" w:rsidRDefault="00886164" w:rsidP="002A64AB">
      <w:pPr>
        <w:numPr>
          <w:ilvl w:val="0"/>
          <w:numId w:val="272"/>
        </w:numPr>
        <w:tabs>
          <w:tab w:val="left" w:pos="720"/>
        </w:tabs>
        <w:spacing w:line="240" w:lineRule="auto"/>
        <w:ind w:left="720"/>
        <w:rPr>
          <w:rFonts w:ascii="Arial Narrow" w:hAnsi="Arial Narrow" w:cs="Arial"/>
          <w:bCs/>
          <w:snapToGrid w:val="0"/>
          <w:sz w:val="22"/>
          <w:szCs w:val="22"/>
        </w:rPr>
      </w:pPr>
      <w:r w:rsidRPr="002A64AB">
        <w:rPr>
          <w:rFonts w:ascii="Arial Narrow" w:hAnsi="Arial Narrow" w:cs="Arial"/>
          <w:bCs/>
          <w:snapToGrid w:val="0"/>
          <w:sz w:val="22"/>
          <w:szCs w:val="22"/>
        </w:rPr>
        <w:lastRenderedPageBreak/>
        <w:t xml:space="preserve">Referred from an inpatient detoxification unit with </w:t>
      </w:r>
      <w:r w:rsidR="00B038B1" w:rsidRPr="002A64AB">
        <w:rPr>
          <w:rFonts w:ascii="Arial Narrow" w:hAnsi="Arial Narrow" w:cs="Arial"/>
          <w:bCs/>
          <w:snapToGrid w:val="0"/>
          <w:sz w:val="22"/>
          <w:szCs w:val="22"/>
        </w:rPr>
        <w:t xml:space="preserve">a </w:t>
      </w:r>
      <w:r w:rsidRPr="002A64AB">
        <w:rPr>
          <w:rFonts w:ascii="Arial Narrow" w:hAnsi="Arial Narrow" w:cs="Arial"/>
          <w:bCs/>
          <w:snapToGrid w:val="0"/>
          <w:sz w:val="22"/>
          <w:szCs w:val="22"/>
        </w:rPr>
        <w:t>documented history of co-occurring disorders,</w:t>
      </w:r>
    </w:p>
    <w:p w14:paraId="5DC19A09" w14:textId="77777777" w:rsidR="00886164" w:rsidRPr="002A64AB" w:rsidRDefault="00886164" w:rsidP="002A64AB">
      <w:pPr>
        <w:numPr>
          <w:ilvl w:val="0"/>
          <w:numId w:val="272"/>
        </w:numPr>
        <w:tabs>
          <w:tab w:val="left" w:pos="720"/>
        </w:tabs>
        <w:spacing w:line="240" w:lineRule="auto"/>
        <w:ind w:left="720"/>
        <w:rPr>
          <w:rFonts w:ascii="Arial Narrow" w:hAnsi="Arial Narrow" w:cs="Arial"/>
          <w:bCs/>
          <w:snapToGrid w:val="0"/>
          <w:sz w:val="22"/>
          <w:szCs w:val="22"/>
        </w:rPr>
      </w:pPr>
      <w:r w:rsidRPr="002A64AB">
        <w:rPr>
          <w:rFonts w:ascii="Arial Narrow" w:hAnsi="Arial Narrow" w:cs="Arial"/>
          <w:bCs/>
          <w:snapToGrid w:val="0"/>
          <w:sz w:val="22"/>
          <w:szCs w:val="22"/>
        </w:rPr>
        <w:t>Referred for services by one of Florida’s state hospitals, or</w:t>
      </w:r>
    </w:p>
    <w:p w14:paraId="673F4301" w14:textId="77777777" w:rsidR="00886164" w:rsidRPr="002A64AB" w:rsidRDefault="00886164" w:rsidP="002A64AB">
      <w:pPr>
        <w:numPr>
          <w:ilvl w:val="0"/>
          <w:numId w:val="272"/>
        </w:numPr>
        <w:tabs>
          <w:tab w:val="left" w:pos="720"/>
        </w:tabs>
        <w:spacing w:line="240" w:lineRule="auto"/>
        <w:ind w:left="720"/>
        <w:rPr>
          <w:rFonts w:ascii="Arial Narrow" w:hAnsi="Arial Narrow" w:cs="Arial"/>
          <w:bCs/>
          <w:snapToGrid w:val="0"/>
          <w:sz w:val="22"/>
          <w:szCs w:val="22"/>
        </w:rPr>
      </w:pPr>
      <w:r w:rsidRPr="002A64AB">
        <w:rPr>
          <w:rFonts w:ascii="Arial Narrow" w:hAnsi="Arial Narrow" w:cs="Arial"/>
          <w:bCs/>
          <w:snapToGrid w:val="0"/>
          <w:sz w:val="22"/>
          <w:szCs w:val="22"/>
        </w:rPr>
        <w:t xml:space="preserve">High risk for hospital admission or readmission. </w:t>
      </w:r>
    </w:p>
    <w:p w14:paraId="00FA613F" w14:textId="27769696" w:rsidR="00886164" w:rsidRPr="002A64AB" w:rsidRDefault="00886164" w:rsidP="002A64AB">
      <w:pPr>
        <w:widowControl w:val="0"/>
        <w:spacing w:line="240" w:lineRule="auto"/>
        <w:jc w:val="both"/>
        <w:outlineLvl w:val="3"/>
        <w:rPr>
          <w:rFonts w:ascii="Arial Narrow" w:eastAsiaTheme="majorEastAsia" w:hAnsi="Arial Narrow" w:cstheme="majorBidi"/>
          <w:bCs/>
          <w:iCs/>
          <w:sz w:val="22"/>
          <w:szCs w:val="22"/>
        </w:rPr>
      </w:pPr>
      <w:r w:rsidRPr="002A64AB">
        <w:rPr>
          <w:rFonts w:ascii="Arial Narrow" w:eastAsiaTheme="majorEastAsia" w:hAnsi="Arial Narrow" w:cstheme="majorBidi"/>
          <w:bCs/>
          <w:iCs/>
          <w:sz w:val="22"/>
          <w:szCs w:val="22"/>
        </w:rPr>
        <w:t xml:space="preserve">The individual must </w:t>
      </w:r>
      <w:r w:rsidR="008D3C3F" w:rsidRPr="002A64AB">
        <w:rPr>
          <w:rFonts w:ascii="Arial Narrow" w:eastAsiaTheme="majorEastAsia" w:hAnsi="Arial Narrow" w:cstheme="majorBidi"/>
          <w:bCs/>
          <w:iCs/>
          <w:sz w:val="22"/>
          <w:szCs w:val="22"/>
        </w:rPr>
        <w:t xml:space="preserve">meet at least three of the following six </w:t>
      </w:r>
      <w:r w:rsidR="00FB68BB" w:rsidRPr="002A64AB">
        <w:rPr>
          <w:rFonts w:ascii="Arial Narrow" w:eastAsiaTheme="majorEastAsia" w:hAnsi="Arial Narrow" w:cstheme="majorBidi"/>
          <w:bCs/>
          <w:iCs/>
          <w:sz w:val="22"/>
          <w:szCs w:val="22"/>
        </w:rPr>
        <w:t xml:space="preserve">clinical </w:t>
      </w:r>
      <w:r w:rsidR="008D3C3F" w:rsidRPr="002A64AB">
        <w:rPr>
          <w:rFonts w:ascii="Arial Narrow" w:eastAsiaTheme="majorEastAsia" w:hAnsi="Arial Narrow" w:cstheme="majorBidi"/>
          <w:bCs/>
          <w:iCs/>
          <w:sz w:val="22"/>
          <w:szCs w:val="22"/>
        </w:rPr>
        <w:t>characteristics</w:t>
      </w:r>
      <w:r w:rsidRPr="002A64AB">
        <w:rPr>
          <w:rFonts w:ascii="Arial Narrow" w:eastAsiaTheme="majorEastAsia" w:hAnsi="Arial Narrow" w:cstheme="majorBidi"/>
          <w:bCs/>
          <w:iCs/>
          <w:sz w:val="22"/>
          <w:szCs w:val="22"/>
        </w:rPr>
        <w:t>:</w:t>
      </w:r>
    </w:p>
    <w:p w14:paraId="2071663C" w14:textId="77777777" w:rsidR="00886164" w:rsidRPr="002A64AB" w:rsidRDefault="00886164" w:rsidP="002A64AB">
      <w:pPr>
        <w:numPr>
          <w:ilvl w:val="0"/>
          <w:numId w:val="271"/>
        </w:numPr>
        <w:tabs>
          <w:tab w:val="left" w:pos="720"/>
        </w:tabs>
        <w:spacing w:line="240" w:lineRule="auto"/>
        <w:ind w:left="720"/>
        <w:rPr>
          <w:rFonts w:ascii="Arial Narrow" w:hAnsi="Arial Narrow" w:cs="Arial"/>
          <w:bCs/>
          <w:snapToGrid w:val="0"/>
          <w:sz w:val="22"/>
          <w:szCs w:val="22"/>
        </w:rPr>
      </w:pPr>
      <w:r w:rsidRPr="002A64AB">
        <w:rPr>
          <w:rFonts w:ascii="Arial Narrow" w:hAnsi="Arial Narrow" w:cs="Arial"/>
          <w:bCs/>
          <w:snapToGrid w:val="0"/>
          <w:sz w:val="22"/>
          <w:szCs w:val="22"/>
        </w:rPr>
        <w:t>Inability to consistently perform the range of practical daily living tasks required for basic adult interactional roles in the community without significant assistance from others. Examples of these tasks include:</w:t>
      </w:r>
    </w:p>
    <w:p w14:paraId="396BD60D" w14:textId="27210D92" w:rsidR="00886164" w:rsidRPr="002A64AB" w:rsidRDefault="00886164" w:rsidP="002A64AB">
      <w:pPr>
        <w:numPr>
          <w:ilvl w:val="0"/>
          <w:numId w:val="270"/>
        </w:numPr>
        <w:tabs>
          <w:tab w:val="left" w:pos="2610"/>
        </w:tabs>
        <w:spacing w:line="240" w:lineRule="auto"/>
        <w:ind w:left="1440"/>
        <w:rPr>
          <w:rFonts w:ascii="Arial Narrow" w:hAnsi="Arial Narrow" w:cs="Arial"/>
          <w:bCs/>
          <w:sz w:val="22"/>
          <w:szCs w:val="22"/>
        </w:rPr>
      </w:pPr>
      <w:r w:rsidRPr="002A64AB">
        <w:rPr>
          <w:rFonts w:ascii="Arial Narrow" w:hAnsi="Arial Narrow" w:cs="Arial"/>
          <w:bCs/>
          <w:sz w:val="22"/>
          <w:szCs w:val="22"/>
        </w:rPr>
        <w:t>Maintaining personal hygiene</w:t>
      </w:r>
    </w:p>
    <w:p w14:paraId="78FF9649" w14:textId="0E0B36EC" w:rsidR="00886164" w:rsidRPr="002A64AB" w:rsidRDefault="00886164" w:rsidP="002A64AB">
      <w:pPr>
        <w:numPr>
          <w:ilvl w:val="0"/>
          <w:numId w:val="270"/>
        </w:numPr>
        <w:tabs>
          <w:tab w:val="left" w:pos="2610"/>
        </w:tabs>
        <w:spacing w:line="240" w:lineRule="auto"/>
        <w:ind w:left="1440"/>
        <w:rPr>
          <w:rFonts w:ascii="Arial Narrow" w:hAnsi="Arial Narrow" w:cs="Arial"/>
          <w:bCs/>
          <w:sz w:val="22"/>
          <w:szCs w:val="22"/>
        </w:rPr>
      </w:pPr>
      <w:r w:rsidRPr="002A64AB">
        <w:rPr>
          <w:rFonts w:ascii="Arial Narrow" w:hAnsi="Arial Narrow" w:cs="Arial"/>
          <w:bCs/>
          <w:sz w:val="22"/>
          <w:szCs w:val="22"/>
        </w:rPr>
        <w:t>Meeting nutritional needs</w:t>
      </w:r>
    </w:p>
    <w:p w14:paraId="003563B6" w14:textId="1454FB6A" w:rsidR="00886164" w:rsidRPr="002A64AB" w:rsidRDefault="00886164" w:rsidP="002A64AB">
      <w:pPr>
        <w:numPr>
          <w:ilvl w:val="0"/>
          <w:numId w:val="270"/>
        </w:numPr>
        <w:tabs>
          <w:tab w:val="left" w:pos="2610"/>
        </w:tabs>
        <w:spacing w:line="240" w:lineRule="auto"/>
        <w:ind w:left="1440"/>
        <w:rPr>
          <w:rFonts w:ascii="Arial Narrow" w:hAnsi="Arial Narrow" w:cs="Arial"/>
          <w:bCs/>
          <w:sz w:val="22"/>
          <w:szCs w:val="22"/>
        </w:rPr>
      </w:pPr>
      <w:r w:rsidRPr="002A64AB">
        <w:rPr>
          <w:rFonts w:ascii="Arial Narrow" w:hAnsi="Arial Narrow" w:cs="Arial"/>
          <w:bCs/>
          <w:sz w:val="22"/>
          <w:szCs w:val="22"/>
        </w:rPr>
        <w:t>Caring for personal business affairs</w:t>
      </w:r>
    </w:p>
    <w:p w14:paraId="1B3EF3E4" w14:textId="1E5FE968" w:rsidR="00886164" w:rsidRPr="002A64AB" w:rsidRDefault="00886164" w:rsidP="002A64AB">
      <w:pPr>
        <w:numPr>
          <w:ilvl w:val="0"/>
          <w:numId w:val="270"/>
        </w:numPr>
        <w:tabs>
          <w:tab w:val="left" w:pos="2610"/>
        </w:tabs>
        <w:spacing w:line="240" w:lineRule="auto"/>
        <w:ind w:left="1440"/>
        <w:rPr>
          <w:rFonts w:ascii="Arial Narrow" w:hAnsi="Arial Narrow" w:cs="Arial"/>
          <w:bCs/>
          <w:sz w:val="22"/>
          <w:szCs w:val="22"/>
        </w:rPr>
      </w:pPr>
      <w:r w:rsidRPr="002A64AB">
        <w:rPr>
          <w:rFonts w:ascii="Arial Narrow" w:hAnsi="Arial Narrow" w:cs="Arial"/>
          <w:bCs/>
          <w:sz w:val="22"/>
          <w:szCs w:val="22"/>
        </w:rPr>
        <w:t>Obtaining medical, legal, and housing services</w:t>
      </w:r>
    </w:p>
    <w:p w14:paraId="591F4333" w14:textId="1E02BB2A" w:rsidR="00886164" w:rsidRPr="002A64AB" w:rsidRDefault="00886164" w:rsidP="002A64AB">
      <w:pPr>
        <w:numPr>
          <w:ilvl w:val="0"/>
          <w:numId w:val="270"/>
        </w:numPr>
        <w:tabs>
          <w:tab w:val="left" w:pos="2610"/>
        </w:tabs>
        <w:spacing w:line="240" w:lineRule="auto"/>
        <w:ind w:left="1440"/>
        <w:rPr>
          <w:rFonts w:ascii="Arial Narrow" w:hAnsi="Arial Narrow" w:cs="Arial"/>
          <w:bCs/>
          <w:sz w:val="22"/>
          <w:szCs w:val="22"/>
        </w:rPr>
      </w:pPr>
      <w:r w:rsidRPr="002A64AB">
        <w:rPr>
          <w:rFonts w:ascii="Arial Narrow" w:hAnsi="Arial Narrow" w:cs="Arial"/>
          <w:bCs/>
          <w:sz w:val="22"/>
          <w:szCs w:val="22"/>
        </w:rPr>
        <w:t>Recognizing and avoiding common dangers or hazards to self and possessions</w:t>
      </w:r>
    </w:p>
    <w:p w14:paraId="1F61EDCC" w14:textId="1DDCAAF7" w:rsidR="00886164" w:rsidRPr="002A64AB" w:rsidRDefault="00886164" w:rsidP="002A64AB">
      <w:pPr>
        <w:numPr>
          <w:ilvl w:val="0"/>
          <w:numId w:val="274"/>
        </w:numPr>
        <w:spacing w:line="240" w:lineRule="auto"/>
        <w:ind w:left="720"/>
        <w:rPr>
          <w:rFonts w:ascii="Arial Narrow" w:hAnsi="Arial Narrow" w:cs="Arial"/>
          <w:bCs/>
          <w:snapToGrid w:val="0"/>
          <w:sz w:val="22"/>
          <w:szCs w:val="22"/>
        </w:rPr>
      </w:pPr>
      <w:r w:rsidRPr="002A64AB">
        <w:rPr>
          <w:rFonts w:ascii="Arial Narrow" w:hAnsi="Arial Narrow" w:cs="Arial"/>
          <w:bCs/>
          <w:snapToGrid w:val="0"/>
          <w:sz w:val="22"/>
          <w:szCs w:val="22"/>
        </w:rPr>
        <w:t>Inability to maintain employment at a self-sustaining level or inability to consistently carry out the homemaker role (e.g., household meal preparation, washing clothes, budgeting</w:t>
      </w:r>
      <w:r w:rsidR="007835A3" w:rsidRPr="002A64AB">
        <w:rPr>
          <w:rFonts w:ascii="Arial Narrow" w:hAnsi="Arial Narrow" w:cs="Arial"/>
          <w:bCs/>
          <w:snapToGrid w:val="0"/>
          <w:sz w:val="22"/>
          <w:szCs w:val="22"/>
        </w:rPr>
        <w:t>,</w:t>
      </w:r>
      <w:r w:rsidRPr="002A64AB">
        <w:rPr>
          <w:rFonts w:ascii="Arial Narrow" w:hAnsi="Arial Narrow" w:cs="Arial"/>
          <w:bCs/>
          <w:snapToGrid w:val="0"/>
          <w:sz w:val="22"/>
          <w:szCs w:val="22"/>
        </w:rPr>
        <w:t xml:space="preserve"> or child-care tasks and responsibilities)</w:t>
      </w:r>
      <w:r w:rsidR="009A79F0" w:rsidRPr="002A64AB">
        <w:rPr>
          <w:rFonts w:ascii="Arial Narrow" w:hAnsi="Arial Narrow" w:cs="Arial"/>
          <w:bCs/>
          <w:snapToGrid w:val="0"/>
          <w:sz w:val="22"/>
          <w:szCs w:val="22"/>
        </w:rPr>
        <w:t>,</w:t>
      </w:r>
    </w:p>
    <w:p w14:paraId="0AEC5EAA" w14:textId="0C5250A5" w:rsidR="00886164" w:rsidRPr="002A64AB" w:rsidRDefault="00886164" w:rsidP="002A64AB">
      <w:pPr>
        <w:numPr>
          <w:ilvl w:val="0"/>
          <w:numId w:val="274"/>
        </w:numPr>
        <w:spacing w:line="240" w:lineRule="auto"/>
        <w:ind w:left="720"/>
        <w:rPr>
          <w:rFonts w:ascii="Arial Narrow" w:hAnsi="Arial Narrow" w:cs="Arial"/>
          <w:bCs/>
          <w:snapToGrid w:val="0"/>
          <w:sz w:val="22"/>
          <w:szCs w:val="22"/>
        </w:rPr>
      </w:pPr>
      <w:r w:rsidRPr="002A64AB">
        <w:rPr>
          <w:rFonts w:ascii="Arial Narrow" w:hAnsi="Arial Narrow" w:cs="Arial"/>
          <w:bCs/>
          <w:snapToGrid w:val="0"/>
          <w:sz w:val="22"/>
          <w:szCs w:val="22"/>
        </w:rPr>
        <w:t>Inability to maintain a stable living situation (repeated evictions, loss of housing, or no housing)</w:t>
      </w:r>
      <w:r w:rsidR="009A79F0" w:rsidRPr="002A64AB">
        <w:rPr>
          <w:rFonts w:ascii="Arial Narrow" w:hAnsi="Arial Narrow" w:cs="Arial"/>
          <w:bCs/>
          <w:snapToGrid w:val="0"/>
          <w:sz w:val="22"/>
          <w:szCs w:val="22"/>
        </w:rPr>
        <w:t>.</w:t>
      </w:r>
    </w:p>
    <w:p w14:paraId="28F85209" w14:textId="4AE7427C" w:rsidR="00886164" w:rsidRPr="002A64AB" w:rsidRDefault="00886164" w:rsidP="002A64AB">
      <w:pPr>
        <w:numPr>
          <w:ilvl w:val="0"/>
          <w:numId w:val="274"/>
        </w:numPr>
        <w:spacing w:line="240" w:lineRule="auto"/>
        <w:ind w:left="720"/>
        <w:rPr>
          <w:rFonts w:ascii="Arial Narrow" w:hAnsi="Arial Narrow" w:cs="Arial"/>
          <w:bCs/>
          <w:snapToGrid w:val="0"/>
          <w:sz w:val="22"/>
          <w:szCs w:val="22"/>
        </w:rPr>
      </w:pPr>
      <w:r w:rsidRPr="002A64AB">
        <w:rPr>
          <w:rFonts w:ascii="Arial Narrow" w:hAnsi="Arial Narrow" w:cs="Arial"/>
          <w:bCs/>
          <w:snapToGrid w:val="0"/>
          <w:sz w:val="22"/>
          <w:szCs w:val="22"/>
        </w:rPr>
        <w:t>Co-occurring substance use disorder of significant duration (greater than six months) or co-occurring mild intellectual disability</w:t>
      </w:r>
      <w:r w:rsidR="009A79F0" w:rsidRPr="002A64AB">
        <w:rPr>
          <w:rFonts w:ascii="Arial Narrow" w:hAnsi="Arial Narrow" w:cs="Arial"/>
          <w:bCs/>
          <w:snapToGrid w:val="0"/>
          <w:sz w:val="22"/>
          <w:szCs w:val="22"/>
        </w:rPr>
        <w:t>.</w:t>
      </w:r>
    </w:p>
    <w:p w14:paraId="596FF889" w14:textId="06B7998C" w:rsidR="00886164" w:rsidRPr="002A64AB" w:rsidRDefault="00886164" w:rsidP="002A64AB">
      <w:pPr>
        <w:numPr>
          <w:ilvl w:val="0"/>
          <w:numId w:val="274"/>
        </w:numPr>
        <w:spacing w:line="240" w:lineRule="auto"/>
        <w:ind w:left="720"/>
        <w:rPr>
          <w:rFonts w:ascii="Arial Narrow" w:hAnsi="Arial Narrow" w:cs="Arial"/>
          <w:bCs/>
          <w:snapToGrid w:val="0"/>
          <w:sz w:val="22"/>
          <w:szCs w:val="22"/>
        </w:rPr>
      </w:pPr>
      <w:r w:rsidRPr="002A64AB">
        <w:rPr>
          <w:rFonts w:ascii="Arial Narrow" w:hAnsi="Arial Narrow" w:cs="Arial"/>
          <w:bCs/>
          <w:snapToGrid w:val="0"/>
          <w:sz w:val="22"/>
          <w:szCs w:val="22"/>
        </w:rPr>
        <w:t>Destructive behavior to self or others</w:t>
      </w:r>
      <w:r w:rsidR="009A79F0" w:rsidRPr="002A64AB">
        <w:rPr>
          <w:rFonts w:ascii="Arial Narrow" w:hAnsi="Arial Narrow" w:cs="Arial"/>
          <w:bCs/>
          <w:snapToGrid w:val="0"/>
          <w:sz w:val="22"/>
          <w:szCs w:val="22"/>
        </w:rPr>
        <w:t>.</w:t>
      </w:r>
    </w:p>
    <w:p w14:paraId="379E94BC" w14:textId="609E98C1" w:rsidR="00886164" w:rsidRPr="002A64AB" w:rsidRDefault="00B038B1" w:rsidP="002A64AB">
      <w:pPr>
        <w:numPr>
          <w:ilvl w:val="0"/>
          <w:numId w:val="274"/>
        </w:numPr>
        <w:spacing w:line="240" w:lineRule="auto"/>
        <w:ind w:left="720"/>
        <w:rPr>
          <w:rFonts w:ascii="Arial Narrow" w:hAnsi="Arial Narrow" w:cs="Arial"/>
          <w:bCs/>
          <w:snapToGrid w:val="0"/>
          <w:sz w:val="22"/>
          <w:szCs w:val="22"/>
        </w:rPr>
      </w:pPr>
      <w:r w:rsidRPr="002A64AB">
        <w:rPr>
          <w:rFonts w:ascii="Arial Narrow" w:hAnsi="Arial Narrow" w:cs="Arial"/>
          <w:bCs/>
          <w:snapToGrid w:val="0"/>
          <w:sz w:val="22"/>
          <w:szCs w:val="22"/>
        </w:rPr>
        <w:t>High risk</w:t>
      </w:r>
      <w:r w:rsidR="00886164" w:rsidRPr="002A64AB">
        <w:rPr>
          <w:rFonts w:ascii="Arial Narrow" w:hAnsi="Arial Narrow" w:cs="Arial"/>
          <w:bCs/>
          <w:snapToGrid w:val="0"/>
          <w:sz w:val="22"/>
          <w:szCs w:val="22"/>
        </w:rPr>
        <w:t xml:space="preserve"> of</w:t>
      </w:r>
      <w:r w:rsidR="009A79F0" w:rsidRPr="002A64AB">
        <w:rPr>
          <w:rFonts w:ascii="Arial Narrow" w:hAnsi="Arial Narrow" w:cs="Arial"/>
          <w:bCs/>
          <w:snapToGrid w:val="0"/>
          <w:sz w:val="22"/>
          <w:szCs w:val="22"/>
        </w:rPr>
        <w:t>,</w:t>
      </w:r>
      <w:r w:rsidR="00886164" w:rsidRPr="002A64AB">
        <w:rPr>
          <w:rFonts w:ascii="Arial Narrow" w:hAnsi="Arial Narrow" w:cs="Arial"/>
          <w:bCs/>
          <w:snapToGrid w:val="0"/>
          <w:sz w:val="22"/>
          <w:szCs w:val="22"/>
        </w:rPr>
        <w:t xml:space="preserve"> or recent history of</w:t>
      </w:r>
      <w:r w:rsidR="009A79F0" w:rsidRPr="002A64AB">
        <w:rPr>
          <w:rFonts w:ascii="Arial Narrow" w:hAnsi="Arial Narrow" w:cs="Arial"/>
          <w:bCs/>
          <w:snapToGrid w:val="0"/>
          <w:sz w:val="22"/>
          <w:szCs w:val="22"/>
        </w:rPr>
        <w:t>,</w:t>
      </w:r>
      <w:r w:rsidR="00886164" w:rsidRPr="002A64AB">
        <w:rPr>
          <w:rFonts w:ascii="Arial Narrow" w:hAnsi="Arial Narrow" w:cs="Arial"/>
          <w:bCs/>
          <w:snapToGrid w:val="0"/>
          <w:sz w:val="22"/>
          <w:szCs w:val="22"/>
        </w:rPr>
        <w:t xml:space="preserve"> criminal justice involvement (arrest and incarceration).</w:t>
      </w:r>
    </w:p>
    <w:p w14:paraId="4FFF8137" w14:textId="45A81B67" w:rsidR="009754FF" w:rsidRPr="002A64AB" w:rsidRDefault="009A79F0" w:rsidP="002A64AB">
      <w:pPr>
        <w:widowControl w:val="0"/>
        <w:tabs>
          <w:tab w:val="center" w:pos="4680"/>
          <w:tab w:val="right" w:pos="9360"/>
        </w:tabs>
        <w:spacing w:line="240" w:lineRule="auto"/>
        <w:rPr>
          <w:rFonts w:ascii="Arial Narrow" w:hAnsi="Arial Narrow"/>
          <w:sz w:val="22"/>
          <w:szCs w:val="22"/>
        </w:rPr>
      </w:pPr>
      <w:r w:rsidRPr="002A64AB">
        <w:rPr>
          <w:rFonts w:ascii="Arial Narrow" w:hAnsi="Arial Narrow"/>
          <w:sz w:val="22"/>
          <w:szCs w:val="22"/>
        </w:rPr>
        <w:t>If</w:t>
      </w:r>
      <w:r w:rsidR="00886164" w:rsidRPr="002A64AB">
        <w:rPr>
          <w:rFonts w:ascii="Arial Narrow" w:hAnsi="Arial Narrow"/>
          <w:sz w:val="22"/>
          <w:szCs w:val="22"/>
        </w:rPr>
        <w:t xml:space="preserve"> the above admission requirements are met</w:t>
      </w:r>
      <w:r w:rsidR="00ED3869" w:rsidRPr="002A64AB">
        <w:rPr>
          <w:rFonts w:ascii="Arial Narrow" w:hAnsi="Arial Narrow"/>
          <w:sz w:val="22"/>
          <w:szCs w:val="22"/>
        </w:rPr>
        <w:t>,</w:t>
      </w:r>
      <w:r w:rsidR="00886164" w:rsidRPr="002A64AB">
        <w:rPr>
          <w:rFonts w:ascii="Arial Narrow" w:hAnsi="Arial Narrow"/>
          <w:sz w:val="22"/>
          <w:szCs w:val="22"/>
        </w:rPr>
        <w:t xml:space="preserve"> substance use disorders and mild intellectual disabilities</w:t>
      </w:r>
      <w:r w:rsidR="00106AE4" w:rsidRPr="002A64AB">
        <w:rPr>
          <w:rFonts w:ascii="Arial Narrow" w:hAnsi="Arial Narrow"/>
          <w:sz w:val="22"/>
          <w:szCs w:val="22"/>
        </w:rPr>
        <w:t>,</w:t>
      </w:r>
      <w:r w:rsidR="00886164" w:rsidRPr="002A64AB">
        <w:rPr>
          <w:rFonts w:ascii="Arial Narrow" w:hAnsi="Arial Narrow"/>
          <w:sz w:val="22"/>
          <w:szCs w:val="22"/>
        </w:rPr>
        <w:t xml:space="preserve"> as defined in the </w:t>
      </w:r>
      <w:r w:rsidR="00E21B0B" w:rsidRPr="002A64AB">
        <w:rPr>
          <w:rFonts w:ascii="Arial Narrow" w:eastAsiaTheme="majorEastAsia" w:hAnsi="Arial Narrow" w:cstheme="majorBidi"/>
          <w:bCs/>
          <w:i/>
          <w:sz w:val="22"/>
          <w:szCs w:val="22"/>
        </w:rPr>
        <w:t>DSM-5-TR</w:t>
      </w:r>
      <w:r w:rsidR="00E21B0B" w:rsidRPr="002A64AB">
        <w:rPr>
          <w:rFonts w:ascii="Arial Narrow" w:eastAsiaTheme="majorEastAsia" w:hAnsi="Arial Narrow" w:cstheme="majorBidi"/>
          <w:bCs/>
          <w:i/>
          <w:sz w:val="22"/>
          <w:szCs w:val="22"/>
          <w:vertAlign w:val="superscript"/>
        </w:rPr>
        <w:t>®</w:t>
      </w:r>
      <w:r w:rsidR="00E21B0B" w:rsidRPr="002A64AB">
        <w:rPr>
          <w:rFonts w:ascii="Arial Narrow" w:eastAsiaTheme="majorEastAsia" w:hAnsi="Arial Narrow" w:cstheme="majorBidi"/>
          <w:bCs/>
          <w:iCs/>
          <w:sz w:val="22"/>
          <w:szCs w:val="22"/>
        </w:rPr>
        <w:t xml:space="preserve"> or </w:t>
      </w:r>
      <w:r w:rsidR="00106AE4" w:rsidRPr="002A64AB">
        <w:rPr>
          <w:rFonts w:ascii="Arial Narrow" w:eastAsiaTheme="majorEastAsia" w:hAnsi="Arial Narrow" w:cstheme="majorBidi"/>
          <w:bCs/>
          <w:iCs/>
          <w:sz w:val="22"/>
          <w:szCs w:val="22"/>
        </w:rPr>
        <w:t xml:space="preserve">the </w:t>
      </w:r>
      <w:r w:rsidR="00E21B0B" w:rsidRPr="002A64AB">
        <w:rPr>
          <w:rFonts w:ascii="Arial Narrow" w:eastAsiaTheme="majorEastAsia" w:hAnsi="Arial Narrow" w:cstheme="majorBidi"/>
          <w:bCs/>
          <w:iCs/>
          <w:sz w:val="22"/>
          <w:szCs w:val="22"/>
        </w:rPr>
        <w:t>latest edition</w:t>
      </w:r>
      <w:r w:rsidR="00886164" w:rsidRPr="002A64AB">
        <w:rPr>
          <w:rFonts w:ascii="Arial Narrow" w:hAnsi="Arial Narrow"/>
          <w:sz w:val="22"/>
          <w:szCs w:val="22"/>
        </w:rPr>
        <w:t xml:space="preserve">, cannot be used as a basis to deny </w:t>
      </w:r>
      <w:r w:rsidR="00106AE4" w:rsidRPr="002A64AB">
        <w:rPr>
          <w:rFonts w:ascii="Arial Narrow" w:hAnsi="Arial Narrow"/>
          <w:sz w:val="22"/>
          <w:szCs w:val="22"/>
        </w:rPr>
        <w:t>admission</w:t>
      </w:r>
      <w:r w:rsidR="00886164" w:rsidRPr="002A64AB">
        <w:rPr>
          <w:rFonts w:ascii="Arial Narrow" w:hAnsi="Arial Narrow"/>
          <w:sz w:val="22"/>
          <w:szCs w:val="22"/>
        </w:rPr>
        <w:t>.</w:t>
      </w:r>
      <w:r w:rsidR="009754FF" w:rsidRPr="002A64AB">
        <w:rPr>
          <w:rFonts w:ascii="Arial Narrow" w:hAnsi="Arial Narrow"/>
          <w:sz w:val="22"/>
          <w:szCs w:val="22"/>
        </w:rPr>
        <w:t xml:space="preserve"> </w:t>
      </w:r>
      <w:r w:rsidR="00432E9C" w:rsidRPr="002A64AB">
        <w:rPr>
          <w:rFonts w:ascii="Arial Narrow" w:hAnsi="Arial Narrow"/>
          <w:sz w:val="22"/>
          <w:szCs w:val="22"/>
        </w:rPr>
        <w:t>Individuals served may also have co-occurring substance use disorder</w:t>
      </w:r>
      <w:r w:rsidR="009754FF" w:rsidRPr="002A64AB">
        <w:rPr>
          <w:rFonts w:ascii="Arial Narrow" w:hAnsi="Arial Narrow"/>
          <w:sz w:val="22"/>
          <w:szCs w:val="22"/>
        </w:rPr>
        <w:t xml:space="preserve">. </w:t>
      </w:r>
    </w:p>
    <w:p w14:paraId="59BCB887" w14:textId="501D9C2F" w:rsidR="00886164" w:rsidRPr="002A64AB" w:rsidRDefault="00886164" w:rsidP="002A64AB">
      <w:pPr>
        <w:widowControl w:val="0"/>
        <w:tabs>
          <w:tab w:val="center" w:pos="4680"/>
          <w:tab w:val="right" w:pos="9360"/>
        </w:tabs>
        <w:spacing w:line="240" w:lineRule="auto"/>
        <w:rPr>
          <w:rFonts w:ascii="Arial Narrow" w:hAnsi="Arial Narrow"/>
          <w:sz w:val="22"/>
          <w:szCs w:val="22"/>
        </w:rPr>
      </w:pPr>
      <w:r w:rsidRPr="002A64AB">
        <w:rPr>
          <w:rFonts w:ascii="Arial Narrow" w:hAnsi="Arial Narrow"/>
          <w:sz w:val="22"/>
          <w:szCs w:val="22"/>
        </w:rPr>
        <w:t>Individuals will continue membership with their</w:t>
      </w:r>
      <w:r w:rsidR="00A753EF" w:rsidRPr="002A64AB">
        <w:rPr>
          <w:rFonts w:ascii="Arial Narrow" w:hAnsi="Arial Narrow"/>
          <w:sz w:val="22"/>
          <w:szCs w:val="22"/>
        </w:rPr>
        <w:t xml:space="preserve"> Medicaid</w:t>
      </w:r>
      <w:r w:rsidRPr="002A64AB">
        <w:rPr>
          <w:rFonts w:ascii="Arial Narrow" w:hAnsi="Arial Narrow"/>
          <w:sz w:val="22"/>
          <w:szCs w:val="22"/>
        </w:rPr>
        <w:t xml:space="preserve"> Managed Medical Assistance (MMA) Program or Long-term Care (LTC) Program for </w:t>
      </w:r>
      <w:r w:rsidR="00B038B1" w:rsidRPr="002A64AB">
        <w:rPr>
          <w:rFonts w:ascii="Arial Narrow" w:hAnsi="Arial Narrow"/>
          <w:sz w:val="22"/>
          <w:szCs w:val="22"/>
        </w:rPr>
        <w:t xml:space="preserve">the </w:t>
      </w:r>
      <w:r w:rsidRPr="002A64AB">
        <w:rPr>
          <w:rFonts w:ascii="Arial Narrow" w:hAnsi="Arial Narrow"/>
          <w:sz w:val="22"/>
          <w:szCs w:val="22"/>
        </w:rPr>
        <w:t xml:space="preserve">provision of medical services. FACT will be responsible for coordinating behavioral health services and coordinating care with an individual’s MMA or LTC Program. </w:t>
      </w:r>
    </w:p>
    <w:p w14:paraId="6FACC167" w14:textId="36C940D7" w:rsidR="00EB316E" w:rsidRPr="002A64AB" w:rsidRDefault="00EB316E" w:rsidP="002A64AB">
      <w:pPr>
        <w:widowControl w:val="0"/>
        <w:tabs>
          <w:tab w:val="center" w:pos="4680"/>
          <w:tab w:val="right" w:pos="9360"/>
        </w:tabs>
        <w:spacing w:line="240" w:lineRule="auto"/>
        <w:rPr>
          <w:rFonts w:ascii="Arial Narrow" w:hAnsi="Arial Narrow"/>
          <w:b/>
          <w:bCs/>
          <w:sz w:val="22"/>
          <w:szCs w:val="22"/>
          <w:u w:val="single"/>
        </w:rPr>
      </w:pPr>
      <w:r w:rsidRPr="002A64AB">
        <w:rPr>
          <w:rFonts w:ascii="Arial Narrow" w:hAnsi="Arial Narrow"/>
          <w:b/>
          <w:bCs/>
          <w:sz w:val="22"/>
          <w:szCs w:val="22"/>
          <w:u w:val="single"/>
        </w:rPr>
        <w:t xml:space="preserve">Target Population </w:t>
      </w:r>
    </w:p>
    <w:p w14:paraId="23D7EE0E" w14:textId="05B3F13A" w:rsidR="00EB316E" w:rsidRPr="002A64AB" w:rsidRDefault="00EB316E" w:rsidP="002A64AB">
      <w:pPr>
        <w:widowControl w:val="0"/>
        <w:tabs>
          <w:tab w:val="center" w:pos="4680"/>
          <w:tab w:val="right" w:pos="9360"/>
        </w:tabs>
        <w:spacing w:line="240" w:lineRule="auto"/>
        <w:rPr>
          <w:rFonts w:ascii="Arial Narrow" w:hAnsi="Arial Narrow"/>
          <w:sz w:val="22"/>
          <w:szCs w:val="22"/>
        </w:rPr>
      </w:pPr>
      <w:r w:rsidRPr="002A64AB">
        <w:rPr>
          <w:rFonts w:ascii="Arial Narrow" w:hAnsi="Arial Narrow"/>
          <w:sz w:val="22"/>
          <w:szCs w:val="22"/>
        </w:rPr>
        <w:t xml:space="preserve">When enrolling and maintaining capacity level, the FACT </w:t>
      </w:r>
      <w:r w:rsidR="003F0CEE" w:rsidRPr="002A64AB">
        <w:rPr>
          <w:rFonts w:ascii="Arial Narrow" w:hAnsi="Arial Narrow"/>
          <w:sz w:val="22"/>
          <w:szCs w:val="22"/>
        </w:rPr>
        <w:t>T</w:t>
      </w:r>
      <w:r w:rsidRPr="002A64AB">
        <w:rPr>
          <w:rFonts w:ascii="Arial Narrow" w:hAnsi="Arial Narrow"/>
          <w:sz w:val="22"/>
          <w:szCs w:val="22"/>
        </w:rPr>
        <w:t>eam must prioritize enrolling participants directly discharged from a state mental health treatment facility</w:t>
      </w:r>
      <w:r w:rsidR="003F0CEE" w:rsidRPr="002A64AB">
        <w:rPr>
          <w:rFonts w:ascii="Arial Narrow" w:hAnsi="Arial Narrow"/>
          <w:sz w:val="22"/>
          <w:szCs w:val="22"/>
        </w:rPr>
        <w:t xml:space="preserve"> (SMHTF)</w:t>
      </w:r>
      <w:r w:rsidRPr="002A64AB">
        <w:rPr>
          <w:rFonts w:ascii="Arial Narrow" w:hAnsi="Arial Narrow"/>
          <w:sz w:val="22"/>
          <w:szCs w:val="22"/>
        </w:rPr>
        <w:t>.</w:t>
      </w:r>
    </w:p>
    <w:p w14:paraId="67312E93" w14:textId="77777777" w:rsidR="002A64AB" w:rsidRPr="002A64AB" w:rsidRDefault="002A64AB" w:rsidP="002A64AB">
      <w:pPr>
        <w:widowControl w:val="0"/>
        <w:tabs>
          <w:tab w:val="center" w:pos="4680"/>
          <w:tab w:val="right" w:pos="9360"/>
        </w:tabs>
        <w:spacing w:line="240" w:lineRule="auto"/>
        <w:rPr>
          <w:rFonts w:ascii="Arial Narrow" w:hAnsi="Arial Narrow"/>
          <w:sz w:val="22"/>
          <w:szCs w:val="22"/>
        </w:rPr>
      </w:pPr>
    </w:p>
    <w:p w14:paraId="26AEA25B" w14:textId="0766A12B" w:rsidR="00240F63" w:rsidRPr="002A64AB" w:rsidRDefault="00595A92" w:rsidP="002A64AB">
      <w:pPr>
        <w:pStyle w:val="Heading1"/>
        <w:spacing w:line="240" w:lineRule="auto"/>
        <w:ind w:left="360" w:hanging="360"/>
        <w:jc w:val="left"/>
        <w:rPr>
          <w:rFonts w:ascii="Arial Narrow" w:hAnsi="Arial Narrow"/>
          <w:sz w:val="22"/>
          <w:szCs w:val="22"/>
        </w:rPr>
      </w:pPr>
      <w:r w:rsidRPr="002A64AB">
        <w:rPr>
          <w:rFonts w:ascii="Arial Narrow" w:hAnsi="Arial Narrow"/>
          <w:sz w:val="22"/>
          <w:szCs w:val="22"/>
        </w:rPr>
        <w:t>Service Description</w:t>
      </w:r>
    </w:p>
    <w:p w14:paraId="620AD86F" w14:textId="7D83F8C6" w:rsidR="003C0E16" w:rsidRPr="002A64AB" w:rsidRDefault="00240F63" w:rsidP="002A64AB">
      <w:pPr>
        <w:spacing w:line="240" w:lineRule="auto"/>
        <w:rPr>
          <w:rFonts w:ascii="Arial Narrow" w:hAnsi="Arial Narrow"/>
          <w:sz w:val="22"/>
          <w:szCs w:val="22"/>
        </w:rPr>
      </w:pPr>
      <w:bookmarkStart w:id="39" w:name="_Hlk124321450"/>
      <w:bookmarkEnd w:id="37"/>
      <w:r w:rsidRPr="002A64AB">
        <w:rPr>
          <w:rFonts w:ascii="Arial Narrow" w:hAnsi="Arial Narrow"/>
          <w:sz w:val="22"/>
          <w:szCs w:val="22"/>
        </w:rPr>
        <w:t xml:space="preserve">FACT </w:t>
      </w:r>
      <w:r w:rsidR="00831752" w:rsidRPr="002A64AB">
        <w:rPr>
          <w:rFonts w:ascii="Arial Narrow" w:hAnsi="Arial Narrow"/>
          <w:sz w:val="22"/>
          <w:szCs w:val="22"/>
        </w:rPr>
        <w:t>T</w:t>
      </w:r>
      <w:r w:rsidRPr="002A64AB">
        <w:rPr>
          <w:rFonts w:ascii="Arial Narrow" w:hAnsi="Arial Narrow"/>
          <w:sz w:val="22"/>
          <w:szCs w:val="22"/>
        </w:rPr>
        <w:t>eams</w:t>
      </w:r>
      <w:r w:rsidR="00DD5689" w:rsidRPr="002A64AB">
        <w:rPr>
          <w:rFonts w:ascii="Arial Narrow" w:hAnsi="Arial Narrow"/>
          <w:sz w:val="22"/>
          <w:szCs w:val="22"/>
        </w:rPr>
        <w:t xml:space="preserve"> </w:t>
      </w:r>
      <w:r w:rsidR="0083063A" w:rsidRPr="002A64AB">
        <w:rPr>
          <w:rFonts w:ascii="Arial Narrow" w:hAnsi="Arial Narrow"/>
          <w:sz w:val="22"/>
          <w:szCs w:val="22"/>
        </w:rPr>
        <w:t>are implemented by community behavioral health providers that work collaboratively with</w:t>
      </w:r>
      <w:r w:rsidR="0007164E" w:rsidRPr="002A64AB">
        <w:rPr>
          <w:rFonts w:ascii="Arial Narrow" w:hAnsi="Arial Narrow"/>
          <w:sz w:val="22"/>
          <w:szCs w:val="22"/>
        </w:rPr>
        <w:t xml:space="preserve"> eligible </w:t>
      </w:r>
      <w:r w:rsidR="0083063A" w:rsidRPr="002A64AB">
        <w:rPr>
          <w:rFonts w:ascii="Arial Narrow" w:hAnsi="Arial Narrow"/>
          <w:sz w:val="22"/>
          <w:szCs w:val="22"/>
        </w:rPr>
        <w:t>individuals</w:t>
      </w:r>
      <w:r w:rsidR="0007164E" w:rsidRPr="002A64AB">
        <w:rPr>
          <w:rFonts w:ascii="Arial Narrow" w:hAnsi="Arial Narrow"/>
          <w:sz w:val="22"/>
          <w:szCs w:val="22"/>
        </w:rPr>
        <w:t xml:space="preserve"> and their </w:t>
      </w:r>
      <w:r w:rsidR="0014247C" w:rsidRPr="002A64AB">
        <w:rPr>
          <w:rFonts w:ascii="Arial Narrow" w:hAnsi="Arial Narrow"/>
          <w:sz w:val="22"/>
          <w:szCs w:val="22"/>
        </w:rPr>
        <w:t>families</w:t>
      </w:r>
      <w:r w:rsidR="0007164E" w:rsidRPr="002A64AB">
        <w:rPr>
          <w:rFonts w:ascii="Arial Narrow" w:hAnsi="Arial Narrow"/>
          <w:sz w:val="22"/>
          <w:szCs w:val="22"/>
        </w:rPr>
        <w:t xml:space="preserve"> </w:t>
      </w:r>
      <w:r w:rsidR="0083063A" w:rsidRPr="002A64AB">
        <w:rPr>
          <w:rFonts w:ascii="Arial Narrow" w:hAnsi="Arial Narrow"/>
          <w:sz w:val="22"/>
          <w:szCs w:val="22"/>
        </w:rPr>
        <w:t xml:space="preserve">to explore their culture, beliefs, and values and work together to identify strengths, as well as needs. Through that process, goals for treatment are developed and adjusted as needed. The </w:t>
      </w:r>
      <w:r w:rsidR="00522E63" w:rsidRPr="002A64AB">
        <w:rPr>
          <w:rFonts w:ascii="Arial Narrow" w:hAnsi="Arial Narrow"/>
          <w:sz w:val="22"/>
          <w:szCs w:val="22"/>
        </w:rPr>
        <w:t>individual a</w:t>
      </w:r>
      <w:r w:rsidR="0083063A" w:rsidRPr="002A64AB">
        <w:rPr>
          <w:rFonts w:ascii="Arial Narrow" w:hAnsi="Arial Narrow"/>
          <w:sz w:val="22"/>
          <w:szCs w:val="22"/>
        </w:rPr>
        <w:t>nd F</w:t>
      </w:r>
      <w:r w:rsidR="00522E63" w:rsidRPr="002A64AB">
        <w:rPr>
          <w:rFonts w:ascii="Arial Narrow" w:hAnsi="Arial Narrow"/>
          <w:sz w:val="22"/>
          <w:szCs w:val="22"/>
        </w:rPr>
        <w:t>ACT T</w:t>
      </w:r>
      <w:r w:rsidR="0083063A" w:rsidRPr="002A64AB">
        <w:rPr>
          <w:rFonts w:ascii="Arial Narrow" w:hAnsi="Arial Narrow"/>
          <w:sz w:val="22"/>
          <w:szCs w:val="22"/>
        </w:rPr>
        <w:t xml:space="preserve">eam also </w:t>
      </w:r>
      <w:proofErr w:type="gramStart"/>
      <w:r w:rsidR="0083063A" w:rsidRPr="002A64AB">
        <w:rPr>
          <w:rFonts w:ascii="Arial Narrow" w:hAnsi="Arial Narrow"/>
          <w:sz w:val="22"/>
          <w:szCs w:val="22"/>
        </w:rPr>
        <w:t>work</w:t>
      </w:r>
      <w:proofErr w:type="gramEnd"/>
      <w:r w:rsidR="0083063A" w:rsidRPr="002A64AB">
        <w:rPr>
          <w:rFonts w:ascii="Arial Narrow" w:hAnsi="Arial Narrow"/>
          <w:sz w:val="22"/>
          <w:szCs w:val="22"/>
        </w:rPr>
        <w:t xml:space="preserve"> together to identify other, non-clinical supports needed.</w:t>
      </w:r>
    </w:p>
    <w:bookmarkEnd w:id="39"/>
    <w:p w14:paraId="65F59F53" w14:textId="6058D3D5" w:rsidR="009823A9" w:rsidRPr="002A64AB" w:rsidRDefault="00E14D23" w:rsidP="002A64AB">
      <w:pPr>
        <w:spacing w:line="240" w:lineRule="auto"/>
        <w:rPr>
          <w:rFonts w:ascii="Arial Narrow" w:hAnsi="Arial Narrow"/>
          <w:sz w:val="22"/>
          <w:szCs w:val="22"/>
        </w:rPr>
      </w:pPr>
      <w:r w:rsidRPr="002A64AB">
        <w:rPr>
          <w:rFonts w:ascii="Arial Narrow" w:hAnsi="Arial Narrow"/>
          <w:sz w:val="22"/>
          <w:szCs w:val="22"/>
        </w:rPr>
        <w:t xml:space="preserve">FACT </w:t>
      </w:r>
      <w:r w:rsidR="00AA2CCB" w:rsidRPr="002A64AB">
        <w:rPr>
          <w:rFonts w:ascii="Arial Narrow" w:hAnsi="Arial Narrow"/>
          <w:sz w:val="22"/>
          <w:szCs w:val="22"/>
        </w:rPr>
        <w:t>Team</w:t>
      </w:r>
      <w:r w:rsidR="0007164E" w:rsidRPr="002A64AB">
        <w:rPr>
          <w:rFonts w:ascii="Arial Narrow" w:hAnsi="Arial Narrow"/>
          <w:sz w:val="22"/>
          <w:szCs w:val="22"/>
        </w:rPr>
        <w:t>s</w:t>
      </w:r>
      <w:r w:rsidR="00AA2CCB" w:rsidRPr="002A64AB">
        <w:rPr>
          <w:rFonts w:ascii="Arial Narrow" w:hAnsi="Arial Narrow"/>
          <w:sz w:val="22"/>
          <w:szCs w:val="22"/>
        </w:rPr>
        <w:t xml:space="preserve"> </w:t>
      </w:r>
      <w:r w:rsidR="0007164E" w:rsidRPr="002A64AB">
        <w:rPr>
          <w:rFonts w:ascii="Arial Narrow" w:hAnsi="Arial Narrow"/>
          <w:sz w:val="22"/>
          <w:szCs w:val="22"/>
        </w:rPr>
        <w:t xml:space="preserve">are </w:t>
      </w:r>
      <w:r w:rsidRPr="002A64AB">
        <w:rPr>
          <w:rFonts w:ascii="Arial Narrow" w:hAnsi="Arial Narrow"/>
          <w:sz w:val="22"/>
          <w:szCs w:val="22"/>
        </w:rPr>
        <w:t xml:space="preserve">recovery-oriented, strengths-based, and person-centered. </w:t>
      </w:r>
      <w:r w:rsidR="009823A9" w:rsidRPr="002A64AB">
        <w:rPr>
          <w:rFonts w:ascii="Arial Narrow" w:hAnsi="Arial Narrow"/>
          <w:sz w:val="22"/>
          <w:szCs w:val="22"/>
        </w:rPr>
        <w:t xml:space="preserve">FACT </w:t>
      </w:r>
      <w:r w:rsidR="0007164E" w:rsidRPr="002A64AB">
        <w:rPr>
          <w:rFonts w:ascii="Arial Narrow" w:hAnsi="Arial Narrow"/>
          <w:sz w:val="22"/>
          <w:szCs w:val="22"/>
        </w:rPr>
        <w:t>T</w:t>
      </w:r>
      <w:r w:rsidR="009823A9" w:rsidRPr="002A64AB">
        <w:rPr>
          <w:rFonts w:ascii="Arial Narrow" w:hAnsi="Arial Narrow"/>
          <w:sz w:val="22"/>
          <w:szCs w:val="22"/>
        </w:rPr>
        <w:t>eams provide a comprehensive array of services, such as</w:t>
      </w:r>
      <w:r w:rsidRPr="002A64AB">
        <w:rPr>
          <w:rFonts w:ascii="Arial Narrow" w:hAnsi="Arial Narrow"/>
          <w:sz w:val="22"/>
          <w:szCs w:val="22"/>
        </w:rPr>
        <w:t xml:space="preserve"> </w:t>
      </w:r>
      <w:r w:rsidR="001610AE" w:rsidRPr="002A64AB">
        <w:rPr>
          <w:rFonts w:ascii="Arial Narrow" w:hAnsi="Arial Narrow"/>
          <w:sz w:val="22"/>
          <w:szCs w:val="22"/>
        </w:rPr>
        <w:t xml:space="preserve">behavioral health therapy; </w:t>
      </w:r>
      <w:r w:rsidR="009823A9" w:rsidRPr="002A64AB">
        <w:rPr>
          <w:rFonts w:ascii="Arial Narrow" w:hAnsi="Arial Narrow"/>
          <w:sz w:val="22"/>
          <w:szCs w:val="22"/>
        </w:rPr>
        <w:t xml:space="preserve">helping find and maintain safe and </w:t>
      </w:r>
      <w:r w:rsidR="006F6BB6" w:rsidRPr="002A64AB">
        <w:rPr>
          <w:rFonts w:ascii="Arial Narrow" w:hAnsi="Arial Narrow"/>
          <w:sz w:val="22"/>
          <w:szCs w:val="22"/>
        </w:rPr>
        <w:t xml:space="preserve">stable </w:t>
      </w:r>
      <w:r w:rsidR="009823A9" w:rsidRPr="002A64AB">
        <w:rPr>
          <w:rFonts w:ascii="Arial Narrow" w:hAnsi="Arial Narrow"/>
          <w:sz w:val="22"/>
          <w:szCs w:val="22"/>
        </w:rPr>
        <w:t>housing</w:t>
      </w:r>
      <w:r w:rsidRPr="002A64AB">
        <w:rPr>
          <w:rFonts w:ascii="Arial Narrow" w:hAnsi="Arial Narrow"/>
          <w:sz w:val="22"/>
          <w:szCs w:val="22"/>
        </w:rPr>
        <w:t>;</w:t>
      </w:r>
      <w:r w:rsidR="009823A9" w:rsidRPr="002A64AB">
        <w:rPr>
          <w:rFonts w:ascii="Arial Narrow" w:hAnsi="Arial Narrow"/>
          <w:sz w:val="22"/>
          <w:szCs w:val="22"/>
        </w:rPr>
        <w:t xml:space="preserve"> furthering education or gaining employment</w:t>
      </w:r>
      <w:r w:rsidRPr="002A64AB">
        <w:rPr>
          <w:rFonts w:ascii="Arial Narrow" w:hAnsi="Arial Narrow"/>
          <w:sz w:val="22"/>
          <w:szCs w:val="22"/>
        </w:rPr>
        <w:t>;</w:t>
      </w:r>
      <w:r w:rsidR="009823A9" w:rsidRPr="002A64AB">
        <w:rPr>
          <w:rFonts w:ascii="Arial Narrow" w:hAnsi="Arial Narrow"/>
          <w:sz w:val="22"/>
          <w:szCs w:val="22"/>
        </w:rPr>
        <w:t xml:space="preserve"> educati</w:t>
      </w:r>
      <w:r w:rsidRPr="002A64AB">
        <w:rPr>
          <w:rFonts w:ascii="Arial Narrow" w:hAnsi="Arial Narrow"/>
          <w:sz w:val="22"/>
          <w:szCs w:val="22"/>
        </w:rPr>
        <w:t>on</w:t>
      </w:r>
      <w:r w:rsidR="009823A9" w:rsidRPr="002A64AB">
        <w:rPr>
          <w:rFonts w:ascii="Arial Narrow" w:hAnsi="Arial Narrow"/>
          <w:sz w:val="22"/>
          <w:szCs w:val="22"/>
        </w:rPr>
        <w:t xml:space="preserve"> </w:t>
      </w:r>
      <w:r w:rsidR="003C353D" w:rsidRPr="002A64AB">
        <w:rPr>
          <w:rFonts w:ascii="Arial Narrow" w:hAnsi="Arial Narrow"/>
          <w:sz w:val="22"/>
          <w:szCs w:val="22"/>
        </w:rPr>
        <w:t xml:space="preserve">about </w:t>
      </w:r>
      <w:r w:rsidR="009823A9" w:rsidRPr="002A64AB">
        <w:rPr>
          <w:rFonts w:ascii="Arial Narrow" w:hAnsi="Arial Narrow"/>
          <w:sz w:val="22"/>
          <w:szCs w:val="22"/>
        </w:rPr>
        <w:t xml:space="preserve">mental health challenges and treatment </w:t>
      </w:r>
      <w:r w:rsidR="006F6BB6" w:rsidRPr="002A64AB">
        <w:rPr>
          <w:rFonts w:ascii="Arial Narrow" w:hAnsi="Arial Narrow"/>
          <w:sz w:val="22"/>
          <w:szCs w:val="22"/>
        </w:rPr>
        <w:t>options</w:t>
      </w:r>
      <w:r w:rsidRPr="002A64AB">
        <w:rPr>
          <w:rFonts w:ascii="Arial Narrow" w:hAnsi="Arial Narrow"/>
          <w:sz w:val="22"/>
          <w:szCs w:val="22"/>
        </w:rPr>
        <w:t>;</w:t>
      </w:r>
      <w:r w:rsidR="009823A9" w:rsidRPr="002A64AB">
        <w:rPr>
          <w:rFonts w:ascii="Arial Narrow" w:hAnsi="Arial Narrow"/>
          <w:sz w:val="22"/>
          <w:szCs w:val="22"/>
        </w:rPr>
        <w:t xml:space="preserve"> </w:t>
      </w:r>
      <w:r w:rsidR="00883432" w:rsidRPr="002A64AB">
        <w:rPr>
          <w:rFonts w:ascii="Arial Narrow" w:hAnsi="Arial Narrow"/>
          <w:sz w:val="22"/>
          <w:szCs w:val="22"/>
        </w:rPr>
        <w:t xml:space="preserve">assisting with overall health care needs; </w:t>
      </w:r>
      <w:r w:rsidR="00BD60CA" w:rsidRPr="002A64AB">
        <w:rPr>
          <w:rFonts w:ascii="Arial Narrow" w:hAnsi="Arial Narrow"/>
          <w:sz w:val="22"/>
          <w:szCs w:val="22"/>
        </w:rPr>
        <w:t>recovery support for</w:t>
      </w:r>
      <w:r w:rsidR="009823A9" w:rsidRPr="002A64AB">
        <w:rPr>
          <w:rFonts w:ascii="Arial Narrow" w:hAnsi="Arial Narrow"/>
          <w:sz w:val="22"/>
          <w:szCs w:val="22"/>
        </w:rPr>
        <w:t xml:space="preserve"> </w:t>
      </w:r>
      <w:bookmarkStart w:id="40" w:name="_Hlk70524313"/>
      <w:r w:rsidRPr="002A64AB">
        <w:rPr>
          <w:rFonts w:ascii="Arial Narrow" w:hAnsi="Arial Narrow"/>
          <w:sz w:val="22"/>
          <w:szCs w:val="22"/>
        </w:rPr>
        <w:t xml:space="preserve">co-occurring </w:t>
      </w:r>
      <w:r w:rsidR="009823A9" w:rsidRPr="002A64AB">
        <w:rPr>
          <w:rFonts w:ascii="Arial Narrow" w:hAnsi="Arial Narrow"/>
          <w:sz w:val="22"/>
          <w:szCs w:val="22"/>
        </w:rPr>
        <w:t xml:space="preserve">substance </w:t>
      </w:r>
      <w:bookmarkEnd w:id="40"/>
      <w:r w:rsidR="00BD60CA" w:rsidRPr="002A64AB">
        <w:rPr>
          <w:rFonts w:ascii="Arial Narrow" w:hAnsi="Arial Narrow"/>
          <w:sz w:val="22"/>
          <w:szCs w:val="22"/>
        </w:rPr>
        <w:t>use disorders</w:t>
      </w:r>
      <w:r w:rsidRPr="002A64AB">
        <w:rPr>
          <w:rFonts w:ascii="Arial Narrow" w:hAnsi="Arial Narrow"/>
          <w:sz w:val="22"/>
          <w:szCs w:val="22"/>
        </w:rPr>
        <w:t>;</w:t>
      </w:r>
      <w:r w:rsidR="009823A9" w:rsidRPr="002A64AB">
        <w:rPr>
          <w:rFonts w:ascii="Arial Narrow" w:hAnsi="Arial Narrow"/>
          <w:sz w:val="22"/>
          <w:szCs w:val="22"/>
        </w:rPr>
        <w:t xml:space="preserve"> develop</w:t>
      </w:r>
      <w:r w:rsidRPr="002A64AB">
        <w:rPr>
          <w:rFonts w:ascii="Arial Narrow" w:hAnsi="Arial Narrow"/>
          <w:sz w:val="22"/>
          <w:szCs w:val="22"/>
        </w:rPr>
        <w:t>ing</w:t>
      </w:r>
      <w:r w:rsidR="009823A9" w:rsidRPr="002A64AB">
        <w:rPr>
          <w:rFonts w:ascii="Arial Narrow" w:hAnsi="Arial Narrow"/>
          <w:sz w:val="22"/>
          <w:szCs w:val="22"/>
        </w:rPr>
        <w:t xml:space="preserve"> practical life skills</w:t>
      </w:r>
      <w:r w:rsidRPr="002A64AB">
        <w:rPr>
          <w:rFonts w:ascii="Arial Narrow" w:hAnsi="Arial Narrow"/>
          <w:sz w:val="22"/>
          <w:szCs w:val="22"/>
        </w:rPr>
        <w:t>;</w:t>
      </w:r>
      <w:r w:rsidR="009823A9" w:rsidRPr="002A64AB">
        <w:rPr>
          <w:rFonts w:ascii="Arial Narrow" w:hAnsi="Arial Narrow"/>
          <w:sz w:val="22"/>
          <w:szCs w:val="22"/>
        </w:rPr>
        <w:t xml:space="preserve"> </w:t>
      </w:r>
      <w:r w:rsidR="006F6BB6" w:rsidRPr="002A64AB">
        <w:rPr>
          <w:rFonts w:ascii="Arial Narrow" w:hAnsi="Arial Narrow"/>
          <w:sz w:val="22"/>
          <w:szCs w:val="22"/>
        </w:rPr>
        <w:t xml:space="preserve">providing medication oversight and support; and </w:t>
      </w:r>
      <w:r w:rsidRPr="002A64AB">
        <w:rPr>
          <w:rFonts w:ascii="Arial Narrow" w:hAnsi="Arial Narrow"/>
          <w:sz w:val="22"/>
          <w:szCs w:val="22"/>
        </w:rPr>
        <w:t>working closely with individuals’ families and other natural supports</w:t>
      </w:r>
      <w:r w:rsidR="00AA2CCB" w:rsidRPr="002A64AB">
        <w:rPr>
          <w:rFonts w:ascii="Arial Narrow" w:hAnsi="Arial Narrow"/>
          <w:sz w:val="22"/>
          <w:szCs w:val="22"/>
        </w:rPr>
        <w:t>.</w:t>
      </w:r>
    </w:p>
    <w:p w14:paraId="5B9980EF" w14:textId="2D55CC22" w:rsidR="001C0C1D" w:rsidRPr="002A64AB" w:rsidRDefault="006015CC" w:rsidP="002A64AB">
      <w:pPr>
        <w:spacing w:line="240" w:lineRule="auto"/>
        <w:rPr>
          <w:rFonts w:ascii="Arial Narrow" w:hAnsi="Arial Narrow"/>
          <w:sz w:val="22"/>
          <w:szCs w:val="22"/>
        </w:rPr>
      </w:pPr>
      <w:bookmarkStart w:id="41" w:name="_Toc482183604"/>
      <w:bookmarkStart w:id="42" w:name="_Toc482183654"/>
      <w:bookmarkStart w:id="43" w:name="_Toc482183804"/>
      <w:bookmarkStart w:id="44" w:name="_Toc482183866"/>
      <w:bookmarkStart w:id="45" w:name="_Toc482183913"/>
      <w:bookmarkStart w:id="46" w:name="_Toc482183939"/>
      <w:bookmarkStart w:id="47" w:name="_Toc482183985"/>
      <w:bookmarkStart w:id="48" w:name="_Toc482184040"/>
      <w:bookmarkStart w:id="49" w:name="_Toc482184956"/>
      <w:bookmarkStart w:id="50" w:name="_Toc482185065"/>
      <w:bookmarkStart w:id="51" w:name="_Toc482185127"/>
      <w:bookmarkStart w:id="52" w:name="_Toc482185182"/>
      <w:bookmarkStart w:id="53" w:name="_Toc482185224"/>
      <w:bookmarkStart w:id="54" w:name="_Toc482185553"/>
      <w:bookmarkStart w:id="55" w:name="_Toc482185606"/>
      <w:bookmarkStart w:id="56" w:name="_Toc384852474"/>
      <w:bookmarkStart w:id="57" w:name="_Toc384861807"/>
      <w:bookmarkStart w:id="58" w:name="_Toc384914866"/>
      <w:bookmarkStart w:id="59" w:name="_Toc384916296"/>
      <w:bookmarkStart w:id="60" w:name="_Toc384916503"/>
      <w:bookmarkStart w:id="61" w:name="_Toc384916710"/>
      <w:bookmarkStart w:id="62" w:name="_Toc384852475"/>
      <w:bookmarkStart w:id="63" w:name="_Toc384861808"/>
      <w:bookmarkStart w:id="64" w:name="_Toc384914867"/>
      <w:bookmarkStart w:id="65" w:name="_Toc384916297"/>
      <w:bookmarkStart w:id="66" w:name="_Toc384916504"/>
      <w:bookmarkStart w:id="67" w:name="_Toc384916711"/>
      <w:bookmarkStart w:id="68" w:name="_Toc384852476"/>
      <w:bookmarkStart w:id="69" w:name="_Toc384861809"/>
      <w:bookmarkStart w:id="70" w:name="_Toc384914868"/>
      <w:bookmarkStart w:id="71" w:name="_Toc384916298"/>
      <w:bookmarkStart w:id="72" w:name="_Toc384916505"/>
      <w:bookmarkStart w:id="73" w:name="_Toc384916712"/>
      <w:bookmarkEnd w:id="36"/>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r w:rsidRPr="002A64AB">
        <w:rPr>
          <w:rFonts w:ascii="Arial Narrow" w:hAnsi="Arial Narrow"/>
          <w:sz w:val="22"/>
          <w:szCs w:val="22"/>
        </w:rPr>
        <w:t>Program c</w:t>
      </w:r>
      <w:r w:rsidR="00E3738F" w:rsidRPr="002A64AB">
        <w:rPr>
          <w:rFonts w:ascii="Arial Narrow" w:hAnsi="Arial Narrow"/>
          <w:sz w:val="22"/>
          <w:szCs w:val="22"/>
        </w:rPr>
        <w:t xml:space="preserve">haracteristics include: </w:t>
      </w:r>
    </w:p>
    <w:p w14:paraId="2AF42EDD" w14:textId="1EECF89A" w:rsidR="00E3738F" w:rsidRPr="002A64AB" w:rsidRDefault="00D43EF2" w:rsidP="002A64AB">
      <w:pPr>
        <w:widowControl w:val="0"/>
        <w:numPr>
          <w:ilvl w:val="0"/>
          <w:numId w:val="275"/>
        </w:numPr>
        <w:spacing w:line="240" w:lineRule="auto"/>
        <w:rPr>
          <w:rFonts w:ascii="Arial Narrow" w:hAnsi="Arial Narrow"/>
          <w:sz w:val="22"/>
          <w:szCs w:val="22"/>
        </w:rPr>
      </w:pPr>
      <w:r w:rsidRPr="002A64AB">
        <w:rPr>
          <w:rFonts w:ascii="Arial Narrow" w:hAnsi="Arial Narrow"/>
          <w:sz w:val="22"/>
          <w:szCs w:val="22"/>
        </w:rPr>
        <w:lastRenderedPageBreak/>
        <w:t>P</w:t>
      </w:r>
      <w:r w:rsidR="00E3738F" w:rsidRPr="002A64AB">
        <w:rPr>
          <w:rFonts w:ascii="Arial Narrow" w:hAnsi="Arial Narrow"/>
          <w:sz w:val="22"/>
          <w:szCs w:val="22"/>
        </w:rPr>
        <w:t xml:space="preserve">rimary provider of services and </w:t>
      </w:r>
      <w:r w:rsidR="00EA090C" w:rsidRPr="002A64AB">
        <w:rPr>
          <w:rFonts w:ascii="Arial Narrow" w:hAnsi="Arial Narrow"/>
          <w:sz w:val="22"/>
          <w:szCs w:val="22"/>
        </w:rPr>
        <w:t xml:space="preserve">a </w:t>
      </w:r>
      <w:r w:rsidR="00E3738F" w:rsidRPr="002A64AB">
        <w:rPr>
          <w:rFonts w:ascii="Arial Narrow" w:hAnsi="Arial Narrow"/>
          <w:sz w:val="22"/>
          <w:szCs w:val="22"/>
        </w:rPr>
        <w:t xml:space="preserve">fixed point of accountability </w:t>
      </w:r>
    </w:p>
    <w:p w14:paraId="74B691A6" w14:textId="09DE4322" w:rsidR="00E3738F" w:rsidRPr="002A64AB" w:rsidRDefault="00E3738F" w:rsidP="002A64AB">
      <w:pPr>
        <w:widowControl w:val="0"/>
        <w:numPr>
          <w:ilvl w:val="0"/>
          <w:numId w:val="275"/>
        </w:numPr>
        <w:spacing w:line="240" w:lineRule="auto"/>
        <w:rPr>
          <w:rFonts w:ascii="Arial Narrow" w:hAnsi="Arial Narrow"/>
          <w:sz w:val="22"/>
          <w:szCs w:val="22"/>
        </w:rPr>
      </w:pPr>
      <w:r w:rsidRPr="002A64AB">
        <w:rPr>
          <w:rFonts w:ascii="Arial Narrow" w:hAnsi="Arial Narrow"/>
          <w:sz w:val="22"/>
          <w:szCs w:val="22"/>
        </w:rPr>
        <w:t xml:space="preserve">Services are primarily provided out of </w:t>
      </w:r>
      <w:r w:rsidR="00766AF9" w:rsidRPr="002A64AB">
        <w:rPr>
          <w:rFonts w:ascii="Arial Narrow" w:hAnsi="Arial Narrow"/>
          <w:sz w:val="22"/>
          <w:szCs w:val="22"/>
        </w:rPr>
        <w:t xml:space="preserve">the </w:t>
      </w:r>
      <w:r w:rsidRPr="002A64AB">
        <w:rPr>
          <w:rFonts w:ascii="Arial Narrow" w:hAnsi="Arial Narrow"/>
          <w:sz w:val="22"/>
          <w:szCs w:val="22"/>
        </w:rPr>
        <w:t>office</w:t>
      </w:r>
    </w:p>
    <w:p w14:paraId="1AFE8471" w14:textId="2EC23004" w:rsidR="00E3738F" w:rsidRPr="002A64AB" w:rsidRDefault="00E3738F" w:rsidP="002A64AB">
      <w:pPr>
        <w:widowControl w:val="0"/>
        <w:numPr>
          <w:ilvl w:val="0"/>
          <w:numId w:val="275"/>
        </w:numPr>
        <w:spacing w:line="240" w:lineRule="auto"/>
        <w:rPr>
          <w:rFonts w:ascii="Arial Narrow" w:hAnsi="Arial Narrow"/>
          <w:sz w:val="22"/>
          <w:szCs w:val="22"/>
        </w:rPr>
      </w:pPr>
      <w:r w:rsidRPr="002A64AB">
        <w:rPr>
          <w:rFonts w:ascii="Arial Narrow" w:hAnsi="Arial Narrow"/>
          <w:sz w:val="22"/>
          <w:szCs w:val="22"/>
        </w:rPr>
        <w:t xml:space="preserve">Services are </w:t>
      </w:r>
      <w:r w:rsidR="006015CC" w:rsidRPr="002A64AB">
        <w:rPr>
          <w:rFonts w:ascii="Arial Narrow" w:hAnsi="Arial Narrow"/>
          <w:sz w:val="22"/>
          <w:szCs w:val="22"/>
        </w:rPr>
        <w:t xml:space="preserve">flexible and </w:t>
      </w:r>
      <w:r w:rsidRPr="002A64AB">
        <w:rPr>
          <w:rFonts w:ascii="Arial Narrow" w:hAnsi="Arial Narrow"/>
          <w:sz w:val="22"/>
          <w:szCs w:val="22"/>
        </w:rPr>
        <w:t xml:space="preserve">highly individualized </w:t>
      </w:r>
    </w:p>
    <w:p w14:paraId="312BB5B3" w14:textId="6AB8D9ED" w:rsidR="00E3738F" w:rsidRPr="002A64AB" w:rsidRDefault="00E3738F" w:rsidP="002A64AB">
      <w:pPr>
        <w:widowControl w:val="0"/>
        <w:numPr>
          <w:ilvl w:val="0"/>
          <w:numId w:val="275"/>
        </w:numPr>
        <w:spacing w:line="240" w:lineRule="auto"/>
        <w:rPr>
          <w:rFonts w:ascii="Arial Narrow" w:hAnsi="Arial Narrow"/>
          <w:sz w:val="22"/>
          <w:szCs w:val="22"/>
        </w:rPr>
      </w:pPr>
      <w:r w:rsidRPr="002A64AB">
        <w:rPr>
          <w:rFonts w:ascii="Arial Narrow" w:hAnsi="Arial Narrow"/>
          <w:sz w:val="22"/>
          <w:szCs w:val="22"/>
        </w:rPr>
        <w:t xml:space="preserve">There exists an assertive, “can do” approach to service delivery </w:t>
      </w:r>
    </w:p>
    <w:p w14:paraId="74E654EA" w14:textId="5460AD6D" w:rsidR="001C0C1D" w:rsidRPr="002A64AB" w:rsidRDefault="00E3738F" w:rsidP="002A64AB">
      <w:pPr>
        <w:widowControl w:val="0"/>
        <w:numPr>
          <w:ilvl w:val="0"/>
          <w:numId w:val="275"/>
        </w:numPr>
        <w:spacing w:line="240" w:lineRule="auto"/>
        <w:rPr>
          <w:rFonts w:ascii="Arial Narrow" w:hAnsi="Arial Narrow"/>
          <w:sz w:val="22"/>
          <w:szCs w:val="22"/>
        </w:rPr>
      </w:pPr>
      <w:r w:rsidRPr="002A64AB">
        <w:rPr>
          <w:rFonts w:ascii="Arial Narrow" w:hAnsi="Arial Narrow"/>
          <w:sz w:val="22"/>
          <w:szCs w:val="22"/>
        </w:rPr>
        <w:t>Services are provided continuously</w:t>
      </w:r>
      <w:r w:rsidR="003F4096" w:rsidRPr="002A64AB">
        <w:rPr>
          <w:rFonts w:ascii="Arial Narrow" w:hAnsi="Arial Narrow"/>
          <w:sz w:val="22"/>
          <w:szCs w:val="22"/>
        </w:rPr>
        <w:t xml:space="preserve">, throughout </w:t>
      </w:r>
      <w:r w:rsidR="00A75F27" w:rsidRPr="002A64AB">
        <w:rPr>
          <w:rFonts w:ascii="Arial Narrow" w:hAnsi="Arial Narrow"/>
          <w:sz w:val="22"/>
          <w:szCs w:val="22"/>
        </w:rPr>
        <w:t>the individual’s participation</w:t>
      </w:r>
    </w:p>
    <w:p w14:paraId="1AE7F8AA" w14:textId="2F1633C1" w:rsidR="00FA3104" w:rsidRPr="002A64AB" w:rsidRDefault="00647C8D" w:rsidP="002A64AB">
      <w:pPr>
        <w:spacing w:line="240" w:lineRule="auto"/>
        <w:rPr>
          <w:rFonts w:ascii="Arial Narrow" w:hAnsi="Arial Narrow"/>
          <w:sz w:val="22"/>
          <w:szCs w:val="22"/>
        </w:rPr>
      </w:pPr>
      <w:r w:rsidRPr="002A64AB">
        <w:rPr>
          <w:rFonts w:ascii="Arial Narrow" w:hAnsi="Arial Narrow"/>
          <w:sz w:val="22"/>
          <w:szCs w:val="22"/>
        </w:rPr>
        <w:t xml:space="preserve">The FACT </w:t>
      </w:r>
      <w:r w:rsidR="00214FFD" w:rsidRPr="002A64AB">
        <w:rPr>
          <w:rFonts w:ascii="Arial Narrow" w:hAnsi="Arial Narrow"/>
          <w:sz w:val="22"/>
          <w:szCs w:val="22"/>
        </w:rPr>
        <w:t>T</w:t>
      </w:r>
      <w:r w:rsidRPr="002A64AB">
        <w:rPr>
          <w:rFonts w:ascii="Arial Narrow" w:hAnsi="Arial Narrow"/>
          <w:sz w:val="22"/>
          <w:szCs w:val="22"/>
        </w:rPr>
        <w:t>eam</w:t>
      </w:r>
      <w:r w:rsidR="004D29C3" w:rsidRPr="002A64AB">
        <w:rPr>
          <w:rFonts w:ascii="Arial Narrow" w:hAnsi="Arial Narrow"/>
          <w:sz w:val="22"/>
          <w:szCs w:val="22"/>
        </w:rPr>
        <w:t>s</w:t>
      </w:r>
      <w:r w:rsidRPr="002A64AB">
        <w:rPr>
          <w:rFonts w:ascii="Arial Narrow" w:hAnsi="Arial Narrow"/>
          <w:sz w:val="22"/>
          <w:szCs w:val="22"/>
        </w:rPr>
        <w:t xml:space="preserve"> </w:t>
      </w:r>
      <w:r w:rsidR="00EA090C" w:rsidRPr="002A64AB">
        <w:rPr>
          <w:rFonts w:ascii="Arial Narrow" w:hAnsi="Arial Narrow"/>
          <w:sz w:val="22"/>
          <w:szCs w:val="22"/>
        </w:rPr>
        <w:t>emphasize</w:t>
      </w:r>
      <w:r w:rsidRPr="002A64AB">
        <w:rPr>
          <w:rFonts w:ascii="Arial Narrow" w:hAnsi="Arial Narrow"/>
          <w:sz w:val="22"/>
          <w:szCs w:val="22"/>
        </w:rPr>
        <w:t xml:space="preserve"> recovery, choice, outreach, </w:t>
      </w:r>
      <w:r w:rsidR="006D5A44" w:rsidRPr="002A64AB">
        <w:rPr>
          <w:rFonts w:ascii="Arial Narrow" w:hAnsi="Arial Narrow"/>
          <w:sz w:val="22"/>
          <w:szCs w:val="22"/>
        </w:rPr>
        <w:t>relationship building</w:t>
      </w:r>
      <w:r w:rsidRPr="002A64AB">
        <w:rPr>
          <w:rFonts w:ascii="Arial Narrow" w:hAnsi="Arial Narrow"/>
          <w:sz w:val="22"/>
          <w:szCs w:val="22"/>
        </w:rPr>
        <w:t>, and</w:t>
      </w:r>
      <w:r w:rsidR="00697A8D" w:rsidRPr="002A64AB">
        <w:rPr>
          <w:rFonts w:ascii="Arial Narrow" w:hAnsi="Arial Narrow"/>
          <w:sz w:val="22"/>
          <w:szCs w:val="22"/>
        </w:rPr>
        <w:t xml:space="preserve"> provide</w:t>
      </w:r>
      <w:r w:rsidRPr="002A64AB">
        <w:rPr>
          <w:rFonts w:ascii="Arial Narrow" w:hAnsi="Arial Narrow"/>
          <w:sz w:val="22"/>
          <w:szCs w:val="22"/>
        </w:rPr>
        <w:t xml:space="preserve"> individualiz</w:t>
      </w:r>
      <w:r w:rsidR="00BD60CA" w:rsidRPr="002A64AB">
        <w:rPr>
          <w:rFonts w:ascii="Arial Narrow" w:hAnsi="Arial Narrow"/>
          <w:sz w:val="22"/>
          <w:szCs w:val="22"/>
        </w:rPr>
        <w:t xml:space="preserve">ed </w:t>
      </w:r>
      <w:r w:rsidRPr="002A64AB">
        <w:rPr>
          <w:rFonts w:ascii="Arial Narrow" w:hAnsi="Arial Narrow"/>
          <w:sz w:val="22"/>
          <w:szCs w:val="22"/>
        </w:rPr>
        <w:t>services</w:t>
      </w:r>
      <w:r w:rsidR="002E54D7" w:rsidRPr="002A64AB">
        <w:rPr>
          <w:rFonts w:ascii="Arial Narrow" w:hAnsi="Arial Narrow"/>
          <w:sz w:val="22"/>
          <w:szCs w:val="22"/>
        </w:rPr>
        <w:t xml:space="preserve">. </w:t>
      </w:r>
      <w:r w:rsidRPr="002A64AB">
        <w:rPr>
          <w:rFonts w:ascii="Arial Narrow" w:hAnsi="Arial Narrow"/>
          <w:sz w:val="22"/>
          <w:szCs w:val="22"/>
        </w:rPr>
        <w:t>Enhancement funds are available to assist with housing costs, medication costs, and other needs identified in the recovery planning process</w:t>
      </w:r>
      <w:r w:rsidR="006D5A44" w:rsidRPr="002A64AB">
        <w:rPr>
          <w:rFonts w:ascii="Arial Narrow" w:hAnsi="Arial Narrow"/>
          <w:sz w:val="22"/>
          <w:szCs w:val="22"/>
        </w:rPr>
        <w:t xml:space="preserve">. </w:t>
      </w:r>
      <w:r w:rsidRPr="002A64AB">
        <w:rPr>
          <w:rFonts w:ascii="Arial Narrow" w:hAnsi="Arial Narrow"/>
          <w:sz w:val="22"/>
          <w:szCs w:val="22"/>
        </w:rPr>
        <w:t xml:space="preserve">The number </w:t>
      </w:r>
      <w:r w:rsidR="006015CC" w:rsidRPr="002A64AB">
        <w:rPr>
          <w:rFonts w:ascii="Arial Narrow" w:hAnsi="Arial Narrow"/>
          <w:sz w:val="22"/>
          <w:szCs w:val="22"/>
        </w:rPr>
        <w:t xml:space="preserve">and frequency </w:t>
      </w:r>
      <w:r w:rsidRPr="002A64AB">
        <w:rPr>
          <w:rFonts w:ascii="Arial Narrow" w:hAnsi="Arial Narrow"/>
          <w:sz w:val="22"/>
          <w:szCs w:val="22"/>
        </w:rPr>
        <w:t xml:space="preserve">of contacts </w:t>
      </w:r>
      <w:r w:rsidR="006A0D9B" w:rsidRPr="002A64AB">
        <w:rPr>
          <w:rFonts w:ascii="Arial Narrow" w:hAnsi="Arial Narrow"/>
          <w:sz w:val="22"/>
          <w:szCs w:val="22"/>
        </w:rPr>
        <w:t xml:space="preserve">are </w:t>
      </w:r>
      <w:r w:rsidRPr="002A64AB">
        <w:rPr>
          <w:rFonts w:ascii="Arial Narrow" w:hAnsi="Arial Narrow"/>
          <w:sz w:val="22"/>
          <w:szCs w:val="22"/>
        </w:rPr>
        <w:t>set through collaboration rather than service limits</w:t>
      </w:r>
      <w:r w:rsidR="006D5A44" w:rsidRPr="002A64AB">
        <w:rPr>
          <w:rFonts w:ascii="Arial Narrow" w:hAnsi="Arial Narrow"/>
          <w:sz w:val="22"/>
          <w:szCs w:val="22"/>
        </w:rPr>
        <w:t xml:space="preserve">. </w:t>
      </w:r>
      <w:r w:rsidRPr="002A64AB">
        <w:rPr>
          <w:rFonts w:ascii="Arial Narrow" w:hAnsi="Arial Narrow"/>
          <w:sz w:val="22"/>
          <w:szCs w:val="22"/>
        </w:rPr>
        <w:t xml:space="preserve">Service intensity is dependent on need and can vary from minimally once weekly to several contacts per day. </w:t>
      </w:r>
      <w:r w:rsidR="00CB272B" w:rsidRPr="002A64AB">
        <w:rPr>
          <w:rFonts w:ascii="Arial Narrow" w:hAnsi="Arial Narrow"/>
          <w:sz w:val="22"/>
          <w:szCs w:val="22"/>
        </w:rPr>
        <w:t>This</w:t>
      </w:r>
      <w:r w:rsidRPr="002A64AB">
        <w:rPr>
          <w:rFonts w:ascii="Arial Narrow" w:hAnsi="Arial Narrow"/>
          <w:sz w:val="22"/>
          <w:szCs w:val="22"/>
        </w:rPr>
        <w:t xml:space="preserve"> flexibility allows the team to quickly ramp up service provision when a program participant exhibits signs of decompensation </w:t>
      </w:r>
      <w:r w:rsidR="00C74C3C" w:rsidRPr="002A64AB">
        <w:rPr>
          <w:rFonts w:ascii="Arial Narrow" w:hAnsi="Arial Narrow"/>
          <w:sz w:val="22"/>
          <w:szCs w:val="22"/>
        </w:rPr>
        <w:t>before</w:t>
      </w:r>
      <w:r w:rsidRPr="002A64AB">
        <w:rPr>
          <w:rFonts w:ascii="Arial Narrow" w:hAnsi="Arial Narrow"/>
          <w:sz w:val="22"/>
          <w:szCs w:val="22"/>
        </w:rPr>
        <w:t xml:space="preserve"> a crisis </w:t>
      </w:r>
      <w:r w:rsidR="00C74C3C" w:rsidRPr="002A64AB">
        <w:rPr>
          <w:rFonts w:ascii="Arial Narrow" w:hAnsi="Arial Narrow"/>
          <w:sz w:val="22"/>
          <w:szCs w:val="22"/>
        </w:rPr>
        <w:t>ensues</w:t>
      </w:r>
      <w:r w:rsidR="006D5A44" w:rsidRPr="002A64AB">
        <w:rPr>
          <w:rFonts w:ascii="Arial Narrow" w:hAnsi="Arial Narrow"/>
          <w:sz w:val="22"/>
          <w:szCs w:val="22"/>
        </w:rPr>
        <w:t xml:space="preserve">. </w:t>
      </w:r>
      <w:r w:rsidR="003806BC" w:rsidRPr="002A64AB">
        <w:rPr>
          <w:rFonts w:ascii="Arial Narrow" w:hAnsi="Arial Narrow"/>
          <w:sz w:val="22"/>
          <w:szCs w:val="22"/>
        </w:rPr>
        <w:t>T</w:t>
      </w:r>
      <w:r w:rsidRPr="002A64AB">
        <w:rPr>
          <w:rFonts w:ascii="Arial Narrow" w:hAnsi="Arial Narrow"/>
          <w:sz w:val="22"/>
          <w:szCs w:val="22"/>
        </w:rPr>
        <w:t xml:space="preserve">eams must provide a minimum of 75% of all services and </w:t>
      </w:r>
      <w:r w:rsidR="00717020" w:rsidRPr="002A64AB">
        <w:rPr>
          <w:rFonts w:ascii="Arial Narrow" w:hAnsi="Arial Narrow"/>
          <w:sz w:val="22"/>
          <w:szCs w:val="22"/>
        </w:rPr>
        <w:t xml:space="preserve">support </w:t>
      </w:r>
      <w:r w:rsidRPr="002A64AB">
        <w:rPr>
          <w:rFonts w:ascii="Arial Narrow" w:hAnsi="Arial Narrow"/>
          <w:sz w:val="22"/>
          <w:szCs w:val="22"/>
        </w:rPr>
        <w:t>in the community</w:t>
      </w:r>
      <w:r w:rsidR="006D5A44" w:rsidRPr="002A64AB">
        <w:rPr>
          <w:rFonts w:ascii="Arial Narrow" w:hAnsi="Arial Narrow"/>
          <w:sz w:val="22"/>
          <w:szCs w:val="22"/>
        </w:rPr>
        <w:t xml:space="preserve">. </w:t>
      </w:r>
      <w:r w:rsidRPr="002A64AB">
        <w:rPr>
          <w:rFonts w:ascii="Arial Narrow" w:hAnsi="Arial Narrow"/>
          <w:sz w:val="22"/>
          <w:szCs w:val="22"/>
        </w:rPr>
        <w:t xml:space="preserve">This means providing services in areas that best meet the needs of the individual, such as the home, on the street, or </w:t>
      </w:r>
      <w:r w:rsidR="006015CC" w:rsidRPr="002A64AB">
        <w:rPr>
          <w:rFonts w:ascii="Arial Narrow" w:hAnsi="Arial Narrow"/>
          <w:sz w:val="22"/>
          <w:szCs w:val="22"/>
        </w:rPr>
        <w:t xml:space="preserve">in </w:t>
      </w:r>
      <w:r w:rsidR="00D2178F" w:rsidRPr="002A64AB">
        <w:rPr>
          <w:rFonts w:ascii="Arial Narrow" w:hAnsi="Arial Narrow"/>
          <w:sz w:val="22"/>
          <w:szCs w:val="22"/>
        </w:rPr>
        <w:t xml:space="preserve">another location of the </w:t>
      </w:r>
      <w:r w:rsidR="006015CC" w:rsidRPr="002A64AB">
        <w:rPr>
          <w:rFonts w:ascii="Arial Narrow" w:hAnsi="Arial Narrow"/>
          <w:sz w:val="22"/>
          <w:szCs w:val="22"/>
        </w:rPr>
        <w:t>participant’</w:t>
      </w:r>
      <w:r w:rsidR="00D2178F" w:rsidRPr="002A64AB">
        <w:rPr>
          <w:rFonts w:ascii="Arial Narrow" w:hAnsi="Arial Narrow"/>
          <w:sz w:val="22"/>
          <w:szCs w:val="22"/>
        </w:rPr>
        <w:t>s choosing</w:t>
      </w:r>
      <w:r w:rsidRPr="002A64AB">
        <w:rPr>
          <w:rFonts w:ascii="Arial Narrow" w:hAnsi="Arial Narrow"/>
          <w:sz w:val="22"/>
          <w:szCs w:val="22"/>
        </w:rPr>
        <w:t>.</w:t>
      </w:r>
    </w:p>
    <w:p w14:paraId="08E62AAE" w14:textId="164F1734" w:rsidR="003F4096" w:rsidRPr="002A64AB" w:rsidRDefault="003F4096" w:rsidP="002A64AB">
      <w:pPr>
        <w:spacing w:line="240" w:lineRule="auto"/>
        <w:rPr>
          <w:rFonts w:ascii="Arial Narrow" w:hAnsi="Arial Narrow"/>
          <w:sz w:val="22"/>
          <w:szCs w:val="22"/>
        </w:rPr>
      </w:pPr>
      <w:r w:rsidRPr="002A64AB">
        <w:rPr>
          <w:rFonts w:ascii="Arial Narrow" w:hAnsi="Arial Narrow"/>
          <w:sz w:val="22"/>
          <w:szCs w:val="22"/>
        </w:rPr>
        <w:t xml:space="preserve">The FACT </w:t>
      </w:r>
      <w:r w:rsidR="00214FFD" w:rsidRPr="002A64AB">
        <w:rPr>
          <w:rFonts w:ascii="Arial Narrow" w:hAnsi="Arial Narrow"/>
          <w:sz w:val="22"/>
          <w:szCs w:val="22"/>
        </w:rPr>
        <w:t>T</w:t>
      </w:r>
      <w:r w:rsidRPr="002A64AB">
        <w:rPr>
          <w:rFonts w:ascii="Arial Narrow" w:hAnsi="Arial Narrow"/>
          <w:sz w:val="22"/>
          <w:szCs w:val="22"/>
        </w:rPr>
        <w:t xml:space="preserve">eam is expected to assist </w:t>
      </w:r>
      <w:r w:rsidR="00BE6F90" w:rsidRPr="002A64AB">
        <w:rPr>
          <w:rFonts w:ascii="Arial Narrow" w:hAnsi="Arial Narrow"/>
          <w:sz w:val="22"/>
          <w:szCs w:val="22"/>
        </w:rPr>
        <w:t xml:space="preserve">program </w:t>
      </w:r>
      <w:r w:rsidRPr="002A64AB">
        <w:rPr>
          <w:rFonts w:ascii="Arial Narrow" w:hAnsi="Arial Narrow"/>
          <w:sz w:val="22"/>
          <w:szCs w:val="22"/>
        </w:rPr>
        <w:t xml:space="preserve">participants in attaining recovery goals, thereby enabling </w:t>
      </w:r>
      <w:r w:rsidR="006115A4" w:rsidRPr="002A64AB">
        <w:rPr>
          <w:rFonts w:ascii="Arial Narrow" w:hAnsi="Arial Narrow"/>
          <w:sz w:val="22"/>
          <w:szCs w:val="22"/>
        </w:rPr>
        <w:t xml:space="preserve">the </w:t>
      </w:r>
      <w:r w:rsidRPr="002A64AB">
        <w:rPr>
          <w:rFonts w:ascii="Arial Narrow" w:hAnsi="Arial Narrow"/>
          <w:sz w:val="22"/>
          <w:szCs w:val="22"/>
        </w:rPr>
        <w:t>transition to less intensive community services. The</w:t>
      </w:r>
      <w:r w:rsidR="00BE6F90" w:rsidRPr="002A64AB">
        <w:rPr>
          <w:rFonts w:ascii="Arial Narrow" w:hAnsi="Arial Narrow"/>
          <w:sz w:val="22"/>
          <w:szCs w:val="22"/>
        </w:rPr>
        <w:t xml:space="preserve"> </w:t>
      </w:r>
      <w:r w:rsidRPr="002A64AB">
        <w:rPr>
          <w:rFonts w:ascii="Arial Narrow" w:hAnsi="Arial Narrow"/>
          <w:sz w:val="22"/>
          <w:szCs w:val="22"/>
        </w:rPr>
        <w:t xml:space="preserve">team conducts regular </w:t>
      </w:r>
      <w:r w:rsidR="006716C6" w:rsidRPr="002A64AB">
        <w:rPr>
          <w:rFonts w:ascii="Arial Narrow" w:hAnsi="Arial Narrow"/>
          <w:sz w:val="22"/>
          <w:szCs w:val="22"/>
        </w:rPr>
        <w:t xml:space="preserve">assessments </w:t>
      </w:r>
      <w:r w:rsidRPr="002A64AB">
        <w:rPr>
          <w:rFonts w:ascii="Arial Narrow" w:hAnsi="Arial Narrow"/>
          <w:sz w:val="22"/>
          <w:szCs w:val="22"/>
        </w:rPr>
        <w:t>of the need for services and uses explicit criteria for participant transfer to less intensive service options. Transition is gradual, individualized</w:t>
      </w:r>
      <w:r w:rsidR="00FE39BB" w:rsidRPr="002A64AB">
        <w:rPr>
          <w:rFonts w:ascii="Arial Narrow" w:hAnsi="Arial Narrow"/>
          <w:sz w:val="22"/>
          <w:szCs w:val="22"/>
        </w:rPr>
        <w:t>,</w:t>
      </w:r>
      <w:r w:rsidRPr="002A64AB">
        <w:rPr>
          <w:rFonts w:ascii="Arial Narrow" w:hAnsi="Arial Narrow"/>
          <w:sz w:val="22"/>
          <w:szCs w:val="22"/>
        </w:rPr>
        <w:t xml:space="preserve"> and actively involves the participant and the next provider to ensure effective coordination and engagement.</w:t>
      </w:r>
    </w:p>
    <w:p w14:paraId="107696F5" w14:textId="506B3E0B" w:rsidR="005B0163" w:rsidRPr="002A64AB" w:rsidRDefault="007E22FA" w:rsidP="002A64AB">
      <w:pPr>
        <w:widowControl w:val="0"/>
        <w:tabs>
          <w:tab w:val="center" w:pos="4680"/>
          <w:tab w:val="right" w:pos="9360"/>
        </w:tabs>
        <w:spacing w:line="240" w:lineRule="auto"/>
        <w:rPr>
          <w:rFonts w:ascii="Arial Narrow" w:hAnsi="Arial Narrow"/>
          <w:sz w:val="22"/>
          <w:szCs w:val="22"/>
        </w:rPr>
      </w:pPr>
      <w:r w:rsidRPr="002A64AB">
        <w:rPr>
          <w:rFonts w:ascii="Arial Narrow" w:hAnsi="Arial Narrow"/>
          <w:sz w:val="22"/>
          <w:szCs w:val="22"/>
        </w:rPr>
        <w:t xml:space="preserve">FACT Team treatment is based on continuous need and there are </w:t>
      </w:r>
      <w:r w:rsidR="006716C6" w:rsidRPr="002A64AB">
        <w:rPr>
          <w:rFonts w:ascii="Arial Narrow" w:hAnsi="Arial Narrow"/>
          <w:sz w:val="22"/>
          <w:szCs w:val="22"/>
        </w:rPr>
        <w:t>no</w:t>
      </w:r>
      <w:r w:rsidRPr="002A64AB">
        <w:rPr>
          <w:rFonts w:ascii="Arial Narrow" w:hAnsi="Arial Narrow"/>
          <w:sz w:val="22"/>
          <w:szCs w:val="22"/>
        </w:rPr>
        <w:t xml:space="preserve"> concrete timeframes associated with length of stay, however, services are designed to move individuals toward independence and are not to be considered lifelong services.</w:t>
      </w:r>
      <w:r w:rsidR="002255D0" w:rsidRPr="002A64AB">
        <w:rPr>
          <w:rFonts w:ascii="Arial Narrow" w:hAnsi="Arial Narrow"/>
          <w:sz w:val="22"/>
          <w:szCs w:val="22"/>
        </w:rPr>
        <w:t xml:space="preserve"> </w:t>
      </w:r>
      <w:r w:rsidR="006015CC" w:rsidRPr="002A64AB">
        <w:rPr>
          <w:rFonts w:ascii="Arial Narrow" w:hAnsi="Arial Narrow"/>
          <w:sz w:val="22"/>
          <w:szCs w:val="22"/>
        </w:rPr>
        <w:t>T</w:t>
      </w:r>
      <w:r w:rsidR="00647C8D" w:rsidRPr="002A64AB">
        <w:rPr>
          <w:rFonts w:ascii="Arial Narrow" w:hAnsi="Arial Narrow"/>
          <w:sz w:val="22"/>
          <w:szCs w:val="22"/>
        </w:rPr>
        <w:t>he team approach to delivering services and lack of service limits make FACT a unique service</w:t>
      </w:r>
      <w:r w:rsidR="006D5A44" w:rsidRPr="002A64AB">
        <w:rPr>
          <w:rFonts w:ascii="Arial Narrow" w:hAnsi="Arial Narrow"/>
          <w:sz w:val="22"/>
          <w:szCs w:val="22"/>
        </w:rPr>
        <w:t xml:space="preserve">. </w:t>
      </w:r>
    </w:p>
    <w:p w14:paraId="3089FBE3" w14:textId="01C9D9F2" w:rsidR="00E3738F" w:rsidRPr="002A64AB" w:rsidRDefault="007B18E8" w:rsidP="002A64AB">
      <w:pPr>
        <w:pStyle w:val="Heading1"/>
        <w:numPr>
          <w:ilvl w:val="0"/>
          <w:numId w:val="0"/>
        </w:numPr>
        <w:spacing w:line="240" w:lineRule="auto"/>
        <w:jc w:val="left"/>
        <w:rPr>
          <w:rFonts w:ascii="Arial Narrow" w:hAnsi="Arial Narrow"/>
          <w:sz w:val="22"/>
          <w:szCs w:val="22"/>
          <w:u w:val="single"/>
        </w:rPr>
      </w:pPr>
      <w:bookmarkStart w:id="74" w:name="_Toc482183606"/>
      <w:bookmarkStart w:id="75" w:name="_Toc482183656"/>
      <w:bookmarkStart w:id="76" w:name="_Toc482183806"/>
      <w:bookmarkStart w:id="77" w:name="_Toc482183868"/>
      <w:bookmarkStart w:id="78" w:name="_Toc482183915"/>
      <w:bookmarkStart w:id="79" w:name="_Toc482183941"/>
      <w:bookmarkStart w:id="80" w:name="_Toc482183987"/>
      <w:bookmarkStart w:id="81" w:name="_Toc482184042"/>
      <w:bookmarkStart w:id="82" w:name="_Toc482184958"/>
      <w:bookmarkStart w:id="83" w:name="_Toc482185067"/>
      <w:bookmarkStart w:id="84" w:name="_Toc482185129"/>
      <w:bookmarkStart w:id="85" w:name="_Toc482185184"/>
      <w:bookmarkStart w:id="86" w:name="_Toc482185226"/>
      <w:bookmarkStart w:id="87" w:name="_Toc482185555"/>
      <w:bookmarkStart w:id="88" w:name="_Toc482185608"/>
      <w:bookmarkStart w:id="89" w:name="_Toc384861811"/>
      <w:bookmarkStart w:id="90" w:name="_Toc384914870"/>
      <w:bookmarkStart w:id="91" w:name="_Toc384916300"/>
      <w:bookmarkStart w:id="92" w:name="_Toc384916507"/>
      <w:bookmarkStart w:id="93" w:name="_Toc384916714"/>
      <w:bookmarkStart w:id="94" w:name="_Toc384861812"/>
      <w:bookmarkStart w:id="95" w:name="_Toc384914871"/>
      <w:bookmarkStart w:id="96" w:name="_Toc384916301"/>
      <w:bookmarkStart w:id="97" w:name="_Toc384916508"/>
      <w:bookmarkStart w:id="98" w:name="_Toc384916715"/>
      <w:bookmarkStart w:id="99" w:name="_Toc384861813"/>
      <w:bookmarkStart w:id="100" w:name="_Toc384914872"/>
      <w:bookmarkStart w:id="101" w:name="_Toc384916302"/>
      <w:bookmarkStart w:id="102" w:name="_Toc384916509"/>
      <w:bookmarkStart w:id="103" w:name="_Toc384916716"/>
      <w:bookmarkStart w:id="104" w:name="_Toc384861814"/>
      <w:bookmarkStart w:id="105" w:name="_Toc384914873"/>
      <w:bookmarkStart w:id="106" w:name="_Toc384916303"/>
      <w:bookmarkStart w:id="107" w:name="_Toc384916510"/>
      <w:bookmarkStart w:id="108" w:name="_Toc384916717"/>
      <w:bookmarkStart w:id="109" w:name="_Toc384861815"/>
      <w:bookmarkStart w:id="110" w:name="_Toc384914874"/>
      <w:bookmarkStart w:id="111" w:name="_Toc384916304"/>
      <w:bookmarkStart w:id="112" w:name="_Toc384916511"/>
      <w:bookmarkStart w:id="113" w:name="_Toc384916718"/>
      <w:bookmarkStart w:id="114" w:name="_Toc384861816"/>
      <w:bookmarkStart w:id="115" w:name="_Toc384914875"/>
      <w:bookmarkStart w:id="116" w:name="_Toc384916305"/>
      <w:bookmarkStart w:id="117" w:name="_Toc384916512"/>
      <w:bookmarkStart w:id="118" w:name="_Toc384916719"/>
      <w:bookmarkStart w:id="119" w:name="_Toc384861817"/>
      <w:bookmarkStart w:id="120" w:name="_Toc384914876"/>
      <w:bookmarkStart w:id="121" w:name="_Toc384916306"/>
      <w:bookmarkStart w:id="122" w:name="_Toc384916513"/>
      <w:bookmarkStart w:id="123" w:name="_Toc384916720"/>
      <w:bookmarkStart w:id="124" w:name="_Toc384861818"/>
      <w:bookmarkStart w:id="125" w:name="_Toc384914877"/>
      <w:bookmarkStart w:id="126" w:name="_Toc384916307"/>
      <w:bookmarkStart w:id="127" w:name="_Toc384916514"/>
      <w:bookmarkStart w:id="128" w:name="_Toc384916721"/>
      <w:bookmarkStart w:id="129" w:name="_Toc384861819"/>
      <w:bookmarkStart w:id="130" w:name="_Toc384914878"/>
      <w:bookmarkStart w:id="131" w:name="_Toc384916308"/>
      <w:bookmarkStart w:id="132" w:name="_Toc384916515"/>
      <w:bookmarkStart w:id="133" w:name="_Toc384916722"/>
      <w:bookmarkStart w:id="134" w:name="_Toc384861820"/>
      <w:bookmarkStart w:id="135" w:name="_Toc384914879"/>
      <w:bookmarkStart w:id="136" w:name="_Toc384916309"/>
      <w:bookmarkStart w:id="137" w:name="_Toc384916516"/>
      <w:bookmarkStart w:id="138" w:name="_Toc384916723"/>
      <w:bookmarkStart w:id="139" w:name="_Toc384861821"/>
      <w:bookmarkStart w:id="140" w:name="_Toc384914880"/>
      <w:bookmarkStart w:id="141" w:name="_Toc384916310"/>
      <w:bookmarkStart w:id="142" w:name="_Toc384916517"/>
      <w:bookmarkStart w:id="143" w:name="_Toc384916724"/>
      <w:bookmarkStart w:id="144" w:name="_Toc482185609"/>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r w:rsidRPr="002A64AB">
        <w:rPr>
          <w:rFonts w:ascii="Arial Narrow" w:hAnsi="Arial Narrow"/>
          <w:sz w:val="22"/>
          <w:szCs w:val="22"/>
          <w:u w:val="single"/>
        </w:rPr>
        <w:t>Program Goals</w:t>
      </w:r>
      <w:bookmarkEnd w:id="144"/>
      <w:r w:rsidRPr="002A64AB">
        <w:rPr>
          <w:rFonts w:ascii="Arial Narrow" w:hAnsi="Arial Narrow"/>
          <w:sz w:val="22"/>
          <w:szCs w:val="22"/>
          <w:u w:val="single"/>
        </w:rPr>
        <w:t xml:space="preserve"> </w:t>
      </w:r>
    </w:p>
    <w:p w14:paraId="389106DC" w14:textId="77777777" w:rsidR="001C0C1D" w:rsidRPr="002A64AB" w:rsidRDefault="00E3738F" w:rsidP="002A64AB">
      <w:pPr>
        <w:spacing w:line="240" w:lineRule="auto"/>
        <w:rPr>
          <w:rFonts w:ascii="Arial Narrow" w:hAnsi="Arial Narrow"/>
          <w:sz w:val="22"/>
          <w:szCs w:val="22"/>
        </w:rPr>
      </w:pPr>
      <w:r w:rsidRPr="002A64AB">
        <w:rPr>
          <w:rFonts w:ascii="Arial Narrow" w:hAnsi="Arial Narrow"/>
          <w:sz w:val="22"/>
          <w:szCs w:val="22"/>
        </w:rPr>
        <w:t>The FACT program goals are to:</w:t>
      </w:r>
    </w:p>
    <w:p w14:paraId="2EC10622" w14:textId="5788B107" w:rsidR="001C0C1D" w:rsidRPr="002A64AB" w:rsidRDefault="00FD2D4B" w:rsidP="002A64AB">
      <w:pPr>
        <w:pStyle w:val="ListParagraph"/>
        <w:widowControl w:val="0"/>
        <w:numPr>
          <w:ilvl w:val="0"/>
          <w:numId w:val="276"/>
        </w:numPr>
        <w:spacing w:line="240" w:lineRule="auto"/>
        <w:ind w:left="720"/>
        <w:rPr>
          <w:rFonts w:ascii="Arial Narrow" w:hAnsi="Arial Narrow"/>
          <w:sz w:val="22"/>
          <w:szCs w:val="22"/>
        </w:rPr>
      </w:pPr>
      <w:r w:rsidRPr="002A64AB">
        <w:rPr>
          <w:rFonts w:ascii="Arial Narrow" w:hAnsi="Arial Narrow"/>
          <w:sz w:val="22"/>
          <w:szCs w:val="22"/>
        </w:rPr>
        <w:t>Implement</w:t>
      </w:r>
      <w:r w:rsidR="00E3738F" w:rsidRPr="002A64AB">
        <w:rPr>
          <w:rFonts w:ascii="Arial Narrow" w:hAnsi="Arial Narrow"/>
          <w:sz w:val="22"/>
          <w:szCs w:val="22"/>
        </w:rPr>
        <w:t xml:space="preserve"> with fidelity to the </w:t>
      </w:r>
      <w:r w:rsidR="006A670B" w:rsidRPr="002A64AB">
        <w:rPr>
          <w:rFonts w:ascii="Arial Narrow" w:hAnsi="Arial Narrow"/>
          <w:sz w:val="22"/>
          <w:szCs w:val="22"/>
        </w:rPr>
        <w:t xml:space="preserve">Assertive Community Treatment </w:t>
      </w:r>
      <w:r w:rsidR="00B57C2A" w:rsidRPr="002A64AB">
        <w:rPr>
          <w:rFonts w:ascii="Arial Narrow" w:hAnsi="Arial Narrow"/>
          <w:sz w:val="22"/>
          <w:szCs w:val="22"/>
        </w:rPr>
        <w:t xml:space="preserve">(ACT) </w:t>
      </w:r>
      <w:r w:rsidR="00E3738F" w:rsidRPr="002A64AB">
        <w:rPr>
          <w:rFonts w:ascii="Arial Narrow" w:hAnsi="Arial Narrow"/>
          <w:sz w:val="22"/>
          <w:szCs w:val="22"/>
        </w:rPr>
        <w:t>model</w:t>
      </w:r>
      <w:r w:rsidR="00435879" w:rsidRPr="002A64AB">
        <w:rPr>
          <w:rFonts w:ascii="Arial Narrow" w:hAnsi="Arial Narrow"/>
          <w:sz w:val="22"/>
          <w:szCs w:val="22"/>
        </w:rPr>
        <w:t>,</w:t>
      </w:r>
      <w:r w:rsidR="00E3738F" w:rsidRPr="002A64AB">
        <w:rPr>
          <w:rFonts w:ascii="Arial Narrow" w:hAnsi="Arial Narrow"/>
          <w:sz w:val="22"/>
          <w:szCs w:val="22"/>
        </w:rPr>
        <w:t xml:space="preserve"> </w:t>
      </w:r>
    </w:p>
    <w:p w14:paraId="3E150285" w14:textId="5A0E62CB" w:rsidR="001C0C1D" w:rsidRPr="002A64AB" w:rsidRDefault="00E3738F" w:rsidP="002A64AB">
      <w:pPr>
        <w:pStyle w:val="ListParagraph"/>
        <w:widowControl w:val="0"/>
        <w:numPr>
          <w:ilvl w:val="0"/>
          <w:numId w:val="276"/>
        </w:numPr>
        <w:spacing w:line="240" w:lineRule="auto"/>
        <w:ind w:left="720"/>
        <w:rPr>
          <w:rFonts w:ascii="Arial Narrow" w:hAnsi="Arial Narrow"/>
          <w:sz w:val="22"/>
          <w:szCs w:val="22"/>
        </w:rPr>
      </w:pPr>
      <w:r w:rsidRPr="002A64AB">
        <w:rPr>
          <w:rFonts w:ascii="Arial Narrow" w:hAnsi="Arial Narrow"/>
          <w:sz w:val="22"/>
          <w:szCs w:val="22"/>
        </w:rPr>
        <w:t>Promote and incorporate recovery principles in service delivery</w:t>
      </w:r>
      <w:r w:rsidR="00435879" w:rsidRPr="002A64AB">
        <w:rPr>
          <w:rFonts w:ascii="Arial Narrow" w:hAnsi="Arial Narrow"/>
          <w:sz w:val="22"/>
          <w:szCs w:val="22"/>
        </w:rPr>
        <w:t>,</w:t>
      </w:r>
      <w:r w:rsidRPr="002A64AB">
        <w:rPr>
          <w:rFonts w:ascii="Arial Narrow" w:hAnsi="Arial Narrow"/>
          <w:sz w:val="22"/>
          <w:szCs w:val="22"/>
        </w:rPr>
        <w:t xml:space="preserve"> </w:t>
      </w:r>
    </w:p>
    <w:p w14:paraId="470E7CB0" w14:textId="6D209881" w:rsidR="001C0C1D" w:rsidRPr="002A64AB" w:rsidRDefault="00E3738F" w:rsidP="002A64AB">
      <w:pPr>
        <w:pStyle w:val="ListParagraph"/>
        <w:widowControl w:val="0"/>
        <w:numPr>
          <w:ilvl w:val="0"/>
          <w:numId w:val="276"/>
        </w:numPr>
        <w:spacing w:line="240" w:lineRule="auto"/>
        <w:ind w:left="720"/>
        <w:rPr>
          <w:rFonts w:ascii="Arial Narrow" w:hAnsi="Arial Narrow"/>
          <w:sz w:val="22"/>
          <w:szCs w:val="22"/>
        </w:rPr>
      </w:pPr>
      <w:r w:rsidRPr="002A64AB">
        <w:rPr>
          <w:rFonts w:ascii="Arial Narrow" w:hAnsi="Arial Narrow"/>
          <w:sz w:val="22"/>
          <w:szCs w:val="22"/>
        </w:rPr>
        <w:t xml:space="preserve">Eliminate or lessen the debilitating symptoms of </w:t>
      </w:r>
      <w:r w:rsidR="00845468" w:rsidRPr="002A64AB">
        <w:rPr>
          <w:rFonts w:ascii="Arial Narrow" w:hAnsi="Arial Narrow"/>
          <w:sz w:val="22"/>
          <w:szCs w:val="22"/>
        </w:rPr>
        <w:t>serious</w:t>
      </w:r>
      <w:r w:rsidR="003F4096" w:rsidRPr="002A64AB">
        <w:rPr>
          <w:rFonts w:ascii="Arial Narrow" w:hAnsi="Arial Narrow"/>
          <w:sz w:val="22"/>
          <w:szCs w:val="22"/>
        </w:rPr>
        <w:t xml:space="preserve"> </w:t>
      </w:r>
      <w:r w:rsidRPr="002A64AB">
        <w:rPr>
          <w:rFonts w:ascii="Arial Narrow" w:hAnsi="Arial Narrow"/>
          <w:sz w:val="22"/>
          <w:szCs w:val="22"/>
        </w:rPr>
        <w:t xml:space="preserve">mental illness </w:t>
      </w:r>
      <w:r w:rsidR="00CB078B" w:rsidRPr="002A64AB">
        <w:rPr>
          <w:rFonts w:ascii="Arial Narrow" w:hAnsi="Arial Narrow"/>
          <w:sz w:val="22"/>
          <w:szCs w:val="22"/>
        </w:rPr>
        <w:t xml:space="preserve">and co-occurring substance use </w:t>
      </w:r>
      <w:r w:rsidRPr="002A64AB">
        <w:rPr>
          <w:rFonts w:ascii="Arial Narrow" w:hAnsi="Arial Narrow"/>
          <w:sz w:val="22"/>
          <w:szCs w:val="22"/>
        </w:rPr>
        <w:t xml:space="preserve">that the individual </w:t>
      </w:r>
      <w:r w:rsidR="00CB078B" w:rsidRPr="002A64AB">
        <w:rPr>
          <w:rFonts w:ascii="Arial Narrow" w:hAnsi="Arial Narrow"/>
          <w:sz w:val="22"/>
          <w:szCs w:val="22"/>
        </w:rPr>
        <w:t xml:space="preserve">may </w:t>
      </w:r>
      <w:r w:rsidRPr="002A64AB">
        <w:rPr>
          <w:rFonts w:ascii="Arial Narrow" w:hAnsi="Arial Narrow"/>
          <w:sz w:val="22"/>
          <w:szCs w:val="22"/>
        </w:rPr>
        <w:t>experience</w:t>
      </w:r>
      <w:r w:rsidR="00435879" w:rsidRPr="002A64AB">
        <w:rPr>
          <w:rFonts w:ascii="Arial Narrow" w:hAnsi="Arial Narrow"/>
          <w:sz w:val="22"/>
          <w:szCs w:val="22"/>
        </w:rPr>
        <w:t>,</w:t>
      </w:r>
    </w:p>
    <w:p w14:paraId="11D233A6" w14:textId="6FBE4801" w:rsidR="001C0C1D" w:rsidRPr="002A64AB" w:rsidRDefault="00E3738F" w:rsidP="002A64AB">
      <w:pPr>
        <w:pStyle w:val="ListParagraph"/>
        <w:widowControl w:val="0"/>
        <w:numPr>
          <w:ilvl w:val="0"/>
          <w:numId w:val="276"/>
        </w:numPr>
        <w:spacing w:line="240" w:lineRule="auto"/>
        <w:ind w:left="720"/>
        <w:rPr>
          <w:rFonts w:ascii="Arial Narrow" w:hAnsi="Arial Narrow"/>
          <w:sz w:val="22"/>
          <w:szCs w:val="22"/>
        </w:rPr>
      </w:pPr>
      <w:r w:rsidRPr="002A64AB">
        <w:rPr>
          <w:rFonts w:ascii="Arial Narrow" w:hAnsi="Arial Narrow"/>
          <w:sz w:val="22"/>
          <w:szCs w:val="22"/>
        </w:rPr>
        <w:t>Meet basic needs and enhance quality of life</w:t>
      </w:r>
      <w:r w:rsidR="00435879" w:rsidRPr="002A64AB">
        <w:rPr>
          <w:rFonts w:ascii="Arial Narrow" w:hAnsi="Arial Narrow"/>
          <w:sz w:val="22"/>
          <w:szCs w:val="22"/>
        </w:rPr>
        <w:t>,</w:t>
      </w:r>
    </w:p>
    <w:p w14:paraId="61448F8E" w14:textId="26AD9A22" w:rsidR="00CB078B" w:rsidRPr="002A64AB" w:rsidRDefault="00E3738F" w:rsidP="002A64AB">
      <w:pPr>
        <w:pStyle w:val="ListParagraph"/>
        <w:widowControl w:val="0"/>
        <w:numPr>
          <w:ilvl w:val="0"/>
          <w:numId w:val="276"/>
        </w:numPr>
        <w:spacing w:line="240" w:lineRule="auto"/>
        <w:ind w:left="720"/>
        <w:rPr>
          <w:rFonts w:ascii="Arial Narrow" w:hAnsi="Arial Narrow"/>
          <w:sz w:val="22"/>
          <w:szCs w:val="22"/>
        </w:rPr>
      </w:pPr>
      <w:r w:rsidRPr="002A64AB">
        <w:rPr>
          <w:rFonts w:ascii="Arial Narrow" w:hAnsi="Arial Narrow"/>
          <w:sz w:val="22"/>
          <w:szCs w:val="22"/>
        </w:rPr>
        <w:t xml:space="preserve">Improve </w:t>
      </w:r>
      <w:r w:rsidR="00CB078B" w:rsidRPr="002A64AB">
        <w:rPr>
          <w:rFonts w:ascii="Arial Narrow" w:hAnsi="Arial Narrow"/>
          <w:sz w:val="22"/>
          <w:szCs w:val="22"/>
        </w:rPr>
        <w:t>socialization and development of natural supports</w:t>
      </w:r>
      <w:r w:rsidR="00435879" w:rsidRPr="002A64AB">
        <w:rPr>
          <w:rFonts w:ascii="Arial Narrow" w:hAnsi="Arial Narrow"/>
          <w:sz w:val="22"/>
          <w:szCs w:val="22"/>
        </w:rPr>
        <w:t>,</w:t>
      </w:r>
    </w:p>
    <w:p w14:paraId="48141443" w14:textId="21457E2D" w:rsidR="001C0C1D" w:rsidRPr="002A64AB" w:rsidRDefault="00CB078B" w:rsidP="002A64AB">
      <w:pPr>
        <w:pStyle w:val="ListParagraph"/>
        <w:widowControl w:val="0"/>
        <w:numPr>
          <w:ilvl w:val="0"/>
          <w:numId w:val="276"/>
        </w:numPr>
        <w:spacing w:line="240" w:lineRule="auto"/>
        <w:ind w:left="720"/>
        <w:rPr>
          <w:rFonts w:ascii="Arial Narrow" w:hAnsi="Arial Narrow"/>
          <w:sz w:val="22"/>
          <w:szCs w:val="22"/>
        </w:rPr>
      </w:pPr>
      <w:r w:rsidRPr="002A64AB">
        <w:rPr>
          <w:rFonts w:ascii="Arial Narrow" w:hAnsi="Arial Narrow"/>
          <w:sz w:val="22"/>
          <w:szCs w:val="22"/>
        </w:rPr>
        <w:t>Support with finding and keeping</w:t>
      </w:r>
      <w:r w:rsidR="00E3738F" w:rsidRPr="002A64AB">
        <w:rPr>
          <w:rFonts w:ascii="Arial Narrow" w:hAnsi="Arial Narrow"/>
          <w:sz w:val="22"/>
          <w:szCs w:val="22"/>
        </w:rPr>
        <w:t xml:space="preserve"> </w:t>
      </w:r>
      <w:r w:rsidRPr="002A64AB">
        <w:rPr>
          <w:rFonts w:ascii="Arial Narrow" w:hAnsi="Arial Narrow"/>
          <w:sz w:val="22"/>
          <w:szCs w:val="22"/>
        </w:rPr>
        <w:t xml:space="preserve">competitive </w:t>
      </w:r>
      <w:r w:rsidR="00E3738F" w:rsidRPr="002A64AB">
        <w:rPr>
          <w:rFonts w:ascii="Arial Narrow" w:hAnsi="Arial Narrow"/>
          <w:sz w:val="22"/>
          <w:szCs w:val="22"/>
        </w:rPr>
        <w:t>employment</w:t>
      </w:r>
      <w:r w:rsidR="00435879" w:rsidRPr="002A64AB">
        <w:rPr>
          <w:rFonts w:ascii="Arial Narrow" w:hAnsi="Arial Narrow"/>
          <w:sz w:val="22"/>
          <w:szCs w:val="22"/>
        </w:rPr>
        <w:t>,</w:t>
      </w:r>
    </w:p>
    <w:p w14:paraId="455A2794" w14:textId="632EADA0" w:rsidR="001C0C1D" w:rsidRPr="002A64AB" w:rsidRDefault="00E3738F" w:rsidP="002A64AB">
      <w:pPr>
        <w:pStyle w:val="ListParagraph"/>
        <w:widowControl w:val="0"/>
        <w:numPr>
          <w:ilvl w:val="0"/>
          <w:numId w:val="276"/>
        </w:numPr>
        <w:spacing w:line="240" w:lineRule="auto"/>
        <w:ind w:left="720"/>
        <w:rPr>
          <w:rFonts w:ascii="Arial Narrow" w:hAnsi="Arial Narrow"/>
          <w:sz w:val="22"/>
          <w:szCs w:val="22"/>
        </w:rPr>
      </w:pPr>
      <w:r w:rsidRPr="002A64AB">
        <w:rPr>
          <w:rFonts w:ascii="Arial Narrow" w:hAnsi="Arial Narrow"/>
          <w:sz w:val="22"/>
          <w:szCs w:val="22"/>
        </w:rPr>
        <w:t>Reduce hospitalization</w:t>
      </w:r>
      <w:r w:rsidR="00435879" w:rsidRPr="002A64AB">
        <w:rPr>
          <w:rFonts w:ascii="Arial Narrow" w:hAnsi="Arial Narrow"/>
          <w:sz w:val="22"/>
          <w:szCs w:val="22"/>
        </w:rPr>
        <w:t>,</w:t>
      </w:r>
    </w:p>
    <w:p w14:paraId="2EAD3F6B" w14:textId="3F838E8F" w:rsidR="001C0C1D" w:rsidRPr="002A64AB" w:rsidRDefault="00E3738F" w:rsidP="002A64AB">
      <w:pPr>
        <w:pStyle w:val="ListParagraph"/>
        <w:widowControl w:val="0"/>
        <w:numPr>
          <w:ilvl w:val="0"/>
          <w:numId w:val="276"/>
        </w:numPr>
        <w:spacing w:line="240" w:lineRule="auto"/>
        <w:ind w:left="720"/>
        <w:rPr>
          <w:rFonts w:ascii="Arial Narrow" w:hAnsi="Arial Narrow"/>
          <w:sz w:val="22"/>
          <w:szCs w:val="22"/>
        </w:rPr>
      </w:pPr>
      <w:r w:rsidRPr="002A64AB">
        <w:rPr>
          <w:rFonts w:ascii="Arial Narrow" w:hAnsi="Arial Narrow"/>
          <w:sz w:val="22"/>
          <w:szCs w:val="22"/>
        </w:rPr>
        <w:t>Increase days in the community</w:t>
      </w:r>
      <w:r w:rsidR="00435879" w:rsidRPr="002A64AB">
        <w:rPr>
          <w:rFonts w:ascii="Arial Narrow" w:hAnsi="Arial Narrow"/>
          <w:sz w:val="22"/>
          <w:szCs w:val="22"/>
        </w:rPr>
        <w:t>,</w:t>
      </w:r>
    </w:p>
    <w:p w14:paraId="6178E2BF" w14:textId="735CC1A2" w:rsidR="00FA492F" w:rsidRPr="002A64AB" w:rsidRDefault="00E3738F" w:rsidP="002A64AB">
      <w:pPr>
        <w:pStyle w:val="ListParagraph"/>
        <w:widowControl w:val="0"/>
        <w:numPr>
          <w:ilvl w:val="0"/>
          <w:numId w:val="276"/>
        </w:numPr>
        <w:spacing w:line="240" w:lineRule="auto"/>
        <w:ind w:left="720"/>
        <w:rPr>
          <w:rFonts w:ascii="Arial Narrow" w:hAnsi="Arial Narrow"/>
          <w:sz w:val="22"/>
          <w:szCs w:val="22"/>
        </w:rPr>
      </w:pPr>
      <w:r w:rsidRPr="002A64AB">
        <w:rPr>
          <w:rFonts w:ascii="Arial Narrow" w:hAnsi="Arial Narrow"/>
          <w:sz w:val="22"/>
          <w:szCs w:val="22"/>
        </w:rPr>
        <w:t>Collaborate with the criminal justice system to minimize or divert incarcerations</w:t>
      </w:r>
      <w:r w:rsidR="00435879" w:rsidRPr="002A64AB">
        <w:rPr>
          <w:rFonts w:ascii="Arial Narrow" w:hAnsi="Arial Narrow"/>
          <w:sz w:val="22"/>
          <w:szCs w:val="22"/>
        </w:rPr>
        <w:t>,</w:t>
      </w:r>
    </w:p>
    <w:p w14:paraId="4766BFDE" w14:textId="31FC4644" w:rsidR="001C0C1D" w:rsidRPr="002A64AB" w:rsidRDefault="00FA492F" w:rsidP="002A64AB">
      <w:pPr>
        <w:pStyle w:val="ListParagraph"/>
        <w:widowControl w:val="0"/>
        <w:numPr>
          <w:ilvl w:val="0"/>
          <w:numId w:val="276"/>
        </w:numPr>
        <w:spacing w:line="240" w:lineRule="auto"/>
        <w:ind w:left="720"/>
        <w:rPr>
          <w:rFonts w:ascii="Arial Narrow" w:hAnsi="Arial Narrow"/>
          <w:sz w:val="22"/>
          <w:szCs w:val="22"/>
        </w:rPr>
      </w:pPr>
      <w:r w:rsidRPr="002A64AB">
        <w:rPr>
          <w:rFonts w:ascii="Arial Narrow" w:hAnsi="Arial Narrow"/>
          <w:sz w:val="22"/>
          <w:szCs w:val="22"/>
        </w:rPr>
        <w:t>Strengthen parenting skills for those who have children</w:t>
      </w:r>
      <w:r w:rsidR="00435879" w:rsidRPr="002A64AB">
        <w:rPr>
          <w:rFonts w:ascii="Arial Narrow" w:hAnsi="Arial Narrow"/>
          <w:sz w:val="22"/>
          <w:szCs w:val="22"/>
        </w:rPr>
        <w:t>,</w:t>
      </w:r>
      <w:r w:rsidRPr="002A64AB">
        <w:rPr>
          <w:rFonts w:ascii="Arial Narrow" w:hAnsi="Arial Narrow"/>
          <w:sz w:val="22"/>
          <w:szCs w:val="22"/>
        </w:rPr>
        <w:t xml:space="preserve"> </w:t>
      </w:r>
      <w:r w:rsidR="00E3738F" w:rsidRPr="002A64AB">
        <w:rPr>
          <w:rFonts w:ascii="Arial Narrow" w:hAnsi="Arial Narrow"/>
          <w:sz w:val="22"/>
          <w:szCs w:val="22"/>
        </w:rPr>
        <w:t>and</w:t>
      </w:r>
    </w:p>
    <w:p w14:paraId="4BDB72E0" w14:textId="74761DEB" w:rsidR="00E3738F" w:rsidRPr="002A64AB" w:rsidRDefault="00E3738F" w:rsidP="002A64AB">
      <w:pPr>
        <w:pStyle w:val="ListParagraph"/>
        <w:widowControl w:val="0"/>
        <w:numPr>
          <w:ilvl w:val="0"/>
          <w:numId w:val="276"/>
        </w:numPr>
        <w:spacing w:line="240" w:lineRule="auto"/>
        <w:ind w:left="720"/>
        <w:rPr>
          <w:rFonts w:ascii="Arial Narrow" w:hAnsi="Arial Narrow"/>
          <w:sz w:val="22"/>
          <w:szCs w:val="22"/>
        </w:rPr>
      </w:pPr>
      <w:r w:rsidRPr="002A64AB">
        <w:rPr>
          <w:rFonts w:ascii="Arial Narrow" w:hAnsi="Arial Narrow"/>
          <w:sz w:val="22"/>
          <w:szCs w:val="22"/>
        </w:rPr>
        <w:t>Lessen the role of families and significant others in providing care.</w:t>
      </w:r>
    </w:p>
    <w:p w14:paraId="61865380" w14:textId="1E497EED" w:rsidR="00E3738F" w:rsidRPr="002A64AB" w:rsidRDefault="00601F56" w:rsidP="002A64AB">
      <w:pPr>
        <w:pStyle w:val="Heading1"/>
        <w:numPr>
          <w:ilvl w:val="0"/>
          <w:numId w:val="0"/>
        </w:numPr>
        <w:tabs>
          <w:tab w:val="left" w:pos="360"/>
        </w:tabs>
        <w:spacing w:line="240" w:lineRule="auto"/>
        <w:jc w:val="left"/>
        <w:rPr>
          <w:rFonts w:ascii="Arial Narrow" w:hAnsi="Arial Narrow"/>
          <w:sz w:val="22"/>
          <w:szCs w:val="22"/>
          <w:u w:val="single"/>
        </w:rPr>
      </w:pPr>
      <w:bookmarkStart w:id="145" w:name="_Toc384861823"/>
      <w:bookmarkStart w:id="146" w:name="_Toc384914882"/>
      <w:bookmarkStart w:id="147" w:name="_Toc384916312"/>
      <w:bookmarkStart w:id="148" w:name="_Toc384916519"/>
      <w:bookmarkStart w:id="149" w:name="_Toc384916726"/>
      <w:bookmarkStart w:id="150" w:name="_Toc384861824"/>
      <w:bookmarkStart w:id="151" w:name="_Toc384914883"/>
      <w:bookmarkStart w:id="152" w:name="_Toc384916313"/>
      <w:bookmarkStart w:id="153" w:name="_Toc384916520"/>
      <w:bookmarkStart w:id="154" w:name="_Toc384916727"/>
      <w:bookmarkStart w:id="155" w:name="_Toc482185611"/>
      <w:bookmarkEnd w:id="145"/>
      <w:bookmarkEnd w:id="146"/>
      <w:bookmarkEnd w:id="147"/>
      <w:bookmarkEnd w:id="148"/>
      <w:bookmarkEnd w:id="149"/>
      <w:bookmarkEnd w:id="150"/>
      <w:bookmarkEnd w:id="151"/>
      <w:bookmarkEnd w:id="152"/>
      <w:bookmarkEnd w:id="153"/>
      <w:bookmarkEnd w:id="154"/>
      <w:r w:rsidRPr="002A64AB">
        <w:rPr>
          <w:rFonts w:ascii="Arial Narrow" w:hAnsi="Arial Narrow"/>
          <w:sz w:val="22"/>
          <w:szCs w:val="22"/>
          <w:u w:val="single"/>
        </w:rPr>
        <w:t>Staffing Requirements</w:t>
      </w:r>
      <w:bookmarkEnd w:id="155"/>
    </w:p>
    <w:p w14:paraId="29144FC0" w14:textId="6CBDF593" w:rsidR="00E53280" w:rsidRPr="002A64AB" w:rsidRDefault="00E3738F" w:rsidP="002A64AB">
      <w:pPr>
        <w:spacing w:line="240" w:lineRule="auto"/>
        <w:rPr>
          <w:rFonts w:ascii="Arial Narrow" w:hAnsi="Arial Narrow"/>
          <w:sz w:val="22"/>
          <w:szCs w:val="22"/>
        </w:rPr>
      </w:pPr>
      <w:r w:rsidRPr="002A64AB">
        <w:rPr>
          <w:rFonts w:ascii="Arial Narrow" w:hAnsi="Arial Narrow"/>
          <w:sz w:val="22"/>
          <w:szCs w:val="22"/>
        </w:rPr>
        <w:t xml:space="preserve">FACT </w:t>
      </w:r>
      <w:r w:rsidR="00214FFD" w:rsidRPr="002A64AB">
        <w:rPr>
          <w:rFonts w:ascii="Arial Narrow" w:hAnsi="Arial Narrow"/>
          <w:sz w:val="22"/>
          <w:szCs w:val="22"/>
        </w:rPr>
        <w:t>T</w:t>
      </w:r>
      <w:r w:rsidR="00E80565" w:rsidRPr="002A64AB">
        <w:rPr>
          <w:rFonts w:ascii="Arial Narrow" w:hAnsi="Arial Narrow"/>
          <w:sz w:val="22"/>
          <w:szCs w:val="22"/>
        </w:rPr>
        <w:t xml:space="preserve">eam </w:t>
      </w:r>
      <w:r w:rsidRPr="002A64AB">
        <w:rPr>
          <w:rFonts w:ascii="Arial Narrow" w:hAnsi="Arial Narrow"/>
          <w:sz w:val="22"/>
          <w:szCs w:val="22"/>
        </w:rPr>
        <w:t xml:space="preserve">staffing configuration </w:t>
      </w:r>
      <w:r w:rsidR="006716C6" w:rsidRPr="002A64AB">
        <w:rPr>
          <w:rFonts w:ascii="Arial Narrow" w:hAnsi="Arial Narrow"/>
          <w:sz w:val="22"/>
          <w:szCs w:val="22"/>
        </w:rPr>
        <w:t xml:space="preserve">combines </w:t>
      </w:r>
      <w:r w:rsidRPr="002A64AB">
        <w:rPr>
          <w:rFonts w:ascii="Arial Narrow" w:hAnsi="Arial Narrow"/>
          <w:sz w:val="22"/>
          <w:szCs w:val="22"/>
        </w:rPr>
        <w:t>practitioners with varying backgrounds in education, training, and experience</w:t>
      </w:r>
      <w:r w:rsidR="006D5A44" w:rsidRPr="002A64AB">
        <w:rPr>
          <w:rFonts w:ascii="Arial Narrow" w:hAnsi="Arial Narrow"/>
          <w:sz w:val="22"/>
          <w:szCs w:val="22"/>
        </w:rPr>
        <w:t xml:space="preserve">. </w:t>
      </w:r>
      <w:r w:rsidRPr="002A64AB">
        <w:rPr>
          <w:rFonts w:ascii="Arial Narrow" w:hAnsi="Arial Narrow"/>
          <w:sz w:val="22"/>
          <w:szCs w:val="22"/>
        </w:rPr>
        <w:t>This diverse range of skills and expertise enhances the team’s ability to provide comprehensive care based on individual needs</w:t>
      </w:r>
      <w:r w:rsidR="006D5A44" w:rsidRPr="002A64AB">
        <w:rPr>
          <w:rFonts w:ascii="Arial Narrow" w:hAnsi="Arial Narrow"/>
          <w:sz w:val="22"/>
          <w:szCs w:val="22"/>
        </w:rPr>
        <w:t xml:space="preserve">. </w:t>
      </w:r>
      <w:r w:rsidR="00E53280" w:rsidRPr="002A64AB">
        <w:rPr>
          <w:rFonts w:ascii="Arial Narrow" w:hAnsi="Arial Narrow"/>
          <w:sz w:val="22"/>
          <w:szCs w:val="22"/>
        </w:rPr>
        <w:t xml:space="preserve">Hours of operation and staff coverage must be available to provide services seven (7) days per week, with overlapping shifts, operating a minimum of twelve (12) hours per day on weekdays, and eight (8) hours each weekend day and holiday. The FACT team </w:t>
      </w:r>
      <w:proofErr w:type="gramStart"/>
      <w:r w:rsidR="00E53280" w:rsidRPr="002A64AB">
        <w:rPr>
          <w:rFonts w:ascii="Arial Narrow" w:hAnsi="Arial Narrow"/>
          <w:sz w:val="22"/>
          <w:szCs w:val="22"/>
        </w:rPr>
        <w:t xml:space="preserve">operates an after-hours on-call system with a FACT </w:t>
      </w:r>
      <w:r w:rsidR="00FE610A" w:rsidRPr="002A64AB">
        <w:rPr>
          <w:rFonts w:ascii="Arial Narrow" w:hAnsi="Arial Narrow"/>
          <w:sz w:val="22"/>
          <w:szCs w:val="22"/>
        </w:rPr>
        <w:t>T</w:t>
      </w:r>
      <w:r w:rsidR="00E53280" w:rsidRPr="002A64AB">
        <w:rPr>
          <w:rFonts w:ascii="Arial Narrow" w:hAnsi="Arial Narrow"/>
          <w:sz w:val="22"/>
          <w:szCs w:val="22"/>
        </w:rPr>
        <w:t>eam professional on-call at all times</w:t>
      </w:r>
      <w:proofErr w:type="gramEnd"/>
      <w:r w:rsidR="00E53280" w:rsidRPr="002A64AB">
        <w:rPr>
          <w:rFonts w:ascii="Arial Narrow" w:hAnsi="Arial Narrow"/>
          <w:sz w:val="22"/>
          <w:szCs w:val="22"/>
        </w:rPr>
        <w:t xml:space="preserve">. </w:t>
      </w:r>
    </w:p>
    <w:p w14:paraId="3172AC2A" w14:textId="01A7AC42" w:rsidR="00E4612B" w:rsidRPr="002A64AB" w:rsidRDefault="009503CF" w:rsidP="002A64AB">
      <w:pPr>
        <w:spacing w:line="240" w:lineRule="auto"/>
        <w:rPr>
          <w:rFonts w:ascii="Arial Narrow" w:hAnsi="Arial Narrow"/>
          <w:sz w:val="22"/>
          <w:szCs w:val="22"/>
        </w:rPr>
      </w:pPr>
      <w:r w:rsidRPr="002A64AB">
        <w:rPr>
          <w:rFonts w:ascii="Arial Narrow" w:hAnsi="Arial Narrow"/>
          <w:sz w:val="22"/>
          <w:szCs w:val="22"/>
        </w:rPr>
        <w:lastRenderedPageBreak/>
        <w:t>The ratio of participants to direct service staff members</w:t>
      </w:r>
      <w:r w:rsidR="002856E7" w:rsidRPr="002A64AB">
        <w:rPr>
          <w:rStyle w:val="FootnoteReference"/>
          <w:rFonts w:ascii="Arial Narrow" w:hAnsi="Arial Narrow"/>
          <w:sz w:val="22"/>
          <w:szCs w:val="22"/>
        </w:rPr>
        <w:footnoteReference w:id="1"/>
      </w:r>
      <w:r w:rsidRPr="002A64AB">
        <w:rPr>
          <w:rFonts w:ascii="Arial Narrow" w:hAnsi="Arial Narrow"/>
          <w:sz w:val="22"/>
          <w:szCs w:val="22"/>
        </w:rPr>
        <w:t xml:space="preserve"> should not exceed 10:1. </w:t>
      </w:r>
      <w:r w:rsidR="00FA649F" w:rsidRPr="002A64AB">
        <w:rPr>
          <w:rFonts w:ascii="Arial Narrow" w:hAnsi="Arial Narrow"/>
          <w:sz w:val="22"/>
          <w:szCs w:val="22"/>
        </w:rPr>
        <w:t xml:space="preserve">Within the guidelines of the prescribed </w:t>
      </w:r>
      <w:r w:rsidR="003F4C33" w:rsidRPr="002A64AB">
        <w:rPr>
          <w:rFonts w:ascii="Arial Narrow" w:hAnsi="Arial Narrow"/>
          <w:sz w:val="22"/>
          <w:szCs w:val="22"/>
        </w:rPr>
        <w:t>staff-to-participant</w:t>
      </w:r>
      <w:r w:rsidR="00FA649F" w:rsidRPr="002A64AB">
        <w:rPr>
          <w:rFonts w:ascii="Arial Narrow" w:hAnsi="Arial Narrow"/>
          <w:sz w:val="22"/>
          <w:szCs w:val="22"/>
        </w:rPr>
        <w:t xml:space="preserve"> ratios, teams may exercise a degree of</w:t>
      </w:r>
      <w:r w:rsidR="00CF438E" w:rsidRPr="002A64AB">
        <w:rPr>
          <w:rFonts w:ascii="Arial Narrow" w:hAnsi="Arial Narrow"/>
          <w:sz w:val="22"/>
          <w:szCs w:val="22"/>
        </w:rPr>
        <w:t xml:space="preserve"> flexibility in </w:t>
      </w:r>
      <w:r w:rsidR="00FA649F" w:rsidRPr="002A64AB">
        <w:rPr>
          <w:rFonts w:ascii="Arial Narrow" w:hAnsi="Arial Narrow"/>
          <w:sz w:val="22"/>
          <w:szCs w:val="22"/>
        </w:rPr>
        <w:t xml:space="preserve">team </w:t>
      </w:r>
      <w:r w:rsidR="00CF438E" w:rsidRPr="002A64AB">
        <w:rPr>
          <w:rFonts w:ascii="Arial Narrow" w:hAnsi="Arial Narrow"/>
          <w:sz w:val="22"/>
          <w:szCs w:val="22"/>
        </w:rPr>
        <w:t>composition</w:t>
      </w:r>
      <w:r w:rsidR="006D5A44" w:rsidRPr="002A64AB">
        <w:rPr>
          <w:rFonts w:ascii="Arial Narrow" w:hAnsi="Arial Narrow"/>
          <w:sz w:val="22"/>
          <w:szCs w:val="22"/>
        </w:rPr>
        <w:t xml:space="preserve">. </w:t>
      </w:r>
      <w:r w:rsidR="00CF438E" w:rsidRPr="002A64AB">
        <w:rPr>
          <w:rFonts w:ascii="Arial Narrow" w:hAnsi="Arial Narrow"/>
          <w:sz w:val="22"/>
          <w:szCs w:val="22"/>
        </w:rPr>
        <w:t xml:space="preserve">However, a FACT </w:t>
      </w:r>
      <w:r w:rsidR="00214FFD" w:rsidRPr="002A64AB">
        <w:rPr>
          <w:rFonts w:ascii="Arial Narrow" w:hAnsi="Arial Narrow"/>
          <w:sz w:val="22"/>
          <w:szCs w:val="22"/>
        </w:rPr>
        <w:t>T</w:t>
      </w:r>
      <w:r w:rsidR="00CF438E" w:rsidRPr="002A64AB">
        <w:rPr>
          <w:rFonts w:ascii="Arial Narrow" w:hAnsi="Arial Narrow"/>
          <w:sz w:val="22"/>
          <w:szCs w:val="22"/>
        </w:rPr>
        <w:t>eam must minimally include:</w:t>
      </w:r>
    </w:p>
    <w:tbl>
      <w:tblPr>
        <w:tblStyle w:val="TableGrid"/>
        <w:tblW w:w="9605" w:type="dxa"/>
        <w:tblInd w:w="-95" w:type="dxa"/>
        <w:tblLook w:val="04A0" w:firstRow="1" w:lastRow="0" w:firstColumn="1" w:lastColumn="0" w:noHBand="0" w:noVBand="1"/>
      </w:tblPr>
      <w:tblGrid>
        <w:gridCol w:w="3660"/>
        <w:gridCol w:w="2910"/>
        <w:gridCol w:w="3035"/>
      </w:tblGrid>
      <w:tr w:rsidR="004742F6" w:rsidRPr="002A64AB" w14:paraId="768F8934" w14:textId="77777777" w:rsidTr="00BC43B0">
        <w:trPr>
          <w:tblHeader/>
        </w:trPr>
        <w:tc>
          <w:tcPr>
            <w:tcW w:w="3660" w:type="dxa"/>
            <w:shd w:val="clear" w:color="auto" w:fill="F2F2F2" w:themeFill="background1" w:themeFillShade="F2"/>
          </w:tcPr>
          <w:p w14:paraId="3128BF4A" w14:textId="77777777" w:rsidR="004742F6" w:rsidRPr="002A64AB" w:rsidRDefault="004742F6" w:rsidP="002A64AB">
            <w:pPr>
              <w:pStyle w:val="SAMHBulletsLevel1"/>
              <w:numPr>
                <w:ilvl w:val="0"/>
                <w:numId w:val="0"/>
              </w:numPr>
              <w:tabs>
                <w:tab w:val="left" w:pos="720"/>
              </w:tabs>
              <w:spacing w:after="120" w:line="240" w:lineRule="auto"/>
              <w:rPr>
                <w:rFonts w:ascii="Arial Narrow" w:hAnsi="Arial Narrow"/>
                <w:bCs/>
                <w:snapToGrid w:val="0"/>
                <w:sz w:val="22"/>
                <w:szCs w:val="22"/>
              </w:rPr>
            </w:pPr>
          </w:p>
        </w:tc>
        <w:tc>
          <w:tcPr>
            <w:tcW w:w="2910" w:type="dxa"/>
          </w:tcPr>
          <w:p w14:paraId="21AAF4CE" w14:textId="77777777" w:rsidR="004742F6" w:rsidRPr="002A64AB" w:rsidRDefault="004742F6" w:rsidP="002A64AB">
            <w:pPr>
              <w:pStyle w:val="SAMHBulletsLevel1"/>
              <w:numPr>
                <w:ilvl w:val="0"/>
                <w:numId w:val="0"/>
              </w:numPr>
              <w:tabs>
                <w:tab w:val="left" w:pos="720"/>
              </w:tabs>
              <w:spacing w:after="120" w:line="240" w:lineRule="auto"/>
              <w:contextualSpacing/>
              <w:jc w:val="center"/>
              <w:rPr>
                <w:rFonts w:ascii="Arial Narrow" w:hAnsi="Arial Narrow"/>
                <w:b/>
                <w:snapToGrid w:val="0"/>
                <w:sz w:val="22"/>
                <w:szCs w:val="22"/>
              </w:rPr>
            </w:pPr>
            <w:r w:rsidRPr="002A64AB">
              <w:rPr>
                <w:rFonts w:ascii="Arial Narrow" w:hAnsi="Arial Narrow"/>
                <w:b/>
                <w:snapToGrid w:val="0"/>
                <w:sz w:val="22"/>
                <w:szCs w:val="22"/>
              </w:rPr>
              <w:t>Small Team</w:t>
            </w:r>
          </w:p>
          <w:p w14:paraId="033F4D82" w14:textId="7529F527" w:rsidR="004742F6" w:rsidRPr="002A64AB" w:rsidRDefault="004742F6" w:rsidP="002A64AB">
            <w:pPr>
              <w:pStyle w:val="SAMHBulletsLevel1"/>
              <w:numPr>
                <w:ilvl w:val="0"/>
                <w:numId w:val="0"/>
              </w:numPr>
              <w:tabs>
                <w:tab w:val="left" w:pos="720"/>
              </w:tabs>
              <w:spacing w:after="120" w:line="240" w:lineRule="auto"/>
              <w:contextualSpacing/>
              <w:jc w:val="center"/>
              <w:rPr>
                <w:rFonts w:ascii="Arial Narrow" w:hAnsi="Arial Narrow"/>
                <w:bCs/>
                <w:snapToGrid w:val="0"/>
                <w:sz w:val="22"/>
                <w:szCs w:val="22"/>
              </w:rPr>
            </w:pPr>
            <w:r w:rsidRPr="002A64AB">
              <w:rPr>
                <w:rFonts w:ascii="Arial Narrow" w:hAnsi="Arial Narrow"/>
                <w:bCs/>
                <w:snapToGrid w:val="0"/>
                <w:sz w:val="22"/>
                <w:szCs w:val="22"/>
              </w:rPr>
              <w:t>(50 individuals</w:t>
            </w:r>
            <w:r w:rsidR="007519D1" w:rsidRPr="002A64AB">
              <w:rPr>
                <w:rStyle w:val="FootnoteReference"/>
                <w:rFonts w:ascii="Arial Narrow" w:hAnsi="Arial Narrow"/>
                <w:bCs/>
                <w:snapToGrid w:val="0"/>
                <w:sz w:val="22"/>
                <w:szCs w:val="22"/>
              </w:rPr>
              <w:footnoteReference w:id="2"/>
            </w:r>
            <w:r w:rsidRPr="002A64AB">
              <w:rPr>
                <w:rFonts w:ascii="Arial Narrow" w:hAnsi="Arial Narrow"/>
                <w:bCs/>
                <w:snapToGrid w:val="0"/>
                <w:sz w:val="22"/>
                <w:szCs w:val="22"/>
              </w:rPr>
              <w:t>)</w:t>
            </w:r>
          </w:p>
        </w:tc>
        <w:tc>
          <w:tcPr>
            <w:tcW w:w="3035" w:type="dxa"/>
          </w:tcPr>
          <w:p w14:paraId="6CAE38FC" w14:textId="77777777" w:rsidR="004742F6" w:rsidRPr="002A64AB" w:rsidRDefault="004742F6" w:rsidP="002A64AB">
            <w:pPr>
              <w:pStyle w:val="SAMHBulletsLevel1"/>
              <w:numPr>
                <w:ilvl w:val="0"/>
                <w:numId w:val="0"/>
              </w:numPr>
              <w:tabs>
                <w:tab w:val="left" w:pos="720"/>
              </w:tabs>
              <w:spacing w:after="120" w:line="240" w:lineRule="auto"/>
              <w:contextualSpacing/>
              <w:jc w:val="center"/>
              <w:rPr>
                <w:rFonts w:ascii="Arial Narrow" w:hAnsi="Arial Narrow"/>
                <w:b/>
                <w:snapToGrid w:val="0"/>
                <w:sz w:val="22"/>
                <w:szCs w:val="22"/>
              </w:rPr>
            </w:pPr>
            <w:r w:rsidRPr="002A64AB">
              <w:rPr>
                <w:rFonts w:ascii="Arial Narrow" w:hAnsi="Arial Narrow"/>
                <w:b/>
                <w:snapToGrid w:val="0"/>
                <w:sz w:val="22"/>
                <w:szCs w:val="22"/>
              </w:rPr>
              <w:t>Large Team</w:t>
            </w:r>
          </w:p>
          <w:p w14:paraId="2E8D1C9D" w14:textId="1419CA41" w:rsidR="004742F6" w:rsidRPr="002A64AB" w:rsidRDefault="004742F6" w:rsidP="002A64AB">
            <w:pPr>
              <w:pStyle w:val="SAMHBulletsLevel1"/>
              <w:numPr>
                <w:ilvl w:val="0"/>
                <w:numId w:val="0"/>
              </w:numPr>
              <w:tabs>
                <w:tab w:val="left" w:pos="720"/>
              </w:tabs>
              <w:spacing w:after="120" w:line="240" w:lineRule="auto"/>
              <w:contextualSpacing/>
              <w:jc w:val="center"/>
              <w:rPr>
                <w:rFonts w:ascii="Arial Narrow" w:hAnsi="Arial Narrow"/>
                <w:bCs/>
                <w:snapToGrid w:val="0"/>
                <w:sz w:val="22"/>
                <w:szCs w:val="22"/>
              </w:rPr>
            </w:pPr>
            <w:r w:rsidRPr="002A64AB">
              <w:rPr>
                <w:rFonts w:ascii="Arial Narrow" w:hAnsi="Arial Narrow"/>
                <w:bCs/>
                <w:snapToGrid w:val="0"/>
                <w:sz w:val="22"/>
                <w:szCs w:val="22"/>
              </w:rPr>
              <w:t>(100 individuals</w:t>
            </w:r>
            <w:r w:rsidR="00C42F9B" w:rsidRPr="002A64AB">
              <w:rPr>
                <w:rStyle w:val="FootnoteReference"/>
                <w:rFonts w:ascii="Arial Narrow" w:hAnsi="Arial Narrow"/>
                <w:bCs/>
                <w:snapToGrid w:val="0"/>
                <w:sz w:val="22"/>
                <w:szCs w:val="22"/>
              </w:rPr>
              <w:footnoteReference w:id="3"/>
            </w:r>
            <w:r w:rsidRPr="002A64AB">
              <w:rPr>
                <w:rFonts w:ascii="Arial Narrow" w:hAnsi="Arial Narrow"/>
                <w:bCs/>
                <w:snapToGrid w:val="0"/>
                <w:sz w:val="22"/>
                <w:szCs w:val="22"/>
              </w:rPr>
              <w:t>)</w:t>
            </w:r>
          </w:p>
        </w:tc>
      </w:tr>
      <w:tr w:rsidR="004742F6" w:rsidRPr="002A64AB" w14:paraId="68F2469C" w14:textId="77777777" w:rsidTr="00BC43B0">
        <w:tc>
          <w:tcPr>
            <w:tcW w:w="3660" w:type="dxa"/>
          </w:tcPr>
          <w:p w14:paraId="7B8F7C62" w14:textId="3C997E21" w:rsidR="004742F6" w:rsidRPr="002A64AB" w:rsidRDefault="004742F6" w:rsidP="002A64AB">
            <w:pPr>
              <w:pStyle w:val="SAMHBulletsLevel1"/>
              <w:numPr>
                <w:ilvl w:val="0"/>
                <w:numId w:val="0"/>
              </w:numPr>
              <w:tabs>
                <w:tab w:val="left" w:pos="720"/>
              </w:tabs>
              <w:spacing w:after="120" w:line="240" w:lineRule="auto"/>
              <w:rPr>
                <w:rFonts w:ascii="Arial Narrow" w:hAnsi="Arial Narrow"/>
                <w:b/>
                <w:snapToGrid w:val="0"/>
                <w:sz w:val="22"/>
                <w:szCs w:val="22"/>
              </w:rPr>
            </w:pPr>
            <w:r w:rsidRPr="002A64AB">
              <w:rPr>
                <w:rFonts w:ascii="Arial Narrow" w:hAnsi="Arial Narrow"/>
                <w:b/>
                <w:snapToGrid w:val="0"/>
                <w:sz w:val="22"/>
                <w:szCs w:val="22"/>
              </w:rPr>
              <w:t>Team Leader</w:t>
            </w:r>
          </w:p>
        </w:tc>
        <w:tc>
          <w:tcPr>
            <w:tcW w:w="2910" w:type="dxa"/>
          </w:tcPr>
          <w:p w14:paraId="4AA3BC67" w14:textId="6AE5D72E" w:rsidR="004742F6" w:rsidRPr="002A64AB" w:rsidRDefault="00A528C0" w:rsidP="002A64AB">
            <w:pPr>
              <w:pStyle w:val="SAMHBulletsLevel1"/>
              <w:numPr>
                <w:ilvl w:val="0"/>
                <w:numId w:val="0"/>
              </w:numPr>
              <w:tabs>
                <w:tab w:val="left" w:pos="720"/>
              </w:tabs>
              <w:spacing w:after="120" w:line="240" w:lineRule="auto"/>
              <w:rPr>
                <w:rFonts w:ascii="Arial Narrow" w:hAnsi="Arial Narrow"/>
                <w:bCs/>
                <w:snapToGrid w:val="0"/>
                <w:sz w:val="22"/>
                <w:szCs w:val="22"/>
              </w:rPr>
            </w:pPr>
            <w:r w:rsidRPr="002A64AB">
              <w:rPr>
                <w:rFonts w:ascii="Arial Narrow" w:hAnsi="Arial Narrow"/>
                <w:b/>
                <w:snapToGrid w:val="0"/>
                <w:sz w:val="22"/>
                <w:szCs w:val="22"/>
              </w:rPr>
              <w:t>1.0 FTE</w:t>
            </w:r>
            <w:r w:rsidR="004742F6" w:rsidRPr="002A64AB">
              <w:rPr>
                <w:rFonts w:ascii="Arial Narrow" w:hAnsi="Arial Narrow"/>
                <w:bCs/>
                <w:snapToGrid w:val="0"/>
                <w:sz w:val="22"/>
                <w:szCs w:val="22"/>
              </w:rPr>
              <w:t xml:space="preserve"> Team Leader</w:t>
            </w:r>
          </w:p>
        </w:tc>
        <w:tc>
          <w:tcPr>
            <w:tcW w:w="3035" w:type="dxa"/>
          </w:tcPr>
          <w:p w14:paraId="067F9E8D" w14:textId="1B7794D0" w:rsidR="004742F6" w:rsidRPr="002A64AB" w:rsidRDefault="00A528C0" w:rsidP="002A64AB">
            <w:pPr>
              <w:pStyle w:val="SAMHBulletsLevel1"/>
              <w:numPr>
                <w:ilvl w:val="0"/>
                <w:numId w:val="0"/>
              </w:numPr>
              <w:tabs>
                <w:tab w:val="left" w:pos="720"/>
              </w:tabs>
              <w:spacing w:after="120" w:line="240" w:lineRule="auto"/>
              <w:rPr>
                <w:rFonts w:ascii="Arial Narrow" w:hAnsi="Arial Narrow"/>
                <w:bCs/>
                <w:snapToGrid w:val="0"/>
                <w:sz w:val="22"/>
                <w:szCs w:val="22"/>
              </w:rPr>
            </w:pPr>
            <w:r w:rsidRPr="002A64AB">
              <w:rPr>
                <w:rFonts w:ascii="Arial Narrow" w:hAnsi="Arial Narrow"/>
                <w:b/>
                <w:snapToGrid w:val="0"/>
                <w:sz w:val="22"/>
                <w:szCs w:val="22"/>
              </w:rPr>
              <w:t>1.0 FTE</w:t>
            </w:r>
            <w:r w:rsidR="004742F6" w:rsidRPr="002A64AB">
              <w:rPr>
                <w:rFonts w:ascii="Arial Narrow" w:hAnsi="Arial Narrow"/>
                <w:bCs/>
                <w:snapToGrid w:val="0"/>
                <w:sz w:val="22"/>
                <w:szCs w:val="22"/>
              </w:rPr>
              <w:t xml:space="preserve"> Team Leader</w:t>
            </w:r>
          </w:p>
        </w:tc>
      </w:tr>
      <w:tr w:rsidR="004742F6" w:rsidRPr="002A64AB" w14:paraId="597A0381" w14:textId="77777777" w:rsidTr="00BC43B0">
        <w:trPr>
          <w:cantSplit/>
        </w:trPr>
        <w:tc>
          <w:tcPr>
            <w:tcW w:w="3660" w:type="dxa"/>
          </w:tcPr>
          <w:p w14:paraId="3B4D9D00" w14:textId="77777777" w:rsidR="004742F6" w:rsidRPr="002A64AB" w:rsidRDefault="004742F6" w:rsidP="002A64AB">
            <w:pPr>
              <w:pStyle w:val="SAMHBulletsLevel1"/>
              <w:numPr>
                <w:ilvl w:val="0"/>
                <w:numId w:val="0"/>
              </w:numPr>
              <w:tabs>
                <w:tab w:val="left" w:pos="720"/>
              </w:tabs>
              <w:spacing w:after="120" w:line="240" w:lineRule="auto"/>
              <w:contextualSpacing/>
              <w:rPr>
                <w:rFonts w:ascii="Arial Narrow" w:hAnsi="Arial Narrow"/>
                <w:b/>
                <w:snapToGrid w:val="0"/>
                <w:sz w:val="22"/>
                <w:szCs w:val="22"/>
              </w:rPr>
            </w:pPr>
            <w:r w:rsidRPr="002A64AB">
              <w:rPr>
                <w:rFonts w:ascii="Arial Narrow" w:hAnsi="Arial Narrow"/>
                <w:b/>
                <w:snapToGrid w:val="0"/>
                <w:sz w:val="22"/>
                <w:szCs w:val="22"/>
              </w:rPr>
              <w:t>Psychiatrist or</w:t>
            </w:r>
          </w:p>
          <w:p w14:paraId="09D76EE2" w14:textId="0368A7BC" w:rsidR="004742F6" w:rsidRPr="002A64AB" w:rsidRDefault="004742F6" w:rsidP="002A64AB">
            <w:pPr>
              <w:pStyle w:val="SAMHBulletsLevel1"/>
              <w:numPr>
                <w:ilvl w:val="0"/>
                <w:numId w:val="0"/>
              </w:numPr>
              <w:tabs>
                <w:tab w:val="left" w:pos="720"/>
              </w:tabs>
              <w:spacing w:after="120" w:line="240" w:lineRule="auto"/>
              <w:contextualSpacing/>
              <w:rPr>
                <w:rFonts w:ascii="Arial Narrow" w:hAnsi="Arial Narrow"/>
                <w:b/>
                <w:snapToGrid w:val="0"/>
                <w:sz w:val="22"/>
                <w:szCs w:val="22"/>
              </w:rPr>
            </w:pPr>
            <w:r w:rsidRPr="002A64AB">
              <w:rPr>
                <w:rFonts w:ascii="Arial Narrow" w:hAnsi="Arial Narrow"/>
                <w:b/>
                <w:snapToGrid w:val="0"/>
                <w:sz w:val="22"/>
                <w:szCs w:val="22"/>
              </w:rPr>
              <w:t>Psychiatric APRN</w:t>
            </w:r>
          </w:p>
          <w:p w14:paraId="318BC223" w14:textId="4004947F" w:rsidR="00FD0BCF" w:rsidRPr="002A64AB" w:rsidRDefault="00FD0BCF" w:rsidP="002A64AB">
            <w:pPr>
              <w:pStyle w:val="SAMHBulletsLevel1"/>
              <w:numPr>
                <w:ilvl w:val="0"/>
                <w:numId w:val="0"/>
              </w:numPr>
              <w:tabs>
                <w:tab w:val="left" w:pos="720"/>
              </w:tabs>
              <w:spacing w:after="120" w:line="240" w:lineRule="auto"/>
              <w:rPr>
                <w:rFonts w:ascii="Arial Narrow" w:hAnsi="Arial Narrow"/>
                <w:bCs/>
                <w:snapToGrid w:val="0"/>
                <w:sz w:val="22"/>
                <w:szCs w:val="22"/>
              </w:rPr>
            </w:pPr>
            <w:r w:rsidRPr="002A64AB">
              <w:rPr>
                <w:rFonts w:ascii="Arial Narrow" w:hAnsi="Arial Narrow"/>
                <w:bCs/>
                <w:snapToGrid w:val="0"/>
                <w:sz w:val="22"/>
                <w:szCs w:val="22"/>
              </w:rPr>
              <w:t>(0.32 hours of psychiatric services must be available for each FACT recipient per week)</w:t>
            </w:r>
          </w:p>
        </w:tc>
        <w:tc>
          <w:tcPr>
            <w:tcW w:w="2910" w:type="dxa"/>
          </w:tcPr>
          <w:p w14:paraId="59A38F08" w14:textId="66D3AA0E" w:rsidR="004742F6" w:rsidRPr="002A64AB" w:rsidRDefault="004742F6" w:rsidP="002A64AB">
            <w:pPr>
              <w:pStyle w:val="SAMHBulletsLevel1"/>
              <w:numPr>
                <w:ilvl w:val="0"/>
                <w:numId w:val="0"/>
              </w:numPr>
              <w:tabs>
                <w:tab w:val="left" w:pos="720"/>
              </w:tabs>
              <w:spacing w:after="120" w:line="240" w:lineRule="auto"/>
              <w:rPr>
                <w:rFonts w:ascii="Arial Narrow" w:hAnsi="Arial Narrow"/>
                <w:bCs/>
                <w:snapToGrid w:val="0"/>
                <w:sz w:val="22"/>
                <w:szCs w:val="22"/>
              </w:rPr>
            </w:pPr>
            <w:r w:rsidRPr="002A64AB">
              <w:rPr>
                <w:rFonts w:ascii="Arial Narrow" w:hAnsi="Arial Narrow"/>
                <w:bCs/>
                <w:snapToGrid w:val="0"/>
                <w:sz w:val="22"/>
                <w:szCs w:val="22"/>
              </w:rPr>
              <w:t>At least 16 hours each week for 50 FACT participants</w:t>
            </w:r>
          </w:p>
        </w:tc>
        <w:tc>
          <w:tcPr>
            <w:tcW w:w="3035" w:type="dxa"/>
          </w:tcPr>
          <w:p w14:paraId="72B30955" w14:textId="5C48AD49" w:rsidR="004742F6" w:rsidRPr="002A64AB" w:rsidRDefault="004742F6" w:rsidP="002A64AB">
            <w:pPr>
              <w:pStyle w:val="SAMHBulletsLevel1"/>
              <w:numPr>
                <w:ilvl w:val="0"/>
                <w:numId w:val="0"/>
              </w:numPr>
              <w:tabs>
                <w:tab w:val="left" w:pos="720"/>
              </w:tabs>
              <w:spacing w:after="120" w:line="240" w:lineRule="auto"/>
              <w:rPr>
                <w:rFonts w:ascii="Arial Narrow" w:hAnsi="Arial Narrow"/>
                <w:bCs/>
                <w:snapToGrid w:val="0"/>
                <w:sz w:val="22"/>
                <w:szCs w:val="22"/>
              </w:rPr>
            </w:pPr>
            <w:r w:rsidRPr="002A64AB">
              <w:rPr>
                <w:rFonts w:ascii="Arial Narrow" w:hAnsi="Arial Narrow"/>
                <w:sz w:val="22"/>
                <w:szCs w:val="22"/>
              </w:rPr>
              <w:t>At least 32 hours each week for 100 FACT participants</w:t>
            </w:r>
          </w:p>
        </w:tc>
      </w:tr>
      <w:tr w:rsidR="004742F6" w:rsidRPr="002A64AB" w14:paraId="0D6F1143" w14:textId="77777777" w:rsidTr="00BC43B0">
        <w:tc>
          <w:tcPr>
            <w:tcW w:w="3660" w:type="dxa"/>
          </w:tcPr>
          <w:p w14:paraId="72E4A415" w14:textId="67A2C887" w:rsidR="004742F6" w:rsidRPr="002A64AB" w:rsidRDefault="004742F6" w:rsidP="002A64AB">
            <w:pPr>
              <w:pStyle w:val="SAMHBulletsLevel1"/>
              <w:numPr>
                <w:ilvl w:val="0"/>
                <w:numId w:val="0"/>
              </w:numPr>
              <w:tabs>
                <w:tab w:val="left" w:pos="720"/>
              </w:tabs>
              <w:spacing w:after="120" w:line="240" w:lineRule="auto"/>
              <w:rPr>
                <w:rFonts w:ascii="Arial Narrow" w:hAnsi="Arial Narrow"/>
                <w:b/>
                <w:snapToGrid w:val="0"/>
                <w:sz w:val="22"/>
                <w:szCs w:val="22"/>
              </w:rPr>
            </w:pPr>
            <w:r w:rsidRPr="002A64AB">
              <w:rPr>
                <w:rFonts w:ascii="Arial Narrow" w:hAnsi="Arial Narrow"/>
                <w:b/>
                <w:snapToGrid w:val="0"/>
                <w:sz w:val="22"/>
                <w:szCs w:val="22"/>
              </w:rPr>
              <w:t>Nurse</w:t>
            </w:r>
          </w:p>
          <w:p w14:paraId="38E54EFF" w14:textId="0FA4C963" w:rsidR="00A528C0" w:rsidRPr="002A64AB" w:rsidRDefault="00A528C0" w:rsidP="002A64AB">
            <w:pPr>
              <w:pStyle w:val="SAMHBulletsLevel1"/>
              <w:numPr>
                <w:ilvl w:val="0"/>
                <w:numId w:val="0"/>
              </w:numPr>
              <w:tabs>
                <w:tab w:val="left" w:pos="720"/>
              </w:tabs>
              <w:spacing w:after="120" w:line="240" w:lineRule="auto"/>
              <w:rPr>
                <w:rFonts w:ascii="Arial Narrow" w:hAnsi="Arial Narrow"/>
                <w:bCs/>
                <w:snapToGrid w:val="0"/>
                <w:sz w:val="22"/>
                <w:szCs w:val="22"/>
              </w:rPr>
            </w:pPr>
          </w:p>
        </w:tc>
        <w:tc>
          <w:tcPr>
            <w:tcW w:w="2910" w:type="dxa"/>
          </w:tcPr>
          <w:p w14:paraId="50144C07" w14:textId="66B82884" w:rsidR="00A528C0" w:rsidRPr="002A64AB" w:rsidRDefault="004B45F1" w:rsidP="002A64AB">
            <w:pPr>
              <w:pStyle w:val="SAMHBulletsLevel1"/>
              <w:numPr>
                <w:ilvl w:val="0"/>
                <w:numId w:val="0"/>
              </w:numPr>
              <w:tabs>
                <w:tab w:val="left" w:pos="720"/>
              </w:tabs>
              <w:spacing w:after="120" w:line="240" w:lineRule="auto"/>
              <w:rPr>
                <w:rFonts w:ascii="Arial Narrow" w:hAnsi="Arial Narrow"/>
                <w:bCs/>
                <w:snapToGrid w:val="0"/>
                <w:sz w:val="22"/>
                <w:szCs w:val="22"/>
              </w:rPr>
            </w:pPr>
            <w:r w:rsidRPr="002A64AB">
              <w:rPr>
                <w:rFonts w:ascii="Arial Narrow" w:hAnsi="Arial Narrow"/>
                <w:bCs/>
                <w:snapToGrid w:val="0"/>
                <w:sz w:val="22"/>
                <w:szCs w:val="22"/>
              </w:rPr>
              <w:t xml:space="preserve">At least </w:t>
            </w:r>
            <w:r w:rsidR="00A528C0" w:rsidRPr="002A64AB">
              <w:rPr>
                <w:rFonts w:ascii="Arial Narrow" w:hAnsi="Arial Narrow"/>
                <w:b/>
                <w:snapToGrid w:val="0"/>
                <w:sz w:val="22"/>
                <w:szCs w:val="22"/>
              </w:rPr>
              <w:t>1.0 FTE</w:t>
            </w:r>
            <w:r w:rsidR="00A528C0" w:rsidRPr="002A64AB">
              <w:rPr>
                <w:rFonts w:ascii="Arial Narrow" w:hAnsi="Arial Narrow"/>
                <w:bCs/>
                <w:snapToGrid w:val="0"/>
                <w:sz w:val="22"/>
                <w:szCs w:val="22"/>
              </w:rPr>
              <w:t xml:space="preserve"> Nurse</w:t>
            </w:r>
            <w:r w:rsidR="00FD0BCF" w:rsidRPr="002A64AB">
              <w:rPr>
                <w:rFonts w:ascii="Arial Narrow" w:hAnsi="Arial Narrow"/>
                <w:bCs/>
                <w:snapToGrid w:val="0"/>
                <w:sz w:val="22"/>
                <w:szCs w:val="22"/>
              </w:rPr>
              <w:t xml:space="preserve"> who m</w:t>
            </w:r>
            <w:r w:rsidR="00A528C0" w:rsidRPr="002A64AB">
              <w:rPr>
                <w:rFonts w:ascii="Arial Narrow" w:hAnsi="Arial Narrow"/>
                <w:bCs/>
                <w:snapToGrid w:val="0"/>
                <w:sz w:val="22"/>
                <w:szCs w:val="22"/>
              </w:rPr>
              <w:t>ust be a Registered Nurse (RN)</w:t>
            </w:r>
            <w:r w:rsidR="002F377F" w:rsidRPr="002A64AB">
              <w:rPr>
                <w:rFonts w:ascii="Arial Narrow" w:hAnsi="Arial Narrow"/>
                <w:bCs/>
                <w:snapToGrid w:val="0"/>
                <w:sz w:val="22"/>
                <w:szCs w:val="22"/>
              </w:rPr>
              <w:t>. A</w:t>
            </w:r>
            <w:r w:rsidR="00DD46EF" w:rsidRPr="002A64AB">
              <w:rPr>
                <w:rFonts w:ascii="Arial Narrow" w:hAnsi="Arial Narrow"/>
                <w:bCs/>
                <w:snapToGrid w:val="0"/>
                <w:sz w:val="22"/>
                <w:szCs w:val="22"/>
              </w:rPr>
              <w:t xml:space="preserve">ny additional </w:t>
            </w:r>
            <w:r w:rsidR="00A528C0" w:rsidRPr="002A64AB">
              <w:rPr>
                <w:rFonts w:ascii="Arial Narrow" w:hAnsi="Arial Narrow"/>
                <w:bCs/>
                <w:snapToGrid w:val="0"/>
                <w:sz w:val="22"/>
                <w:szCs w:val="22"/>
              </w:rPr>
              <w:t>nursing staff may</w:t>
            </w:r>
            <w:r w:rsidR="00FD0BCF" w:rsidRPr="002A64AB">
              <w:rPr>
                <w:rFonts w:ascii="Arial Narrow" w:hAnsi="Arial Narrow"/>
                <w:bCs/>
                <w:snapToGrid w:val="0"/>
                <w:sz w:val="22"/>
                <w:szCs w:val="22"/>
              </w:rPr>
              <w:t xml:space="preserve"> be a</w:t>
            </w:r>
            <w:r w:rsidR="00A528C0" w:rsidRPr="002A64AB">
              <w:rPr>
                <w:rFonts w:ascii="Arial Narrow" w:hAnsi="Arial Narrow"/>
                <w:bCs/>
                <w:snapToGrid w:val="0"/>
                <w:sz w:val="22"/>
                <w:szCs w:val="22"/>
              </w:rPr>
              <w:t xml:space="preserve"> licensed practical nurse (LPN)</w:t>
            </w:r>
          </w:p>
        </w:tc>
        <w:tc>
          <w:tcPr>
            <w:tcW w:w="3035" w:type="dxa"/>
          </w:tcPr>
          <w:p w14:paraId="0BE4433D" w14:textId="1D8FBD86" w:rsidR="004742F6" w:rsidRPr="002A64AB" w:rsidRDefault="00A528C0" w:rsidP="002A64AB">
            <w:pPr>
              <w:pStyle w:val="SAMHBulletsLevel1"/>
              <w:numPr>
                <w:ilvl w:val="0"/>
                <w:numId w:val="0"/>
              </w:numPr>
              <w:tabs>
                <w:tab w:val="left" w:pos="720"/>
              </w:tabs>
              <w:spacing w:after="120" w:line="240" w:lineRule="auto"/>
              <w:rPr>
                <w:rFonts w:ascii="Arial Narrow" w:hAnsi="Arial Narrow"/>
                <w:bCs/>
                <w:snapToGrid w:val="0"/>
                <w:sz w:val="22"/>
                <w:szCs w:val="22"/>
              </w:rPr>
            </w:pPr>
            <w:r w:rsidRPr="002A64AB">
              <w:rPr>
                <w:rFonts w:ascii="Arial Narrow" w:hAnsi="Arial Narrow"/>
                <w:bCs/>
                <w:snapToGrid w:val="0"/>
                <w:sz w:val="22"/>
                <w:szCs w:val="22"/>
              </w:rPr>
              <w:t xml:space="preserve">At least </w:t>
            </w:r>
            <w:r w:rsidRPr="002A64AB">
              <w:rPr>
                <w:rFonts w:ascii="Arial Narrow" w:hAnsi="Arial Narrow"/>
                <w:b/>
                <w:snapToGrid w:val="0"/>
                <w:sz w:val="22"/>
                <w:szCs w:val="22"/>
              </w:rPr>
              <w:t>2.0 FTE</w:t>
            </w:r>
            <w:r w:rsidRPr="002A64AB">
              <w:rPr>
                <w:rFonts w:ascii="Arial Narrow" w:hAnsi="Arial Narrow"/>
                <w:bCs/>
                <w:snapToGrid w:val="0"/>
                <w:sz w:val="22"/>
                <w:szCs w:val="22"/>
              </w:rPr>
              <w:t xml:space="preserve"> Nurse</w:t>
            </w:r>
            <w:r w:rsidR="004B45F1" w:rsidRPr="002A64AB">
              <w:rPr>
                <w:rFonts w:ascii="Arial Narrow" w:hAnsi="Arial Narrow"/>
                <w:bCs/>
                <w:snapToGrid w:val="0"/>
                <w:sz w:val="22"/>
                <w:szCs w:val="22"/>
              </w:rPr>
              <w:t>s</w:t>
            </w:r>
          </w:p>
          <w:p w14:paraId="35B575A5" w14:textId="1F2384BE" w:rsidR="00A528C0" w:rsidRPr="002A64AB" w:rsidRDefault="00A528C0" w:rsidP="002A64AB">
            <w:pPr>
              <w:pStyle w:val="SAMHBulletsLevel1"/>
              <w:numPr>
                <w:ilvl w:val="0"/>
                <w:numId w:val="0"/>
              </w:numPr>
              <w:tabs>
                <w:tab w:val="left" w:pos="720"/>
              </w:tabs>
              <w:spacing w:after="120" w:line="240" w:lineRule="auto"/>
              <w:rPr>
                <w:rFonts w:ascii="Arial Narrow" w:hAnsi="Arial Narrow"/>
                <w:bCs/>
                <w:snapToGrid w:val="0"/>
                <w:sz w:val="22"/>
                <w:szCs w:val="22"/>
              </w:rPr>
            </w:pPr>
            <w:r w:rsidRPr="002A64AB">
              <w:rPr>
                <w:rFonts w:ascii="Arial Narrow" w:hAnsi="Arial Narrow"/>
                <w:bCs/>
                <w:snapToGrid w:val="0"/>
                <w:sz w:val="22"/>
                <w:szCs w:val="22"/>
              </w:rPr>
              <w:t xml:space="preserve">At least one FTE must be </w:t>
            </w:r>
            <w:r w:rsidR="003F4C33" w:rsidRPr="002A64AB">
              <w:rPr>
                <w:rFonts w:ascii="Arial Narrow" w:hAnsi="Arial Narrow"/>
                <w:bCs/>
                <w:snapToGrid w:val="0"/>
                <w:sz w:val="22"/>
                <w:szCs w:val="22"/>
              </w:rPr>
              <w:t xml:space="preserve">an </w:t>
            </w:r>
            <w:r w:rsidRPr="002A64AB">
              <w:rPr>
                <w:rFonts w:ascii="Arial Narrow" w:hAnsi="Arial Narrow"/>
                <w:bCs/>
                <w:snapToGrid w:val="0"/>
                <w:sz w:val="22"/>
                <w:szCs w:val="22"/>
              </w:rPr>
              <w:t>RN</w:t>
            </w:r>
            <w:r w:rsidR="002F377F" w:rsidRPr="002A64AB">
              <w:rPr>
                <w:rFonts w:ascii="Arial Narrow" w:hAnsi="Arial Narrow"/>
                <w:bCs/>
                <w:snapToGrid w:val="0"/>
                <w:sz w:val="22"/>
                <w:szCs w:val="22"/>
              </w:rPr>
              <w:t xml:space="preserve"> and a</w:t>
            </w:r>
            <w:r w:rsidR="006D4EEE" w:rsidRPr="002A64AB">
              <w:rPr>
                <w:rFonts w:ascii="Arial Narrow" w:hAnsi="Arial Narrow"/>
                <w:bCs/>
                <w:snapToGrid w:val="0"/>
                <w:sz w:val="22"/>
                <w:szCs w:val="22"/>
              </w:rPr>
              <w:t xml:space="preserve">ny additional </w:t>
            </w:r>
            <w:r w:rsidRPr="002A64AB">
              <w:rPr>
                <w:rFonts w:ascii="Arial Narrow" w:hAnsi="Arial Narrow"/>
                <w:bCs/>
                <w:snapToGrid w:val="0"/>
                <w:sz w:val="22"/>
                <w:szCs w:val="22"/>
              </w:rPr>
              <w:t>nursing staff may be</w:t>
            </w:r>
            <w:r w:rsidR="00FD0BCF" w:rsidRPr="002A64AB">
              <w:rPr>
                <w:rFonts w:ascii="Arial Narrow" w:hAnsi="Arial Narrow"/>
                <w:bCs/>
                <w:snapToGrid w:val="0"/>
                <w:sz w:val="22"/>
                <w:szCs w:val="22"/>
              </w:rPr>
              <w:t xml:space="preserve"> </w:t>
            </w:r>
            <w:r w:rsidR="00BD5417" w:rsidRPr="002A64AB">
              <w:rPr>
                <w:rFonts w:ascii="Arial Narrow" w:hAnsi="Arial Narrow"/>
                <w:bCs/>
                <w:snapToGrid w:val="0"/>
                <w:sz w:val="22"/>
                <w:szCs w:val="22"/>
              </w:rPr>
              <w:t>an</w:t>
            </w:r>
            <w:r w:rsidRPr="002A64AB">
              <w:rPr>
                <w:rFonts w:ascii="Arial Narrow" w:hAnsi="Arial Narrow"/>
                <w:bCs/>
                <w:snapToGrid w:val="0"/>
                <w:sz w:val="22"/>
                <w:szCs w:val="22"/>
              </w:rPr>
              <w:t xml:space="preserve"> LPN</w:t>
            </w:r>
          </w:p>
        </w:tc>
      </w:tr>
      <w:tr w:rsidR="004742F6" w:rsidRPr="002A64AB" w14:paraId="4EDEF361" w14:textId="77777777" w:rsidTr="00BC43B0">
        <w:tc>
          <w:tcPr>
            <w:tcW w:w="3660" w:type="dxa"/>
          </w:tcPr>
          <w:p w14:paraId="78F5F467" w14:textId="6811B0DD" w:rsidR="004742F6" w:rsidRPr="002A64AB" w:rsidRDefault="004742F6" w:rsidP="002A64AB">
            <w:pPr>
              <w:pStyle w:val="SAMHBulletsLevel1"/>
              <w:numPr>
                <w:ilvl w:val="0"/>
                <w:numId w:val="0"/>
              </w:numPr>
              <w:tabs>
                <w:tab w:val="left" w:pos="720"/>
              </w:tabs>
              <w:spacing w:after="120" w:line="240" w:lineRule="auto"/>
              <w:rPr>
                <w:rFonts w:ascii="Arial Narrow" w:hAnsi="Arial Narrow"/>
                <w:b/>
                <w:snapToGrid w:val="0"/>
                <w:sz w:val="22"/>
                <w:szCs w:val="22"/>
              </w:rPr>
            </w:pPr>
            <w:r w:rsidRPr="002A64AB">
              <w:rPr>
                <w:rFonts w:ascii="Arial Narrow" w:hAnsi="Arial Narrow"/>
                <w:b/>
                <w:snapToGrid w:val="0"/>
                <w:sz w:val="22"/>
                <w:szCs w:val="22"/>
              </w:rPr>
              <w:t>Peer Specialist</w:t>
            </w:r>
          </w:p>
        </w:tc>
        <w:tc>
          <w:tcPr>
            <w:tcW w:w="2910" w:type="dxa"/>
          </w:tcPr>
          <w:p w14:paraId="790E8821" w14:textId="0475F4AC" w:rsidR="00FD0BCF" w:rsidRPr="002A64AB" w:rsidRDefault="00FD0BCF" w:rsidP="002A64AB">
            <w:pPr>
              <w:pStyle w:val="SAMHBulletsLevel1"/>
              <w:numPr>
                <w:ilvl w:val="0"/>
                <w:numId w:val="0"/>
              </w:numPr>
              <w:tabs>
                <w:tab w:val="left" w:pos="720"/>
              </w:tabs>
              <w:spacing w:after="120" w:line="240" w:lineRule="auto"/>
              <w:rPr>
                <w:rFonts w:ascii="Arial Narrow" w:hAnsi="Arial Narrow"/>
                <w:bCs/>
                <w:snapToGrid w:val="0"/>
                <w:sz w:val="22"/>
                <w:szCs w:val="22"/>
              </w:rPr>
            </w:pPr>
            <w:r w:rsidRPr="002A64AB">
              <w:rPr>
                <w:rFonts w:ascii="Arial Narrow" w:hAnsi="Arial Narrow"/>
                <w:bCs/>
                <w:snapToGrid w:val="0"/>
                <w:sz w:val="22"/>
                <w:szCs w:val="22"/>
              </w:rPr>
              <w:t xml:space="preserve">At least </w:t>
            </w:r>
            <w:r w:rsidRPr="002A64AB">
              <w:rPr>
                <w:rFonts w:ascii="Arial Narrow" w:hAnsi="Arial Narrow"/>
                <w:b/>
                <w:snapToGrid w:val="0"/>
                <w:sz w:val="22"/>
                <w:szCs w:val="22"/>
              </w:rPr>
              <w:t>1.0 FTE</w:t>
            </w:r>
            <w:r w:rsidRPr="002A64AB">
              <w:rPr>
                <w:rFonts w:ascii="Arial Narrow" w:hAnsi="Arial Narrow"/>
                <w:bCs/>
                <w:snapToGrid w:val="0"/>
                <w:sz w:val="22"/>
                <w:szCs w:val="22"/>
              </w:rPr>
              <w:t xml:space="preserve"> Peer Specialist</w:t>
            </w:r>
          </w:p>
          <w:p w14:paraId="0EAE150C" w14:textId="2F3620DC" w:rsidR="004742F6" w:rsidRPr="002A64AB" w:rsidRDefault="004742F6" w:rsidP="002A64AB">
            <w:pPr>
              <w:pStyle w:val="SAMHBulletsLevel1"/>
              <w:numPr>
                <w:ilvl w:val="0"/>
                <w:numId w:val="0"/>
              </w:numPr>
              <w:tabs>
                <w:tab w:val="left" w:pos="720"/>
              </w:tabs>
              <w:spacing w:after="120" w:line="240" w:lineRule="auto"/>
              <w:rPr>
                <w:rFonts w:ascii="Arial Narrow" w:hAnsi="Arial Narrow"/>
                <w:bCs/>
                <w:snapToGrid w:val="0"/>
                <w:sz w:val="22"/>
                <w:szCs w:val="22"/>
              </w:rPr>
            </w:pPr>
          </w:p>
        </w:tc>
        <w:tc>
          <w:tcPr>
            <w:tcW w:w="3035" w:type="dxa"/>
          </w:tcPr>
          <w:p w14:paraId="476A2A20" w14:textId="106DA28D" w:rsidR="004742F6" w:rsidRPr="002A64AB" w:rsidRDefault="00FD0BCF" w:rsidP="002A64AB">
            <w:pPr>
              <w:pStyle w:val="SAMHBulletsLevel1"/>
              <w:numPr>
                <w:ilvl w:val="0"/>
                <w:numId w:val="0"/>
              </w:numPr>
              <w:tabs>
                <w:tab w:val="left" w:pos="720"/>
              </w:tabs>
              <w:spacing w:after="120" w:line="240" w:lineRule="auto"/>
              <w:rPr>
                <w:rFonts w:ascii="Arial Narrow" w:hAnsi="Arial Narrow"/>
                <w:bCs/>
                <w:snapToGrid w:val="0"/>
                <w:sz w:val="22"/>
                <w:szCs w:val="22"/>
              </w:rPr>
            </w:pPr>
            <w:r w:rsidRPr="002A64AB">
              <w:rPr>
                <w:rFonts w:ascii="Arial Narrow" w:hAnsi="Arial Narrow"/>
                <w:bCs/>
                <w:snapToGrid w:val="0"/>
                <w:sz w:val="22"/>
                <w:szCs w:val="22"/>
              </w:rPr>
              <w:t xml:space="preserve">At least </w:t>
            </w:r>
            <w:r w:rsidRPr="002A64AB">
              <w:rPr>
                <w:rFonts w:ascii="Arial Narrow" w:hAnsi="Arial Narrow"/>
                <w:b/>
                <w:snapToGrid w:val="0"/>
                <w:sz w:val="22"/>
                <w:szCs w:val="22"/>
              </w:rPr>
              <w:t>1.0 FTE</w:t>
            </w:r>
            <w:r w:rsidRPr="002A64AB">
              <w:rPr>
                <w:rFonts w:ascii="Arial Narrow" w:hAnsi="Arial Narrow"/>
                <w:bCs/>
                <w:snapToGrid w:val="0"/>
                <w:sz w:val="22"/>
                <w:szCs w:val="22"/>
              </w:rPr>
              <w:t xml:space="preserve"> Peer Specialist</w:t>
            </w:r>
          </w:p>
        </w:tc>
      </w:tr>
      <w:tr w:rsidR="004742F6" w:rsidRPr="002A64AB" w14:paraId="23B5EB86" w14:textId="77777777" w:rsidTr="00BC43B0">
        <w:tc>
          <w:tcPr>
            <w:tcW w:w="3660" w:type="dxa"/>
          </w:tcPr>
          <w:p w14:paraId="5A2B9D57" w14:textId="1AF71D4A" w:rsidR="004742F6" w:rsidRPr="002A64AB" w:rsidRDefault="004742F6" w:rsidP="002A64AB">
            <w:pPr>
              <w:pStyle w:val="SAMHBulletsLevel1"/>
              <w:numPr>
                <w:ilvl w:val="0"/>
                <w:numId w:val="0"/>
              </w:numPr>
              <w:tabs>
                <w:tab w:val="left" w:pos="720"/>
              </w:tabs>
              <w:spacing w:after="120" w:line="240" w:lineRule="auto"/>
              <w:rPr>
                <w:rFonts w:ascii="Arial Narrow" w:hAnsi="Arial Narrow"/>
                <w:b/>
                <w:snapToGrid w:val="0"/>
                <w:sz w:val="22"/>
                <w:szCs w:val="22"/>
              </w:rPr>
            </w:pPr>
            <w:r w:rsidRPr="002A64AB">
              <w:rPr>
                <w:rFonts w:ascii="Arial Narrow" w:hAnsi="Arial Narrow"/>
                <w:b/>
                <w:snapToGrid w:val="0"/>
                <w:sz w:val="22"/>
                <w:szCs w:val="22"/>
              </w:rPr>
              <w:t>Substance Abuse Specialist</w:t>
            </w:r>
          </w:p>
        </w:tc>
        <w:tc>
          <w:tcPr>
            <w:tcW w:w="2910" w:type="dxa"/>
          </w:tcPr>
          <w:p w14:paraId="563FE8EC" w14:textId="140CEA1C" w:rsidR="004742F6" w:rsidRPr="002A64AB" w:rsidRDefault="00FD0BCF" w:rsidP="002A64AB">
            <w:pPr>
              <w:pStyle w:val="SAMHBulletsLevel1"/>
              <w:numPr>
                <w:ilvl w:val="0"/>
                <w:numId w:val="0"/>
              </w:numPr>
              <w:tabs>
                <w:tab w:val="left" w:pos="720"/>
              </w:tabs>
              <w:spacing w:after="120" w:line="240" w:lineRule="auto"/>
              <w:rPr>
                <w:rFonts w:ascii="Arial Narrow" w:hAnsi="Arial Narrow"/>
                <w:bCs/>
                <w:snapToGrid w:val="0"/>
                <w:sz w:val="22"/>
                <w:szCs w:val="22"/>
              </w:rPr>
            </w:pPr>
            <w:r w:rsidRPr="002A64AB">
              <w:rPr>
                <w:rFonts w:ascii="Arial Narrow" w:hAnsi="Arial Narrow"/>
                <w:bCs/>
                <w:snapToGrid w:val="0"/>
                <w:sz w:val="22"/>
                <w:szCs w:val="22"/>
              </w:rPr>
              <w:t xml:space="preserve">At least </w:t>
            </w:r>
            <w:r w:rsidRPr="002A64AB">
              <w:rPr>
                <w:rFonts w:ascii="Arial Narrow" w:hAnsi="Arial Narrow"/>
                <w:b/>
                <w:snapToGrid w:val="0"/>
                <w:sz w:val="22"/>
                <w:szCs w:val="22"/>
              </w:rPr>
              <w:t>1.0 FTE</w:t>
            </w:r>
            <w:r w:rsidRPr="002A64AB">
              <w:rPr>
                <w:rFonts w:ascii="Arial Narrow" w:hAnsi="Arial Narrow"/>
                <w:bCs/>
                <w:snapToGrid w:val="0"/>
                <w:sz w:val="22"/>
                <w:szCs w:val="22"/>
              </w:rPr>
              <w:t xml:space="preserve"> Substance Abuse Specialist</w:t>
            </w:r>
          </w:p>
        </w:tc>
        <w:tc>
          <w:tcPr>
            <w:tcW w:w="3035" w:type="dxa"/>
          </w:tcPr>
          <w:p w14:paraId="6CD78929" w14:textId="5B12B026" w:rsidR="004742F6" w:rsidRPr="002A64AB" w:rsidRDefault="00FD0BCF" w:rsidP="002A64AB">
            <w:pPr>
              <w:pStyle w:val="SAMHBulletsLevel1"/>
              <w:numPr>
                <w:ilvl w:val="0"/>
                <w:numId w:val="0"/>
              </w:numPr>
              <w:tabs>
                <w:tab w:val="left" w:pos="720"/>
              </w:tabs>
              <w:spacing w:after="120" w:line="240" w:lineRule="auto"/>
              <w:rPr>
                <w:rFonts w:ascii="Arial Narrow" w:hAnsi="Arial Narrow"/>
                <w:bCs/>
                <w:snapToGrid w:val="0"/>
                <w:sz w:val="22"/>
                <w:szCs w:val="22"/>
              </w:rPr>
            </w:pPr>
            <w:r w:rsidRPr="002A64AB">
              <w:rPr>
                <w:rFonts w:ascii="Arial Narrow" w:hAnsi="Arial Narrow"/>
                <w:bCs/>
                <w:snapToGrid w:val="0"/>
                <w:sz w:val="22"/>
                <w:szCs w:val="22"/>
              </w:rPr>
              <w:t xml:space="preserve">At least </w:t>
            </w:r>
            <w:r w:rsidRPr="002A64AB">
              <w:rPr>
                <w:rFonts w:ascii="Arial Narrow" w:hAnsi="Arial Narrow"/>
                <w:b/>
                <w:snapToGrid w:val="0"/>
                <w:sz w:val="22"/>
                <w:szCs w:val="22"/>
              </w:rPr>
              <w:t>1.0 FTE</w:t>
            </w:r>
            <w:r w:rsidRPr="002A64AB">
              <w:rPr>
                <w:rFonts w:ascii="Arial Narrow" w:hAnsi="Arial Narrow"/>
                <w:bCs/>
                <w:snapToGrid w:val="0"/>
                <w:sz w:val="22"/>
                <w:szCs w:val="22"/>
              </w:rPr>
              <w:t xml:space="preserve"> Substance Abuse Specialist</w:t>
            </w:r>
          </w:p>
        </w:tc>
      </w:tr>
      <w:tr w:rsidR="004742F6" w:rsidRPr="002A64AB" w14:paraId="25311887" w14:textId="77777777" w:rsidTr="00BC43B0">
        <w:tc>
          <w:tcPr>
            <w:tcW w:w="3660" w:type="dxa"/>
          </w:tcPr>
          <w:p w14:paraId="15193073" w14:textId="61448B35" w:rsidR="004742F6" w:rsidRPr="002A64AB" w:rsidRDefault="004742F6" w:rsidP="002A64AB">
            <w:pPr>
              <w:pStyle w:val="SAMHBulletsLevel1"/>
              <w:numPr>
                <w:ilvl w:val="0"/>
                <w:numId w:val="0"/>
              </w:numPr>
              <w:tabs>
                <w:tab w:val="left" w:pos="720"/>
              </w:tabs>
              <w:spacing w:after="120" w:line="240" w:lineRule="auto"/>
              <w:rPr>
                <w:rFonts w:ascii="Arial Narrow" w:hAnsi="Arial Narrow"/>
                <w:b/>
                <w:snapToGrid w:val="0"/>
                <w:sz w:val="22"/>
                <w:szCs w:val="22"/>
              </w:rPr>
            </w:pPr>
            <w:r w:rsidRPr="002A64AB">
              <w:rPr>
                <w:rFonts w:ascii="Arial Narrow" w:hAnsi="Arial Narrow"/>
                <w:b/>
                <w:snapToGrid w:val="0"/>
                <w:sz w:val="22"/>
                <w:szCs w:val="22"/>
              </w:rPr>
              <w:t>Vocational Specialist</w:t>
            </w:r>
          </w:p>
        </w:tc>
        <w:tc>
          <w:tcPr>
            <w:tcW w:w="2910" w:type="dxa"/>
          </w:tcPr>
          <w:p w14:paraId="02646B2C" w14:textId="585D425D" w:rsidR="004742F6" w:rsidRPr="002A64AB" w:rsidRDefault="00FD0BCF" w:rsidP="002A64AB">
            <w:pPr>
              <w:pStyle w:val="SAMHBulletsLevel1"/>
              <w:numPr>
                <w:ilvl w:val="0"/>
                <w:numId w:val="0"/>
              </w:numPr>
              <w:tabs>
                <w:tab w:val="left" w:pos="720"/>
              </w:tabs>
              <w:spacing w:after="120" w:line="240" w:lineRule="auto"/>
              <w:rPr>
                <w:rFonts w:ascii="Arial Narrow" w:hAnsi="Arial Narrow"/>
                <w:bCs/>
                <w:snapToGrid w:val="0"/>
                <w:sz w:val="22"/>
                <w:szCs w:val="22"/>
              </w:rPr>
            </w:pPr>
            <w:r w:rsidRPr="002A64AB">
              <w:rPr>
                <w:rFonts w:ascii="Arial Narrow" w:hAnsi="Arial Narrow"/>
                <w:bCs/>
                <w:snapToGrid w:val="0"/>
                <w:sz w:val="22"/>
                <w:szCs w:val="22"/>
              </w:rPr>
              <w:t xml:space="preserve">At least </w:t>
            </w:r>
            <w:r w:rsidRPr="002A64AB">
              <w:rPr>
                <w:rFonts w:ascii="Arial Narrow" w:hAnsi="Arial Narrow"/>
                <w:b/>
                <w:snapToGrid w:val="0"/>
                <w:sz w:val="22"/>
                <w:szCs w:val="22"/>
              </w:rPr>
              <w:t>1.0 FTE</w:t>
            </w:r>
            <w:r w:rsidRPr="002A64AB">
              <w:rPr>
                <w:rFonts w:ascii="Arial Narrow" w:hAnsi="Arial Narrow"/>
                <w:bCs/>
                <w:snapToGrid w:val="0"/>
                <w:sz w:val="22"/>
                <w:szCs w:val="22"/>
              </w:rPr>
              <w:t xml:space="preserve"> Vocational Specialist</w:t>
            </w:r>
          </w:p>
        </w:tc>
        <w:tc>
          <w:tcPr>
            <w:tcW w:w="3035" w:type="dxa"/>
          </w:tcPr>
          <w:p w14:paraId="61701DB8" w14:textId="692B78F8" w:rsidR="004742F6" w:rsidRPr="002A64AB" w:rsidRDefault="00FD0BCF" w:rsidP="002A64AB">
            <w:pPr>
              <w:pStyle w:val="SAMHBulletsLevel1"/>
              <w:numPr>
                <w:ilvl w:val="0"/>
                <w:numId w:val="0"/>
              </w:numPr>
              <w:tabs>
                <w:tab w:val="left" w:pos="720"/>
              </w:tabs>
              <w:spacing w:after="120" w:line="240" w:lineRule="auto"/>
              <w:rPr>
                <w:rFonts w:ascii="Arial Narrow" w:hAnsi="Arial Narrow"/>
                <w:bCs/>
                <w:snapToGrid w:val="0"/>
                <w:sz w:val="22"/>
                <w:szCs w:val="22"/>
              </w:rPr>
            </w:pPr>
            <w:r w:rsidRPr="002A64AB">
              <w:rPr>
                <w:rFonts w:ascii="Arial Narrow" w:hAnsi="Arial Narrow"/>
                <w:bCs/>
                <w:snapToGrid w:val="0"/>
                <w:sz w:val="22"/>
                <w:szCs w:val="22"/>
              </w:rPr>
              <w:t xml:space="preserve">At least </w:t>
            </w:r>
            <w:r w:rsidRPr="002A64AB">
              <w:rPr>
                <w:rFonts w:ascii="Arial Narrow" w:hAnsi="Arial Narrow"/>
                <w:b/>
                <w:snapToGrid w:val="0"/>
                <w:sz w:val="22"/>
                <w:szCs w:val="22"/>
              </w:rPr>
              <w:t>1.0 FTE</w:t>
            </w:r>
            <w:r w:rsidRPr="002A64AB">
              <w:rPr>
                <w:rFonts w:ascii="Arial Narrow" w:hAnsi="Arial Narrow"/>
                <w:bCs/>
                <w:snapToGrid w:val="0"/>
                <w:sz w:val="22"/>
                <w:szCs w:val="22"/>
              </w:rPr>
              <w:t xml:space="preserve"> Vocational Specialist</w:t>
            </w:r>
          </w:p>
        </w:tc>
      </w:tr>
      <w:tr w:rsidR="004742F6" w:rsidRPr="002A64AB" w14:paraId="2431AC67" w14:textId="77777777" w:rsidTr="00BC43B0">
        <w:tc>
          <w:tcPr>
            <w:tcW w:w="3660" w:type="dxa"/>
          </w:tcPr>
          <w:p w14:paraId="6786C71C" w14:textId="0CC977BF" w:rsidR="004742F6" w:rsidRPr="002A64AB" w:rsidRDefault="004742F6" w:rsidP="002A64AB">
            <w:pPr>
              <w:pStyle w:val="SAMHBulletsLevel1"/>
              <w:numPr>
                <w:ilvl w:val="0"/>
                <w:numId w:val="0"/>
              </w:numPr>
              <w:tabs>
                <w:tab w:val="left" w:pos="720"/>
              </w:tabs>
              <w:spacing w:after="120" w:line="240" w:lineRule="auto"/>
              <w:rPr>
                <w:rFonts w:ascii="Arial Narrow" w:hAnsi="Arial Narrow"/>
                <w:b/>
                <w:snapToGrid w:val="0"/>
                <w:sz w:val="22"/>
                <w:szCs w:val="22"/>
              </w:rPr>
            </w:pPr>
            <w:bookmarkStart w:id="156" w:name="_Hlk102397540"/>
            <w:r w:rsidRPr="002A64AB">
              <w:rPr>
                <w:rFonts w:ascii="Arial Narrow" w:hAnsi="Arial Narrow"/>
                <w:b/>
                <w:snapToGrid w:val="0"/>
                <w:sz w:val="22"/>
                <w:szCs w:val="22"/>
              </w:rPr>
              <w:t>Case Manager</w:t>
            </w:r>
          </w:p>
        </w:tc>
        <w:tc>
          <w:tcPr>
            <w:tcW w:w="2910" w:type="dxa"/>
          </w:tcPr>
          <w:p w14:paraId="389175BB" w14:textId="733DCDB0" w:rsidR="004742F6" w:rsidRPr="002A64AB" w:rsidRDefault="004742F6" w:rsidP="002A64AB">
            <w:pPr>
              <w:pStyle w:val="SAMHBulletsLevel1"/>
              <w:numPr>
                <w:ilvl w:val="0"/>
                <w:numId w:val="0"/>
              </w:numPr>
              <w:tabs>
                <w:tab w:val="left" w:pos="720"/>
              </w:tabs>
              <w:spacing w:after="120" w:line="240" w:lineRule="auto"/>
              <w:rPr>
                <w:rFonts w:ascii="Arial Narrow" w:hAnsi="Arial Narrow"/>
                <w:bCs/>
                <w:snapToGrid w:val="0"/>
                <w:sz w:val="22"/>
                <w:szCs w:val="22"/>
              </w:rPr>
            </w:pPr>
          </w:p>
        </w:tc>
        <w:tc>
          <w:tcPr>
            <w:tcW w:w="3035" w:type="dxa"/>
          </w:tcPr>
          <w:p w14:paraId="3F5E6ABD" w14:textId="64EDC078" w:rsidR="004742F6" w:rsidRPr="002A64AB" w:rsidRDefault="00FD0BCF" w:rsidP="002A64AB">
            <w:pPr>
              <w:pStyle w:val="SAMHBulletsLevel1"/>
              <w:numPr>
                <w:ilvl w:val="0"/>
                <w:numId w:val="0"/>
              </w:numPr>
              <w:tabs>
                <w:tab w:val="left" w:pos="720"/>
              </w:tabs>
              <w:spacing w:after="120" w:line="240" w:lineRule="auto"/>
              <w:rPr>
                <w:rFonts w:ascii="Arial Narrow" w:hAnsi="Arial Narrow"/>
                <w:bCs/>
                <w:snapToGrid w:val="0"/>
                <w:sz w:val="22"/>
                <w:szCs w:val="22"/>
              </w:rPr>
            </w:pPr>
            <w:r w:rsidRPr="002A64AB">
              <w:rPr>
                <w:rFonts w:ascii="Arial Narrow" w:hAnsi="Arial Narrow"/>
                <w:bCs/>
                <w:snapToGrid w:val="0"/>
                <w:sz w:val="22"/>
                <w:szCs w:val="22"/>
              </w:rPr>
              <w:t xml:space="preserve">At least </w:t>
            </w:r>
            <w:r w:rsidRPr="002A64AB">
              <w:rPr>
                <w:rFonts w:ascii="Arial Narrow" w:hAnsi="Arial Narrow"/>
                <w:b/>
                <w:snapToGrid w:val="0"/>
                <w:sz w:val="22"/>
                <w:szCs w:val="22"/>
              </w:rPr>
              <w:t>1.0 FTE</w:t>
            </w:r>
            <w:r w:rsidRPr="002A64AB">
              <w:rPr>
                <w:rFonts w:ascii="Arial Narrow" w:hAnsi="Arial Narrow"/>
                <w:bCs/>
                <w:snapToGrid w:val="0"/>
                <w:sz w:val="22"/>
                <w:szCs w:val="22"/>
              </w:rPr>
              <w:t xml:space="preserve"> Case Manager</w:t>
            </w:r>
          </w:p>
        </w:tc>
      </w:tr>
      <w:tr w:rsidR="004742F6" w:rsidRPr="002A64AB" w14:paraId="0238233B" w14:textId="77777777" w:rsidTr="00BC43B0">
        <w:tc>
          <w:tcPr>
            <w:tcW w:w="3660" w:type="dxa"/>
          </w:tcPr>
          <w:p w14:paraId="609EAE17" w14:textId="12CD5406" w:rsidR="004742F6" w:rsidRPr="002A64AB" w:rsidRDefault="004742F6" w:rsidP="002A64AB">
            <w:pPr>
              <w:pStyle w:val="SAMHBulletsLevel1"/>
              <w:numPr>
                <w:ilvl w:val="0"/>
                <w:numId w:val="0"/>
              </w:numPr>
              <w:tabs>
                <w:tab w:val="left" w:pos="720"/>
              </w:tabs>
              <w:spacing w:after="120" w:line="240" w:lineRule="auto"/>
              <w:rPr>
                <w:rFonts w:ascii="Arial Narrow" w:hAnsi="Arial Narrow"/>
                <w:b/>
                <w:snapToGrid w:val="0"/>
                <w:sz w:val="22"/>
                <w:szCs w:val="22"/>
              </w:rPr>
            </w:pPr>
            <w:bookmarkStart w:id="157" w:name="_Hlk125354518"/>
            <w:bookmarkEnd w:id="156"/>
            <w:r w:rsidRPr="002A64AB">
              <w:rPr>
                <w:rFonts w:ascii="Arial Narrow" w:hAnsi="Arial Narrow"/>
                <w:b/>
                <w:snapToGrid w:val="0"/>
                <w:sz w:val="22"/>
                <w:szCs w:val="22"/>
              </w:rPr>
              <w:t>Administrative Assistant</w:t>
            </w:r>
          </w:p>
        </w:tc>
        <w:tc>
          <w:tcPr>
            <w:tcW w:w="2910" w:type="dxa"/>
          </w:tcPr>
          <w:p w14:paraId="4289A257" w14:textId="73266A6A" w:rsidR="004742F6" w:rsidRPr="002A64AB" w:rsidRDefault="00FD0BCF" w:rsidP="002A64AB">
            <w:pPr>
              <w:pStyle w:val="SAMHBulletsLevel1"/>
              <w:numPr>
                <w:ilvl w:val="0"/>
                <w:numId w:val="0"/>
              </w:numPr>
              <w:tabs>
                <w:tab w:val="left" w:pos="720"/>
              </w:tabs>
              <w:spacing w:after="120" w:line="240" w:lineRule="auto"/>
              <w:rPr>
                <w:rFonts w:ascii="Arial Narrow" w:hAnsi="Arial Narrow"/>
                <w:bCs/>
                <w:snapToGrid w:val="0"/>
                <w:sz w:val="22"/>
                <w:szCs w:val="22"/>
              </w:rPr>
            </w:pPr>
            <w:r w:rsidRPr="002A64AB">
              <w:rPr>
                <w:rFonts w:ascii="Arial Narrow" w:hAnsi="Arial Narrow"/>
                <w:bCs/>
                <w:snapToGrid w:val="0"/>
                <w:sz w:val="22"/>
                <w:szCs w:val="22"/>
              </w:rPr>
              <w:t>1.0 FTE Administrative Assistant</w:t>
            </w:r>
          </w:p>
        </w:tc>
        <w:tc>
          <w:tcPr>
            <w:tcW w:w="3035" w:type="dxa"/>
          </w:tcPr>
          <w:p w14:paraId="3525B25B" w14:textId="4AF3C5A4" w:rsidR="004742F6" w:rsidRPr="002A64AB" w:rsidRDefault="00FD0BCF" w:rsidP="002A64AB">
            <w:pPr>
              <w:pStyle w:val="SAMHBulletsLevel1"/>
              <w:numPr>
                <w:ilvl w:val="0"/>
                <w:numId w:val="0"/>
              </w:numPr>
              <w:tabs>
                <w:tab w:val="left" w:pos="720"/>
              </w:tabs>
              <w:spacing w:after="120" w:line="240" w:lineRule="auto"/>
              <w:rPr>
                <w:rFonts w:ascii="Arial Narrow" w:hAnsi="Arial Narrow"/>
                <w:bCs/>
                <w:snapToGrid w:val="0"/>
                <w:sz w:val="22"/>
                <w:szCs w:val="22"/>
              </w:rPr>
            </w:pPr>
            <w:r w:rsidRPr="002A64AB">
              <w:rPr>
                <w:rFonts w:ascii="Arial Narrow" w:hAnsi="Arial Narrow"/>
                <w:bCs/>
                <w:snapToGrid w:val="0"/>
                <w:sz w:val="22"/>
                <w:szCs w:val="22"/>
              </w:rPr>
              <w:t>1.0 FTE Administrative Assistant</w:t>
            </w:r>
          </w:p>
        </w:tc>
      </w:tr>
      <w:tr w:rsidR="00DD46EF" w:rsidRPr="002A64AB" w14:paraId="3FC21629" w14:textId="77777777" w:rsidTr="00BC43B0">
        <w:tc>
          <w:tcPr>
            <w:tcW w:w="3660" w:type="dxa"/>
            <w:shd w:val="clear" w:color="auto" w:fill="DBE5F1" w:themeFill="accent1" w:themeFillTint="33"/>
          </w:tcPr>
          <w:p w14:paraId="229F814F" w14:textId="2C7BBF21" w:rsidR="00DD46EF" w:rsidRPr="002A64AB" w:rsidRDefault="00DD46EF" w:rsidP="002A64AB">
            <w:pPr>
              <w:pStyle w:val="SAMHBulletsLevel1"/>
              <w:numPr>
                <w:ilvl w:val="0"/>
                <w:numId w:val="0"/>
              </w:numPr>
              <w:tabs>
                <w:tab w:val="left" w:pos="720"/>
              </w:tabs>
              <w:spacing w:after="120" w:line="240" w:lineRule="auto"/>
              <w:rPr>
                <w:rFonts w:ascii="Arial Narrow" w:hAnsi="Arial Narrow"/>
                <w:b/>
                <w:snapToGrid w:val="0"/>
                <w:sz w:val="22"/>
                <w:szCs w:val="22"/>
              </w:rPr>
            </w:pPr>
            <w:bookmarkStart w:id="158" w:name="_Hlk125358396"/>
            <w:bookmarkEnd w:id="157"/>
            <w:r w:rsidRPr="002A64AB">
              <w:rPr>
                <w:rFonts w:ascii="Arial Narrow" w:hAnsi="Arial Narrow"/>
                <w:b/>
                <w:bCs/>
                <w:sz w:val="22"/>
                <w:szCs w:val="22"/>
              </w:rPr>
              <w:t xml:space="preserve">Total </w:t>
            </w:r>
            <w:r w:rsidR="001C321B" w:rsidRPr="002A64AB">
              <w:rPr>
                <w:rFonts w:ascii="Arial Narrow" w:hAnsi="Arial Narrow"/>
                <w:b/>
                <w:bCs/>
                <w:sz w:val="22"/>
                <w:szCs w:val="22"/>
              </w:rPr>
              <w:t>FACT Team Composition</w:t>
            </w:r>
          </w:p>
        </w:tc>
        <w:tc>
          <w:tcPr>
            <w:tcW w:w="2910" w:type="dxa"/>
            <w:shd w:val="clear" w:color="auto" w:fill="DBE5F1" w:themeFill="accent1" w:themeFillTint="33"/>
          </w:tcPr>
          <w:p w14:paraId="7A18363C" w14:textId="5D6A2D07" w:rsidR="00DD46EF" w:rsidRPr="002A64AB" w:rsidRDefault="00DD46EF" w:rsidP="002A64AB">
            <w:pPr>
              <w:pStyle w:val="SAMHBulletsLevel1"/>
              <w:numPr>
                <w:ilvl w:val="0"/>
                <w:numId w:val="0"/>
              </w:numPr>
              <w:tabs>
                <w:tab w:val="left" w:pos="720"/>
              </w:tabs>
              <w:spacing w:after="120" w:line="240" w:lineRule="auto"/>
              <w:rPr>
                <w:rFonts w:ascii="Arial Narrow" w:hAnsi="Arial Narrow"/>
                <w:bCs/>
                <w:snapToGrid w:val="0"/>
                <w:sz w:val="22"/>
                <w:szCs w:val="22"/>
              </w:rPr>
            </w:pPr>
            <w:r w:rsidRPr="002A64AB">
              <w:rPr>
                <w:rFonts w:ascii="Arial Narrow" w:hAnsi="Arial Narrow"/>
                <w:b/>
                <w:snapToGrid w:val="0"/>
                <w:sz w:val="22"/>
                <w:szCs w:val="22"/>
              </w:rPr>
              <w:t>5.0 FTE</w:t>
            </w:r>
            <w:r w:rsidRPr="002A64AB">
              <w:rPr>
                <w:rFonts w:ascii="Arial Narrow" w:hAnsi="Arial Narrow"/>
                <w:bCs/>
                <w:snapToGrid w:val="0"/>
                <w:sz w:val="22"/>
                <w:szCs w:val="22"/>
              </w:rPr>
              <w:t xml:space="preserve"> </w:t>
            </w:r>
            <w:r w:rsidR="003F01E2" w:rsidRPr="002A64AB">
              <w:rPr>
                <w:rFonts w:ascii="Arial Narrow" w:hAnsi="Arial Narrow"/>
                <w:bCs/>
                <w:snapToGrid w:val="0"/>
                <w:sz w:val="22"/>
                <w:szCs w:val="22"/>
              </w:rPr>
              <w:t>D</w:t>
            </w:r>
            <w:r w:rsidRPr="002A64AB">
              <w:rPr>
                <w:rFonts w:ascii="Arial Narrow" w:hAnsi="Arial Narrow"/>
                <w:bCs/>
                <w:snapToGrid w:val="0"/>
                <w:sz w:val="22"/>
                <w:szCs w:val="22"/>
              </w:rPr>
              <w:t xml:space="preserve">irect </w:t>
            </w:r>
            <w:r w:rsidR="003F01E2" w:rsidRPr="002A64AB">
              <w:rPr>
                <w:rFonts w:ascii="Arial Narrow" w:hAnsi="Arial Narrow"/>
                <w:bCs/>
                <w:snapToGrid w:val="0"/>
                <w:sz w:val="22"/>
                <w:szCs w:val="22"/>
              </w:rPr>
              <w:t>S</w:t>
            </w:r>
            <w:r w:rsidRPr="002A64AB">
              <w:rPr>
                <w:rFonts w:ascii="Arial Narrow" w:hAnsi="Arial Narrow"/>
                <w:bCs/>
                <w:snapToGrid w:val="0"/>
                <w:sz w:val="22"/>
                <w:szCs w:val="22"/>
              </w:rPr>
              <w:t xml:space="preserve">ervice </w:t>
            </w:r>
            <w:r w:rsidR="003F01E2" w:rsidRPr="002A64AB">
              <w:rPr>
                <w:rFonts w:ascii="Arial Narrow" w:hAnsi="Arial Narrow"/>
                <w:bCs/>
                <w:snapToGrid w:val="0"/>
                <w:sz w:val="22"/>
                <w:szCs w:val="22"/>
              </w:rPr>
              <w:t>S</w:t>
            </w:r>
            <w:r w:rsidRPr="002A64AB">
              <w:rPr>
                <w:rFonts w:ascii="Arial Narrow" w:hAnsi="Arial Narrow"/>
                <w:bCs/>
                <w:snapToGrid w:val="0"/>
                <w:sz w:val="22"/>
                <w:szCs w:val="22"/>
              </w:rPr>
              <w:t>taff</w:t>
            </w:r>
          </w:p>
          <w:p w14:paraId="39E8E215" w14:textId="77777777" w:rsidR="00DD46EF" w:rsidRPr="002A64AB" w:rsidRDefault="00DD46EF" w:rsidP="002A64AB">
            <w:pPr>
              <w:pStyle w:val="SAMHBulletsLevel1"/>
              <w:numPr>
                <w:ilvl w:val="0"/>
                <w:numId w:val="0"/>
              </w:numPr>
              <w:tabs>
                <w:tab w:val="left" w:pos="720"/>
              </w:tabs>
              <w:spacing w:after="120" w:line="240" w:lineRule="auto"/>
              <w:rPr>
                <w:rFonts w:ascii="Arial Narrow" w:hAnsi="Arial Narrow"/>
                <w:bCs/>
                <w:snapToGrid w:val="0"/>
                <w:sz w:val="22"/>
                <w:szCs w:val="22"/>
              </w:rPr>
            </w:pPr>
            <w:r w:rsidRPr="002A64AB">
              <w:rPr>
                <w:rFonts w:ascii="Arial Narrow" w:hAnsi="Arial Narrow"/>
                <w:b/>
                <w:snapToGrid w:val="0"/>
                <w:sz w:val="22"/>
                <w:szCs w:val="22"/>
              </w:rPr>
              <w:t>+ 1.0 FTE</w:t>
            </w:r>
            <w:r w:rsidRPr="002A64AB">
              <w:rPr>
                <w:rFonts w:ascii="Arial Narrow" w:hAnsi="Arial Narrow"/>
                <w:bCs/>
                <w:snapToGrid w:val="0"/>
                <w:sz w:val="22"/>
                <w:szCs w:val="22"/>
              </w:rPr>
              <w:t xml:space="preserve"> Admin Assistant</w:t>
            </w:r>
          </w:p>
          <w:p w14:paraId="5C3069F2" w14:textId="0F583752" w:rsidR="00E4612B" w:rsidRPr="002A64AB" w:rsidRDefault="00E4612B" w:rsidP="002A64AB">
            <w:pPr>
              <w:pStyle w:val="SAMHBulletsLevel1"/>
              <w:numPr>
                <w:ilvl w:val="0"/>
                <w:numId w:val="0"/>
              </w:numPr>
              <w:tabs>
                <w:tab w:val="left" w:pos="720"/>
              </w:tabs>
              <w:spacing w:after="120" w:line="240" w:lineRule="auto"/>
              <w:rPr>
                <w:rFonts w:ascii="Arial Narrow" w:hAnsi="Arial Narrow"/>
                <w:b/>
                <w:snapToGrid w:val="0"/>
                <w:sz w:val="22"/>
                <w:szCs w:val="22"/>
              </w:rPr>
            </w:pPr>
            <w:r w:rsidRPr="002A64AB">
              <w:rPr>
                <w:rFonts w:ascii="Arial Narrow" w:hAnsi="Arial Narrow"/>
                <w:b/>
                <w:snapToGrid w:val="0"/>
                <w:sz w:val="22"/>
                <w:szCs w:val="22"/>
              </w:rPr>
              <w:t xml:space="preserve">+ </w:t>
            </w:r>
            <w:r w:rsidRPr="002A64AB">
              <w:rPr>
                <w:rFonts w:ascii="Arial Narrow" w:hAnsi="Arial Narrow"/>
                <w:bCs/>
                <w:snapToGrid w:val="0"/>
                <w:sz w:val="22"/>
                <w:szCs w:val="22"/>
              </w:rPr>
              <w:t>Psychiatric Care Provider</w:t>
            </w:r>
          </w:p>
        </w:tc>
        <w:tc>
          <w:tcPr>
            <w:tcW w:w="3035" w:type="dxa"/>
            <w:shd w:val="clear" w:color="auto" w:fill="DBE5F1" w:themeFill="accent1" w:themeFillTint="33"/>
          </w:tcPr>
          <w:p w14:paraId="740F347E" w14:textId="48C80F39" w:rsidR="00DD46EF" w:rsidRPr="002A64AB" w:rsidRDefault="00DD46EF" w:rsidP="002A64AB">
            <w:pPr>
              <w:pStyle w:val="SAMHBulletsLevel1"/>
              <w:numPr>
                <w:ilvl w:val="0"/>
                <w:numId w:val="0"/>
              </w:numPr>
              <w:tabs>
                <w:tab w:val="left" w:pos="720"/>
              </w:tabs>
              <w:spacing w:after="120" w:line="240" w:lineRule="auto"/>
              <w:rPr>
                <w:rFonts w:ascii="Arial Narrow" w:hAnsi="Arial Narrow"/>
                <w:bCs/>
                <w:snapToGrid w:val="0"/>
                <w:sz w:val="22"/>
                <w:szCs w:val="22"/>
              </w:rPr>
            </w:pPr>
            <w:r w:rsidRPr="002A64AB">
              <w:rPr>
                <w:rFonts w:ascii="Arial Narrow" w:hAnsi="Arial Narrow"/>
                <w:b/>
                <w:snapToGrid w:val="0"/>
                <w:sz w:val="22"/>
                <w:szCs w:val="22"/>
              </w:rPr>
              <w:t>7.0 FTE</w:t>
            </w:r>
            <w:r w:rsidRPr="002A64AB">
              <w:rPr>
                <w:rFonts w:ascii="Arial Narrow" w:hAnsi="Arial Narrow"/>
                <w:bCs/>
                <w:snapToGrid w:val="0"/>
                <w:sz w:val="22"/>
                <w:szCs w:val="22"/>
              </w:rPr>
              <w:t xml:space="preserve"> </w:t>
            </w:r>
            <w:r w:rsidR="003F01E2" w:rsidRPr="002A64AB">
              <w:rPr>
                <w:rFonts w:ascii="Arial Narrow" w:hAnsi="Arial Narrow"/>
                <w:bCs/>
                <w:snapToGrid w:val="0"/>
                <w:sz w:val="22"/>
                <w:szCs w:val="22"/>
              </w:rPr>
              <w:t>D</w:t>
            </w:r>
            <w:r w:rsidRPr="002A64AB">
              <w:rPr>
                <w:rFonts w:ascii="Arial Narrow" w:hAnsi="Arial Narrow"/>
                <w:bCs/>
                <w:snapToGrid w:val="0"/>
                <w:sz w:val="22"/>
                <w:szCs w:val="22"/>
              </w:rPr>
              <w:t xml:space="preserve">irect </w:t>
            </w:r>
            <w:r w:rsidR="003F01E2" w:rsidRPr="002A64AB">
              <w:rPr>
                <w:rFonts w:ascii="Arial Narrow" w:hAnsi="Arial Narrow"/>
                <w:bCs/>
                <w:snapToGrid w:val="0"/>
                <w:sz w:val="22"/>
                <w:szCs w:val="22"/>
              </w:rPr>
              <w:t>S</w:t>
            </w:r>
            <w:r w:rsidRPr="002A64AB">
              <w:rPr>
                <w:rFonts w:ascii="Arial Narrow" w:hAnsi="Arial Narrow"/>
                <w:bCs/>
                <w:snapToGrid w:val="0"/>
                <w:sz w:val="22"/>
                <w:szCs w:val="22"/>
              </w:rPr>
              <w:t xml:space="preserve">ervice </w:t>
            </w:r>
            <w:r w:rsidR="003F01E2" w:rsidRPr="002A64AB">
              <w:rPr>
                <w:rFonts w:ascii="Arial Narrow" w:hAnsi="Arial Narrow"/>
                <w:bCs/>
                <w:snapToGrid w:val="0"/>
                <w:sz w:val="22"/>
                <w:szCs w:val="22"/>
              </w:rPr>
              <w:t>S</w:t>
            </w:r>
            <w:r w:rsidRPr="002A64AB">
              <w:rPr>
                <w:rFonts w:ascii="Arial Narrow" w:hAnsi="Arial Narrow"/>
                <w:bCs/>
                <w:snapToGrid w:val="0"/>
                <w:sz w:val="22"/>
                <w:szCs w:val="22"/>
              </w:rPr>
              <w:t xml:space="preserve">taff </w:t>
            </w:r>
          </w:p>
          <w:p w14:paraId="423926DA" w14:textId="77777777" w:rsidR="00DD46EF" w:rsidRPr="002A64AB" w:rsidRDefault="00DD46EF" w:rsidP="002A64AB">
            <w:pPr>
              <w:pStyle w:val="SAMHBulletsLevel1"/>
              <w:numPr>
                <w:ilvl w:val="0"/>
                <w:numId w:val="0"/>
              </w:numPr>
              <w:tabs>
                <w:tab w:val="left" w:pos="720"/>
              </w:tabs>
              <w:spacing w:after="120" w:line="240" w:lineRule="auto"/>
              <w:rPr>
                <w:rFonts w:ascii="Arial Narrow" w:hAnsi="Arial Narrow"/>
                <w:bCs/>
                <w:snapToGrid w:val="0"/>
                <w:sz w:val="22"/>
                <w:szCs w:val="22"/>
              </w:rPr>
            </w:pPr>
            <w:r w:rsidRPr="002A64AB">
              <w:rPr>
                <w:rFonts w:ascii="Arial Narrow" w:hAnsi="Arial Narrow"/>
                <w:b/>
                <w:snapToGrid w:val="0"/>
                <w:sz w:val="22"/>
                <w:szCs w:val="22"/>
              </w:rPr>
              <w:t>+ 1.0</w:t>
            </w:r>
            <w:r w:rsidR="001C321B" w:rsidRPr="002A64AB">
              <w:rPr>
                <w:rFonts w:ascii="Arial Narrow" w:hAnsi="Arial Narrow"/>
                <w:b/>
                <w:snapToGrid w:val="0"/>
                <w:sz w:val="22"/>
                <w:szCs w:val="22"/>
              </w:rPr>
              <w:t xml:space="preserve"> FTE</w:t>
            </w:r>
            <w:r w:rsidRPr="002A64AB">
              <w:rPr>
                <w:rFonts w:ascii="Arial Narrow" w:hAnsi="Arial Narrow"/>
                <w:bCs/>
                <w:snapToGrid w:val="0"/>
                <w:sz w:val="22"/>
                <w:szCs w:val="22"/>
              </w:rPr>
              <w:t xml:space="preserve"> Admin Assistant</w:t>
            </w:r>
          </w:p>
          <w:p w14:paraId="485D563C" w14:textId="3777F0A0" w:rsidR="00E4612B" w:rsidRPr="002A64AB" w:rsidRDefault="00E4612B" w:rsidP="002A64AB">
            <w:pPr>
              <w:pStyle w:val="SAMHBulletsLevel1"/>
              <w:numPr>
                <w:ilvl w:val="0"/>
                <w:numId w:val="0"/>
              </w:numPr>
              <w:tabs>
                <w:tab w:val="left" w:pos="720"/>
              </w:tabs>
              <w:spacing w:after="120" w:line="240" w:lineRule="auto"/>
              <w:rPr>
                <w:rFonts w:ascii="Arial Narrow" w:hAnsi="Arial Narrow"/>
                <w:bCs/>
                <w:snapToGrid w:val="0"/>
                <w:sz w:val="22"/>
                <w:szCs w:val="22"/>
              </w:rPr>
            </w:pPr>
            <w:r w:rsidRPr="002A64AB">
              <w:rPr>
                <w:rFonts w:ascii="Arial Narrow" w:hAnsi="Arial Narrow"/>
                <w:b/>
                <w:snapToGrid w:val="0"/>
                <w:sz w:val="22"/>
                <w:szCs w:val="22"/>
              </w:rPr>
              <w:t>+</w:t>
            </w:r>
            <w:r w:rsidRPr="002A64AB">
              <w:rPr>
                <w:rFonts w:ascii="Arial Narrow" w:hAnsi="Arial Narrow"/>
                <w:bCs/>
                <w:snapToGrid w:val="0"/>
                <w:sz w:val="22"/>
                <w:szCs w:val="22"/>
              </w:rPr>
              <w:t xml:space="preserve"> Psychiatric Care Provider</w:t>
            </w:r>
          </w:p>
        </w:tc>
      </w:tr>
      <w:bookmarkEnd w:id="158"/>
      <w:tr w:rsidR="002F377F" w:rsidRPr="002A64AB" w14:paraId="59C8258F" w14:textId="77777777" w:rsidTr="00BC43B0">
        <w:tc>
          <w:tcPr>
            <w:tcW w:w="3660" w:type="dxa"/>
            <w:shd w:val="clear" w:color="auto" w:fill="F2F2F2" w:themeFill="background1" w:themeFillShade="F2"/>
          </w:tcPr>
          <w:p w14:paraId="4C1878D7" w14:textId="77777777" w:rsidR="002F377F" w:rsidRPr="002A64AB" w:rsidRDefault="002F377F" w:rsidP="002A64AB">
            <w:pPr>
              <w:pStyle w:val="SAMHBulletsLevel1"/>
              <w:numPr>
                <w:ilvl w:val="0"/>
                <w:numId w:val="0"/>
              </w:numPr>
              <w:tabs>
                <w:tab w:val="left" w:pos="720"/>
              </w:tabs>
              <w:spacing w:after="120" w:line="240" w:lineRule="auto"/>
              <w:rPr>
                <w:rFonts w:ascii="Arial Narrow" w:hAnsi="Arial Narrow"/>
                <w:b/>
                <w:snapToGrid w:val="0"/>
                <w:sz w:val="22"/>
                <w:szCs w:val="22"/>
                <w:highlight w:val="lightGray"/>
              </w:rPr>
            </w:pPr>
          </w:p>
        </w:tc>
        <w:tc>
          <w:tcPr>
            <w:tcW w:w="2910" w:type="dxa"/>
            <w:shd w:val="clear" w:color="auto" w:fill="F2F2F2" w:themeFill="background1" w:themeFillShade="F2"/>
          </w:tcPr>
          <w:p w14:paraId="296FADF8" w14:textId="6C9CE931" w:rsidR="002F377F" w:rsidRPr="002A64AB" w:rsidRDefault="002F377F" w:rsidP="002A64AB">
            <w:pPr>
              <w:pStyle w:val="SAMHBulletsLevel1"/>
              <w:numPr>
                <w:ilvl w:val="0"/>
                <w:numId w:val="0"/>
              </w:numPr>
              <w:tabs>
                <w:tab w:val="left" w:pos="720"/>
              </w:tabs>
              <w:spacing w:after="120" w:line="240" w:lineRule="auto"/>
              <w:rPr>
                <w:rFonts w:ascii="Arial Narrow" w:hAnsi="Arial Narrow"/>
                <w:bCs/>
                <w:snapToGrid w:val="0"/>
                <w:sz w:val="22"/>
                <w:szCs w:val="22"/>
                <w:highlight w:val="lightGray"/>
              </w:rPr>
            </w:pPr>
          </w:p>
        </w:tc>
        <w:tc>
          <w:tcPr>
            <w:tcW w:w="3035" w:type="dxa"/>
            <w:shd w:val="clear" w:color="auto" w:fill="DBE5F1" w:themeFill="accent1" w:themeFillTint="33"/>
          </w:tcPr>
          <w:p w14:paraId="724EF2DE" w14:textId="6FBDFEA5" w:rsidR="00E4612B" w:rsidRPr="002A64AB" w:rsidRDefault="002F377F" w:rsidP="002A64AB">
            <w:pPr>
              <w:pStyle w:val="SAMHBulletsLevel1"/>
              <w:numPr>
                <w:ilvl w:val="0"/>
                <w:numId w:val="0"/>
              </w:numPr>
              <w:tabs>
                <w:tab w:val="left" w:pos="720"/>
              </w:tabs>
              <w:spacing w:line="240" w:lineRule="auto"/>
              <w:rPr>
                <w:rFonts w:ascii="Arial Narrow" w:hAnsi="Arial Narrow"/>
                <w:bCs/>
                <w:snapToGrid w:val="0"/>
                <w:sz w:val="22"/>
                <w:szCs w:val="22"/>
              </w:rPr>
            </w:pPr>
            <w:r w:rsidRPr="002A64AB">
              <w:rPr>
                <w:rFonts w:ascii="Arial Narrow" w:hAnsi="Arial Narrow"/>
                <w:b/>
                <w:snapToGrid w:val="0"/>
                <w:sz w:val="22"/>
                <w:szCs w:val="22"/>
              </w:rPr>
              <w:t>+3.0 FTE</w:t>
            </w:r>
            <w:r w:rsidRPr="002A64AB">
              <w:rPr>
                <w:rFonts w:ascii="Arial Narrow" w:hAnsi="Arial Narrow"/>
                <w:bCs/>
                <w:snapToGrid w:val="0"/>
                <w:sz w:val="22"/>
                <w:szCs w:val="22"/>
              </w:rPr>
              <w:t xml:space="preserve"> </w:t>
            </w:r>
            <w:r w:rsidR="00E4612B" w:rsidRPr="002A64AB">
              <w:rPr>
                <w:rFonts w:ascii="Arial Narrow" w:hAnsi="Arial Narrow"/>
                <w:bCs/>
                <w:snapToGrid w:val="0"/>
                <w:sz w:val="22"/>
                <w:szCs w:val="22"/>
              </w:rPr>
              <w:t>A</w:t>
            </w:r>
            <w:r w:rsidRPr="002A64AB">
              <w:rPr>
                <w:rFonts w:ascii="Arial Narrow" w:hAnsi="Arial Narrow"/>
                <w:bCs/>
                <w:snapToGrid w:val="0"/>
                <w:sz w:val="22"/>
                <w:szCs w:val="22"/>
              </w:rPr>
              <w:t xml:space="preserve">dditional </w:t>
            </w:r>
            <w:r w:rsidR="00E4612B" w:rsidRPr="002A64AB">
              <w:rPr>
                <w:rFonts w:ascii="Arial Narrow" w:hAnsi="Arial Narrow"/>
                <w:bCs/>
                <w:snapToGrid w:val="0"/>
                <w:sz w:val="22"/>
                <w:szCs w:val="22"/>
              </w:rPr>
              <w:t>D</w:t>
            </w:r>
            <w:r w:rsidRPr="002A64AB">
              <w:rPr>
                <w:rFonts w:ascii="Arial Narrow" w:hAnsi="Arial Narrow"/>
                <w:bCs/>
                <w:snapToGrid w:val="0"/>
                <w:sz w:val="22"/>
                <w:szCs w:val="22"/>
              </w:rPr>
              <w:t xml:space="preserve">irect </w:t>
            </w:r>
            <w:r w:rsidR="00E4612B" w:rsidRPr="002A64AB">
              <w:rPr>
                <w:rFonts w:ascii="Arial Narrow" w:hAnsi="Arial Narrow"/>
                <w:bCs/>
                <w:snapToGrid w:val="0"/>
                <w:sz w:val="22"/>
                <w:szCs w:val="22"/>
              </w:rPr>
              <w:t>S</w:t>
            </w:r>
            <w:r w:rsidRPr="002A64AB">
              <w:rPr>
                <w:rFonts w:ascii="Arial Narrow" w:hAnsi="Arial Narrow"/>
                <w:bCs/>
                <w:snapToGrid w:val="0"/>
                <w:sz w:val="22"/>
                <w:szCs w:val="22"/>
              </w:rPr>
              <w:t xml:space="preserve">ervice </w:t>
            </w:r>
            <w:r w:rsidR="00E4612B" w:rsidRPr="002A64AB">
              <w:rPr>
                <w:rFonts w:ascii="Arial Narrow" w:hAnsi="Arial Narrow"/>
                <w:bCs/>
                <w:snapToGrid w:val="0"/>
                <w:sz w:val="22"/>
                <w:szCs w:val="22"/>
              </w:rPr>
              <w:t>S</w:t>
            </w:r>
            <w:r w:rsidRPr="002A64AB">
              <w:rPr>
                <w:rFonts w:ascii="Arial Narrow" w:hAnsi="Arial Narrow"/>
                <w:bCs/>
                <w:snapToGrid w:val="0"/>
                <w:sz w:val="22"/>
                <w:szCs w:val="22"/>
              </w:rPr>
              <w:t>taff</w:t>
            </w:r>
            <w:r w:rsidR="009503CF" w:rsidRPr="002A64AB">
              <w:rPr>
                <w:rFonts w:ascii="Arial Narrow" w:hAnsi="Arial Narrow"/>
                <w:bCs/>
                <w:snapToGrid w:val="0"/>
                <w:sz w:val="22"/>
                <w:szCs w:val="22"/>
              </w:rPr>
              <w:t xml:space="preserve"> to Achieve a 10:1 Ratio</w:t>
            </w:r>
          </w:p>
        </w:tc>
      </w:tr>
    </w:tbl>
    <w:p w14:paraId="30237ED3" w14:textId="77777777" w:rsidR="00F50EC8" w:rsidRPr="002A64AB" w:rsidRDefault="00F50EC8" w:rsidP="002A64AB">
      <w:pPr>
        <w:pStyle w:val="SAMHBulletsLevel1"/>
        <w:numPr>
          <w:ilvl w:val="0"/>
          <w:numId w:val="0"/>
        </w:numPr>
        <w:tabs>
          <w:tab w:val="left" w:pos="720"/>
        </w:tabs>
        <w:spacing w:after="120" w:line="240" w:lineRule="auto"/>
        <w:ind w:left="1620"/>
        <w:rPr>
          <w:rFonts w:ascii="Arial Narrow" w:hAnsi="Arial Narrow"/>
          <w:bCs/>
          <w:snapToGrid w:val="0"/>
          <w:sz w:val="22"/>
          <w:szCs w:val="22"/>
        </w:rPr>
      </w:pPr>
    </w:p>
    <w:p w14:paraId="4BCE2CEC" w14:textId="36DC7D53" w:rsidR="001C0C1D" w:rsidRPr="002A64AB" w:rsidRDefault="00E3738F" w:rsidP="002A64AB">
      <w:pPr>
        <w:keepNext/>
        <w:widowControl w:val="0"/>
        <w:spacing w:line="240" w:lineRule="auto"/>
        <w:rPr>
          <w:rFonts w:ascii="Arial Narrow" w:hAnsi="Arial Narrow"/>
          <w:b/>
          <w:sz w:val="22"/>
          <w:szCs w:val="22"/>
          <w:u w:val="single"/>
        </w:rPr>
      </w:pPr>
      <w:r w:rsidRPr="002A64AB">
        <w:rPr>
          <w:rFonts w:ascii="Arial Narrow" w:hAnsi="Arial Narrow"/>
          <w:b/>
          <w:sz w:val="22"/>
          <w:szCs w:val="22"/>
          <w:u w:val="single"/>
        </w:rPr>
        <w:lastRenderedPageBreak/>
        <w:t>Staff</w:t>
      </w:r>
      <w:r w:rsidR="000F24AA" w:rsidRPr="002A64AB">
        <w:rPr>
          <w:rFonts w:ascii="Arial Narrow" w:hAnsi="Arial Narrow"/>
          <w:b/>
          <w:sz w:val="22"/>
          <w:szCs w:val="22"/>
          <w:u w:val="single"/>
        </w:rPr>
        <w:t>ing</w:t>
      </w:r>
      <w:r w:rsidRPr="002A64AB">
        <w:rPr>
          <w:rFonts w:ascii="Arial Narrow" w:hAnsi="Arial Narrow"/>
          <w:b/>
          <w:sz w:val="22"/>
          <w:szCs w:val="22"/>
          <w:u w:val="single"/>
        </w:rPr>
        <w:t xml:space="preserve"> Roles and Credentials</w:t>
      </w:r>
    </w:p>
    <w:p w14:paraId="3F9E4A21" w14:textId="5939A44B" w:rsidR="00E3738F" w:rsidRPr="002A64AB" w:rsidRDefault="00E3738F" w:rsidP="002A64AB">
      <w:pPr>
        <w:spacing w:line="240" w:lineRule="auto"/>
        <w:rPr>
          <w:rFonts w:ascii="Arial Narrow" w:hAnsi="Arial Narrow"/>
          <w:sz w:val="22"/>
          <w:szCs w:val="22"/>
        </w:rPr>
      </w:pPr>
      <w:r w:rsidRPr="002A64AB">
        <w:rPr>
          <w:rFonts w:ascii="Arial Narrow" w:hAnsi="Arial Narrow"/>
          <w:sz w:val="22"/>
          <w:szCs w:val="22"/>
        </w:rPr>
        <w:t>The provider must maintain a current organizational chart indicating required staff and displaying organizational relationships and responsibilit</w:t>
      </w:r>
      <w:r w:rsidR="002A30AC" w:rsidRPr="002A64AB">
        <w:rPr>
          <w:rFonts w:ascii="Arial Narrow" w:hAnsi="Arial Narrow"/>
          <w:sz w:val="22"/>
          <w:szCs w:val="22"/>
        </w:rPr>
        <w:t>ies</w:t>
      </w:r>
      <w:r w:rsidRPr="002A64AB">
        <w:rPr>
          <w:rFonts w:ascii="Arial Narrow" w:hAnsi="Arial Narrow"/>
          <w:sz w:val="22"/>
          <w:szCs w:val="22"/>
        </w:rPr>
        <w:t xml:space="preserve">, lines of administrative oversight, and clinical supervision. </w:t>
      </w:r>
    </w:p>
    <w:p w14:paraId="053A7805" w14:textId="77777777" w:rsidR="00BC43B0" w:rsidRPr="002A64AB" w:rsidRDefault="00BC43B0" w:rsidP="002A64AB">
      <w:pPr>
        <w:pStyle w:val="SAMHBulletsLevel1"/>
        <w:numPr>
          <w:ilvl w:val="0"/>
          <w:numId w:val="0"/>
        </w:numPr>
        <w:tabs>
          <w:tab w:val="left" w:pos="720"/>
        </w:tabs>
        <w:spacing w:after="120" w:line="240" w:lineRule="auto"/>
        <w:ind w:left="360"/>
        <w:rPr>
          <w:rFonts w:ascii="Arial Narrow" w:hAnsi="Arial Narrow"/>
          <w:b/>
          <w:bCs/>
          <w:snapToGrid w:val="0"/>
          <w:sz w:val="22"/>
          <w:szCs w:val="22"/>
        </w:rPr>
      </w:pPr>
    </w:p>
    <w:p w14:paraId="368E9926" w14:textId="096866C0" w:rsidR="001C0C1D" w:rsidRPr="002A64AB" w:rsidRDefault="00E3738F" w:rsidP="002A64AB">
      <w:pPr>
        <w:pStyle w:val="SAMHBulletsLevel1"/>
        <w:numPr>
          <w:ilvl w:val="0"/>
          <w:numId w:val="0"/>
        </w:numPr>
        <w:tabs>
          <w:tab w:val="left" w:pos="720"/>
        </w:tabs>
        <w:spacing w:after="120" w:line="240" w:lineRule="auto"/>
        <w:ind w:left="360"/>
        <w:rPr>
          <w:rFonts w:ascii="Arial Narrow" w:hAnsi="Arial Narrow"/>
          <w:b/>
          <w:bCs/>
          <w:snapToGrid w:val="0"/>
          <w:sz w:val="22"/>
          <w:szCs w:val="22"/>
        </w:rPr>
      </w:pPr>
      <w:r w:rsidRPr="002A64AB">
        <w:rPr>
          <w:rFonts w:ascii="Arial Narrow" w:hAnsi="Arial Narrow"/>
          <w:b/>
          <w:bCs/>
          <w:snapToGrid w:val="0"/>
          <w:sz w:val="22"/>
          <w:szCs w:val="22"/>
        </w:rPr>
        <w:t>Team Leader</w:t>
      </w:r>
    </w:p>
    <w:p w14:paraId="17961362" w14:textId="216AD6F1" w:rsidR="00CD6A0A" w:rsidRPr="002A64AB" w:rsidRDefault="00E3738F" w:rsidP="002A64AB">
      <w:pPr>
        <w:tabs>
          <w:tab w:val="left" w:pos="1620"/>
        </w:tabs>
        <w:spacing w:line="240" w:lineRule="auto"/>
        <w:ind w:left="360"/>
        <w:rPr>
          <w:rFonts w:ascii="Arial Narrow" w:hAnsi="Arial Narrow"/>
          <w:sz w:val="22"/>
          <w:szCs w:val="22"/>
        </w:rPr>
      </w:pPr>
      <w:r w:rsidRPr="002A64AB">
        <w:rPr>
          <w:rFonts w:ascii="Arial Narrow" w:hAnsi="Arial Narrow"/>
          <w:sz w:val="22"/>
          <w:szCs w:val="22"/>
        </w:rPr>
        <w:t xml:space="preserve">The </w:t>
      </w:r>
      <w:r w:rsidR="00FA649F" w:rsidRPr="002A64AB">
        <w:rPr>
          <w:rFonts w:ascii="Arial Narrow" w:hAnsi="Arial Narrow"/>
          <w:sz w:val="22"/>
          <w:szCs w:val="22"/>
        </w:rPr>
        <w:t>T</w:t>
      </w:r>
      <w:r w:rsidRPr="002A64AB">
        <w:rPr>
          <w:rFonts w:ascii="Arial Narrow" w:hAnsi="Arial Narrow"/>
          <w:sz w:val="22"/>
          <w:szCs w:val="22"/>
        </w:rPr>
        <w:t xml:space="preserve">eam </w:t>
      </w:r>
      <w:r w:rsidR="00FA649F" w:rsidRPr="002A64AB">
        <w:rPr>
          <w:rFonts w:ascii="Arial Narrow" w:hAnsi="Arial Narrow"/>
          <w:sz w:val="22"/>
          <w:szCs w:val="22"/>
        </w:rPr>
        <w:t>L</w:t>
      </w:r>
      <w:r w:rsidRPr="002A64AB">
        <w:rPr>
          <w:rFonts w:ascii="Arial Narrow" w:hAnsi="Arial Narrow"/>
          <w:sz w:val="22"/>
          <w:szCs w:val="22"/>
        </w:rPr>
        <w:t>eader must be</w:t>
      </w:r>
      <w:r w:rsidR="00CD6A0A" w:rsidRPr="002A64AB">
        <w:rPr>
          <w:rFonts w:ascii="Arial Narrow" w:hAnsi="Arial Narrow"/>
          <w:sz w:val="22"/>
          <w:szCs w:val="22"/>
        </w:rPr>
        <w:t xml:space="preserve"> a full-time employee </w:t>
      </w:r>
      <w:r w:rsidR="00A25D07" w:rsidRPr="002A64AB">
        <w:rPr>
          <w:rFonts w:ascii="Arial Narrow" w:hAnsi="Arial Narrow"/>
          <w:sz w:val="22"/>
          <w:szCs w:val="22"/>
        </w:rPr>
        <w:t xml:space="preserve">with full clinical, administrative, and supervisory responsibility to the team with no responsibility to any other programs during the 40-hour </w:t>
      </w:r>
      <w:r w:rsidR="006D5A44" w:rsidRPr="002A64AB">
        <w:rPr>
          <w:rFonts w:ascii="Arial Narrow" w:hAnsi="Arial Narrow"/>
          <w:sz w:val="22"/>
          <w:szCs w:val="22"/>
        </w:rPr>
        <w:t>workweek</w:t>
      </w:r>
      <w:r w:rsidR="00A25D07" w:rsidRPr="002A64AB">
        <w:rPr>
          <w:rFonts w:ascii="Arial Narrow" w:hAnsi="Arial Narrow"/>
          <w:sz w:val="22"/>
          <w:szCs w:val="22"/>
        </w:rPr>
        <w:t xml:space="preserve"> </w:t>
      </w:r>
      <w:r w:rsidR="00CD6A0A" w:rsidRPr="002A64AB">
        <w:rPr>
          <w:rFonts w:ascii="Arial Narrow" w:hAnsi="Arial Narrow"/>
          <w:sz w:val="22"/>
          <w:szCs w:val="22"/>
        </w:rPr>
        <w:t>and possess</w:t>
      </w:r>
      <w:r w:rsidRPr="002A64AB">
        <w:rPr>
          <w:rFonts w:ascii="Arial Narrow" w:hAnsi="Arial Narrow"/>
          <w:sz w:val="22"/>
          <w:szCs w:val="22"/>
        </w:rPr>
        <w:t xml:space="preserve"> a Florida license </w:t>
      </w:r>
      <w:r w:rsidR="00CD6A0A" w:rsidRPr="002A64AB">
        <w:rPr>
          <w:rFonts w:ascii="Arial Narrow" w:hAnsi="Arial Narrow"/>
          <w:sz w:val="22"/>
          <w:szCs w:val="22"/>
        </w:rPr>
        <w:t>in one of the following professions:</w:t>
      </w:r>
      <w:r w:rsidRPr="002A64AB">
        <w:rPr>
          <w:rFonts w:ascii="Arial Narrow" w:hAnsi="Arial Narrow"/>
          <w:sz w:val="22"/>
          <w:szCs w:val="22"/>
        </w:rPr>
        <w:t xml:space="preserve"> </w:t>
      </w:r>
    </w:p>
    <w:p w14:paraId="73726280" w14:textId="5881AD29" w:rsidR="00CD6A0A" w:rsidRPr="002A64AB" w:rsidRDefault="00440AF0" w:rsidP="002A64AB">
      <w:pPr>
        <w:pStyle w:val="ListParagraph"/>
        <w:numPr>
          <w:ilvl w:val="0"/>
          <w:numId w:val="279"/>
        </w:numPr>
        <w:tabs>
          <w:tab w:val="left" w:pos="360"/>
          <w:tab w:val="left" w:pos="450"/>
          <w:tab w:val="left" w:pos="1620"/>
          <w:tab w:val="left" w:pos="2610"/>
        </w:tabs>
        <w:spacing w:line="240" w:lineRule="auto"/>
        <w:ind w:left="1440"/>
        <w:rPr>
          <w:rFonts w:ascii="Arial Narrow" w:hAnsi="Arial Narrow"/>
          <w:sz w:val="22"/>
          <w:szCs w:val="22"/>
        </w:rPr>
      </w:pPr>
      <w:r w:rsidRPr="002A64AB">
        <w:rPr>
          <w:rFonts w:ascii="Arial Narrow" w:hAnsi="Arial Narrow" w:cs="Arial"/>
          <w:bCs/>
          <w:sz w:val="22"/>
          <w:szCs w:val="22"/>
        </w:rPr>
        <w:t>Licensed Clinical Social Worker, Marriage and Family Therapist, or Mental Health Counselor licensed in accordance with Chapter 491, F.S.</w:t>
      </w:r>
    </w:p>
    <w:p w14:paraId="71D852EE" w14:textId="43D5286C" w:rsidR="00CD6A0A" w:rsidRPr="002A64AB" w:rsidRDefault="006768E5" w:rsidP="002A64AB">
      <w:pPr>
        <w:pStyle w:val="ListParagraph"/>
        <w:numPr>
          <w:ilvl w:val="0"/>
          <w:numId w:val="279"/>
        </w:numPr>
        <w:tabs>
          <w:tab w:val="left" w:pos="360"/>
          <w:tab w:val="left" w:pos="450"/>
          <w:tab w:val="left" w:pos="1620"/>
          <w:tab w:val="left" w:pos="2610"/>
        </w:tabs>
        <w:spacing w:line="240" w:lineRule="auto"/>
        <w:ind w:left="1440"/>
        <w:rPr>
          <w:rFonts w:ascii="Arial Narrow" w:hAnsi="Arial Narrow" w:cs="Arial"/>
          <w:bCs/>
          <w:sz w:val="22"/>
          <w:szCs w:val="22"/>
        </w:rPr>
      </w:pPr>
      <w:r w:rsidRPr="002A64AB">
        <w:rPr>
          <w:rFonts w:ascii="Arial Narrow" w:hAnsi="Arial Narrow" w:cs="Arial"/>
          <w:bCs/>
          <w:sz w:val="22"/>
          <w:szCs w:val="22"/>
        </w:rPr>
        <w:t>Psychiatrist licensed in accordance with Chapter 458, F.S.</w:t>
      </w:r>
    </w:p>
    <w:p w14:paraId="4C682CC3" w14:textId="5815258E" w:rsidR="00CD6A0A" w:rsidRPr="002A64AB" w:rsidRDefault="00CD6A0A" w:rsidP="002A64AB">
      <w:pPr>
        <w:pStyle w:val="ListParagraph"/>
        <w:numPr>
          <w:ilvl w:val="0"/>
          <w:numId w:val="279"/>
        </w:numPr>
        <w:tabs>
          <w:tab w:val="left" w:pos="360"/>
          <w:tab w:val="left" w:pos="450"/>
          <w:tab w:val="left" w:pos="1620"/>
          <w:tab w:val="left" w:pos="2610"/>
        </w:tabs>
        <w:spacing w:line="240" w:lineRule="auto"/>
        <w:ind w:left="1440"/>
        <w:rPr>
          <w:rFonts w:ascii="Arial Narrow" w:hAnsi="Arial Narrow" w:cs="Arial"/>
          <w:bCs/>
          <w:sz w:val="22"/>
          <w:szCs w:val="22"/>
        </w:rPr>
      </w:pPr>
      <w:r w:rsidRPr="002A64AB">
        <w:rPr>
          <w:rFonts w:ascii="Arial Narrow" w:hAnsi="Arial Narrow" w:cs="Arial"/>
          <w:bCs/>
          <w:sz w:val="22"/>
          <w:szCs w:val="22"/>
        </w:rPr>
        <w:t>Psychologist</w:t>
      </w:r>
      <w:r w:rsidR="006768E5" w:rsidRPr="002A64AB">
        <w:rPr>
          <w:rFonts w:ascii="Arial Narrow" w:hAnsi="Arial Narrow" w:cs="Arial"/>
          <w:bCs/>
          <w:sz w:val="22"/>
          <w:szCs w:val="22"/>
        </w:rPr>
        <w:t xml:space="preserve"> licensed in accordance with Chapter 490, F.S</w:t>
      </w:r>
      <w:r w:rsidRPr="002A64AB">
        <w:rPr>
          <w:rFonts w:ascii="Arial Narrow" w:hAnsi="Arial Narrow" w:cs="Arial"/>
          <w:bCs/>
          <w:sz w:val="22"/>
          <w:szCs w:val="22"/>
        </w:rPr>
        <w:t xml:space="preserve">.   </w:t>
      </w:r>
    </w:p>
    <w:p w14:paraId="538A0A7B" w14:textId="61E9686A" w:rsidR="00E3738F" w:rsidRPr="002A64AB" w:rsidRDefault="00FA649F" w:rsidP="002A64AB">
      <w:pPr>
        <w:spacing w:line="240" w:lineRule="auto"/>
        <w:ind w:left="360"/>
        <w:rPr>
          <w:rFonts w:ascii="Arial Narrow" w:hAnsi="Arial Narrow"/>
          <w:sz w:val="22"/>
          <w:szCs w:val="22"/>
        </w:rPr>
      </w:pPr>
      <w:r w:rsidRPr="002A64AB">
        <w:rPr>
          <w:rFonts w:ascii="Arial Narrow" w:hAnsi="Arial Narrow"/>
          <w:sz w:val="22"/>
          <w:szCs w:val="22"/>
        </w:rPr>
        <w:t>The Team Leader</w:t>
      </w:r>
      <w:r w:rsidR="00E3738F" w:rsidRPr="002A64AB">
        <w:rPr>
          <w:rFonts w:ascii="Arial Narrow" w:hAnsi="Arial Narrow"/>
          <w:sz w:val="22"/>
          <w:szCs w:val="22"/>
        </w:rPr>
        <w:t xml:space="preserve"> is </w:t>
      </w:r>
      <w:r w:rsidR="006768E5" w:rsidRPr="002A64AB">
        <w:rPr>
          <w:rFonts w:ascii="Arial Narrow" w:hAnsi="Arial Narrow"/>
          <w:sz w:val="22"/>
          <w:szCs w:val="22"/>
        </w:rPr>
        <w:t>a practicing clinician providing FACT services and clinical supervision at least 50 percent of the time. The Team Leader is responsible for administrative, clinical, and quality oversight of the team.</w:t>
      </w:r>
      <w:r w:rsidR="00E3738F" w:rsidRPr="002A64AB">
        <w:rPr>
          <w:rFonts w:ascii="Arial Narrow" w:hAnsi="Arial Narrow"/>
          <w:sz w:val="22"/>
          <w:szCs w:val="22"/>
        </w:rPr>
        <w:t xml:space="preserve"> </w:t>
      </w:r>
      <w:r w:rsidR="00A25D07" w:rsidRPr="002A64AB">
        <w:rPr>
          <w:rFonts w:ascii="Arial Narrow" w:hAnsi="Arial Narrow"/>
          <w:sz w:val="22"/>
          <w:szCs w:val="22"/>
        </w:rPr>
        <w:t xml:space="preserve">Preferably, the </w:t>
      </w:r>
      <w:r w:rsidRPr="002A64AB">
        <w:rPr>
          <w:rFonts w:ascii="Arial Narrow" w:hAnsi="Arial Narrow"/>
          <w:sz w:val="22"/>
          <w:szCs w:val="22"/>
        </w:rPr>
        <w:t>T</w:t>
      </w:r>
      <w:r w:rsidR="00A25D07" w:rsidRPr="002A64AB">
        <w:rPr>
          <w:rFonts w:ascii="Arial Narrow" w:hAnsi="Arial Narrow"/>
          <w:sz w:val="22"/>
          <w:szCs w:val="22"/>
        </w:rPr>
        <w:t xml:space="preserve">eam </w:t>
      </w:r>
      <w:r w:rsidRPr="002A64AB">
        <w:rPr>
          <w:rFonts w:ascii="Arial Narrow" w:hAnsi="Arial Narrow"/>
          <w:sz w:val="22"/>
          <w:szCs w:val="22"/>
        </w:rPr>
        <w:t>L</w:t>
      </w:r>
      <w:r w:rsidR="00A25D07" w:rsidRPr="002A64AB">
        <w:rPr>
          <w:rFonts w:ascii="Arial Narrow" w:hAnsi="Arial Narrow"/>
          <w:sz w:val="22"/>
          <w:szCs w:val="22"/>
        </w:rPr>
        <w:t>eader is certified as a clinical supervisor</w:t>
      </w:r>
      <w:r w:rsidR="006D5A44" w:rsidRPr="002A64AB">
        <w:rPr>
          <w:rFonts w:ascii="Arial Narrow" w:hAnsi="Arial Narrow"/>
          <w:sz w:val="22"/>
          <w:szCs w:val="22"/>
        </w:rPr>
        <w:t xml:space="preserve">. </w:t>
      </w:r>
      <w:r w:rsidR="00E3738F" w:rsidRPr="002A64AB">
        <w:rPr>
          <w:rFonts w:ascii="Arial Narrow" w:hAnsi="Arial Narrow"/>
          <w:sz w:val="22"/>
          <w:szCs w:val="22"/>
        </w:rPr>
        <w:t xml:space="preserve">The </w:t>
      </w:r>
      <w:r w:rsidRPr="002A64AB">
        <w:rPr>
          <w:rFonts w:ascii="Arial Narrow" w:hAnsi="Arial Narrow"/>
          <w:sz w:val="22"/>
          <w:szCs w:val="22"/>
        </w:rPr>
        <w:t>Team Leader</w:t>
      </w:r>
      <w:r w:rsidR="00E3738F" w:rsidRPr="002A64AB">
        <w:rPr>
          <w:rFonts w:ascii="Arial Narrow" w:hAnsi="Arial Narrow"/>
          <w:sz w:val="22"/>
          <w:szCs w:val="22"/>
        </w:rPr>
        <w:t xml:space="preserve"> receive</w:t>
      </w:r>
      <w:r w:rsidR="00794CA7" w:rsidRPr="002A64AB">
        <w:rPr>
          <w:rFonts w:ascii="Arial Narrow" w:hAnsi="Arial Narrow"/>
          <w:sz w:val="22"/>
          <w:szCs w:val="22"/>
        </w:rPr>
        <w:t>s</w:t>
      </w:r>
      <w:r w:rsidR="00E3738F" w:rsidRPr="002A64AB">
        <w:rPr>
          <w:rFonts w:ascii="Arial Narrow" w:hAnsi="Arial Narrow"/>
          <w:sz w:val="22"/>
          <w:szCs w:val="22"/>
        </w:rPr>
        <w:t xml:space="preserve"> clinical supervision from the </w:t>
      </w:r>
      <w:r w:rsidRPr="002A64AB">
        <w:rPr>
          <w:rFonts w:ascii="Arial Narrow" w:hAnsi="Arial Narrow"/>
          <w:sz w:val="22"/>
          <w:szCs w:val="22"/>
        </w:rPr>
        <w:t xml:space="preserve">Psychiatrist </w:t>
      </w:r>
      <w:r w:rsidR="00E3738F" w:rsidRPr="002A64AB">
        <w:rPr>
          <w:rFonts w:ascii="Arial Narrow" w:hAnsi="Arial Narrow"/>
          <w:sz w:val="22"/>
          <w:szCs w:val="22"/>
        </w:rPr>
        <w:t xml:space="preserve">or </w:t>
      </w:r>
      <w:r w:rsidRPr="002A64AB">
        <w:rPr>
          <w:rFonts w:ascii="Arial Narrow" w:hAnsi="Arial Narrow"/>
          <w:sz w:val="22"/>
          <w:szCs w:val="22"/>
        </w:rPr>
        <w:t>P</w:t>
      </w:r>
      <w:r w:rsidR="00E3738F" w:rsidRPr="002A64AB">
        <w:rPr>
          <w:rFonts w:ascii="Arial Narrow" w:hAnsi="Arial Narrow"/>
          <w:sz w:val="22"/>
          <w:szCs w:val="22"/>
        </w:rPr>
        <w:t xml:space="preserve">sychiatric </w:t>
      </w:r>
      <w:r w:rsidR="0067721E" w:rsidRPr="002A64AB">
        <w:rPr>
          <w:rFonts w:ascii="Arial Narrow" w:hAnsi="Arial Narrow"/>
          <w:sz w:val="22"/>
          <w:szCs w:val="22"/>
        </w:rPr>
        <w:t>APRN</w:t>
      </w:r>
      <w:r w:rsidR="00E3738F" w:rsidRPr="002A64AB">
        <w:rPr>
          <w:rFonts w:ascii="Arial Narrow" w:hAnsi="Arial Narrow"/>
          <w:sz w:val="22"/>
          <w:szCs w:val="22"/>
        </w:rPr>
        <w:t xml:space="preserve"> and administrative supervision from the Chief Executive Officer or designee.</w:t>
      </w:r>
    </w:p>
    <w:p w14:paraId="7E5F4546" w14:textId="31475C04" w:rsidR="00C75BAB" w:rsidRPr="002A64AB" w:rsidRDefault="005557CE" w:rsidP="002A64AB">
      <w:pPr>
        <w:spacing w:line="240" w:lineRule="auto"/>
        <w:ind w:left="360"/>
        <w:rPr>
          <w:rFonts w:ascii="Arial Narrow" w:hAnsi="Arial Narrow"/>
          <w:sz w:val="22"/>
          <w:szCs w:val="22"/>
        </w:rPr>
      </w:pPr>
      <w:r w:rsidRPr="002A64AB">
        <w:rPr>
          <w:rFonts w:ascii="Arial Narrow" w:hAnsi="Arial Narrow"/>
          <w:sz w:val="22"/>
          <w:szCs w:val="22"/>
        </w:rPr>
        <w:t xml:space="preserve">In the overall support </w:t>
      </w:r>
      <w:r w:rsidR="0044404A" w:rsidRPr="002A64AB">
        <w:rPr>
          <w:rFonts w:ascii="Arial Narrow" w:hAnsi="Arial Narrow"/>
          <w:sz w:val="22"/>
          <w:szCs w:val="22"/>
        </w:rPr>
        <w:t xml:space="preserve">of </w:t>
      </w:r>
      <w:r w:rsidRPr="002A64AB">
        <w:rPr>
          <w:rFonts w:ascii="Arial Narrow" w:hAnsi="Arial Narrow"/>
          <w:sz w:val="22"/>
          <w:szCs w:val="22"/>
        </w:rPr>
        <w:t xml:space="preserve">FACT </w:t>
      </w:r>
      <w:r w:rsidR="00214FFD" w:rsidRPr="002A64AB">
        <w:rPr>
          <w:rFonts w:ascii="Arial Narrow" w:hAnsi="Arial Narrow"/>
          <w:sz w:val="22"/>
          <w:szCs w:val="22"/>
        </w:rPr>
        <w:t>T</w:t>
      </w:r>
      <w:r w:rsidRPr="002A64AB">
        <w:rPr>
          <w:rFonts w:ascii="Arial Narrow" w:hAnsi="Arial Narrow"/>
          <w:sz w:val="22"/>
          <w:szCs w:val="22"/>
        </w:rPr>
        <w:t>eam services and functions, t</w:t>
      </w:r>
      <w:r w:rsidR="00C75BAB" w:rsidRPr="002A64AB">
        <w:rPr>
          <w:rFonts w:ascii="Arial Narrow" w:hAnsi="Arial Narrow"/>
          <w:sz w:val="22"/>
          <w:szCs w:val="22"/>
        </w:rPr>
        <w:t xml:space="preserve">he Team Leader </w:t>
      </w:r>
      <w:r w:rsidRPr="002A64AB">
        <w:rPr>
          <w:rFonts w:ascii="Arial Narrow" w:hAnsi="Arial Narrow"/>
          <w:sz w:val="22"/>
          <w:szCs w:val="22"/>
        </w:rPr>
        <w:t xml:space="preserve">is responsible for </w:t>
      </w:r>
      <w:r w:rsidR="00C75BAB" w:rsidRPr="002A64AB">
        <w:rPr>
          <w:rFonts w:ascii="Arial Narrow" w:hAnsi="Arial Narrow"/>
          <w:sz w:val="22"/>
          <w:szCs w:val="22"/>
        </w:rPr>
        <w:t>assign</w:t>
      </w:r>
      <w:r w:rsidRPr="002A64AB">
        <w:rPr>
          <w:rFonts w:ascii="Arial Narrow" w:hAnsi="Arial Narrow"/>
          <w:sz w:val="22"/>
          <w:szCs w:val="22"/>
        </w:rPr>
        <w:t>ing</w:t>
      </w:r>
      <w:r w:rsidR="00C75BAB" w:rsidRPr="002A64AB">
        <w:rPr>
          <w:rFonts w:ascii="Arial Narrow" w:hAnsi="Arial Narrow"/>
          <w:sz w:val="22"/>
          <w:szCs w:val="22"/>
        </w:rPr>
        <w:t xml:space="preserve"> a lead mental health professional and lead registered nurse. The lead mental health professional helps supervise comprehensive assessment, treatment planning, and delivering services. The lead registered nurse serves as the lead nurse in medication, pharmacy, and other </w:t>
      </w:r>
      <w:r w:rsidR="00E67C56" w:rsidRPr="002A64AB">
        <w:rPr>
          <w:rFonts w:ascii="Arial Narrow" w:hAnsi="Arial Narrow"/>
          <w:sz w:val="22"/>
          <w:szCs w:val="22"/>
        </w:rPr>
        <w:t>medical service</w:t>
      </w:r>
      <w:r w:rsidR="00C75BAB" w:rsidRPr="002A64AB">
        <w:rPr>
          <w:rFonts w:ascii="Arial Narrow" w:hAnsi="Arial Narrow"/>
          <w:sz w:val="22"/>
          <w:szCs w:val="22"/>
        </w:rPr>
        <w:t xml:space="preserve"> activities.</w:t>
      </w:r>
    </w:p>
    <w:p w14:paraId="71C1021F" w14:textId="3F90A713" w:rsidR="001C0C1D" w:rsidRPr="002A64AB" w:rsidRDefault="00647C8D" w:rsidP="002A64AB">
      <w:pPr>
        <w:pStyle w:val="SAMHBulletsLevel1"/>
        <w:numPr>
          <w:ilvl w:val="0"/>
          <w:numId w:val="0"/>
        </w:numPr>
        <w:tabs>
          <w:tab w:val="left" w:pos="720"/>
        </w:tabs>
        <w:spacing w:after="120" w:line="240" w:lineRule="auto"/>
        <w:ind w:left="360"/>
        <w:rPr>
          <w:rFonts w:ascii="Arial Narrow" w:hAnsi="Arial Narrow"/>
          <w:b/>
          <w:bCs/>
          <w:snapToGrid w:val="0"/>
          <w:sz w:val="22"/>
          <w:szCs w:val="22"/>
        </w:rPr>
      </w:pPr>
      <w:r w:rsidRPr="002A64AB">
        <w:rPr>
          <w:rFonts w:ascii="Arial Narrow" w:hAnsi="Arial Narrow"/>
          <w:b/>
          <w:bCs/>
          <w:snapToGrid w:val="0"/>
          <w:sz w:val="22"/>
          <w:szCs w:val="22"/>
        </w:rPr>
        <w:t xml:space="preserve">Psychiatrist or Psychiatric </w:t>
      </w:r>
      <w:r w:rsidR="0067721E" w:rsidRPr="002A64AB">
        <w:rPr>
          <w:rFonts w:ascii="Arial Narrow" w:hAnsi="Arial Narrow"/>
          <w:b/>
          <w:bCs/>
          <w:snapToGrid w:val="0"/>
          <w:sz w:val="22"/>
          <w:szCs w:val="22"/>
        </w:rPr>
        <w:t>APRN</w:t>
      </w:r>
      <w:r w:rsidRPr="002A64AB">
        <w:rPr>
          <w:rFonts w:ascii="Arial Narrow" w:hAnsi="Arial Narrow"/>
          <w:b/>
          <w:bCs/>
          <w:snapToGrid w:val="0"/>
          <w:sz w:val="22"/>
          <w:szCs w:val="22"/>
        </w:rPr>
        <w:t xml:space="preserve"> </w:t>
      </w:r>
    </w:p>
    <w:p w14:paraId="3706E8AC" w14:textId="47428BE6" w:rsidR="004C013C" w:rsidRPr="002A64AB" w:rsidRDefault="00647C8D" w:rsidP="002A64AB">
      <w:pPr>
        <w:pStyle w:val="Default"/>
        <w:spacing w:before="240"/>
        <w:ind w:left="360"/>
        <w:rPr>
          <w:rFonts w:ascii="Arial Narrow" w:hAnsi="Arial Narrow" w:cs="Arial"/>
          <w:sz w:val="22"/>
          <w:szCs w:val="22"/>
        </w:rPr>
      </w:pPr>
      <w:bookmarkStart w:id="159" w:name="_Hlk70579542"/>
      <w:r w:rsidRPr="002A64AB">
        <w:rPr>
          <w:rFonts w:ascii="Arial Narrow" w:hAnsi="Arial Narrow" w:cs="Arial"/>
          <w:sz w:val="22"/>
          <w:szCs w:val="22"/>
        </w:rPr>
        <w:t xml:space="preserve">The </w:t>
      </w:r>
      <w:r w:rsidR="00FA649F" w:rsidRPr="002A64AB">
        <w:rPr>
          <w:rFonts w:ascii="Arial Narrow" w:hAnsi="Arial Narrow" w:cs="Arial"/>
          <w:sz w:val="22"/>
          <w:szCs w:val="22"/>
        </w:rPr>
        <w:t>Psychiatrist</w:t>
      </w:r>
      <w:r w:rsidRPr="002A64AB">
        <w:rPr>
          <w:rFonts w:ascii="Arial Narrow" w:hAnsi="Arial Narrow" w:cs="Arial"/>
          <w:sz w:val="22"/>
          <w:szCs w:val="22"/>
        </w:rPr>
        <w:t xml:space="preserve"> or </w:t>
      </w:r>
      <w:r w:rsidR="00FA649F" w:rsidRPr="002A64AB">
        <w:rPr>
          <w:rFonts w:ascii="Arial Narrow" w:hAnsi="Arial Narrow" w:cs="Arial"/>
          <w:sz w:val="22"/>
          <w:szCs w:val="22"/>
        </w:rPr>
        <w:t xml:space="preserve">Psychiatric </w:t>
      </w:r>
      <w:r w:rsidR="0067721E" w:rsidRPr="002A64AB">
        <w:rPr>
          <w:rFonts w:ascii="Arial Narrow" w:hAnsi="Arial Narrow" w:cs="Arial"/>
          <w:sz w:val="22"/>
          <w:szCs w:val="22"/>
        </w:rPr>
        <w:t>APRN</w:t>
      </w:r>
      <w:r w:rsidRPr="002A64AB">
        <w:rPr>
          <w:rFonts w:ascii="Arial Narrow" w:hAnsi="Arial Narrow" w:cs="Arial"/>
          <w:sz w:val="22"/>
          <w:szCs w:val="22"/>
        </w:rPr>
        <w:t xml:space="preserve"> </w:t>
      </w:r>
      <w:bookmarkEnd w:id="159"/>
      <w:r w:rsidRPr="002A64AB">
        <w:rPr>
          <w:rFonts w:ascii="Arial Narrow" w:hAnsi="Arial Narrow" w:cs="Arial"/>
          <w:sz w:val="22"/>
          <w:szCs w:val="22"/>
        </w:rPr>
        <w:t xml:space="preserve">provides clinical </w:t>
      </w:r>
      <w:r w:rsidR="00B9477A" w:rsidRPr="002A64AB">
        <w:rPr>
          <w:rFonts w:ascii="Arial Narrow" w:hAnsi="Arial Narrow" w:cs="Arial"/>
          <w:sz w:val="22"/>
          <w:szCs w:val="22"/>
        </w:rPr>
        <w:t>consultation</w:t>
      </w:r>
      <w:r w:rsidRPr="002A64AB">
        <w:rPr>
          <w:rFonts w:ascii="Arial Narrow" w:hAnsi="Arial Narrow" w:cs="Arial"/>
          <w:sz w:val="22"/>
          <w:szCs w:val="22"/>
        </w:rPr>
        <w:t xml:space="preserve"> to the entire team as well as </w:t>
      </w:r>
      <w:r w:rsidRPr="002A64AB">
        <w:rPr>
          <w:rFonts w:ascii="Arial Narrow" w:hAnsi="Arial Narrow" w:cs="Arial"/>
          <w:bCs/>
          <w:sz w:val="22"/>
          <w:szCs w:val="22"/>
        </w:rPr>
        <w:t>psychopharmacological services for all participants</w:t>
      </w:r>
      <w:r w:rsidR="006D5A44" w:rsidRPr="002A64AB">
        <w:rPr>
          <w:rFonts w:ascii="Arial Narrow" w:hAnsi="Arial Narrow" w:cs="Arial"/>
          <w:bCs/>
          <w:sz w:val="22"/>
          <w:szCs w:val="22"/>
        </w:rPr>
        <w:t xml:space="preserve">. </w:t>
      </w:r>
      <w:r w:rsidR="00B9477A" w:rsidRPr="002A64AB">
        <w:rPr>
          <w:rFonts w:ascii="Arial Narrow" w:hAnsi="Arial Narrow" w:cs="Arial"/>
          <w:bCs/>
          <w:sz w:val="22"/>
          <w:szCs w:val="22"/>
        </w:rPr>
        <w:t xml:space="preserve">They </w:t>
      </w:r>
      <w:r w:rsidRPr="002A64AB">
        <w:rPr>
          <w:rFonts w:ascii="Arial Narrow" w:hAnsi="Arial Narrow" w:cs="Arial"/>
          <w:bCs/>
          <w:sz w:val="22"/>
          <w:szCs w:val="22"/>
        </w:rPr>
        <w:t>also monitor non-psychiatric medical conditions and medications</w:t>
      </w:r>
      <w:r w:rsidR="00CB60D1" w:rsidRPr="002A64AB">
        <w:rPr>
          <w:rFonts w:ascii="Arial Narrow" w:hAnsi="Arial Narrow" w:cs="Arial"/>
          <w:bCs/>
          <w:sz w:val="22"/>
          <w:szCs w:val="22"/>
        </w:rPr>
        <w:t>,</w:t>
      </w:r>
      <w:r w:rsidRPr="002A64AB">
        <w:rPr>
          <w:rFonts w:ascii="Arial Narrow" w:hAnsi="Arial Narrow" w:cs="Arial"/>
          <w:bCs/>
          <w:sz w:val="22"/>
          <w:szCs w:val="22"/>
        </w:rPr>
        <w:t xml:space="preserve"> </w:t>
      </w:r>
      <w:r w:rsidR="00E67C56" w:rsidRPr="002A64AB">
        <w:rPr>
          <w:rFonts w:ascii="Arial Narrow" w:hAnsi="Arial Narrow" w:cs="Arial"/>
          <w:bCs/>
          <w:sz w:val="22"/>
          <w:szCs w:val="22"/>
        </w:rPr>
        <w:t xml:space="preserve">provide </w:t>
      </w:r>
      <w:r w:rsidRPr="002A64AB">
        <w:rPr>
          <w:rFonts w:ascii="Arial Narrow" w:hAnsi="Arial Narrow" w:cs="Arial"/>
          <w:sz w:val="22"/>
          <w:szCs w:val="22"/>
        </w:rPr>
        <w:t>bri</w:t>
      </w:r>
      <w:r w:rsidR="00FA649F" w:rsidRPr="002A64AB">
        <w:rPr>
          <w:rFonts w:ascii="Arial Narrow" w:hAnsi="Arial Narrow" w:cs="Arial"/>
          <w:sz w:val="22"/>
          <w:szCs w:val="22"/>
        </w:rPr>
        <w:t>e</w:t>
      </w:r>
      <w:r w:rsidRPr="002A64AB">
        <w:rPr>
          <w:rFonts w:ascii="Arial Narrow" w:hAnsi="Arial Narrow" w:cs="Arial"/>
          <w:sz w:val="22"/>
          <w:szCs w:val="22"/>
        </w:rPr>
        <w:t>f therapy</w:t>
      </w:r>
      <w:r w:rsidR="00CB60D1" w:rsidRPr="002A64AB">
        <w:rPr>
          <w:rFonts w:ascii="Arial Narrow" w:hAnsi="Arial Narrow" w:cs="Arial"/>
          <w:sz w:val="22"/>
          <w:szCs w:val="22"/>
        </w:rPr>
        <w:t xml:space="preserve">, and </w:t>
      </w:r>
      <w:r w:rsidR="00E67C56" w:rsidRPr="002A64AB">
        <w:rPr>
          <w:rFonts w:ascii="Arial Narrow" w:hAnsi="Arial Narrow" w:cs="Arial"/>
          <w:sz w:val="22"/>
          <w:szCs w:val="22"/>
        </w:rPr>
        <w:t xml:space="preserve">provide </w:t>
      </w:r>
      <w:r w:rsidRPr="002A64AB">
        <w:rPr>
          <w:rFonts w:ascii="Arial Narrow" w:hAnsi="Arial Narrow" w:cs="Arial"/>
          <w:sz w:val="22"/>
          <w:szCs w:val="22"/>
        </w:rPr>
        <w:t xml:space="preserve">diagnostic and medication education to participants, with medication decisions based </w:t>
      </w:r>
      <w:r w:rsidR="00E67C56" w:rsidRPr="002A64AB">
        <w:rPr>
          <w:rFonts w:ascii="Arial Narrow" w:hAnsi="Arial Narrow" w:cs="Arial"/>
          <w:sz w:val="22"/>
          <w:szCs w:val="22"/>
        </w:rPr>
        <w:t xml:space="preserve">on </w:t>
      </w:r>
      <w:r w:rsidRPr="002A64AB">
        <w:rPr>
          <w:rFonts w:ascii="Arial Narrow" w:hAnsi="Arial Narrow" w:cs="Arial"/>
          <w:sz w:val="22"/>
          <w:szCs w:val="22"/>
        </w:rPr>
        <w:t xml:space="preserve">a shared </w:t>
      </w:r>
      <w:r w:rsidR="00435879" w:rsidRPr="002A64AB">
        <w:rPr>
          <w:rFonts w:ascii="Arial Narrow" w:hAnsi="Arial Narrow" w:cs="Arial"/>
          <w:sz w:val="22"/>
          <w:szCs w:val="22"/>
        </w:rPr>
        <w:t>decision-making</w:t>
      </w:r>
      <w:r w:rsidRPr="002A64AB">
        <w:rPr>
          <w:rFonts w:ascii="Arial Narrow" w:hAnsi="Arial Narrow" w:cs="Arial"/>
          <w:sz w:val="22"/>
          <w:szCs w:val="22"/>
        </w:rPr>
        <w:t xml:space="preserve"> paradigm</w:t>
      </w:r>
      <w:r w:rsidR="006D5A44" w:rsidRPr="002A64AB">
        <w:rPr>
          <w:rFonts w:ascii="Arial Narrow" w:hAnsi="Arial Narrow" w:cs="Arial"/>
          <w:sz w:val="22"/>
          <w:szCs w:val="22"/>
        </w:rPr>
        <w:t xml:space="preserve">. </w:t>
      </w:r>
      <w:r w:rsidRPr="002A64AB">
        <w:rPr>
          <w:rFonts w:ascii="Arial Narrow" w:hAnsi="Arial Narrow" w:cs="Arial"/>
          <w:sz w:val="22"/>
          <w:szCs w:val="22"/>
        </w:rPr>
        <w:t xml:space="preserve">If </w:t>
      </w:r>
      <w:r w:rsidR="00FA649F" w:rsidRPr="002A64AB">
        <w:rPr>
          <w:rFonts w:ascii="Arial Narrow" w:hAnsi="Arial Narrow" w:cs="Arial"/>
          <w:sz w:val="22"/>
          <w:szCs w:val="22"/>
        </w:rPr>
        <w:t xml:space="preserve">participants </w:t>
      </w:r>
      <w:r w:rsidRPr="002A64AB">
        <w:rPr>
          <w:rFonts w:ascii="Arial Narrow" w:hAnsi="Arial Narrow" w:cs="Arial"/>
          <w:sz w:val="22"/>
          <w:szCs w:val="22"/>
        </w:rPr>
        <w:t xml:space="preserve">are hospitalized, </w:t>
      </w:r>
      <w:r w:rsidR="00B9477A" w:rsidRPr="002A64AB">
        <w:rPr>
          <w:rFonts w:ascii="Arial Narrow" w:hAnsi="Arial Narrow" w:cs="Arial"/>
          <w:sz w:val="22"/>
          <w:szCs w:val="22"/>
        </w:rPr>
        <w:t xml:space="preserve">they </w:t>
      </w:r>
      <w:r w:rsidRPr="002A64AB">
        <w:rPr>
          <w:rFonts w:ascii="Arial Narrow" w:hAnsi="Arial Narrow" w:cs="Arial"/>
          <w:sz w:val="22"/>
          <w:szCs w:val="22"/>
        </w:rPr>
        <w:t>communicate directly with the inpatient psychiatric care provider to ensure continuity of care</w:t>
      </w:r>
      <w:r w:rsidR="002A30AC" w:rsidRPr="002A64AB">
        <w:rPr>
          <w:rFonts w:ascii="Arial Narrow" w:hAnsi="Arial Narrow" w:cs="Arial"/>
          <w:sz w:val="22"/>
          <w:szCs w:val="22"/>
        </w:rPr>
        <w:t xml:space="preserve">. The </w:t>
      </w:r>
      <w:r w:rsidR="00FA649F" w:rsidRPr="002A64AB">
        <w:rPr>
          <w:rFonts w:ascii="Arial Narrow" w:hAnsi="Arial Narrow" w:cs="Arial"/>
          <w:sz w:val="22"/>
          <w:szCs w:val="22"/>
        </w:rPr>
        <w:t>Psychiatrist</w:t>
      </w:r>
      <w:r w:rsidR="002A30AC" w:rsidRPr="002A64AB">
        <w:rPr>
          <w:rFonts w:ascii="Arial Narrow" w:hAnsi="Arial Narrow" w:cs="Arial"/>
          <w:sz w:val="22"/>
          <w:szCs w:val="22"/>
        </w:rPr>
        <w:t xml:space="preserve"> or </w:t>
      </w:r>
      <w:r w:rsidR="00FA649F" w:rsidRPr="002A64AB">
        <w:rPr>
          <w:rFonts w:ascii="Arial Narrow" w:hAnsi="Arial Narrow" w:cs="Arial"/>
          <w:sz w:val="22"/>
          <w:szCs w:val="22"/>
        </w:rPr>
        <w:t xml:space="preserve">Psychiatric </w:t>
      </w:r>
      <w:r w:rsidR="0067721E" w:rsidRPr="002A64AB">
        <w:rPr>
          <w:rFonts w:ascii="Arial Narrow" w:hAnsi="Arial Narrow" w:cs="Arial"/>
          <w:sz w:val="22"/>
          <w:szCs w:val="22"/>
        </w:rPr>
        <w:t>APRN</w:t>
      </w:r>
      <w:r w:rsidR="002A30AC" w:rsidRPr="002A64AB">
        <w:rPr>
          <w:rFonts w:ascii="Arial Narrow" w:hAnsi="Arial Narrow" w:cs="Arial"/>
          <w:sz w:val="22"/>
          <w:szCs w:val="22"/>
        </w:rPr>
        <w:t xml:space="preserve"> also</w:t>
      </w:r>
      <w:r w:rsidR="00DF5973" w:rsidRPr="002A64AB">
        <w:rPr>
          <w:rFonts w:ascii="Arial Narrow" w:hAnsi="Arial Narrow" w:cs="Arial"/>
          <w:sz w:val="22"/>
          <w:szCs w:val="22"/>
        </w:rPr>
        <w:t xml:space="preserve"> </w:t>
      </w:r>
      <w:r w:rsidR="00E3738F" w:rsidRPr="002A64AB">
        <w:rPr>
          <w:rFonts w:ascii="Arial Narrow" w:hAnsi="Arial Narrow" w:cs="Arial"/>
          <w:sz w:val="22"/>
          <w:szCs w:val="22"/>
        </w:rPr>
        <w:t>c</w:t>
      </w:r>
      <w:r w:rsidRPr="002A64AB">
        <w:rPr>
          <w:rFonts w:ascii="Arial Narrow" w:hAnsi="Arial Narrow" w:cs="Arial"/>
          <w:sz w:val="22"/>
          <w:szCs w:val="22"/>
        </w:rPr>
        <w:t>onducts home and community visits</w:t>
      </w:r>
      <w:r w:rsidR="00E3738F" w:rsidRPr="002A64AB">
        <w:rPr>
          <w:rFonts w:ascii="Arial Narrow" w:hAnsi="Arial Narrow" w:cs="Arial"/>
          <w:sz w:val="22"/>
          <w:szCs w:val="22"/>
        </w:rPr>
        <w:t xml:space="preserve"> </w:t>
      </w:r>
      <w:r w:rsidR="002A30AC" w:rsidRPr="002A64AB">
        <w:rPr>
          <w:rFonts w:ascii="Arial Narrow" w:hAnsi="Arial Narrow" w:cs="Arial"/>
          <w:sz w:val="22"/>
          <w:szCs w:val="22"/>
        </w:rPr>
        <w:t xml:space="preserve">with participants </w:t>
      </w:r>
      <w:r w:rsidR="00E3738F" w:rsidRPr="002A64AB">
        <w:rPr>
          <w:rFonts w:ascii="Arial Narrow" w:hAnsi="Arial Narrow" w:cs="Arial"/>
          <w:sz w:val="22"/>
          <w:szCs w:val="22"/>
        </w:rPr>
        <w:t>as needed</w:t>
      </w:r>
      <w:r w:rsidRPr="002A64AB">
        <w:rPr>
          <w:rFonts w:ascii="Arial Narrow" w:hAnsi="Arial Narrow" w:cs="Arial"/>
          <w:sz w:val="22"/>
          <w:szCs w:val="22"/>
        </w:rPr>
        <w:t xml:space="preserve">. </w:t>
      </w:r>
      <w:bookmarkStart w:id="160" w:name="_Hlk100154157"/>
    </w:p>
    <w:p w14:paraId="147B5F9E" w14:textId="0BC892EC" w:rsidR="00E3738F" w:rsidRPr="002A64AB" w:rsidRDefault="00647C8D" w:rsidP="002A64AB">
      <w:pPr>
        <w:pStyle w:val="Default"/>
        <w:spacing w:before="240"/>
        <w:ind w:left="360"/>
        <w:rPr>
          <w:rFonts w:ascii="Arial Narrow" w:hAnsi="Arial Narrow" w:cs="Arial"/>
          <w:sz w:val="22"/>
          <w:szCs w:val="22"/>
        </w:rPr>
      </w:pPr>
      <w:bookmarkStart w:id="161" w:name="_Hlk102457698"/>
      <w:r w:rsidRPr="002A64AB">
        <w:rPr>
          <w:rFonts w:ascii="Arial Narrow" w:hAnsi="Arial Narrow" w:cs="Arial"/>
          <w:bCs/>
          <w:sz w:val="22"/>
          <w:szCs w:val="22"/>
        </w:rPr>
        <w:t xml:space="preserve">The </w:t>
      </w:r>
      <w:r w:rsidR="00FA649F" w:rsidRPr="002A64AB">
        <w:rPr>
          <w:rFonts w:ascii="Arial Narrow" w:hAnsi="Arial Narrow" w:cs="Arial"/>
          <w:bCs/>
          <w:sz w:val="22"/>
          <w:szCs w:val="22"/>
        </w:rPr>
        <w:t>Psychiatrist</w:t>
      </w:r>
      <w:r w:rsidRPr="002A64AB">
        <w:rPr>
          <w:rFonts w:ascii="Arial Narrow" w:hAnsi="Arial Narrow" w:cs="Arial"/>
          <w:bCs/>
          <w:sz w:val="22"/>
          <w:szCs w:val="22"/>
        </w:rPr>
        <w:t xml:space="preserve"> must be </w:t>
      </w:r>
      <w:bookmarkStart w:id="162" w:name="_Hlk102395678"/>
      <w:r w:rsidR="00331358" w:rsidRPr="002A64AB">
        <w:rPr>
          <w:rFonts w:ascii="Arial Narrow" w:hAnsi="Arial Narrow" w:cs="Arial"/>
          <w:bCs/>
          <w:sz w:val="22"/>
          <w:szCs w:val="22"/>
        </w:rPr>
        <w:t>certified by the American Board of Psychiatry and Neurology</w:t>
      </w:r>
      <w:r w:rsidR="004C013C" w:rsidRPr="002A64AB">
        <w:rPr>
          <w:rFonts w:ascii="Arial Narrow" w:hAnsi="Arial Narrow" w:cs="Arial"/>
          <w:bCs/>
          <w:sz w:val="22"/>
          <w:szCs w:val="22"/>
        </w:rPr>
        <w:t xml:space="preserve"> (ABPN)</w:t>
      </w:r>
      <w:r w:rsidR="00331358" w:rsidRPr="002A64AB">
        <w:rPr>
          <w:rFonts w:ascii="Arial Narrow" w:hAnsi="Arial Narrow" w:cs="Arial"/>
          <w:bCs/>
          <w:sz w:val="22"/>
          <w:szCs w:val="22"/>
        </w:rPr>
        <w:t xml:space="preserve">, or </w:t>
      </w:r>
      <w:r w:rsidR="006A1982" w:rsidRPr="002A64AB">
        <w:rPr>
          <w:rFonts w:ascii="Arial Narrow" w:hAnsi="Arial Narrow" w:cs="Arial"/>
          <w:bCs/>
          <w:sz w:val="22"/>
          <w:szCs w:val="22"/>
        </w:rPr>
        <w:t>eligible to be board certified</w:t>
      </w:r>
      <w:bookmarkEnd w:id="162"/>
      <w:r w:rsidR="00331358" w:rsidRPr="002A64AB">
        <w:rPr>
          <w:rFonts w:ascii="Arial Narrow" w:hAnsi="Arial Narrow" w:cs="Arial"/>
          <w:bCs/>
          <w:sz w:val="22"/>
          <w:szCs w:val="22"/>
        </w:rPr>
        <w:t>,</w:t>
      </w:r>
      <w:r w:rsidR="00C906FB" w:rsidRPr="002A64AB">
        <w:rPr>
          <w:rFonts w:ascii="Arial Narrow" w:hAnsi="Arial Narrow" w:cs="Arial"/>
          <w:bCs/>
          <w:sz w:val="22"/>
          <w:szCs w:val="22"/>
        </w:rPr>
        <w:t xml:space="preserve"> and licensed in accordance with Chapter 458, F.S.</w:t>
      </w:r>
      <w:r w:rsidR="006D5A44" w:rsidRPr="002A64AB">
        <w:rPr>
          <w:rFonts w:ascii="Arial Narrow" w:hAnsi="Arial Narrow" w:cs="Arial"/>
          <w:bCs/>
          <w:sz w:val="22"/>
          <w:szCs w:val="22"/>
        </w:rPr>
        <w:t xml:space="preserve"> </w:t>
      </w:r>
      <w:r w:rsidR="00CB60D1" w:rsidRPr="002A64AB">
        <w:rPr>
          <w:rFonts w:ascii="Arial Narrow" w:hAnsi="Arial Narrow" w:cs="Arial"/>
          <w:bCs/>
          <w:sz w:val="22"/>
          <w:szCs w:val="22"/>
        </w:rPr>
        <w:t xml:space="preserve">If the team employs a </w:t>
      </w:r>
      <w:r w:rsidR="00FA649F" w:rsidRPr="002A64AB">
        <w:rPr>
          <w:rFonts w:ascii="Arial Narrow" w:hAnsi="Arial Narrow" w:cs="Arial"/>
          <w:bCs/>
          <w:sz w:val="22"/>
          <w:szCs w:val="22"/>
        </w:rPr>
        <w:t xml:space="preserve">Psychiatric </w:t>
      </w:r>
      <w:r w:rsidR="0067721E" w:rsidRPr="002A64AB">
        <w:rPr>
          <w:rFonts w:ascii="Arial Narrow" w:hAnsi="Arial Narrow" w:cs="Arial"/>
          <w:bCs/>
          <w:sz w:val="22"/>
          <w:szCs w:val="22"/>
        </w:rPr>
        <w:t>APRN</w:t>
      </w:r>
      <w:r w:rsidR="006A1982" w:rsidRPr="002A64AB">
        <w:rPr>
          <w:rFonts w:ascii="Arial Narrow" w:hAnsi="Arial Narrow" w:cs="Arial"/>
          <w:bCs/>
          <w:sz w:val="22"/>
          <w:szCs w:val="22"/>
        </w:rPr>
        <w:t>,</w:t>
      </w:r>
      <w:r w:rsidR="00D44324" w:rsidRPr="002A64AB">
        <w:rPr>
          <w:rFonts w:ascii="Arial Narrow" w:hAnsi="Arial Narrow" w:cs="Arial"/>
          <w:bCs/>
          <w:sz w:val="22"/>
          <w:szCs w:val="22"/>
        </w:rPr>
        <w:t xml:space="preserve"> </w:t>
      </w:r>
      <w:r w:rsidR="006A1982" w:rsidRPr="002A64AB">
        <w:rPr>
          <w:rFonts w:ascii="Arial Narrow" w:hAnsi="Arial Narrow" w:cs="Arial"/>
          <w:bCs/>
          <w:sz w:val="22"/>
          <w:szCs w:val="22"/>
        </w:rPr>
        <w:t xml:space="preserve">they </w:t>
      </w:r>
      <w:r w:rsidR="00D44324" w:rsidRPr="002A64AB">
        <w:rPr>
          <w:rFonts w:ascii="Arial Narrow" w:hAnsi="Arial Narrow" w:cs="Arial"/>
          <w:bCs/>
          <w:sz w:val="22"/>
          <w:szCs w:val="22"/>
        </w:rPr>
        <w:t xml:space="preserve">must be licensed </w:t>
      </w:r>
      <w:r w:rsidR="00CA18A7" w:rsidRPr="002A64AB">
        <w:rPr>
          <w:rFonts w:ascii="Arial Narrow" w:hAnsi="Arial Narrow" w:cs="Arial"/>
          <w:bCs/>
          <w:sz w:val="22"/>
          <w:szCs w:val="22"/>
        </w:rPr>
        <w:t xml:space="preserve">in accordance with Chapter 464, F.S. and </w:t>
      </w:r>
      <w:r w:rsidR="009B220C" w:rsidRPr="002A64AB">
        <w:rPr>
          <w:rFonts w:ascii="Arial Narrow" w:hAnsi="Arial Narrow" w:cs="Arial"/>
          <w:bCs/>
          <w:sz w:val="22"/>
          <w:szCs w:val="22"/>
        </w:rPr>
        <w:t>there</w:t>
      </w:r>
      <w:r w:rsidRPr="002A64AB">
        <w:rPr>
          <w:rFonts w:ascii="Arial Narrow" w:hAnsi="Arial Narrow" w:cs="Arial"/>
          <w:bCs/>
          <w:sz w:val="22"/>
          <w:szCs w:val="22"/>
        </w:rPr>
        <w:t xml:space="preserve"> must be access to a </w:t>
      </w:r>
      <w:r w:rsidR="004C013C" w:rsidRPr="002A64AB">
        <w:rPr>
          <w:rFonts w:ascii="Arial Narrow" w:hAnsi="Arial Narrow" w:cs="Arial"/>
          <w:bCs/>
          <w:sz w:val="22"/>
          <w:szCs w:val="22"/>
        </w:rPr>
        <w:t xml:space="preserve">board certified, or </w:t>
      </w:r>
      <w:r w:rsidR="00CB272B" w:rsidRPr="002A64AB">
        <w:rPr>
          <w:rFonts w:ascii="Arial Narrow" w:hAnsi="Arial Narrow" w:cs="Arial"/>
          <w:bCs/>
          <w:sz w:val="22"/>
          <w:szCs w:val="22"/>
        </w:rPr>
        <w:t>board</w:t>
      </w:r>
      <w:r w:rsidR="00331358" w:rsidRPr="002A64AB">
        <w:rPr>
          <w:rFonts w:ascii="Arial Narrow" w:hAnsi="Arial Narrow" w:cs="Arial"/>
          <w:bCs/>
          <w:sz w:val="22"/>
          <w:szCs w:val="22"/>
        </w:rPr>
        <w:t>-</w:t>
      </w:r>
      <w:r w:rsidR="00330AF6" w:rsidRPr="002A64AB">
        <w:rPr>
          <w:rFonts w:ascii="Arial Narrow" w:hAnsi="Arial Narrow" w:cs="Arial"/>
          <w:bCs/>
          <w:sz w:val="22"/>
          <w:szCs w:val="22"/>
        </w:rPr>
        <w:t>eligible</w:t>
      </w:r>
      <w:r w:rsidR="004C013C" w:rsidRPr="002A64AB">
        <w:rPr>
          <w:rFonts w:ascii="Arial Narrow" w:hAnsi="Arial Narrow" w:cs="Arial"/>
          <w:bCs/>
          <w:sz w:val="22"/>
          <w:szCs w:val="22"/>
        </w:rPr>
        <w:t>,</w:t>
      </w:r>
      <w:r w:rsidR="00330AF6" w:rsidRPr="002A64AB">
        <w:rPr>
          <w:rFonts w:ascii="Arial Narrow" w:hAnsi="Arial Narrow" w:cs="Arial"/>
          <w:bCs/>
          <w:sz w:val="22"/>
          <w:szCs w:val="22"/>
        </w:rPr>
        <w:t xml:space="preserve"> </w:t>
      </w:r>
      <w:r w:rsidR="00FA649F" w:rsidRPr="002A64AB">
        <w:rPr>
          <w:rFonts w:ascii="Arial Narrow" w:hAnsi="Arial Narrow" w:cs="Arial"/>
          <w:bCs/>
          <w:sz w:val="22"/>
          <w:szCs w:val="22"/>
        </w:rPr>
        <w:t>Psychiatrist</w:t>
      </w:r>
      <w:r w:rsidR="006A1982" w:rsidRPr="002A64AB">
        <w:rPr>
          <w:rFonts w:ascii="Arial Narrow" w:hAnsi="Arial Narrow" w:cs="Arial"/>
          <w:bCs/>
          <w:sz w:val="22"/>
          <w:szCs w:val="22"/>
        </w:rPr>
        <w:t xml:space="preserve"> </w:t>
      </w:r>
      <w:r w:rsidRPr="002A64AB">
        <w:rPr>
          <w:rFonts w:ascii="Arial Narrow" w:hAnsi="Arial Narrow" w:cs="Arial"/>
          <w:bCs/>
          <w:sz w:val="22"/>
          <w:szCs w:val="22"/>
        </w:rPr>
        <w:t xml:space="preserve">for </w:t>
      </w:r>
      <w:r w:rsidR="00014CFD" w:rsidRPr="002A64AB">
        <w:rPr>
          <w:rFonts w:ascii="Arial Narrow" w:hAnsi="Arial Narrow" w:cs="Arial"/>
          <w:bCs/>
          <w:sz w:val="22"/>
          <w:szCs w:val="22"/>
        </w:rPr>
        <w:t xml:space="preserve">weekly </w:t>
      </w:r>
      <w:r w:rsidRPr="002A64AB">
        <w:rPr>
          <w:rFonts w:ascii="Arial Narrow" w:hAnsi="Arial Narrow" w:cs="Arial"/>
          <w:bCs/>
          <w:sz w:val="22"/>
          <w:szCs w:val="22"/>
        </w:rPr>
        <w:t>consultation</w:t>
      </w:r>
      <w:r w:rsidR="006D5A44" w:rsidRPr="002A64AB">
        <w:rPr>
          <w:rFonts w:ascii="Arial Narrow" w:hAnsi="Arial Narrow" w:cs="Arial"/>
          <w:bCs/>
          <w:sz w:val="22"/>
          <w:szCs w:val="22"/>
        </w:rPr>
        <w:t>.</w:t>
      </w:r>
      <w:r w:rsidR="006D5A44" w:rsidRPr="002A64AB">
        <w:rPr>
          <w:rFonts w:ascii="Arial Narrow" w:hAnsi="Arial Narrow" w:cs="Arial"/>
          <w:i/>
          <w:iCs/>
          <w:sz w:val="22"/>
          <w:szCs w:val="22"/>
        </w:rPr>
        <w:t xml:space="preserve"> </w:t>
      </w:r>
      <w:bookmarkStart w:id="163" w:name="_Hlk70579624"/>
      <w:bookmarkEnd w:id="160"/>
      <w:r w:rsidR="006768E5" w:rsidRPr="002A64AB">
        <w:rPr>
          <w:rFonts w:ascii="Arial Narrow" w:hAnsi="Arial Narrow" w:cs="Arial"/>
          <w:sz w:val="22"/>
          <w:szCs w:val="22"/>
        </w:rPr>
        <w:t>A minimum of 0.32 hours of psychiatric services must be available for each</w:t>
      </w:r>
      <w:r w:rsidR="00CA18A7" w:rsidRPr="002A64AB">
        <w:rPr>
          <w:rFonts w:ascii="Arial Narrow" w:hAnsi="Arial Narrow" w:cs="Arial"/>
          <w:sz w:val="22"/>
          <w:szCs w:val="22"/>
        </w:rPr>
        <w:t xml:space="preserve"> </w:t>
      </w:r>
      <w:r w:rsidR="006768E5" w:rsidRPr="002A64AB">
        <w:rPr>
          <w:rFonts w:ascii="Arial Narrow" w:hAnsi="Arial Narrow" w:cs="Arial"/>
          <w:sz w:val="22"/>
          <w:szCs w:val="22"/>
        </w:rPr>
        <w:t>FACT recipient per week (e.g., 32 hours for 100 FACT participants: 16 hours for 50 FACT participants)</w:t>
      </w:r>
      <w:r w:rsidR="00FC2A91" w:rsidRPr="002A64AB">
        <w:rPr>
          <w:rFonts w:ascii="Arial Narrow" w:hAnsi="Arial Narrow" w:cs="Arial"/>
          <w:sz w:val="22"/>
          <w:szCs w:val="22"/>
        </w:rPr>
        <w:t>.</w:t>
      </w:r>
      <w:bookmarkEnd w:id="163"/>
    </w:p>
    <w:bookmarkEnd w:id="161"/>
    <w:p w14:paraId="5C0FE9B8" w14:textId="10AF9B45" w:rsidR="001C0C1D" w:rsidRPr="002A64AB" w:rsidRDefault="00E3738F" w:rsidP="002A64AB">
      <w:pPr>
        <w:pStyle w:val="SAMHBulletsLevel1"/>
        <w:keepNext/>
        <w:numPr>
          <w:ilvl w:val="0"/>
          <w:numId w:val="0"/>
        </w:numPr>
        <w:tabs>
          <w:tab w:val="left" w:pos="720"/>
        </w:tabs>
        <w:spacing w:after="120" w:line="240" w:lineRule="auto"/>
        <w:ind w:left="360"/>
        <w:rPr>
          <w:rFonts w:ascii="Arial Narrow" w:hAnsi="Arial Narrow"/>
          <w:b/>
          <w:bCs/>
          <w:snapToGrid w:val="0"/>
          <w:sz w:val="22"/>
          <w:szCs w:val="22"/>
        </w:rPr>
      </w:pPr>
      <w:r w:rsidRPr="002A64AB">
        <w:rPr>
          <w:rFonts w:ascii="Arial Narrow" w:hAnsi="Arial Narrow"/>
          <w:b/>
          <w:bCs/>
          <w:snapToGrid w:val="0"/>
          <w:sz w:val="22"/>
          <w:szCs w:val="22"/>
        </w:rPr>
        <w:t>Nurse</w:t>
      </w:r>
    </w:p>
    <w:p w14:paraId="3F922157" w14:textId="23B69862" w:rsidR="00322C25" w:rsidRPr="002A64AB" w:rsidRDefault="00322C25" w:rsidP="002A64AB">
      <w:pPr>
        <w:pStyle w:val="Default"/>
        <w:ind w:left="360"/>
        <w:rPr>
          <w:rFonts w:ascii="Arial Narrow" w:hAnsi="Arial Narrow" w:cs="Arial"/>
          <w:color w:val="auto"/>
          <w:sz w:val="22"/>
          <w:szCs w:val="22"/>
        </w:rPr>
      </w:pPr>
      <w:r w:rsidRPr="002A64AB">
        <w:rPr>
          <w:rFonts w:ascii="Arial Narrow" w:hAnsi="Arial Narrow" w:cs="Arial"/>
          <w:color w:val="auto"/>
          <w:sz w:val="22"/>
          <w:szCs w:val="22"/>
        </w:rPr>
        <w:t xml:space="preserve">The FACT </w:t>
      </w:r>
      <w:r w:rsidR="00214FFD" w:rsidRPr="002A64AB">
        <w:rPr>
          <w:rFonts w:ascii="Arial Narrow" w:hAnsi="Arial Narrow" w:cs="Arial"/>
          <w:color w:val="auto"/>
          <w:sz w:val="22"/>
          <w:szCs w:val="22"/>
        </w:rPr>
        <w:t>T</w:t>
      </w:r>
      <w:r w:rsidRPr="002A64AB">
        <w:rPr>
          <w:rFonts w:ascii="Arial Narrow" w:hAnsi="Arial Narrow" w:cs="Arial"/>
          <w:color w:val="auto"/>
          <w:sz w:val="22"/>
          <w:szCs w:val="22"/>
        </w:rPr>
        <w:t>eam must have a minimum of one full-time registered nurse (RN)</w:t>
      </w:r>
      <w:r w:rsidR="002F5BEE" w:rsidRPr="002A64AB">
        <w:rPr>
          <w:rFonts w:ascii="Arial Narrow" w:hAnsi="Arial Narrow" w:cs="Arial"/>
          <w:color w:val="auto"/>
          <w:sz w:val="22"/>
          <w:szCs w:val="22"/>
        </w:rPr>
        <w:t xml:space="preserve">, with preference for those </w:t>
      </w:r>
      <w:r w:rsidR="00E67C56" w:rsidRPr="002A64AB">
        <w:rPr>
          <w:rFonts w:ascii="Arial Narrow" w:hAnsi="Arial Narrow" w:cs="Arial"/>
          <w:color w:val="auto"/>
          <w:sz w:val="22"/>
          <w:szCs w:val="22"/>
        </w:rPr>
        <w:t xml:space="preserve">who </w:t>
      </w:r>
      <w:r w:rsidR="002F5BEE" w:rsidRPr="002A64AB">
        <w:rPr>
          <w:rFonts w:ascii="Arial Narrow" w:hAnsi="Arial Narrow" w:cs="Arial"/>
          <w:color w:val="auto"/>
          <w:sz w:val="22"/>
          <w:szCs w:val="22"/>
        </w:rPr>
        <w:t>possess a Psychiatric-Mental Health Nursing Certification (PMH-BC)</w:t>
      </w:r>
      <w:r w:rsidRPr="002A64AB">
        <w:rPr>
          <w:rFonts w:ascii="Arial Narrow" w:hAnsi="Arial Narrow" w:cs="Arial"/>
          <w:color w:val="auto"/>
          <w:sz w:val="22"/>
          <w:szCs w:val="22"/>
        </w:rPr>
        <w:t>. Additional nurs</w:t>
      </w:r>
      <w:r w:rsidR="009E7EB3" w:rsidRPr="002A64AB">
        <w:rPr>
          <w:rFonts w:ascii="Arial Narrow" w:hAnsi="Arial Narrow" w:cs="Arial"/>
          <w:color w:val="auto"/>
          <w:sz w:val="22"/>
          <w:szCs w:val="22"/>
        </w:rPr>
        <w:t xml:space="preserve">ing staff </w:t>
      </w:r>
      <w:r w:rsidRPr="002A64AB">
        <w:rPr>
          <w:rFonts w:ascii="Arial Narrow" w:hAnsi="Arial Narrow" w:cs="Arial"/>
          <w:color w:val="auto"/>
          <w:sz w:val="22"/>
          <w:szCs w:val="22"/>
        </w:rPr>
        <w:t xml:space="preserve">may </w:t>
      </w:r>
      <w:r w:rsidR="00C75BAB" w:rsidRPr="002A64AB">
        <w:rPr>
          <w:rFonts w:ascii="Arial Narrow" w:hAnsi="Arial Narrow" w:cs="Arial"/>
          <w:color w:val="auto"/>
          <w:sz w:val="22"/>
          <w:szCs w:val="22"/>
        </w:rPr>
        <w:t xml:space="preserve">also </w:t>
      </w:r>
      <w:r w:rsidRPr="002A64AB">
        <w:rPr>
          <w:rFonts w:ascii="Arial Narrow" w:hAnsi="Arial Narrow" w:cs="Arial"/>
          <w:color w:val="auto"/>
          <w:sz w:val="22"/>
          <w:szCs w:val="22"/>
        </w:rPr>
        <w:t xml:space="preserve">be </w:t>
      </w:r>
      <w:r w:rsidR="00E67C56" w:rsidRPr="002A64AB">
        <w:rPr>
          <w:rFonts w:ascii="Arial Narrow" w:hAnsi="Arial Narrow" w:cs="Arial"/>
          <w:color w:val="auto"/>
          <w:sz w:val="22"/>
          <w:szCs w:val="22"/>
        </w:rPr>
        <w:t xml:space="preserve">an </w:t>
      </w:r>
      <w:r w:rsidRPr="002A64AB">
        <w:rPr>
          <w:rFonts w:ascii="Arial Narrow" w:hAnsi="Arial Narrow" w:cs="Arial"/>
          <w:color w:val="auto"/>
          <w:sz w:val="22"/>
          <w:szCs w:val="22"/>
        </w:rPr>
        <w:t xml:space="preserve">RN or </w:t>
      </w:r>
      <w:r w:rsidR="009E7EB3" w:rsidRPr="002A64AB">
        <w:rPr>
          <w:rFonts w:ascii="Arial Narrow" w:hAnsi="Arial Narrow" w:cs="Arial"/>
          <w:color w:val="auto"/>
          <w:sz w:val="22"/>
          <w:szCs w:val="22"/>
        </w:rPr>
        <w:t xml:space="preserve">a </w:t>
      </w:r>
      <w:r w:rsidRPr="002A64AB">
        <w:rPr>
          <w:rFonts w:ascii="Arial Narrow" w:hAnsi="Arial Narrow" w:cs="Arial"/>
          <w:color w:val="auto"/>
          <w:sz w:val="22"/>
          <w:szCs w:val="22"/>
        </w:rPr>
        <w:t>licensed practical nurse (LPN), licensed in accordance with Chapter 464, F.S.</w:t>
      </w:r>
    </w:p>
    <w:p w14:paraId="69860FF5" w14:textId="43728DFA" w:rsidR="00E3738F" w:rsidRPr="002A64AB" w:rsidRDefault="00E3738F" w:rsidP="002A64AB">
      <w:pPr>
        <w:pStyle w:val="Default"/>
        <w:spacing w:before="120" w:after="120"/>
        <w:ind w:left="360"/>
        <w:rPr>
          <w:rFonts w:ascii="Arial Narrow" w:hAnsi="Arial Narrow" w:cs="Arial"/>
          <w:sz w:val="22"/>
          <w:szCs w:val="22"/>
        </w:rPr>
      </w:pPr>
      <w:r w:rsidRPr="002A64AB">
        <w:rPr>
          <w:rFonts w:ascii="Arial Narrow" w:hAnsi="Arial Narrow" w:cs="Arial"/>
          <w:sz w:val="22"/>
          <w:szCs w:val="22"/>
        </w:rPr>
        <w:t>N</w:t>
      </w:r>
      <w:r w:rsidR="00647C8D" w:rsidRPr="002A64AB">
        <w:rPr>
          <w:rFonts w:ascii="Arial Narrow" w:hAnsi="Arial Narrow" w:cs="Arial"/>
          <w:sz w:val="22"/>
          <w:szCs w:val="22"/>
        </w:rPr>
        <w:t>urses perform the following critical roles</w:t>
      </w:r>
      <w:r w:rsidR="00E541D3" w:rsidRPr="002A64AB">
        <w:rPr>
          <w:rFonts w:ascii="Arial Narrow" w:hAnsi="Arial Narrow" w:cs="Arial"/>
          <w:sz w:val="22"/>
          <w:szCs w:val="22"/>
        </w:rPr>
        <w:t>:</w:t>
      </w:r>
      <w:r w:rsidR="00647C8D" w:rsidRPr="002A64AB">
        <w:rPr>
          <w:rFonts w:ascii="Arial Narrow" w:hAnsi="Arial Narrow" w:cs="Arial"/>
          <w:sz w:val="22"/>
          <w:szCs w:val="22"/>
        </w:rPr>
        <w:t xml:space="preserve"> </w:t>
      </w:r>
    </w:p>
    <w:p w14:paraId="571F1B38" w14:textId="23686D7B" w:rsidR="001C0C1D" w:rsidRPr="002A64AB" w:rsidRDefault="00E3738F" w:rsidP="002A64AB">
      <w:pPr>
        <w:pStyle w:val="ListParagraph"/>
        <w:numPr>
          <w:ilvl w:val="0"/>
          <w:numId w:val="305"/>
        </w:numPr>
        <w:tabs>
          <w:tab w:val="left" w:pos="2610"/>
        </w:tabs>
        <w:spacing w:line="240" w:lineRule="auto"/>
        <w:ind w:left="1080"/>
        <w:rPr>
          <w:rFonts w:ascii="Arial Narrow" w:hAnsi="Arial Narrow" w:cs="Arial"/>
          <w:bCs/>
          <w:sz w:val="22"/>
          <w:szCs w:val="22"/>
        </w:rPr>
      </w:pPr>
      <w:r w:rsidRPr="002A64AB">
        <w:rPr>
          <w:rFonts w:ascii="Arial Narrow" w:hAnsi="Arial Narrow" w:cs="Arial"/>
          <w:bCs/>
          <w:sz w:val="22"/>
          <w:szCs w:val="22"/>
        </w:rPr>
        <w:t>M</w:t>
      </w:r>
      <w:r w:rsidR="00647C8D" w:rsidRPr="002A64AB">
        <w:rPr>
          <w:rFonts w:ascii="Arial Narrow" w:hAnsi="Arial Narrow" w:cs="Arial"/>
          <w:bCs/>
          <w:sz w:val="22"/>
          <w:szCs w:val="22"/>
        </w:rPr>
        <w:t>anage the medication system</w:t>
      </w:r>
      <w:r w:rsidR="00435879" w:rsidRPr="002A64AB">
        <w:rPr>
          <w:rFonts w:ascii="Arial Narrow" w:hAnsi="Arial Narrow" w:cs="Arial"/>
          <w:bCs/>
          <w:sz w:val="22"/>
          <w:szCs w:val="22"/>
        </w:rPr>
        <w:t xml:space="preserve">, </w:t>
      </w:r>
    </w:p>
    <w:p w14:paraId="5F641ECA" w14:textId="3CE5D05C" w:rsidR="001C0C1D" w:rsidRPr="002A64AB" w:rsidRDefault="00E3738F" w:rsidP="002A64AB">
      <w:pPr>
        <w:pStyle w:val="ListParagraph"/>
        <w:numPr>
          <w:ilvl w:val="0"/>
          <w:numId w:val="305"/>
        </w:numPr>
        <w:tabs>
          <w:tab w:val="left" w:pos="2610"/>
        </w:tabs>
        <w:spacing w:line="240" w:lineRule="auto"/>
        <w:ind w:left="1080"/>
        <w:rPr>
          <w:rFonts w:ascii="Arial Narrow" w:hAnsi="Arial Narrow" w:cs="Arial"/>
          <w:bCs/>
          <w:sz w:val="22"/>
          <w:szCs w:val="22"/>
        </w:rPr>
      </w:pPr>
      <w:r w:rsidRPr="002A64AB">
        <w:rPr>
          <w:rFonts w:ascii="Arial Narrow" w:hAnsi="Arial Narrow" w:cs="Arial"/>
          <w:bCs/>
          <w:sz w:val="22"/>
          <w:szCs w:val="22"/>
        </w:rPr>
        <w:t>A</w:t>
      </w:r>
      <w:r w:rsidR="00647C8D" w:rsidRPr="002A64AB">
        <w:rPr>
          <w:rFonts w:ascii="Arial Narrow" w:hAnsi="Arial Narrow" w:cs="Arial"/>
          <w:bCs/>
          <w:sz w:val="22"/>
          <w:szCs w:val="22"/>
        </w:rPr>
        <w:t>dminister and document medication treatment</w:t>
      </w:r>
      <w:r w:rsidR="00435879" w:rsidRPr="002A64AB">
        <w:rPr>
          <w:rFonts w:ascii="Arial Narrow" w:hAnsi="Arial Narrow" w:cs="Arial"/>
          <w:bCs/>
          <w:sz w:val="22"/>
          <w:szCs w:val="22"/>
        </w:rPr>
        <w:t>,</w:t>
      </w:r>
    </w:p>
    <w:p w14:paraId="1EFE175B" w14:textId="5FE91CAB" w:rsidR="001C0C1D" w:rsidRPr="002A64AB" w:rsidRDefault="00E3738F" w:rsidP="002A64AB">
      <w:pPr>
        <w:pStyle w:val="ListParagraph"/>
        <w:numPr>
          <w:ilvl w:val="0"/>
          <w:numId w:val="305"/>
        </w:numPr>
        <w:tabs>
          <w:tab w:val="left" w:pos="2610"/>
        </w:tabs>
        <w:spacing w:line="240" w:lineRule="auto"/>
        <w:ind w:left="1080"/>
        <w:rPr>
          <w:rFonts w:ascii="Arial Narrow" w:hAnsi="Arial Narrow" w:cs="Arial"/>
          <w:bCs/>
          <w:sz w:val="22"/>
          <w:szCs w:val="22"/>
        </w:rPr>
      </w:pPr>
      <w:r w:rsidRPr="002A64AB">
        <w:rPr>
          <w:rFonts w:ascii="Arial Narrow" w:hAnsi="Arial Narrow" w:cs="Arial"/>
          <w:bCs/>
          <w:sz w:val="22"/>
          <w:szCs w:val="22"/>
        </w:rPr>
        <w:t>S</w:t>
      </w:r>
      <w:r w:rsidR="00647C8D" w:rsidRPr="002A64AB">
        <w:rPr>
          <w:rFonts w:ascii="Arial Narrow" w:hAnsi="Arial Narrow" w:cs="Arial"/>
          <w:bCs/>
          <w:sz w:val="22"/>
          <w:szCs w:val="22"/>
        </w:rPr>
        <w:t xml:space="preserve">creen and monitor </w:t>
      </w:r>
      <w:r w:rsidRPr="002A64AB">
        <w:rPr>
          <w:rFonts w:ascii="Arial Narrow" w:hAnsi="Arial Narrow" w:cs="Arial"/>
          <w:bCs/>
          <w:sz w:val="22"/>
          <w:szCs w:val="22"/>
        </w:rPr>
        <w:t>participants</w:t>
      </w:r>
      <w:r w:rsidR="00647C8D" w:rsidRPr="002A64AB">
        <w:rPr>
          <w:rFonts w:ascii="Arial Narrow" w:hAnsi="Arial Narrow" w:cs="Arial"/>
          <w:bCs/>
          <w:sz w:val="22"/>
          <w:szCs w:val="22"/>
        </w:rPr>
        <w:t xml:space="preserve"> for medical problems/side effects</w:t>
      </w:r>
      <w:r w:rsidR="00435879" w:rsidRPr="002A64AB">
        <w:rPr>
          <w:rFonts w:ascii="Arial Narrow" w:hAnsi="Arial Narrow" w:cs="Arial"/>
          <w:bCs/>
          <w:sz w:val="22"/>
          <w:szCs w:val="22"/>
        </w:rPr>
        <w:t>,</w:t>
      </w:r>
      <w:r w:rsidR="00647C8D" w:rsidRPr="002A64AB">
        <w:rPr>
          <w:rFonts w:ascii="Arial Narrow" w:hAnsi="Arial Narrow" w:cs="Arial"/>
          <w:bCs/>
          <w:sz w:val="22"/>
          <w:szCs w:val="22"/>
        </w:rPr>
        <w:t xml:space="preserve"> </w:t>
      </w:r>
    </w:p>
    <w:p w14:paraId="14D2CE16" w14:textId="068FCBBC" w:rsidR="001C0C1D" w:rsidRPr="002A64AB" w:rsidRDefault="00E3738F" w:rsidP="002A64AB">
      <w:pPr>
        <w:pStyle w:val="ListParagraph"/>
        <w:numPr>
          <w:ilvl w:val="0"/>
          <w:numId w:val="305"/>
        </w:numPr>
        <w:tabs>
          <w:tab w:val="left" w:pos="2610"/>
        </w:tabs>
        <w:spacing w:line="240" w:lineRule="auto"/>
        <w:ind w:left="1080"/>
        <w:rPr>
          <w:rFonts w:ascii="Arial Narrow" w:hAnsi="Arial Narrow" w:cs="Arial"/>
          <w:bCs/>
          <w:sz w:val="22"/>
          <w:szCs w:val="22"/>
        </w:rPr>
      </w:pPr>
      <w:r w:rsidRPr="002A64AB">
        <w:rPr>
          <w:rFonts w:ascii="Arial Narrow" w:hAnsi="Arial Narrow" w:cs="Arial"/>
          <w:bCs/>
          <w:sz w:val="22"/>
          <w:szCs w:val="22"/>
        </w:rPr>
        <w:t>C</w:t>
      </w:r>
      <w:r w:rsidR="00647C8D" w:rsidRPr="002A64AB">
        <w:rPr>
          <w:rFonts w:ascii="Arial Narrow" w:hAnsi="Arial Narrow" w:cs="Arial"/>
          <w:bCs/>
          <w:sz w:val="22"/>
          <w:szCs w:val="22"/>
        </w:rPr>
        <w:t>ommunicate and coordinate services with other medical providers</w:t>
      </w:r>
      <w:r w:rsidR="00435879" w:rsidRPr="002A64AB">
        <w:rPr>
          <w:rFonts w:ascii="Arial Narrow" w:hAnsi="Arial Narrow" w:cs="Arial"/>
          <w:bCs/>
          <w:sz w:val="22"/>
          <w:szCs w:val="22"/>
        </w:rPr>
        <w:t>,</w:t>
      </w:r>
      <w:r w:rsidR="00647C8D" w:rsidRPr="002A64AB">
        <w:rPr>
          <w:rFonts w:ascii="Arial Narrow" w:hAnsi="Arial Narrow" w:cs="Arial"/>
          <w:bCs/>
          <w:sz w:val="22"/>
          <w:szCs w:val="22"/>
        </w:rPr>
        <w:t xml:space="preserve"> </w:t>
      </w:r>
    </w:p>
    <w:p w14:paraId="7638D52A" w14:textId="09C7A605" w:rsidR="001C0C1D" w:rsidRPr="002A64AB" w:rsidRDefault="00E3738F" w:rsidP="002A64AB">
      <w:pPr>
        <w:pStyle w:val="ListParagraph"/>
        <w:numPr>
          <w:ilvl w:val="0"/>
          <w:numId w:val="305"/>
        </w:numPr>
        <w:tabs>
          <w:tab w:val="left" w:pos="2610"/>
        </w:tabs>
        <w:spacing w:line="240" w:lineRule="auto"/>
        <w:ind w:left="1080"/>
        <w:rPr>
          <w:rFonts w:ascii="Arial Narrow" w:hAnsi="Arial Narrow" w:cs="Arial"/>
          <w:bCs/>
          <w:sz w:val="22"/>
          <w:szCs w:val="22"/>
        </w:rPr>
      </w:pPr>
      <w:r w:rsidRPr="002A64AB">
        <w:rPr>
          <w:rFonts w:ascii="Arial Narrow" w:hAnsi="Arial Narrow" w:cs="Arial"/>
          <w:bCs/>
          <w:sz w:val="22"/>
          <w:szCs w:val="22"/>
        </w:rPr>
        <w:t>E</w:t>
      </w:r>
      <w:r w:rsidR="00647C8D" w:rsidRPr="002A64AB">
        <w:rPr>
          <w:rFonts w:ascii="Arial Narrow" w:hAnsi="Arial Narrow" w:cs="Arial"/>
          <w:bCs/>
          <w:sz w:val="22"/>
          <w:szCs w:val="22"/>
        </w:rPr>
        <w:t xml:space="preserve">ngage in health promotion, prevention, and education activities (i.e., assess for risky behaviors and attempt </w:t>
      </w:r>
      <w:proofErr w:type="gramStart"/>
      <w:r w:rsidR="00647C8D" w:rsidRPr="002A64AB">
        <w:rPr>
          <w:rFonts w:ascii="Arial Narrow" w:hAnsi="Arial Narrow" w:cs="Arial"/>
          <w:bCs/>
          <w:sz w:val="22"/>
          <w:szCs w:val="22"/>
        </w:rPr>
        <w:t>behavior</w:t>
      </w:r>
      <w:proofErr w:type="gramEnd"/>
      <w:r w:rsidR="00647C8D" w:rsidRPr="002A64AB">
        <w:rPr>
          <w:rFonts w:ascii="Arial Narrow" w:hAnsi="Arial Narrow" w:cs="Arial"/>
          <w:bCs/>
          <w:sz w:val="22"/>
          <w:szCs w:val="22"/>
        </w:rPr>
        <w:t xml:space="preserve"> change</w:t>
      </w:r>
      <w:r w:rsidR="00315055" w:rsidRPr="002A64AB">
        <w:rPr>
          <w:rFonts w:ascii="Arial Narrow" w:hAnsi="Arial Narrow" w:cs="Arial"/>
          <w:bCs/>
          <w:sz w:val="22"/>
          <w:szCs w:val="22"/>
        </w:rPr>
        <w:t xml:space="preserve"> related to their physical health</w:t>
      </w:r>
      <w:r w:rsidR="00647C8D" w:rsidRPr="002A64AB">
        <w:rPr>
          <w:rFonts w:ascii="Arial Narrow" w:hAnsi="Arial Narrow" w:cs="Arial"/>
          <w:bCs/>
          <w:sz w:val="22"/>
          <w:szCs w:val="22"/>
        </w:rPr>
        <w:t>)</w:t>
      </w:r>
      <w:r w:rsidR="00435879" w:rsidRPr="002A64AB">
        <w:rPr>
          <w:rFonts w:ascii="Arial Narrow" w:hAnsi="Arial Narrow" w:cs="Arial"/>
          <w:bCs/>
          <w:sz w:val="22"/>
          <w:szCs w:val="22"/>
        </w:rPr>
        <w:t>,</w:t>
      </w:r>
      <w:r w:rsidR="00647C8D" w:rsidRPr="002A64AB">
        <w:rPr>
          <w:rFonts w:ascii="Arial Narrow" w:hAnsi="Arial Narrow" w:cs="Arial"/>
          <w:bCs/>
          <w:sz w:val="22"/>
          <w:szCs w:val="22"/>
        </w:rPr>
        <w:t xml:space="preserve"> </w:t>
      </w:r>
    </w:p>
    <w:p w14:paraId="7D56AEC8" w14:textId="470A8BC3" w:rsidR="001C0C1D" w:rsidRPr="002A64AB" w:rsidRDefault="00E3738F" w:rsidP="002A64AB">
      <w:pPr>
        <w:pStyle w:val="ListParagraph"/>
        <w:numPr>
          <w:ilvl w:val="0"/>
          <w:numId w:val="305"/>
        </w:numPr>
        <w:tabs>
          <w:tab w:val="left" w:pos="2610"/>
        </w:tabs>
        <w:spacing w:line="240" w:lineRule="auto"/>
        <w:ind w:left="1080"/>
        <w:rPr>
          <w:rFonts w:ascii="Arial Narrow" w:hAnsi="Arial Narrow" w:cs="Arial"/>
          <w:bCs/>
          <w:sz w:val="22"/>
          <w:szCs w:val="22"/>
        </w:rPr>
      </w:pPr>
      <w:r w:rsidRPr="002A64AB">
        <w:rPr>
          <w:rFonts w:ascii="Arial Narrow" w:hAnsi="Arial Narrow" w:cs="Arial"/>
          <w:bCs/>
          <w:sz w:val="22"/>
          <w:szCs w:val="22"/>
        </w:rPr>
        <w:lastRenderedPageBreak/>
        <w:t>E</w:t>
      </w:r>
      <w:r w:rsidR="00647C8D" w:rsidRPr="002A64AB">
        <w:rPr>
          <w:rFonts w:ascii="Arial Narrow" w:hAnsi="Arial Narrow" w:cs="Arial"/>
          <w:bCs/>
          <w:sz w:val="22"/>
          <w:szCs w:val="22"/>
        </w:rPr>
        <w:t xml:space="preserve">ducate other team members </w:t>
      </w:r>
      <w:r w:rsidRPr="002A64AB">
        <w:rPr>
          <w:rFonts w:ascii="Arial Narrow" w:hAnsi="Arial Narrow" w:cs="Arial"/>
          <w:bCs/>
          <w:sz w:val="22"/>
          <w:szCs w:val="22"/>
        </w:rPr>
        <w:t>on</w:t>
      </w:r>
      <w:r w:rsidR="00647C8D" w:rsidRPr="002A64AB">
        <w:rPr>
          <w:rFonts w:ascii="Arial Narrow" w:hAnsi="Arial Narrow" w:cs="Arial"/>
          <w:bCs/>
          <w:sz w:val="22"/>
          <w:szCs w:val="22"/>
        </w:rPr>
        <w:t xml:space="preserve"> monitor</w:t>
      </w:r>
      <w:r w:rsidRPr="002A64AB">
        <w:rPr>
          <w:rFonts w:ascii="Arial Narrow" w:hAnsi="Arial Narrow" w:cs="Arial"/>
          <w:bCs/>
          <w:sz w:val="22"/>
          <w:szCs w:val="22"/>
        </w:rPr>
        <w:t xml:space="preserve">ing </w:t>
      </w:r>
      <w:r w:rsidR="00647C8D" w:rsidRPr="002A64AB">
        <w:rPr>
          <w:rFonts w:ascii="Arial Narrow" w:hAnsi="Arial Narrow" w:cs="Arial"/>
          <w:bCs/>
          <w:sz w:val="22"/>
          <w:szCs w:val="22"/>
        </w:rPr>
        <w:t>psychiatric symptoms and medication side effects</w:t>
      </w:r>
      <w:r w:rsidR="00435879" w:rsidRPr="002A64AB">
        <w:rPr>
          <w:rFonts w:ascii="Arial Narrow" w:hAnsi="Arial Narrow" w:cs="Arial"/>
          <w:bCs/>
          <w:sz w:val="22"/>
          <w:szCs w:val="22"/>
        </w:rPr>
        <w:t>,</w:t>
      </w:r>
      <w:r w:rsidR="00647C8D" w:rsidRPr="002A64AB">
        <w:rPr>
          <w:rFonts w:ascii="Arial Narrow" w:hAnsi="Arial Narrow" w:cs="Arial"/>
          <w:bCs/>
          <w:sz w:val="22"/>
          <w:szCs w:val="22"/>
        </w:rPr>
        <w:t xml:space="preserve"> and </w:t>
      </w:r>
    </w:p>
    <w:p w14:paraId="017C18AF" w14:textId="77777777" w:rsidR="001C0C1D" w:rsidRPr="002A64AB" w:rsidRDefault="00E3738F" w:rsidP="002A64AB">
      <w:pPr>
        <w:pStyle w:val="ListParagraph"/>
        <w:numPr>
          <w:ilvl w:val="0"/>
          <w:numId w:val="305"/>
        </w:numPr>
        <w:tabs>
          <w:tab w:val="left" w:pos="2610"/>
        </w:tabs>
        <w:spacing w:line="240" w:lineRule="auto"/>
        <w:ind w:left="1080"/>
        <w:rPr>
          <w:rFonts w:ascii="Arial Narrow" w:hAnsi="Arial Narrow" w:cs="Arial"/>
          <w:bCs/>
          <w:sz w:val="22"/>
          <w:szCs w:val="22"/>
        </w:rPr>
      </w:pPr>
      <w:r w:rsidRPr="002A64AB">
        <w:rPr>
          <w:rFonts w:ascii="Arial Narrow" w:hAnsi="Arial Narrow" w:cs="Arial"/>
          <w:bCs/>
          <w:sz w:val="22"/>
          <w:szCs w:val="22"/>
        </w:rPr>
        <w:t>With participant</w:t>
      </w:r>
      <w:r w:rsidR="00647C8D" w:rsidRPr="002A64AB">
        <w:rPr>
          <w:rFonts w:ascii="Arial Narrow" w:hAnsi="Arial Narrow" w:cs="Arial"/>
          <w:bCs/>
          <w:sz w:val="22"/>
          <w:szCs w:val="22"/>
        </w:rPr>
        <w:t xml:space="preserve"> agreement, develop strategies to maximize the taking of medications as prescribed (e.g., behavioral tailoring, development of individual cues and reminders). </w:t>
      </w:r>
    </w:p>
    <w:p w14:paraId="10CBA5F4" w14:textId="5E9CFE36" w:rsidR="001C0C1D" w:rsidRPr="002A64AB" w:rsidRDefault="00E3738F" w:rsidP="002A64AB">
      <w:pPr>
        <w:pStyle w:val="SAMHBulletsLevel1"/>
        <w:keepNext/>
        <w:numPr>
          <w:ilvl w:val="0"/>
          <w:numId w:val="0"/>
        </w:numPr>
        <w:tabs>
          <w:tab w:val="left" w:pos="720"/>
        </w:tabs>
        <w:spacing w:after="120" w:line="240" w:lineRule="auto"/>
        <w:ind w:left="360"/>
        <w:rPr>
          <w:rFonts w:ascii="Arial Narrow" w:hAnsi="Arial Narrow"/>
          <w:b/>
          <w:bCs/>
          <w:snapToGrid w:val="0"/>
          <w:sz w:val="22"/>
          <w:szCs w:val="22"/>
        </w:rPr>
      </w:pPr>
      <w:bookmarkStart w:id="164" w:name="_Hlk100211291"/>
      <w:r w:rsidRPr="002A64AB">
        <w:rPr>
          <w:rFonts w:ascii="Arial Narrow" w:hAnsi="Arial Narrow"/>
          <w:b/>
          <w:bCs/>
          <w:snapToGrid w:val="0"/>
          <w:sz w:val="22"/>
          <w:szCs w:val="22"/>
        </w:rPr>
        <w:t>Peer Specialist</w:t>
      </w:r>
    </w:p>
    <w:p w14:paraId="6701E16B" w14:textId="7AA09A84" w:rsidR="0067721E" w:rsidRPr="002A64AB" w:rsidRDefault="0067721E" w:rsidP="002A64AB">
      <w:pPr>
        <w:widowControl w:val="0"/>
        <w:spacing w:line="240" w:lineRule="auto"/>
        <w:ind w:left="360"/>
        <w:rPr>
          <w:rFonts w:ascii="Arial Narrow" w:hAnsi="Arial Narrow"/>
          <w:bCs/>
          <w:sz w:val="22"/>
          <w:szCs w:val="22"/>
        </w:rPr>
      </w:pPr>
      <w:r w:rsidRPr="002A64AB">
        <w:rPr>
          <w:rFonts w:ascii="Arial Narrow" w:hAnsi="Arial Narrow"/>
          <w:bCs/>
          <w:sz w:val="22"/>
          <w:szCs w:val="22"/>
        </w:rPr>
        <w:t xml:space="preserve">There must be at least one full-time Peer Specialist. The Peer Specialist </w:t>
      </w:r>
      <w:r w:rsidR="00FA492F" w:rsidRPr="002A64AB">
        <w:rPr>
          <w:rFonts w:ascii="Arial Narrow" w:hAnsi="Arial Narrow"/>
          <w:bCs/>
          <w:sz w:val="22"/>
          <w:szCs w:val="22"/>
        </w:rPr>
        <w:t>shall</w:t>
      </w:r>
      <w:r w:rsidRPr="002A64AB">
        <w:rPr>
          <w:rFonts w:ascii="Arial Narrow" w:hAnsi="Arial Narrow"/>
          <w:bCs/>
          <w:sz w:val="22"/>
          <w:szCs w:val="22"/>
        </w:rPr>
        <w:t xml:space="preserve"> have lived experience with receiving mental health services for se</w:t>
      </w:r>
      <w:r w:rsidR="00166D8A" w:rsidRPr="002A64AB">
        <w:rPr>
          <w:rFonts w:ascii="Arial Narrow" w:hAnsi="Arial Narrow"/>
          <w:bCs/>
          <w:sz w:val="22"/>
          <w:szCs w:val="22"/>
        </w:rPr>
        <w:t>rious</w:t>
      </w:r>
      <w:r w:rsidRPr="002A64AB">
        <w:rPr>
          <w:rFonts w:ascii="Arial Narrow" w:hAnsi="Arial Narrow"/>
          <w:bCs/>
          <w:sz w:val="22"/>
          <w:szCs w:val="22"/>
        </w:rPr>
        <w:t xml:space="preserve"> mental illness. Their life experience provides expertise that professional training cannot replicate.</w:t>
      </w:r>
    </w:p>
    <w:p w14:paraId="67A134C1" w14:textId="773681AC" w:rsidR="0067721E" w:rsidRPr="002A64AB" w:rsidRDefault="0067721E" w:rsidP="002A64AB">
      <w:pPr>
        <w:widowControl w:val="0"/>
        <w:spacing w:line="240" w:lineRule="auto"/>
        <w:ind w:left="360"/>
        <w:rPr>
          <w:rFonts w:ascii="Arial Narrow" w:hAnsi="Arial Narrow"/>
          <w:bCs/>
          <w:sz w:val="22"/>
          <w:szCs w:val="22"/>
        </w:rPr>
      </w:pPr>
      <w:r w:rsidRPr="002A64AB">
        <w:rPr>
          <w:rFonts w:ascii="Arial Narrow" w:hAnsi="Arial Narrow"/>
          <w:bCs/>
          <w:sz w:val="22"/>
          <w:szCs w:val="22"/>
        </w:rPr>
        <w:t>Peer Specialists are fully integrated team members who provide individualized support services and promote self-determination and decision-making</w:t>
      </w:r>
      <w:r w:rsidR="00E65683" w:rsidRPr="002A64AB">
        <w:rPr>
          <w:rFonts w:ascii="Arial Narrow" w:hAnsi="Arial Narrow"/>
          <w:bCs/>
          <w:sz w:val="22"/>
          <w:szCs w:val="22"/>
        </w:rPr>
        <w:t xml:space="preserve"> in recovery planning</w:t>
      </w:r>
      <w:r w:rsidRPr="002A64AB">
        <w:rPr>
          <w:rFonts w:ascii="Arial Narrow" w:hAnsi="Arial Narrow"/>
          <w:bCs/>
          <w:sz w:val="22"/>
          <w:szCs w:val="22"/>
        </w:rPr>
        <w:t>. Peer Specialists provide essential expertise and consultation to the entire team to promote a culture in which each team member’s point of view and preferences are recognized, understood, respected, and integrated into care.</w:t>
      </w:r>
    </w:p>
    <w:p w14:paraId="59A83681" w14:textId="616B4B6D" w:rsidR="0067721E" w:rsidRPr="002A64AB" w:rsidRDefault="0067721E" w:rsidP="002A64AB">
      <w:pPr>
        <w:widowControl w:val="0"/>
        <w:spacing w:line="240" w:lineRule="auto"/>
        <w:ind w:left="360"/>
        <w:rPr>
          <w:rFonts w:ascii="Arial Narrow" w:hAnsi="Arial Narrow"/>
          <w:bCs/>
          <w:sz w:val="22"/>
          <w:szCs w:val="22"/>
        </w:rPr>
      </w:pPr>
      <w:r w:rsidRPr="002A64AB">
        <w:rPr>
          <w:rFonts w:ascii="Arial Narrow" w:hAnsi="Arial Narrow"/>
          <w:bCs/>
          <w:sz w:val="22"/>
          <w:szCs w:val="22"/>
        </w:rPr>
        <w:t xml:space="preserve">Peer </w:t>
      </w:r>
      <w:r w:rsidR="00CD0C28" w:rsidRPr="002A64AB">
        <w:rPr>
          <w:rFonts w:ascii="Arial Narrow" w:hAnsi="Arial Narrow"/>
          <w:bCs/>
          <w:sz w:val="22"/>
          <w:szCs w:val="22"/>
        </w:rPr>
        <w:t>S</w:t>
      </w:r>
      <w:r w:rsidRPr="002A64AB">
        <w:rPr>
          <w:rFonts w:ascii="Arial Narrow" w:hAnsi="Arial Narrow"/>
          <w:bCs/>
          <w:sz w:val="22"/>
          <w:szCs w:val="22"/>
        </w:rPr>
        <w:t>pecialists must be certified in accordance with Chapter 397, F.S. at the time of employment, or within one year of employment.</w:t>
      </w:r>
    </w:p>
    <w:bookmarkEnd w:id="164"/>
    <w:p w14:paraId="6F93BF45" w14:textId="64391AC0" w:rsidR="001C0C1D" w:rsidRPr="002A64AB" w:rsidRDefault="001D03DE" w:rsidP="002A64AB">
      <w:pPr>
        <w:pStyle w:val="SAMHBulletsLevel1"/>
        <w:keepNext/>
        <w:numPr>
          <w:ilvl w:val="0"/>
          <w:numId w:val="0"/>
        </w:numPr>
        <w:tabs>
          <w:tab w:val="left" w:pos="720"/>
        </w:tabs>
        <w:spacing w:after="120" w:line="240" w:lineRule="auto"/>
        <w:ind w:left="360"/>
        <w:rPr>
          <w:rFonts w:ascii="Arial Narrow" w:hAnsi="Arial Narrow"/>
          <w:b/>
          <w:bCs/>
          <w:snapToGrid w:val="0"/>
          <w:sz w:val="22"/>
          <w:szCs w:val="22"/>
        </w:rPr>
      </w:pPr>
      <w:r w:rsidRPr="002A64AB">
        <w:rPr>
          <w:rFonts w:ascii="Arial Narrow" w:hAnsi="Arial Narrow"/>
          <w:b/>
          <w:bCs/>
          <w:snapToGrid w:val="0"/>
          <w:sz w:val="22"/>
          <w:szCs w:val="22"/>
        </w:rPr>
        <w:t>Substance Abuse Specialist</w:t>
      </w:r>
    </w:p>
    <w:p w14:paraId="1C8C02DF" w14:textId="33E29C6C" w:rsidR="00322C25" w:rsidRPr="002A64AB" w:rsidRDefault="00647C8D" w:rsidP="002A64AB">
      <w:pPr>
        <w:pStyle w:val="BodyTextIndent"/>
        <w:widowControl w:val="0"/>
        <w:tabs>
          <w:tab w:val="clear" w:pos="1080"/>
        </w:tabs>
        <w:spacing w:before="120" w:after="120"/>
        <w:ind w:left="360"/>
        <w:rPr>
          <w:rFonts w:ascii="Arial Narrow" w:hAnsi="Arial Narrow" w:cs="Arial"/>
          <w:bCs/>
          <w:sz w:val="22"/>
          <w:szCs w:val="22"/>
        </w:rPr>
      </w:pPr>
      <w:r w:rsidRPr="002A64AB">
        <w:rPr>
          <w:rFonts w:ascii="Arial Narrow" w:hAnsi="Arial Narrow" w:cs="Arial"/>
          <w:bCs/>
          <w:sz w:val="22"/>
          <w:szCs w:val="22"/>
        </w:rPr>
        <w:t>There must</w:t>
      </w:r>
      <w:r w:rsidR="00D46751" w:rsidRPr="002A64AB">
        <w:rPr>
          <w:rFonts w:ascii="Arial Narrow" w:hAnsi="Arial Narrow" w:cs="Arial"/>
          <w:bCs/>
          <w:sz w:val="22"/>
          <w:szCs w:val="22"/>
        </w:rPr>
        <w:t xml:space="preserve"> be</w:t>
      </w:r>
      <w:r w:rsidR="00CB60D1" w:rsidRPr="002A64AB">
        <w:rPr>
          <w:rFonts w:ascii="Arial Narrow" w:hAnsi="Arial Narrow" w:cs="Arial"/>
          <w:bCs/>
          <w:sz w:val="22"/>
          <w:szCs w:val="22"/>
        </w:rPr>
        <w:t xml:space="preserve"> at </w:t>
      </w:r>
      <w:r w:rsidR="009B220C" w:rsidRPr="002A64AB">
        <w:rPr>
          <w:rFonts w:ascii="Arial Narrow" w:hAnsi="Arial Narrow" w:cs="Arial"/>
          <w:bCs/>
          <w:sz w:val="22"/>
          <w:szCs w:val="22"/>
        </w:rPr>
        <w:t>least one</w:t>
      </w:r>
      <w:r w:rsidR="00D46751" w:rsidRPr="002A64AB">
        <w:rPr>
          <w:rFonts w:ascii="Arial Narrow" w:hAnsi="Arial Narrow" w:cs="Arial"/>
          <w:bCs/>
          <w:sz w:val="22"/>
          <w:szCs w:val="22"/>
        </w:rPr>
        <w:t xml:space="preserve"> </w:t>
      </w:r>
      <w:r w:rsidR="00322C25" w:rsidRPr="002A64AB">
        <w:rPr>
          <w:rFonts w:ascii="Arial Narrow" w:hAnsi="Arial Narrow" w:cs="Arial"/>
          <w:bCs/>
          <w:sz w:val="22"/>
          <w:szCs w:val="22"/>
        </w:rPr>
        <w:t xml:space="preserve">full-time </w:t>
      </w:r>
      <w:r w:rsidR="00901167" w:rsidRPr="002A64AB">
        <w:rPr>
          <w:rFonts w:ascii="Arial Narrow" w:hAnsi="Arial Narrow" w:cs="Arial"/>
          <w:bCs/>
          <w:sz w:val="22"/>
          <w:szCs w:val="22"/>
        </w:rPr>
        <w:t>Substance Abuse Specialist</w:t>
      </w:r>
      <w:r w:rsidR="00D46751" w:rsidRPr="002A64AB">
        <w:rPr>
          <w:rFonts w:ascii="Arial Narrow" w:hAnsi="Arial Narrow" w:cs="Arial"/>
          <w:bCs/>
          <w:sz w:val="22"/>
          <w:szCs w:val="22"/>
        </w:rPr>
        <w:t xml:space="preserve"> with</w:t>
      </w:r>
      <w:r w:rsidR="00B65597" w:rsidRPr="002A64AB">
        <w:rPr>
          <w:rFonts w:ascii="Arial Narrow" w:hAnsi="Arial Narrow" w:cs="Arial"/>
          <w:bCs/>
          <w:sz w:val="22"/>
          <w:szCs w:val="22"/>
        </w:rPr>
        <w:t xml:space="preserve"> </w:t>
      </w:r>
      <w:r w:rsidR="00811DDC" w:rsidRPr="002A64AB">
        <w:rPr>
          <w:rFonts w:ascii="Arial Narrow" w:hAnsi="Arial Narrow" w:cs="Arial"/>
          <w:bCs/>
          <w:sz w:val="22"/>
          <w:szCs w:val="22"/>
        </w:rPr>
        <w:t>a bachelor’s</w:t>
      </w:r>
      <w:r w:rsidR="00B65597" w:rsidRPr="002A64AB">
        <w:rPr>
          <w:rFonts w:ascii="Arial Narrow" w:hAnsi="Arial Narrow" w:cs="Arial"/>
          <w:bCs/>
          <w:sz w:val="22"/>
          <w:szCs w:val="22"/>
        </w:rPr>
        <w:t xml:space="preserve"> or master</w:t>
      </w:r>
      <w:r w:rsidR="00811DDC" w:rsidRPr="002A64AB">
        <w:rPr>
          <w:rFonts w:ascii="Arial Narrow" w:hAnsi="Arial Narrow" w:cs="Arial"/>
          <w:bCs/>
          <w:sz w:val="22"/>
          <w:szCs w:val="22"/>
        </w:rPr>
        <w:t>’</w:t>
      </w:r>
      <w:r w:rsidR="00B65597" w:rsidRPr="002A64AB">
        <w:rPr>
          <w:rFonts w:ascii="Arial Narrow" w:hAnsi="Arial Narrow" w:cs="Arial"/>
          <w:bCs/>
          <w:sz w:val="22"/>
          <w:szCs w:val="22"/>
        </w:rPr>
        <w:t>s</w:t>
      </w:r>
      <w:r w:rsidR="00D46751" w:rsidRPr="002A64AB">
        <w:rPr>
          <w:rFonts w:ascii="Arial Narrow" w:hAnsi="Arial Narrow" w:cs="Arial"/>
          <w:bCs/>
          <w:sz w:val="22"/>
          <w:szCs w:val="22"/>
        </w:rPr>
        <w:t xml:space="preserve"> degree</w:t>
      </w:r>
      <w:r w:rsidR="00FD1C8B" w:rsidRPr="002A64AB">
        <w:rPr>
          <w:rFonts w:ascii="Arial Narrow" w:hAnsi="Arial Narrow" w:cs="Arial"/>
          <w:bCs/>
          <w:sz w:val="22"/>
          <w:szCs w:val="22"/>
        </w:rPr>
        <w:t xml:space="preserve"> in psychol</w:t>
      </w:r>
      <w:r w:rsidR="00475791" w:rsidRPr="002A64AB">
        <w:rPr>
          <w:rFonts w:ascii="Arial Narrow" w:hAnsi="Arial Narrow" w:cs="Arial"/>
          <w:bCs/>
          <w:sz w:val="22"/>
          <w:szCs w:val="22"/>
        </w:rPr>
        <w:t>ogy, social work</w:t>
      </w:r>
      <w:r w:rsidR="00FD1C8B" w:rsidRPr="002A64AB">
        <w:rPr>
          <w:rFonts w:ascii="Arial Narrow" w:hAnsi="Arial Narrow" w:cs="Arial"/>
          <w:bCs/>
          <w:sz w:val="22"/>
          <w:szCs w:val="22"/>
        </w:rPr>
        <w:t>, counseli</w:t>
      </w:r>
      <w:r w:rsidR="00B65597" w:rsidRPr="002A64AB">
        <w:rPr>
          <w:rFonts w:ascii="Arial Narrow" w:hAnsi="Arial Narrow" w:cs="Arial"/>
          <w:bCs/>
          <w:sz w:val="22"/>
          <w:szCs w:val="22"/>
        </w:rPr>
        <w:t>ng, or other behavioral science</w:t>
      </w:r>
      <w:r w:rsidR="00901167" w:rsidRPr="002A64AB">
        <w:rPr>
          <w:rFonts w:ascii="Arial Narrow" w:hAnsi="Arial Narrow" w:cs="Arial"/>
          <w:bCs/>
          <w:sz w:val="22"/>
          <w:szCs w:val="22"/>
        </w:rPr>
        <w:t>;</w:t>
      </w:r>
      <w:r w:rsidR="00B65597" w:rsidRPr="002A64AB">
        <w:rPr>
          <w:rFonts w:ascii="Arial Narrow" w:hAnsi="Arial Narrow" w:cs="Arial"/>
          <w:bCs/>
          <w:sz w:val="22"/>
          <w:szCs w:val="22"/>
        </w:rPr>
        <w:t xml:space="preserve"> </w:t>
      </w:r>
      <w:r w:rsidR="00901167" w:rsidRPr="002A64AB">
        <w:rPr>
          <w:rFonts w:ascii="Arial Narrow" w:hAnsi="Arial Narrow" w:cs="Arial"/>
          <w:bCs/>
          <w:sz w:val="22"/>
          <w:szCs w:val="22"/>
        </w:rPr>
        <w:t xml:space="preserve">and </w:t>
      </w:r>
      <w:r w:rsidR="00C62D36" w:rsidRPr="002A64AB">
        <w:rPr>
          <w:rFonts w:ascii="Arial Narrow" w:hAnsi="Arial Narrow" w:cs="Arial"/>
          <w:bCs/>
          <w:sz w:val="22"/>
          <w:szCs w:val="22"/>
        </w:rPr>
        <w:t>two</w:t>
      </w:r>
      <w:r w:rsidR="00D46751" w:rsidRPr="002A64AB">
        <w:rPr>
          <w:rFonts w:ascii="Arial Narrow" w:hAnsi="Arial Narrow" w:cs="Arial"/>
          <w:bCs/>
          <w:sz w:val="22"/>
          <w:szCs w:val="22"/>
        </w:rPr>
        <w:t xml:space="preserve"> years of experience working with individu</w:t>
      </w:r>
      <w:r w:rsidR="008E5DD7" w:rsidRPr="002A64AB">
        <w:rPr>
          <w:rFonts w:ascii="Arial Narrow" w:hAnsi="Arial Narrow" w:cs="Arial"/>
          <w:bCs/>
          <w:sz w:val="22"/>
          <w:szCs w:val="22"/>
        </w:rPr>
        <w:t>als with co-occurring disorders</w:t>
      </w:r>
      <w:r w:rsidR="00B65597" w:rsidRPr="002A64AB">
        <w:rPr>
          <w:rFonts w:ascii="Arial Narrow" w:hAnsi="Arial Narrow" w:cs="Arial"/>
          <w:bCs/>
          <w:sz w:val="22"/>
          <w:szCs w:val="22"/>
        </w:rPr>
        <w:t xml:space="preserve">. </w:t>
      </w:r>
      <w:r w:rsidR="00322C25" w:rsidRPr="002A64AB">
        <w:rPr>
          <w:rFonts w:ascii="Arial Narrow" w:hAnsi="Arial Narrow" w:cs="Arial"/>
          <w:bCs/>
          <w:sz w:val="22"/>
          <w:szCs w:val="22"/>
        </w:rPr>
        <w:t>Bachelor’s level substance abuse specialists must be certified as a Certified Addiction Professional in accordance with Chapter 397, F.S. at the time of employment, or within one year of employment.</w:t>
      </w:r>
    </w:p>
    <w:p w14:paraId="121D9B8D" w14:textId="17979BAD" w:rsidR="00D46751" w:rsidRPr="002A64AB" w:rsidRDefault="00D46751" w:rsidP="002A64AB">
      <w:pPr>
        <w:pStyle w:val="BodyTextIndent"/>
        <w:widowControl w:val="0"/>
        <w:tabs>
          <w:tab w:val="clear" w:pos="1080"/>
        </w:tabs>
        <w:spacing w:before="120" w:after="120"/>
        <w:ind w:left="360"/>
        <w:rPr>
          <w:rFonts w:ascii="Arial Narrow" w:hAnsi="Arial Narrow" w:cs="Arial"/>
          <w:bCs/>
          <w:sz w:val="22"/>
          <w:szCs w:val="22"/>
        </w:rPr>
      </w:pPr>
      <w:r w:rsidRPr="002A64AB">
        <w:rPr>
          <w:rFonts w:ascii="Arial Narrow" w:hAnsi="Arial Narrow" w:cs="Arial"/>
          <w:bCs/>
          <w:sz w:val="22"/>
          <w:szCs w:val="22"/>
        </w:rPr>
        <w:t xml:space="preserve">The </w:t>
      </w:r>
      <w:r w:rsidR="00901167" w:rsidRPr="002A64AB">
        <w:rPr>
          <w:rFonts w:ascii="Arial Narrow" w:hAnsi="Arial Narrow" w:cs="Arial"/>
          <w:bCs/>
          <w:sz w:val="22"/>
          <w:szCs w:val="22"/>
        </w:rPr>
        <w:t>Substance Abuse Specialist</w:t>
      </w:r>
      <w:r w:rsidRPr="002A64AB">
        <w:rPr>
          <w:rFonts w:ascii="Arial Narrow" w:hAnsi="Arial Narrow" w:cs="Arial"/>
          <w:bCs/>
          <w:sz w:val="22"/>
          <w:szCs w:val="22"/>
        </w:rPr>
        <w:t xml:space="preserve"> provides integrated treatment for co-occurring mental illness and substance use disorders to participants who have a </w:t>
      </w:r>
      <w:r w:rsidR="00303AF9" w:rsidRPr="002A64AB">
        <w:rPr>
          <w:rFonts w:ascii="Arial Narrow" w:hAnsi="Arial Narrow" w:cs="Arial"/>
          <w:bCs/>
          <w:sz w:val="22"/>
          <w:szCs w:val="22"/>
        </w:rPr>
        <w:t xml:space="preserve">history of </w:t>
      </w:r>
      <w:r w:rsidRPr="002A64AB">
        <w:rPr>
          <w:rFonts w:ascii="Arial Narrow" w:hAnsi="Arial Narrow" w:cs="Arial"/>
          <w:bCs/>
          <w:sz w:val="22"/>
          <w:szCs w:val="22"/>
        </w:rPr>
        <w:t xml:space="preserve">substance </w:t>
      </w:r>
      <w:r w:rsidR="006F6BB6" w:rsidRPr="002A64AB">
        <w:rPr>
          <w:rFonts w:ascii="Arial Narrow" w:hAnsi="Arial Narrow" w:cs="Arial"/>
          <w:bCs/>
          <w:sz w:val="22"/>
          <w:szCs w:val="22"/>
        </w:rPr>
        <w:t>ab</w:t>
      </w:r>
      <w:r w:rsidRPr="002A64AB">
        <w:rPr>
          <w:rFonts w:ascii="Arial Narrow" w:hAnsi="Arial Narrow" w:cs="Arial"/>
          <w:bCs/>
          <w:sz w:val="22"/>
          <w:szCs w:val="22"/>
        </w:rPr>
        <w:t>use</w:t>
      </w:r>
      <w:r w:rsidR="00901167" w:rsidRPr="002A64AB">
        <w:rPr>
          <w:rFonts w:ascii="Arial Narrow" w:hAnsi="Arial Narrow" w:cs="Arial"/>
          <w:bCs/>
          <w:sz w:val="22"/>
          <w:szCs w:val="22"/>
        </w:rPr>
        <w:t>. These services</w:t>
      </w:r>
      <w:r w:rsidRPr="002A64AB">
        <w:rPr>
          <w:rFonts w:ascii="Arial Narrow" w:hAnsi="Arial Narrow" w:cs="Arial"/>
          <w:bCs/>
          <w:sz w:val="22"/>
          <w:szCs w:val="22"/>
        </w:rPr>
        <w:t xml:space="preserve"> includ</w:t>
      </w:r>
      <w:r w:rsidR="00901167" w:rsidRPr="002A64AB">
        <w:rPr>
          <w:rFonts w:ascii="Arial Narrow" w:hAnsi="Arial Narrow" w:cs="Arial"/>
          <w:bCs/>
          <w:sz w:val="22"/>
          <w:szCs w:val="22"/>
        </w:rPr>
        <w:t>e</w:t>
      </w:r>
      <w:r w:rsidRPr="002A64AB">
        <w:rPr>
          <w:rFonts w:ascii="Arial Narrow" w:hAnsi="Arial Narrow" w:cs="Arial"/>
          <w:bCs/>
          <w:sz w:val="22"/>
          <w:szCs w:val="22"/>
        </w:rPr>
        <w:t>:</w:t>
      </w:r>
    </w:p>
    <w:p w14:paraId="14E52FD7" w14:textId="3D1C2BD7" w:rsidR="009E2AF5" w:rsidRPr="002A64AB" w:rsidRDefault="00901167" w:rsidP="002A64AB">
      <w:pPr>
        <w:pStyle w:val="ListParagraph"/>
        <w:numPr>
          <w:ilvl w:val="0"/>
          <w:numId w:val="306"/>
        </w:numPr>
        <w:tabs>
          <w:tab w:val="left" w:pos="2610"/>
        </w:tabs>
        <w:spacing w:line="240" w:lineRule="auto"/>
        <w:rPr>
          <w:rFonts w:ascii="Arial Narrow" w:hAnsi="Arial Narrow" w:cs="Arial"/>
          <w:bCs/>
          <w:sz w:val="22"/>
          <w:szCs w:val="22"/>
        </w:rPr>
      </w:pPr>
      <w:r w:rsidRPr="002A64AB">
        <w:rPr>
          <w:rFonts w:ascii="Arial Narrow" w:hAnsi="Arial Narrow" w:cs="Arial"/>
          <w:bCs/>
          <w:sz w:val="22"/>
          <w:szCs w:val="22"/>
        </w:rPr>
        <w:t>S</w:t>
      </w:r>
      <w:r w:rsidR="00D46751" w:rsidRPr="002A64AB">
        <w:rPr>
          <w:rFonts w:ascii="Arial Narrow" w:hAnsi="Arial Narrow" w:cs="Arial"/>
          <w:bCs/>
          <w:sz w:val="22"/>
          <w:szCs w:val="22"/>
        </w:rPr>
        <w:t>ubstance use assessments that consider the relationship between substance use and mental health</w:t>
      </w:r>
      <w:r w:rsidR="00435879" w:rsidRPr="002A64AB">
        <w:rPr>
          <w:rFonts w:ascii="Arial Narrow" w:hAnsi="Arial Narrow" w:cs="Arial"/>
          <w:bCs/>
          <w:sz w:val="22"/>
          <w:szCs w:val="22"/>
        </w:rPr>
        <w:t>,</w:t>
      </w:r>
    </w:p>
    <w:p w14:paraId="376906C0" w14:textId="13AF8BFB" w:rsidR="009E2AF5" w:rsidRPr="002A64AB" w:rsidRDefault="00D46751" w:rsidP="002A64AB">
      <w:pPr>
        <w:pStyle w:val="ListParagraph"/>
        <w:numPr>
          <w:ilvl w:val="0"/>
          <w:numId w:val="306"/>
        </w:numPr>
        <w:tabs>
          <w:tab w:val="left" w:pos="2610"/>
        </w:tabs>
        <w:spacing w:line="240" w:lineRule="auto"/>
        <w:contextualSpacing w:val="0"/>
        <w:rPr>
          <w:rFonts w:ascii="Arial Narrow" w:hAnsi="Arial Narrow" w:cs="Arial"/>
          <w:bCs/>
          <w:sz w:val="22"/>
          <w:szCs w:val="22"/>
        </w:rPr>
      </w:pPr>
      <w:r w:rsidRPr="002A64AB">
        <w:rPr>
          <w:rFonts w:ascii="Arial Narrow" w:hAnsi="Arial Narrow" w:cs="Arial"/>
          <w:bCs/>
          <w:sz w:val="22"/>
          <w:szCs w:val="22"/>
        </w:rPr>
        <w:t>Assess</w:t>
      </w:r>
      <w:r w:rsidR="00901167" w:rsidRPr="002A64AB">
        <w:rPr>
          <w:rFonts w:ascii="Arial Narrow" w:hAnsi="Arial Narrow" w:cs="Arial"/>
          <w:bCs/>
          <w:sz w:val="22"/>
          <w:szCs w:val="22"/>
        </w:rPr>
        <w:t>ment</w:t>
      </w:r>
      <w:r w:rsidRPr="002A64AB">
        <w:rPr>
          <w:rFonts w:ascii="Arial Narrow" w:hAnsi="Arial Narrow" w:cs="Arial"/>
          <w:bCs/>
          <w:sz w:val="22"/>
          <w:szCs w:val="22"/>
        </w:rPr>
        <w:t xml:space="preserve"> and tracking </w:t>
      </w:r>
      <w:r w:rsidR="00901167" w:rsidRPr="002A64AB">
        <w:rPr>
          <w:rFonts w:ascii="Arial Narrow" w:hAnsi="Arial Narrow" w:cs="Arial"/>
          <w:bCs/>
          <w:sz w:val="22"/>
          <w:szCs w:val="22"/>
        </w:rPr>
        <w:t xml:space="preserve">of </w:t>
      </w:r>
      <w:r w:rsidRPr="002A64AB">
        <w:rPr>
          <w:rFonts w:ascii="Arial Narrow" w:hAnsi="Arial Narrow" w:cs="Arial"/>
          <w:bCs/>
          <w:sz w:val="22"/>
          <w:szCs w:val="22"/>
        </w:rPr>
        <w:t>participants’ stages of change readiness and stages of treatment</w:t>
      </w:r>
      <w:r w:rsidR="00435879" w:rsidRPr="002A64AB">
        <w:rPr>
          <w:rFonts w:ascii="Arial Narrow" w:hAnsi="Arial Narrow" w:cs="Arial"/>
          <w:bCs/>
          <w:sz w:val="22"/>
          <w:szCs w:val="22"/>
        </w:rPr>
        <w:t>,</w:t>
      </w:r>
    </w:p>
    <w:p w14:paraId="5334BDB4" w14:textId="51F52CA1" w:rsidR="009E2AF5" w:rsidRPr="002A64AB" w:rsidRDefault="00901167" w:rsidP="002A64AB">
      <w:pPr>
        <w:pStyle w:val="ListParagraph"/>
        <w:numPr>
          <w:ilvl w:val="0"/>
          <w:numId w:val="306"/>
        </w:numPr>
        <w:tabs>
          <w:tab w:val="left" w:pos="2610"/>
        </w:tabs>
        <w:spacing w:line="240" w:lineRule="auto"/>
        <w:rPr>
          <w:rFonts w:ascii="Arial Narrow" w:hAnsi="Arial Narrow" w:cs="Arial"/>
          <w:bCs/>
          <w:sz w:val="22"/>
          <w:szCs w:val="22"/>
        </w:rPr>
      </w:pPr>
      <w:r w:rsidRPr="002A64AB">
        <w:rPr>
          <w:rFonts w:ascii="Arial Narrow" w:hAnsi="Arial Narrow" w:cs="Arial"/>
          <w:bCs/>
          <w:sz w:val="22"/>
          <w:szCs w:val="22"/>
        </w:rPr>
        <w:t>O</w:t>
      </w:r>
      <w:r w:rsidR="00D46751" w:rsidRPr="002A64AB">
        <w:rPr>
          <w:rFonts w:ascii="Arial Narrow" w:hAnsi="Arial Narrow" w:cs="Arial"/>
          <w:bCs/>
          <w:sz w:val="22"/>
          <w:szCs w:val="22"/>
        </w:rPr>
        <w:t>utreach and motivational interviewing techniques</w:t>
      </w:r>
      <w:r w:rsidR="00435879" w:rsidRPr="002A64AB">
        <w:rPr>
          <w:rFonts w:ascii="Arial Narrow" w:hAnsi="Arial Narrow" w:cs="Arial"/>
          <w:bCs/>
          <w:sz w:val="22"/>
          <w:szCs w:val="22"/>
        </w:rPr>
        <w:t>,</w:t>
      </w:r>
    </w:p>
    <w:p w14:paraId="295E86F2" w14:textId="0BF7D7FF" w:rsidR="009E2AF5" w:rsidRPr="002A64AB" w:rsidRDefault="00901167" w:rsidP="002A64AB">
      <w:pPr>
        <w:pStyle w:val="ListParagraph"/>
        <w:numPr>
          <w:ilvl w:val="0"/>
          <w:numId w:val="306"/>
        </w:numPr>
        <w:tabs>
          <w:tab w:val="left" w:pos="2610"/>
        </w:tabs>
        <w:spacing w:line="240" w:lineRule="auto"/>
        <w:rPr>
          <w:rFonts w:ascii="Arial Narrow" w:hAnsi="Arial Narrow" w:cs="Arial"/>
          <w:bCs/>
          <w:sz w:val="22"/>
          <w:szCs w:val="22"/>
        </w:rPr>
      </w:pPr>
      <w:r w:rsidRPr="002A64AB">
        <w:rPr>
          <w:rFonts w:ascii="Arial Narrow" w:hAnsi="Arial Narrow" w:cs="Arial"/>
          <w:bCs/>
          <w:sz w:val="22"/>
          <w:szCs w:val="22"/>
        </w:rPr>
        <w:t>C</w:t>
      </w:r>
      <w:r w:rsidR="00D46751" w:rsidRPr="002A64AB">
        <w:rPr>
          <w:rFonts w:ascii="Arial Narrow" w:hAnsi="Arial Narrow" w:cs="Arial"/>
          <w:bCs/>
          <w:sz w:val="22"/>
          <w:szCs w:val="22"/>
        </w:rPr>
        <w:t>ognitive behavioral approaches and relapse prevention</w:t>
      </w:r>
      <w:r w:rsidR="00435879" w:rsidRPr="002A64AB">
        <w:rPr>
          <w:rFonts w:ascii="Arial Narrow" w:hAnsi="Arial Narrow" w:cs="Arial"/>
          <w:bCs/>
          <w:sz w:val="22"/>
          <w:szCs w:val="22"/>
        </w:rPr>
        <w:t xml:space="preserve">, </w:t>
      </w:r>
      <w:r w:rsidR="00D46751" w:rsidRPr="002A64AB">
        <w:rPr>
          <w:rFonts w:ascii="Arial Narrow" w:hAnsi="Arial Narrow" w:cs="Arial"/>
          <w:bCs/>
          <w:sz w:val="22"/>
          <w:szCs w:val="22"/>
        </w:rPr>
        <w:t>and</w:t>
      </w:r>
    </w:p>
    <w:p w14:paraId="2A6BC29D" w14:textId="11548859" w:rsidR="009E2AF5" w:rsidRPr="002A64AB" w:rsidRDefault="00901167" w:rsidP="002A64AB">
      <w:pPr>
        <w:pStyle w:val="ListParagraph"/>
        <w:numPr>
          <w:ilvl w:val="0"/>
          <w:numId w:val="306"/>
        </w:numPr>
        <w:tabs>
          <w:tab w:val="left" w:pos="2610"/>
        </w:tabs>
        <w:spacing w:line="240" w:lineRule="auto"/>
        <w:rPr>
          <w:rFonts w:ascii="Arial Narrow" w:hAnsi="Arial Narrow" w:cs="Arial"/>
          <w:bCs/>
          <w:sz w:val="22"/>
          <w:szCs w:val="22"/>
        </w:rPr>
      </w:pPr>
      <w:r w:rsidRPr="002A64AB">
        <w:rPr>
          <w:rFonts w:ascii="Arial Narrow" w:hAnsi="Arial Narrow" w:cs="Arial"/>
          <w:bCs/>
          <w:sz w:val="22"/>
          <w:szCs w:val="22"/>
        </w:rPr>
        <w:t>T</w:t>
      </w:r>
      <w:r w:rsidR="00D46751" w:rsidRPr="002A64AB">
        <w:rPr>
          <w:rFonts w:ascii="Arial Narrow" w:hAnsi="Arial Narrow" w:cs="Arial"/>
          <w:bCs/>
          <w:sz w:val="22"/>
          <w:szCs w:val="22"/>
        </w:rPr>
        <w:t xml:space="preserve">reatment approaches consistent with the </w:t>
      </w:r>
      <w:r w:rsidR="004906E3" w:rsidRPr="002A64AB">
        <w:rPr>
          <w:rFonts w:ascii="Arial Narrow" w:hAnsi="Arial Narrow" w:cs="Arial"/>
          <w:bCs/>
          <w:sz w:val="22"/>
          <w:szCs w:val="22"/>
        </w:rPr>
        <w:t xml:space="preserve">participant’s </w:t>
      </w:r>
      <w:r w:rsidR="00D46751" w:rsidRPr="002A64AB">
        <w:rPr>
          <w:rFonts w:ascii="Arial Narrow" w:hAnsi="Arial Narrow" w:cs="Arial"/>
          <w:bCs/>
          <w:sz w:val="22"/>
          <w:szCs w:val="22"/>
        </w:rPr>
        <w:t>stage of change readiness</w:t>
      </w:r>
      <w:r w:rsidR="00303AF9" w:rsidRPr="002A64AB">
        <w:rPr>
          <w:rFonts w:ascii="Arial Narrow" w:hAnsi="Arial Narrow" w:cs="Arial"/>
          <w:bCs/>
          <w:sz w:val="22"/>
          <w:szCs w:val="22"/>
        </w:rPr>
        <w:t>.</w:t>
      </w:r>
    </w:p>
    <w:p w14:paraId="0315CC91" w14:textId="7DE2E065" w:rsidR="00BC2C1B" w:rsidRPr="002A64AB" w:rsidRDefault="001D03DE" w:rsidP="002A64AB">
      <w:pPr>
        <w:pStyle w:val="BodyTextIndent"/>
        <w:widowControl w:val="0"/>
        <w:tabs>
          <w:tab w:val="clear" w:pos="1080"/>
          <w:tab w:val="left" w:pos="1620"/>
        </w:tabs>
        <w:spacing w:before="120" w:after="120"/>
        <w:ind w:left="360"/>
        <w:rPr>
          <w:rFonts w:ascii="Arial Narrow" w:hAnsi="Arial Narrow" w:cs="Arial"/>
          <w:bCs/>
          <w:sz w:val="22"/>
          <w:szCs w:val="22"/>
        </w:rPr>
      </w:pPr>
      <w:r w:rsidRPr="002A64AB">
        <w:rPr>
          <w:rFonts w:ascii="Arial Narrow" w:hAnsi="Arial Narrow" w:cs="Arial"/>
          <w:bCs/>
          <w:sz w:val="22"/>
          <w:szCs w:val="22"/>
        </w:rPr>
        <w:t xml:space="preserve">The </w:t>
      </w:r>
      <w:r w:rsidR="00901167" w:rsidRPr="002A64AB">
        <w:rPr>
          <w:rFonts w:ascii="Arial Narrow" w:hAnsi="Arial Narrow" w:cs="Arial"/>
          <w:bCs/>
          <w:sz w:val="22"/>
          <w:szCs w:val="22"/>
        </w:rPr>
        <w:t>Substance Abuse Specialist</w:t>
      </w:r>
      <w:r w:rsidRPr="002A64AB">
        <w:rPr>
          <w:rFonts w:ascii="Arial Narrow" w:hAnsi="Arial Narrow" w:cs="Arial"/>
          <w:bCs/>
          <w:sz w:val="22"/>
          <w:szCs w:val="22"/>
        </w:rPr>
        <w:t xml:space="preserve"> also provides consultation and training to other team staff on integrated assessment and treatment skills</w:t>
      </w:r>
      <w:r w:rsidR="002A30AC" w:rsidRPr="002A64AB">
        <w:rPr>
          <w:rFonts w:ascii="Arial Narrow" w:hAnsi="Arial Narrow" w:cs="Arial"/>
          <w:bCs/>
          <w:sz w:val="22"/>
          <w:szCs w:val="22"/>
        </w:rPr>
        <w:t xml:space="preserve"> relating to co-occurring disorders</w:t>
      </w:r>
      <w:r w:rsidRPr="002A64AB">
        <w:rPr>
          <w:rFonts w:ascii="Arial Narrow" w:hAnsi="Arial Narrow" w:cs="Arial"/>
          <w:bCs/>
          <w:sz w:val="22"/>
          <w:szCs w:val="22"/>
        </w:rPr>
        <w:t>.</w:t>
      </w:r>
    </w:p>
    <w:p w14:paraId="76558DBF" w14:textId="0830331C" w:rsidR="00BC2C1B" w:rsidRPr="002A64AB" w:rsidRDefault="00BC2C1B" w:rsidP="002A64AB">
      <w:pPr>
        <w:pStyle w:val="SAMHBulletsLevel1"/>
        <w:keepNext/>
        <w:numPr>
          <w:ilvl w:val="0"/>
          <w:numId w:val="0"/>
        </w:numPr>
        <w:tabs>
          <w:tab w:val="left" w:pos="720"/>
        </w:tabs>
        <w:spacing w:after="120" w:line="240" w:lineRule="auto"/>
        <w:ind w:left="360"/>
        <w:rPr>
          <w:rFonts w:ascii="Arial Narrow" w:hAnsi="Arial Narrow"/>
          <w:b/>
          <w:bCs/>
          <w:snapToGrid w:val="0"/>
          <w:sz w:val="22"/>
          <w:szCs w:val="22"/>
        </w:rPr>
      </w:pPr>
      <w:r w:rsidRPr="002A64AB">
        <w:rPr>
          <w:rFonts w:ascii="Arial Narrow" w:hAnsi="Arial Narrow"/>
          <w:b/>
          <w:bCs/>
          <w:snapToGrid w:val="0"/>
          <w:sz w:val="22"/>
          <w:szCs w:val="22"/>
        </w:rPr>
        <w:t>Vocational Specialist</w:t>
      </w:r>
    </w:p>
    <w:p w14:paraId="36212E66" w14:textId="2E3BF76B" w:rsidR="00F135E1" w:rsidRPr="002A64AB" w:rsidRDefault="00BC2C1B" w:rsidP="002A64AB">
      <w:pPr>
        <w:pStyle w:val="BodyTextIndent"/>
        <w:widowControl w:val="0"/>
        <w:tabs>
          <w:tab w:val="clear" w:pos="1080"/>
          <w:tab w:val="left" w:pos="1620"/>
        </w:tabs>
        <w:spacing w:before="120" w:after="120"/>
        <w:ind w:left="360"/>
        <w:rPr>
          <w:rFonts w:ascii="Arial Narrow" w:hAnsi="Arial Narrow"/>
          <w:sz w:val="22"/>
          <w:szCs w:val="22"/>
        </w:rPr>
      </w:pPr>
      <w:r w:rsidRPr="002A64AB">
        <w:rPr>
          <w:rFonts w:ascii="Arial Narrow" w:hAnsi="Arial Narrow"/>
          <w:sz w:val="22"/>
          <w:szCs w:val="22"/>
        </w:rPr>
        <w:t xml:space="preserve">There must be at least one </w:t>
      </w:r>
      <w:r w:rsidR="00901167" w:rsidRPr="002A64AB">
        <w:rPr>
          <w:rFonts w:ascii="Arial Narrow" w:hAnsi="Arial Narrow"/>
          <w:sz w:val="22"/>
          <w:szCs w:val="22"/>
        </w:rPr>
        <w:t>V</w:t>
      </w:r>
      <w:r w:rsidRPr="002A64AB">
        <w:rPr>
          <w:rFonts w:ascii="Arial Narrow" w:hAnsi="Arial Narrow"/>
          <w:sz w:val="22"/>
          <w:szCs w:val="22"/>
        </w:rPr>
        <w:t xml:space="preserve">ocational </w:t>
      </w:r>
      <w:r w:rsidR="00901167" w:rsidRPr="002A64AB">
        <w:rPr>
          <w:rFonts w:ascii="Arial Narrow" w:hAnsi="Arial Narrow"/>
          <w:sz w:val="22"/>
          <w:szCs w:val="22"/>
        </w:rPr>
        <w:t>S</w:t>
      </w:r>
      <w:r w:rsidRPr="002A64AB">
        <w:rPr>
          <w:rFonts w:ascii="Arial Narrow" w:hAnsi="Arial Narrow"/>
          <w:sz w:val="22"/>
          <w:szCs w:val="22"/>
        </w:rPr>
        <w:t>pecialist who has a bachelor’s degree and a minimum of one year</w:t>
      </w:r>
      <w:r w:rsidR="00C47204" w:rsidRPr="002A64AB">
        <w:rPr>
          <w:rFonts w:ascii="Arial Narrow" w:hAnsi="Arial Narrow"/>
          <w:sz w:val="22"/>
          <w:szCs w:val="22"/>
        </w:rPr>
        <w:t xml:space="preserve"> of</w:t>
      </w:r>
      <w:r w:rsidRPr="002A64AB">
        <w:rPr>
          <w:rFonts w:ascii="Arial Narrow" w:hAnsi="Arial Narrow"/>
          <w:sz w:val="22"/>
          <w:szCs w:val="22"/>
        </w:rPr>
        <w:t xml:space="preserve"> experience providing employment services</w:t>
      </w:r>
      <w:r w:rsidR="006D5A44" w:rsidRPr="002A64AB">
        <w:rPr>
          <w:rFonts w:ascii="Arial Narrow" w:hAnsi="Arial Narrow"/>
          <w:sz w:val="22"/>
          <w:szCs w:val="22"/>
        </w:rPr>
        <w:t xml:space="preserve">. </w:t>
      </w:r>
      <w:r w:rsidRPr="002A64AB">
        <w:rPr>
          <w:rFonts w:ascii="Arial Narrow" w:hAnsi="Arial Narrow"/>
          <w:sz w:val="22"/>
          <w:szCs w:val="22"/>
        </w:rPr>
        <w:t xml:space="preserve">The </w:t>
      </w:r>
      <w:r w:rsidR="00901167" w:rsidRPr="002A64AB">
        <w:rPr>
          <w:rFonts w:ascii="Arial Narrow" w:hAnsi="Arial Narrow"/>
          <w:sz w:val="22"/>
          <w:szCs w:val="22"/>
        </w:rPr>
        <w:t>V</w:t>
      </w:r>
      <w:r w:rsidRPr="002A64AB">
        <w:rPr>
          <w:rFonts w:ascii="Arial Narrow" w:hAnsi="Arial Narrow"/>
          <w:sz w:val="22"/>
          <w:szCs w:val="22"/>
        </w:rPr>
        <w:t xml:space="preserve">ocational </w:t>
      </w:r>
      <w:r w:rsidR="00901167" w:rsidRPr="002A64AB">
        <w:rPr>
          <w:rFonts w:ascii="Arial Narrow" w:hAnsi="Arial Narrow"/>
          <w:sz w:val="22"/>
          <w:szCs w:val="22"/>
        </w:rPr>
        <w:t>S</w:t>
      </w:r>
      <w:r w:rsidRPr="002A64AB">
        <w:rPr>
          <w:rFonts w:ascii="Arial Narrow" w:hAnsi="Arial Narrow"/>
          <w:sz w:val="22"/>
          <w:szCs w:val="22"/>
        </w:rPr>
        <w:t xml:space="preserve">pecialist provides supported employment services </w:t>
      </w:r>
      <w:bookmarkStart w:id="165" w:name="_Hlk102034024"/>
      <w:r w:rsidRPr="002A64AB">
        <w:rPr>
          <w:rFonts w:ascii="Arial Narrow" w:hAnsi="Arial Narrow"/>
          <w:sz w:val="22"/>
          <w:szCs w:val="22"/>
        </w:rPr>
        <w:t>as described in the Substance Abuse and Mental Health Services Administration’s Supported Employment Evidence-Based Practices (EBP) KIT</w:t>
      </w:r>
      <w:bookmarkEnd w:id="165"/>
      <w:r w:rsidRPr="002A64AB">
        <w:rPr>
          <w:rFonts w:ascii="Arial Narrow" w:hAnsi="Arial Narrow"/>
          <w:sz w:val="22"/>
          <w:szCs w:val="22"/>
        </w:rPr>
        <w:t xml:space="preserve">, which may be downloaded at </w:t>
      </w:r>
      <w:hyperlink r:id="rId11" w:history="1">
        <w:r w:rsidR="00F135E1" w:rsidRPr="002A64AB">
          <w:rPr>
            <w:rStyle w:val="Hyperlink"/>
            <w:rFonts w:ascii="Arial Narrow" w:hAnsi="Arial Narrow"/>
            <w:sz w:val="22"/>
            <w:szCs w:val="22"/>
          </w:rPr>
          <w:t>https://store.samhsa.gov/product/Supported-Employment-Evidence-Based-Practices-EBP-Kit/SMA08-4364</w:t>
        </w:r>
      </w:hyperlink>
      <w:r w:rsidR="00F135E1" w:rsidRPr="002A64AB">
        <w:rPr>
          <w:rFonts w:ascii="Arial Narrow" w:hAnsi="Arial Narrow"/>
          <w:sz w:val="22"/>
          <w:szCs w:val="22"/>
        </w:rPr>
        <w:t xml:space="preserve">. </w:t>
      </w:r>
      <w:r w:rsidR="00C646AC" w:rsidRPr="002A64AB">
        <w:rPr>
          <w:rFonts w:ascii="Arial Narrow" w:hAnsi="Arial Narrow"/>
          <w:sz w:val="22"/>
          <w:szCs w:val="22"/>
        </w:rPr>
        <w:t xml:space="preserve">Current training and practitioner tools may also be accessed on the Individual Placement and Support (IPS) Employment Center website at </w:t>
      </w:r>
      <w:hyperlink r:id="rId12" w:history="1">
        <w:r w:rsidR="00F135E1" w:rsidRPr="002A64AB">
          <w:rPr>
            <w:rStyle w:val="Hyperlink"/>
            <w:rFonts w:ascii="Arial Narrow" w:hAnsi="Arial Narrow"/>
            <w:sz w:val="22"/>
            <w:szCs w:val="22"/>
          </w:rPr>
          <w:t>http://www.ipsworks.org/</w:t>
        </w:r>
      </w:hyperlink>
      <w:r w:rsidR="00F135E1" w:rsidRPr="002A64AB">
        <w:rPr>
          <w:rFonts w:ascii="Arial Narrow" w:hAnsi="Arial Narrow"/>
          <w:sz w:val="22"/>
          <w:szCs w:val="22"/>
        </w:rPr>
        <w:t>.</w:t>
      </w:r>
    </w:p>
    <w:p w14:paraId="6949C253" w14:textId="07020E83" w:rsidR="00BC2C1B" w:rsidRPr="002A64AB" w:rsidRDefault="00BC2C1B" w:rsidP="002A64AB">
      <w:pPr>
        <w:pStyle w:val="BodyTextIndent"/>
        <w:widowControl w:val="0"/>
        <w:tabs>
          <w:tab w:val="clear" w:pos="1080"/>
          <w:tab w:val="left" w:pos="1620"/>
        </w:tabs>
        <w:spacing w:before="120" w:after="120"/>
        <w:ind w:left="360"/>
        <w:rPr>
          <w:rFonts w:ascii="Arial Narrow" w:hAnsi="Arial Narrow" w:cs="Arial"/>
          <w:bCs/>
          <w:sz w:val="22"/>
          <w:szCs w:val="22"/>
        </w:rPr>
      </w:pPr>
      <w:r w:rsidRPr="002A64AB">
        <w:rPr>
          <w:rFonts w:ascii="Arial Narrow" w:eastAsiaTheme="minorHAnsi" w:hAnsi="Arial Narrow" w:cs="Arial"/>
          <w:color w:val="000000"/>
          <w:sz w:val="22"/>
          <w:szCs w:val="22"/>
        </w:rPr>
        <w:t xml:space="preserve">The </w:t>
      </w:r>
      <w:r w:rsidR="00901167" w:rsidRPr="002A64AB">
        <w:rPr>
          <w:rFonts w:ascii="Arial Narrow" w:eastAsiaTheme="minorHAnsi" w:hAnsi="Arial Narrow" w:cs="Arial"/>
          <w:color w:val="000000"/>
          <w:sz w:val="22"/>
          <w:szCs w:val="22"/>
        </w:rPr>
        <w:t>Vocational Specialist</w:t>
      </w:r>
      <w:r w:rsidRPr="002A64AB">
        <w:rPr>
          <w:rFonts w:ascii="Arial Narrow" w:eastAsiaTheme="minorHAnsi" w:hAnsi="Arial Narrow" w:cs="Arial"/>
          <w:color w:val="000000"/>
          <w:sz w:val="22"/>
          <w:szCs w:val="22"/>
        </w:rPr>
        <w:t xml:space="preserve"> also provides consultation and training to other team staff on supported employment approaches</w:t>
      </w:r>
      <w:r w:rsidR="00C646AC" w:rsidRPr="002A64AB">
        <w:rPr>
          <w:rFonts w:ascii="Arial Narrow" w:eastAsiaTheme="minorHAnsi" w:hAnsi="Arial Narrow" w:cs="Arial"/>
          <w:color w:val="000000"/>
          <w:sz w:val="22"/>
          <w:szCs w:val="22"/>
        </w:rPr>
        <w:t>.</w:t>
      </w:r>
    </w:p>
    <w:p w14:paraId="4DB0C843" w14:textId="0C6ABB0C" w:rsidR="001C0C1D" w:rsidRPr="002A64AB" w:rsidRDefault="00E3738F" w:rsidP="002A64AB">
      <w:pPr>
        <w:pStyle w:val="SAMHBulletsLevel1"/>
        <w:keepNext/>
        <w:numPr>
          <w:ilvl w:val="0"/>
          <w:numId w:val="0"/>
        </w:numPr>
        <w:tabs>
          <w:tab w:val="left" w:pos="720"/>
        </w:tabs>
        <w:spacing w:after="120" w:line="240" w:lineRule="auto"/>
        <w:ind w:left="360"/>
        <w:rPr>
          <w:rFonts w:ascii="Arial Narrow" w:hAnsi="Arial Narrow"/>
          <w:b/>
          <w:bCs/>
          <w:snapToGrid w:val="0"/>
          <w:sz w:val="22"/>
          <w:szCs w:val="22"/>
        </w:rPr>
      </w:pPr>
      <w:r w:rsidRPr="002A64AB">
        <w:rPr>
          <w:rFonts w:ascii="Arial Narrow" w:hAnsi="Arial Narrow"/>
          <w:b/>
          <w:bCs/>
          <w:snapToGrid w:val="0"/>
          <w:sz w:val="22"/>
          <w:szCs w:val="22"/>
        </w:rPr>
        <w:t>Case Manager</w:t>
      </w:r>
    </w:p>
    <w:p w14:paraId="11FF9194" w14:textId="09F21C01" w:rsidR="001C0C1D" w:rsidRPr="002A64AB" w:rsidRDefault="00647C8D" w:rsidP="002A64AB">
      <w:pPr>
        <w:pStyle w:val="BodyTextIndent"/>
        <w:widowControl w:val="0"/>
        <w:tabs>
          <w:tab w:val="clear" w:pos="1080"/>
          <w:tab w:val="left" w:pos="90"/>
        </w:tabs>
        <w:spacing w:before="120" w:after="120"/>
        <w:ind w:left="360"/>
        <w:rPr>
          <w:rFonts w:ascii="Arial Narrow" w:hAnsi="Arial Narrow" w:cs="Arial"/>
          <w:bCs/>
          <w:sz w:val="22"/>
          <w:szCs w:val="22"/>
        </w:rPr>
      </w:pPr>
      <w:r w:rsidRPr="002A64AB">
        <w:rPr>
          <w:rFonts w:ascii="Arial Narrow" w:hAnsi="Arial Narrow" w:cs="Arial"/>
          <w:bCs/>
          <w:sz w:val="22"/>
          <w:szCs w:val="22"/>
        </w:rPr>
        <w:t>Th</w:t>
      </w:r>
      <w:r w:rsidR="00901167" w:rsidRPr="002A64AB">
        <w:rPr>
          <w:rFonts w:ascii="Arial Narrow" w:hAnsi="Arial Narrow" w:cs="Arial"/>
          <w:bCs/>
          <w:sz w:val="22"/>
          <w:szCs w:val="22"/>
        </w:rPr>
        <w:t>i</w:t>
      </w:r>
      <w:r w:rsidRPr="002A64AB">
        <w:rPr>
          <w:rFonts w:ascii="Arial Narrow" w:hAnsi="Arial Narrow" w:cs="Arial"/>
          <w:bCs/>
          <w:sz w:val="22"/>
          <w:szCs w:val="22"/>
        </w:rPr>
        <w:t>s position require</w:t>
      </w:r>
      <w:r w:rsidR="00901167" w:rsidRPr="002A64AB">
        <w:rPr>
          <w:rFonts w:ascii="Arial Narrow" w:hAnsi="Arial Narrow" w:cs="Arial"/>
          <w:bCs/>
          <w:sz w:val="22"/>
          <w:szCs w:val="22"/>
        </w:rPr>
        <w:t>s</w:t>
      </w:r>
      <w:r w:rsidRPr="002A64AB">
        <w:rPr>
          <w:rFonts w:ascii="Arial Narrow" w:hAnsi="Arial Narrow" w:cs="Arial"/>
          <w:bCs/>
          <w:sz w:val="22"/>
          <w:szCs w:val="22"/>
        </w:rPr>
        <w:t xml:space="preserve"> a</w:t>
      </w:r>
      <w:r w:rsidR="00E541D3" w:rsidRPr="002A64AB">
        <w:rPr>
          <w:rFonts w:ascii="Arial Narrow" w:hAnsi="Arial Narrow" w:cs="Arial"/>
          <w:bCs/>
          <w:sz w:val="22"/>
          <w:szCs w:val="22"/>
        </w:rPr>
        <w:t xml:space="preserve"> minimum of a</w:t>
      </w:r>
      <w:r w:rsidRPr="002A64AB">
        <w:rPr>
          <w:rFonts w:ascii="Arial Narrow" w:hAnsi="Arial Narrow" w:cs="Arial"/>
          <w:bCs/>
          <w:sz w:val="22"/>
          <w:szCs w:val="22"/>
        </w:rPr>
        <w:t xml:space="preserve"> bachelor's degree in behavioral science and</w:t>
      </w:r>
      <w:r w:rsidR="00C62D36" w:rsidRPr="002A64AB">
        <w:rPr>
          <w:rFonts w:ascii="Arial Narrow" w:hAnsi="Arial Narrow" w:cs="Arial"/>
          <w:bCs/>
          <w:sz w:val="22"/>
          <w:szCs w:val="22"/>
        </w:rPr>
        <w:t xml:space="preserve"> a minimum of one year of</w:t>
      </w:r>
      <w:r w:rsidRPr="002A64AB">
        <w:rPr>
          <w:rFonts w:ascii="Arial Narrow" w:hAnsi="Arial Narrow" w:cs="Arial"/>
          <w:bCs/>
          <w:sz w:val="22"/>
          <w:szCs w:val="22"/>
        </w:rPr>
        <w:t xml:space="preserve"> work experience with adults with psychiatric disabilities</w:t>
      </w:r>
      <w:r w:rsidR="006D5A44" w:rsidRPr="002A64AB">
        <w:rPr>
          <w:rFonts w:ascii="Arial Narrow" w:hAnsi="Arial Narrow" w:cs="Arial"/>
          <w:bCs/>
          <w:sz w:val="22"/>
          <w:szCs w:val="22"/>
        </w:rPr>
        <w:t xml:space="preserve">. </w:t>
      </w:r>
      <w:r w:rsidR="00901167" w:rsidRPr="002A64AB">
        <w:rPr>
          <w:rFonts w:ascii="Arial Narrow" w:hAnsi="Arial Narrow" w:cs="Arial"/>
          <w:bCs/>
          <w:sz w:val="22"/>
          <w:szCs w:val="22"/>
        </w:rPr>
        <w:t xml:space="preserve">The Case Manager provides </w:t>
      </w:r>
      <w:r w:rsidRPr="002A64AB">
        <w:rPr>
          <w:rFonts w:ascii="Arial Narrow" w:hAnsi="Arial Narrow" w:cs="Arial"/>
          <w:bCs/>
          <w:sz w:val="22"/>
          <w:szCs w:val="22"/>
        </w:rPr>
        <w:t>the rehabilitation and support functions under clinical supervision and are integral members of individual treatment teams</w:t>
      </w:r>
      <w:r w:rsidR="006D5A44" w:rsidRPr="002A64AB">
        <w:rPr>
          <w:rFonts w:ascii="Arial Narrow" w:hAnsi="Arial Narrow" w:cs="Arial"/>
          <w:bCs/>
          <w:sz w:val="22"/>
          <w:szCs w:val="22"/>
        </w:rPr>
        <w:t xml:space="preserve">. </w:t>
      </w:r>
      <w:r w:rsidR="00014CFD" w:rsidRPr="002A64AB">
        <w:rPr>
          <w:rFonts w:ascii="Arial Narrow" w:hAnsi="Arial Narrow" w:cs="Arial"/>
          <w:bCs/>
          <w:sz w:val="22"/>
          <w:szCs w:val="22"/>
        </w:rPr>
        <w:t>This includes social and communication skills training and training to enhance participant’s independent living</w:t>
      </w:r>
      <w:r w:rsidR="00901167" w:rsidRPr="002A64AB">
        <w:rPr>
          <w:rFonts w:ascii="Arial Narrow" w:hAnsi="Arial Narrow" w:cs="Arial"/>
          <w:bCs/>
          <w:sz w:val="22"/>
          <w:szCs w:val="22"/>
        </w:rPr>
        <w:t xml:space="preserve">. Examples include </w:t>
      </w:r>
      <w:r w:rsidR="00CA56DB" w:rsidRPr="002A64AB">
        <w:rPr>
          <w:rFonts w:ascii="Arial Narrow" w:hAnsi="Arial Narrow" w:cs="Arial"/>
          <w:bCs/>
          <w:sz w:val="22"/>
          <w:szCs w:val="22"/>
        </w:rPr>
        <w:t>ongoing</w:t>
      </w:r>
      <w:r w:rsidR="00FA3F2C" w:rsidRPr="002A64AB">
        <w:rPr>
          <w:rFonts w:ascii="Arial Narrow" w:hAnsi="Arial Narrow" w:cs="Arial"/>
          <w:bCs/>
          <w:sz w:val="22"/>
          <w:szCs w:val="22"/>
        </w:rPr>
        <w:t xml:space="preserve"> assessment, </w:t>
      </w:r>
      <w:r w:rsidR="000819B5" w:rsidRPr="002A64AB">
        <w:rPr>
          <w:rFonts w:ascii="Arial Narrow" w:hAnsi="Arial Narrow" w:cs="Arial"/>
          <w:bCs/>
          <w:sz w:val="22"/>
          <w:szCs w:val="22"/>
        </w:rPr>
        <w:t>problem-solving</w:t>
      </w:r>
      <w:r w:rsidR="00FA3F2C" w:rsidRPr="002A64AB">
        <w:rPr>
          <w:rFonts w:ascii="Arial Narrow" w:hAnsi="Arial Narrow" w:cs="Arial"/>
          <w:bCs/>
          <w:sz w:val="22"/>
          <w:szCs w:val="22"/>
        </w:rPr>
        <w:t xml:space="preserve">, assistance with activities of daily living, </w:t>
      </w:r>
      <w:r w:rsidR="00901167" w:rsidRPr="002A64AB">
        <w:rPr>
          <w:rFonts w:ascii="Arial Narrow" w:hAnsi="Arial Narrow" w:cs="Arial"/>
          <w:bCs/>
          <w:sz w:val="22"/>
          <w:szCs w:val="22"/>
        </w:rPr>
        <w:t xml:space="preserve">and </w:t>
      </w:r>
      <w:r w:rsidR="00FA3F2C" w:rsidRPr="002A64AB">
        <w:rPr>
          <w:rFonts w:ascii="Arial Narrow" w:hAnsi="Arial Narrow" w:cs="Arial"/>
          <w:bCs/>
          <w:sz w:val="22"/>
          <w:szCs w:val="22"/>
        </w:rPr>
        <w:t>coaching</w:t>
      </w:r>
      <w:r w:rsidR="00014CFD" w:rsidRPr="002A64AB">
        <w:rPr>
          <w:rFonts w:ascii="Arial Narrow" w:hAnsi="Arial Narrow" w:cs="Arial"/>
          <w:bCs/>
          <w:sz w:val="22"/>
          <w:szCs w:val="22"/>
        </w:rPr>
        <w:t>.</w:t>
      </w:r>
    </w:p>
    <w:p w14:paraId="14808913" w14:textId="4B7C1D23" w:rsidR="001C0C1D" w:rsidRPr="002A64AB" w:rsidRDefault="00E3738F" w:rsidP="002A64AB">
      <w:pPr>
        <w:pStyle w:val="SAMHBulletsLevel1"/>
        <w:keepNext/>
        <w:numPr>
          <w:ilvl w:val="0"/>
          <w:numId w:val="0"/>
        </w:numPr>
        <w:tabs>
          <w:tab w:val="left" w:pos="720"/>
        </w:tabs>
        <w:spacing w:after="120" w:line="240" w:lineRule="auto"/>
        <w:ind w:left="360"/>
        <w:rPr>
          <w:rFonts w:ascii="Arial Narrow" w:hAnsi="Arial Narrow"/>
          <w:b/>
          <w:bCs/>
          <w:snapToGrid w:val="0"/>
          <w:sz w:val="22"/>
          <w:szCs w:val="22"/>
        </w:rPr>
      </w:pPr>
      <w:r w:rsidRPr="002A64AB">
        <w:rPr>
          <w:rFonts w:ascii="Arial Narrow" w:hAnsi="Arial Narrow"/>
          <w:b/>
          <w:bCs/>
          <w:snapToGrid w:val="0"/>
          <w:sz w:val="22"/>
          <w:szCs w:val="22"/>
        </w:rPr>
        <w:lastRenderedPageBreak/>
        <w:t>Administrative Assistant</w:t>
      </w:r>
    </w:p>
    <w:p w14:paraId="2ACC404C" w14:textId="49B4F08F" w:rsidR="008D2C64" w:rsidRPr="002A64AB" w:rsidRDefault="00647C8D" w:rsidP="002A64AB">
      <w:pPr>
        <w:pStyle w:val="Default"/>
        <w:widowControl w:val="0"/>
        <w:spacing w:before="120" w:after="120"/>
        <w:ind w:left="360"/>
        <w:rPr>
          <w:rFonts w:ascii="Arial Narrow" w:hAnsi="Arial Narrow"/>
        </w:rPr>
      </w:pPr>
      <w:r w:rsidRPr="002A64AB">
        <w:rPr>
          <w:rFonts w:ascii="Arial Narrow" w:hAnsi="Arial Narrow" w:cs="Arial"/>
          <w:bCs/>
          <w:sz w:val="22"/>
          <w:szCs w:val="22"/>
        </w:rPr>
        <w:t xml:space="preserve">An </w:t>
      </w:r>
      <w:r w:rsidR="00901167" w:rsidRPr="002A64AB">
        <w:rPr>
          <w:rFonts w:ascii="Arial Narrow" w:hAnsi="Arial Narrow" w:cs="Arial"/>
          <w:bCs/>
          <w:sz w:val="22"/>
          <w:szCs w:val="22"/>
        </w:rPr>
        <w:t>A</w:t>
      </w:r>
      <w:r w:rsidRPr="002A64AB">
        <w:rPr>
          <w:rFonts w:ascii="Arial Narrow" w:hAnsi="Arial Narrow" w:cs="Arial"/>
          <w:bCs/>
          <w:sz w:val="22"/>
          <w:szCs w:val="22"/>
        </w:rPr>
        <w:t xml:space="preserve">dministrative </w:t>
      </w:r>
      <w:r w:rsidR="00901167" w:rsidRPr="002A64AB">
        <w:rPr>
          <w:rFonts w:ascii="Arial Narrow" w:hAnsi="Arial Narrow" w:cs="Arial"/>
          <w:bCs/>
          <w:sz w:val="22"/>
          <w:szCs w:val="22"/>
        </w:rPr>
        <w:t>A</w:t>
      </w:r>
      <w:r w:rsidRPr="002A64AB">
        <w:rPr>
          <w:rFonts w:ascii="Arial Narrow" w:hAnsi="Arial Narrow" w:cs="Arial"/>
          <w:bCs/>
          <w:sz w:val="22"/>
          <w:szCs w:val="22"/>
        </w:rPr>
        <w:t>ssistant is responsible for organizing, coordinating, and monitoring the non-clinical operations of FACT</w:t>
      </w:r>
      <w:r w:rsidR="006D5A44" w:rsidRPr="002A64AB">
        <w:rPr>
          <w:rFonts w:ascii="Arial Narrow" w:hAnsi="Arial Narrow" w:cs="Arial"/>
          <w:bCs/>
          <w:sz w:val="22"/>
          <w:szCs w:val="22"/>
        </w:rPr>
        <w:t xml:space="preserve">. </w:t>
      </w:r>
      <w:r w:rsidR="00E3738F" w:rsidRPr="002A64AB">
        <w:rPr>
          <w:rFonts w:ascii="Arial Narrow" w:hAnsi="Arial Narrow" w:cs="Arial"/>
          <w:sz w:val="22"/>
          <w:szCs w:val="22"/>
        </w:rPr>
        <w:t>Functions include</w:t>
      </w:r>
      <w:r w:rsidRPr="002A64AB">
        <w:rPr>
          <w:rFonts w:ascii="Arial Narrow" w:hAnsi="Arial Narrow" w:cs="Arial"/>
          <w:sz w:val="22"/>
          <w:szCs w:val="22"/>
        </w:rPr>
        <w:t xml:space="preserve"> direct support to staff, including monitoring </w:t>
      </w:r>
      <w:r w:rsidR="00E3738F" w:rsidRPr="002A64AB">
        <w:rPr>
          <w:rFonts w:ascii="Arial Narrow" w:hAnsi="Arial Narrow" w:cs="Arial"/>
          <w:sz w:val="22"/>
          <w:szCs w:val="22"/>
        </w:rPr>
        <w:t>and</w:t>
      </w:r>
      <w:r w:rsidRPr="002A64AB">
        <w:rPr>
          <w:rFonts w:ascii="Arial Narrow" w:hAnsi="Arial Narrow" w:cs="Arial"/>
          <w:sz w:val="22"/>
          <w:szCs w:val="22"/>
        </w:rPr>
        <w:t xml:space="preserve"> coordinating daily team schedules and supporting staff </w:t>
      </w:r>
      <w:r w:rsidR="006D5A44" w:rsidRPr="002A64AB">
        <w:rPr>
          <w:rFonts w:ascii="Arial Narrow" w:hAnsi="Arial Narrow" w:cs="Arial"/>
          <w:sz w:val="22"/>
          <w:szCs w:val="22"/>
        </w:rPr>
        <w:t xml:space="preserve">in both the office and field. </w:t>
      </w:r>
      <w:r w:rsidR="00E3738F" w:rsidRPr="002A64AB">
        <w:rPr>
          <w:rFonts w:ascii="Arial Narrow" w:hAnsi="Arial Narrow" w:cs="Arial"/>
          <w:sz w:val="22"/>
          <w:szCs w:val="22"/>
        </w:rPr>
        <w:t xml:space="preserve">Additionally, the </w:t>
      </w:r>
      <w:r w:rsidR="00901167" w:rsidRPr="002A64AB">
        <w:rPr>
          <w:rFonts w:ascii="Arial Narrow" w:hAnsi="Arial Narrow" w:cs="Arial"/>
          <w:sz w:val="22"/>
          <w:szCs w:val="22"/>
        </w:rPr>
        <w:t>Administrative A</w:t>
      </w:r>
      <w:r w:rsidR="00E3738F" w:rsidRPr="002A64AB">
        <w:rPr>
          <w:rFonts w:ascii="Arial Narrow" w:hAnsi="Arial Narrow" w:cs="Arial"/>
          <w:sz w:val="22"/>
          <w:szCs w:val="22"/>
        </w:rPr>
        <w:t>ssistant</w:t>
      </w:r>
      <w:r w:rsidRPr="002A64AB">
        <w:rPr>
          <w:rFonts w:ascii="Arial Narrow" w:hAnsi="Arial Narrow" w:cs="Arial"/>
          <w:sz w:val="22"/>
          <w:szCs w:val="22"/>
        </w:rPr>
        <w:t xml:space="preserve"> serv</w:t>
      </w:r>
      <w:r w:rsidR="00E3738F" w:rsidRPr="002A64AB">
        <w:rPr>
          <w:rFonts w:ascii="Arial Narrow" w:hAnsi="Arial Narrow" w:cs="Arial"/>
          <w:sz w:val="22"/>
          <w:szCs w:val="22"/>
        </w:rPr>
        <w:t>es</w:t>
      </w:r>
      <w:r w:rsidRPr="002A64AB">
        <w:rPr>
          <w:rFonts w:ascii="Arial Narrow" w:hAnsi="Arial Narrow" w:cs="Arial"/>
          <w:sz w:val="22"/>
          <w:szCs w:val="22"/>
        </w:rPr>
        <w:t xml:space="preserve"> as a liaison between </w:t>
      </w:r>
      <w:r w:rsidR="00E3738F" w:rsidRPr="002A64AB">
        <w:rPr>
          <w:rFonts w:ascii="Arial Narrow" w:hAnsi="Arial Narrow" w:cs="Arial"/>
          <w:sz w:val="22"/>
          <w:szCs w:val="22"/>
        </w:rPr>
        <w:t>participants</w:t>
      </w:r>
      <w:r w:rsidRPr="002A64AB">
        <w:rPr>
          <w:rFonts w:ascii="Arial Narrow" w:hAnsi="Arial Narrow" w:cs="Arial"/>
          <w:sz w:val="22"/>
          <w:szCs w:val="22"/>
        </w:rPr>
        <w:t xml:space="preserve"> and staff, </w:t>
      </w:r>
      <w:r w:rsidR="004A538F" w:rsidRPr="002A64AB">
        <w:rPr>
          <w:rFonts w:ascii="Arial Narrow" w:hAnsi="Arial Narrow" w:cs="Arial"/>
          <w:sz w:val="22"/>
          <w:szCs w:val="22"/>
        </w:rPr>
        <w:t>including</w:t>
      </w:r>
      <w:r w:rsidRPr="002A64AB">
        <w:rPr>
          <w:rFonts w:ascii="Arial Narrow" w:hAnsi="Arial Narrow" w:cs="Arial"/>
          <w:sz w:val="22"/>
          <w:szCs w:val="22"/>
        </w:rPr>
        <w:t xml:space="preserve"> attending to the needs of office walk-ins and calls from </w:t>
      </w:r>
      <w:r w:rsidR="00E3738F" w:rsidRPr="002A64AB">
        <w:rPr>
          <w:rFonts w:ascii="Arial Narrow" w:hAnsi="Arial Narrow" w:cs="Arial"/>
          <w:sz w:val="22"/>
          <w:szCs w:val="22"/>
        </w:rPr>
        <w:t xml:space="preserve">participants and </w:t>
      </w:r>
      <w:r w:rsidRPr="002A64AB">
        <w:rPr>
          <w:rFonts w:ascii="Arial Narrow" w:hAnsi="Arial Narrow" w:cs="Arial"/>
          <w:sz w:val="22"/>
          <w:szCs w:val="22"/>
        </w:rPr>
        <w:t>natural supports</w:t>
      </w:r>
      <w:r w:rsidR="006D5A44" w:rsidRPr="002A64AB">
        <w:rPr>
          <w:rFonts w:ascii="Arial Narrow" w:hAnsi="Arial Narrow" w:cs="Arial"/>
          <w:sz w:val="22"/>
          <w:szCs w:val="22"/>
        </w:rPr>
        <w:t xml:space="preserve">. </w:t>
      </w:r>
      <w:r w:rsidR="00E3738F" w:rsidRPr="002A64AB">
        <w:rPr>
          <w:rFonts w:ascii="Arial Narrow" w:hAnsi="Arial Narrow" w:cs="Arial"/>
          <w:sz w:val="22"/>
          <w:szCs w:val="22"/>
        </w:rPr>
        <w:t xml:space="preserve">The </w:t>
      </w:r>
      <w:r w:rsidR="00901167" w:rsidRPr="002A64AB">
        <w:rPr>
          <w:rFonts w:ascii="Arial Narrow" w:hAnsi="Arial Narrow" w:cs="Arial"/>
          <w:sz w:val="22"/>
          <w:szCs w:val="22"/>
        </w:rPr>
        <w:t>Administrative A</w:t>
      </w:r>
      <w:r w:rsidR="00E3738F" w:rsidRPr="002A64AB">
        <w:rPr>
          <w:rFonts w:ascii="Arial Narrow" w:hAnsi="Arial Narrow" w:cs="Arial"/>
          <w:sz w:val="22"/>
          <w:szCs w:val="22"/>
        </w:rPr>
        <w:t xml:space="preserve">ssistant </w:t>
      </w:r>
      <w:r w:rsidRPr="002A64AB">
        <w:rPr>
          <w:rFonts w:ascii="Arial Narrow" w:hAnsi="Arial Narrow" w:cs="Arial"/>
          <w:sz w:val="22"/>
          <w:szCs w:val="22"/>
        </w:rPr>
        <w:t>actively participat</w:t>
      </w:r>
      <w:r w:rsidR="00E3738F" w:rsidRPr="002A64AB">
        <w:rPr>
          <w:rFonts w:ascii="Arial Narrow" w:hAnsi="Arial Narrow" w:cs="Arial"/>
          <w:sz w:val="22"/>
          <w:szCs w:val="22"/>
        </w:rPr>
        <w:t>e</w:t>
      </w:r>
      <w:r w:rsidR="00794CA7" w:rsidRPr="002A64AB">
        <w:rPr>
          <w:rFonts w:ascii="Arial Narrow" w:hAnsi="Arial Narrow" w:cs="Arial"/>
          <w:sz w:val="22"/>
          <w:szCs w:val="22"/>
        </w:rPr>
        <w:t>s</w:t>
      </w:r>
      <w:r w:rsidRPr="002A64AB">
        <w:rPr>
          <w:rFonts w:ascii="Arial Narrow" w:hAnsi="Arial Narrow" w:cs="Arial"/>
          <w:sz w:val="22"/>
          <w:szCs w:val="22"/>
        </w:rPr>
        <w:t xml:space="preserve"> in the daily team </w:t>
      </w:r>
      <w:r w:rsidR="000819B5" w:rsidRPr="002A64AB">
        <w:rPr>
          <w:rFonts w:ascii="Arial Narrow" w:hAnsi="Arial Narrow" w:cs="Arial"/>
          <w:sz w:val="22"/>
          <w:szCs w:val="22"/>
        </w:rPr>
        <w:t>meetings</w:t>
      </w:r>
      <w:r w:rsidRPr="002A64AB">
        <w:rPr>
          <w:rFonts w:ascii="Arial Narrow" w:hAnsi="Arial Narrow" w:cs="Arial"/>
          <w:sz w:val="22"/>
          <w:szCs w:val="22"/>
        </w:rPr>
        <w:t xml:space="preserve">. </w:t>
      </w:r>
      <w:r w:rsidR="00B31559" w:rsidRPr="002A64AB">
        <w:rPr>
          <w:rFonts w:ascii="Arial Narrow" w:hAnsi="Arial Narrow" w:cs="Arial"/>
          <w:sz w:val="22"/>
          <w:szCs w:val="22"/>
        </w:rPr>
        <w:t xml:space="preserve"> </w:t>
      </w:r>
      <w:bookmarkStart w:id="166" w:name="_Hlk70581057"/>
    </w:p>
    <w:p w14:paraId="750F7718" w14:textId="078F9824" w:rsidR="00E3738F" w:rsidRPr="002A64AB" w:rsidRDefault="00E3738F" w:rsidP="002A64AB">
      <w:pPr>
        <w:widowControl w:val="0"/>
        <w:spacing w:line="240" w:lineRule="auto"/>
        <w:rPr>
          <w:rFonts w:ascii="Arial Narrow" w:hAnsi="Arial Narrow"/>
          <w:b/>
          <w:sz w:val="22"/>
          <w:szCs w:val="22"/>
          <w:u w:val="single"/>
        </w:rPr>
      </w:pPr>
      <w:r w:rsidRPr="002A64AB">
        <w:rPr>
          <w:rFonts w:ascii="Arial Narrow" w:hAnsi="Arial Narrow"/>
          <w:b/>
          <w:sz w:val="22"/>
          <w:szCs w:val="22"/>
          <w:u w:val="single"/>
        </w:rPr>
        <w:t>Staff Communication and Planning</w:t>
      </w:r>
    </w:p>
    <w:p w14:paraId="6D58D4D1" w14:textId="3D7D8B0C" w:rsidR="00E3738F" w:rsidRPr="002A64AB" w:rsidRDefault="00647C8D" w:rsidP="002A64AB">
      <w:pPr>
        <w:pStyle w:val="Default"/>
        <w:widowControl w:val="0"/>
        <w:spacing w:before="120" w:after="120"/>
        <w:rPr>
          <w:rFonts w:ascii="Arial Narrow" w:hAnsi="Arial Narrow" w:cs="Arial"/>
          <w:sz w:val="22"/>
          <w:szCs w:val="22"/>
        </w:rPr>
      </w:pPr>
      <w:r w:rsidRPr="002A64AB">
        <w:rPr>
          <w:rFonts w:ascii="Arial Narrow" w:hAnsi="Arial Narrow" w:cs="Arial"/>
          <w:sz w:val="22"/>
          <w:szCs w:val="22"/>
        </w:rPr>
        <w:t xml:space="preserve">The </w:t>
      </w:r>
      <w:r w:rsidRPr="002A64AB">
        <w:rPr>
          <w:rFonts w:ascii="Arial Narrow" w:hAnsi="Arial Narrow" w:cs="Arial"/>
          <w:bCs/>
          <w:sz w:val="22"/>
          <w:szCs w:val="22"/>
        </w:rPr>
        <w:t xml:space="preserve">FACT </w:t>
      </w:r>
      <w:r w:rsidR="00655557" w:rsidRPr="002A64AB">
        <w:rPr>
          <w:rFonts w:ascii="Arial Narrow" w:hAnsi="Arial Narrow" w:cs="Arial"/>
          <w:bCs/>
          <w:sz w:val="22"/>
          <w:szCs w:val="22"/>
        </w:rPr>
        <w:t>T</w:t>
      </w:r>
      <w:r w:rsidRPr="002A64AB">
        <w:rPr>
          <w:rFonts w:ascii="Arial Narrow" w:hAnsi="Arial Narrow" w:cs="Arial"/>
          <w:bCs/>
          <w:sz w:val="22"/>
          <w:szCs w:val="22"/>
        </w:rPr>
        <w:t>eam conduct</w:t>
      </w:r>
      <w:r w:rsidR="00794CA7" w:rsidRPr="002A64AB">
        <w:rPr>
          <w:rFonts w:ascii="Arial Narrow" w:hAnsi="Arial Narrow" w:cs="Arial"/>
          <w:bCs/>
          <w:sz w:val="22"/>
          <w:szCs w:val="22"/>
        </w:rPr>
        <w:t>s</w:t>
      </w:r>
      <w:r w:rsidRPr="002A64AB">
        <w:rPr>
          <w:rFonts w:ascii="Arial Narrow" w:hAnsi="Arial Narrow" w:cs="Arial"/>
          <w:bCs/>
          <w:sz w:val="22"/>
          <w:szCs w:val="22"/>
        </w:rPr>
        <w:t xml:space="preserve"> </w:t>
      </w:r>
      <w:bookmarkStart w:id="167" w:name="_Hlk70576967"/>
      <w:r w:rsidRPr="002A64AB">
        <w:rPr>
          <w:rFonts w:ascii="Arial Narrow" w:hAnsi="Arial Narrow" w:cs="Arial"/>
          <w:bCs/>
          <w:sz w:val="22"/>
          <w:szCs w:val="22"/>
        </w:rPr>
        <w:t xml:space="preserve">daily organizational staff meetings </w:t>
      </w:r>
      <w:bookmarkEnd w:id="167"/>
      <w:r w:rsidRPr="002A64AB">
        <w:rPr>
          <w:rFonts w:ascii="Arial Narrow" w:hAnsi="Arial Narrow" w:cs="Arial"/>
          <w:bCs/>
          <w:sz w:val="22"/>
          <w:szCs w:val="22"/>
        </w:rPr>
        <w:t xml:space="preserve">at regularly scheduled times as established by the </w:t>
      </w:r>
      <w:r w:rsidR="00FA649F" w:rsidRPr="002A64AB">
        <w:rPr>
          <w:rFonts w:ascii="Arial Narrow" w:hAnsi="Arial Narrow" w:cs="Arial"/>
          <w:bCs/>
          <w:sz w:val="22"/>
          <w:szCs w:val="22"/>
        </w:rPr>
        <w:t>Team Leader</w:t>
      </w:r>
      <w:r w:rsidR="006D5A44" w:rsidRPr="002A64AB">
        <w:rPr>
          <w:rFonts w:ascii="Arial Narrow" w:hAnsi="Arial Narrow" w:cs="Arial"/>
          <w:bCs/>
          <w:sz w:val="22"/>
          <w:szCs w:val="22"/>
        </w:rPr>
        <w:t xml:space="preserve">. </w:t>
      </w:r>
      <w:r w:rsidR="00901167" w:rsidRPr="002A64AB">
        <w:rPr>
          <w:rFonts w:ascii="Arial Narrow" w:hAnsi="Arial Narrow" w:cs="Arial"/>
          <w:bCs/>
          <w:sz w:val="22"/>
          <w:szCs w:val="22"/>
        </w:rPr>
        <w:t>T</w:t>
      </w:r>
      <w:r w:rsidRPr="002A64AB">
        <w:rPr>
          <w:rFonts w:ascii="Arial Narrow" w:hAnsi="Arial Narrow" w:cs="Arial"/>
          <w:bCs/>
          <w:sz w:val="22"/>
          <w:szCs w:val="22"/>
        </w:rPr>
        <w:t>he team complete</w:t>
      </w:r>
      <w:r w:rsidR="00794CA7" w:rsidRPr="002A64AB">
        <w:rPr>
          <w:rFonts w:ascii="Arial Narrow" w:hAnsi="Arial Narrow" w:cs="Arial"/>
          <w:bCs/>
          <w:sz w:val="22"/>
          <w:szCs w:val="22"/>
        </w:rPr>
        <w:t>s</w:t>
      </w:r>
      <w:r w:rsidRPr="002A64AB">
        <w:rPr>
          <w:rFonts w:ascii="Arial Narrow" w:hAnsi="Arial Narrow" w:cs="Arial"/>
          <w:bCs/>
          <w:sz w:val="22"/>
          <w:szCs w:val="22"/>
        </w:rPr>
        <w:t xml:space="preserve"> the following tasks</w:t>
      </w:r>
      <w:r w:rsidR="00E3738F" w:rsidRPr="002A64AB">
        <w:rPr>
          <w:rFonts w:ascii="Arial Narrow" w:hAnsi="Arial Narrow" w:cs="Arial"/>
          <w:bCs/>
          <w:sz w:val="22"/>
          <w:szCs w:val="22"/>
        </w:rPr>
        <w:t xml:space="preserve"> during the daily meeting</w:t>
      </w:r>
      <w:r w:rsidRPr="002A64AB">
        <w:rPr>
          <w:rFonts w:ascii="Arial Narrow" w:hAnsi="Arial Narrow" w:cs="Arial"/>
          <w:bCs/>
          <w:sz w:val="22"/>
          <w:szCs w:val="22"/>
        </w:rPr>
        <w:t>:</w:t>
      </w:r>
    </w:p>
    <w:p w14:paraId="03E954EF" w14:textId="506E44D5" w:rsidR="001C0C1D" w:rsidRPr="002A64AB" w:rsidRDefault="00E3738F" w:rsidP="002A64AB">
      <w:pPr>
        <w:pStyle w:val="SAMHBulletsLevel1"/>
        <w:keepNext/>
        <w:numPr>
          <w:ilvl w:val="0"/>
          <w:numId w:val="282"/>
        </w:numPr>
        <w:spacing w:after="120" w:line="240" w:lineRule="auto"/>
        <w:ind w:left="720"/>
        <w:rPr>
          <w:rFonts w:ascii="Arial Narrow" w:hAnsi="Arial Narrow"/>
          <w:bCs/>
          <w:snapToGrid w:val="0"/>
          <w:sz w:val="22"/>
          <w:szCs w:val="22"/>
        </w:rPr>
      </w:pPr>
      <w:r w:rsidRPr="002A64AB">
        <w:rPr>
          <w:rFonts w:ascii="Arial Narrow" w:hAnsi="Arial Narrow"/>
          <w:bCs/>
          <w:snapToGrid w:val="0"/>
          <w:sz w:val="22"/>
          <w:szCs w:val="22"/>
        </w:rPr>
        <w:t xml:space="preserve">Conduct a brief, </w:t>
      </w:r>
      <w:r w:rsidR="0025043C" w:rsidRPr="002A64AB">
        <w:rPr>
          <w:rFonts w:ascii="Arial Narrow" w:hAnsi="Arial Narrow"/>
          <w:bCs/>
          <w:snapToGrid w:val="0"/>
          <w:sz w:val="22"/>
          <w:szCs w:val="22"/>
        </w:rPr>
        <w:t>clinically relevant</w:t>
      </w:r>
      <w:r w:rsidRPr="002A64AB">
        <w:rPr>
          <w:rFonts w:ascii="Arial Narrow" w:hAnsi="Arial Narrow"/>
          <w:bCs/>
          <w:snapToGrid w:val="0"/>
          <w:sz w:val="22"/>
          <w:szCs w:val="22"/>
        </w:rPr>
        <w:t xml:space="preserve"> review of all participants and contacts </w:t>
      </w:r>
      <w:r w:rsidR="00841A1E" w:rsidRPr="002A64AB">
        <w:rPr>
          <w:rFonts w:ascii="Arial Narrow" w:hAnsi="Arial Narrow"/>
          <w:bCs/>
          <w:snapToGrid w:val="0"/>
          <w:sz w:val="22"/>
          <w:szCs w:val="22"/>
        </w:rPr>
        <w:t>(</w:t>
      </w:r>
      <w:r w:rsidR="00906A1B" w:rsidRPr="002A64AB">
        <w:rPr>
          <w:rFonts w:ascii="Arial Narrow" w:hAnsi="Arial Narrow"/>
          <w:bCs/>
          <w:snapToGrid w:val="0"/>
          <w:sz w:val="22"/>
          <w:szCs w:val="22"/>
        </w:rPr>
        <w:t>i.e.,</w:t>
      </w:r>
      <w:r w:rsidR="00841A1E" w:rsidRPr="002A64AB">
        <w:rPr>
          <w:rFonts w:ascii="Arial Narrow" w:hAnsi="Arial Narrow"/>
          <w:bCs/>
          <w:snapToGrid w:val="0"/>
          <w:sz w:val="22"/>
          <w:szCs w:val="22"/>
        </w:rPr>
        <w:t xml:space="preserve"> phone calls, home visits, transporting, etc.) </w:t>
      </w:r>
      <w:r w:rsidRPr="002A64AB">
        <w:rPr>
          <w:rFonts w:ascii="Arial Narrow" w:hAnsi="Arial Narrow"/>
          <w:bCs/>
          <w:snapToGrid w:val="0"/>
          <w:sz w:val="22"/>
          <w:szCs w:val="22"/>
        </w:rPr>
        <w:t>in the past 24 hours and document this information</w:t>
      </w:r>
      <w:r w:rsidR="00CF370A" w:rsidRPr="002A64AB">
        <w:rPr>
          <w:rFonts w:ascii="Arial Narrow" w:hAnsi="Arial Narrow"/>
          <w:bCs/>
          <w:snapToGrid w:val="0"/>
          <w:sz w:val="22"/>
          <w:szCs w:val="22"/>
        </w:rPr>
        <w:t>.</w:t>
      </w:r>
    </w:p>
    <w:p w14:paraId="296C03CE" w14:textId="25809B37" w:rsidR="001C0C1D" w:rsidRPr="002A64AB" w:rsidRDefault="00E3738F" w:rsidP="002A64AB">
      <w:pPr>
        <w:pStyle w:val="SAMHBulletsLevel1"/>
        <w:keepNext/>
        <w:numPr>
          <w:ilvl w:val="0"/>
          <w:numId w:val="282"/>
        </w:numPr>
        <w:tabs>
          <w:tab w:val="left" w:pos="720"/>
        </w:tabs>
        <w:spacing w:after="120" w:line="240" w:lineRule="auto"/>
        <w:ind w:left="720"/>
        <w:rPr>
          <w:rFonts w:ascii="Arial Narrow" w:hAnsi="Arial Narrow"/>
          <w:bCs/>
          <w:snapToGrid w:val="0"/>
          <w:sz w:val="22"/>
          <w:szCs w:val="22"/>
        </w:rPr>
      </w:pPr>
      <w:r w:rsidRPr="002A64AB">
        <w:rPr>
          <w:rFonts w:ascii="Arial Narrow" w:hAnsi="Arial Narrow"/>
          <w:bCs/>
          <w:snapToGrid w:val="0"/>
          <w:sz w:val="22"/>
          <w:szCs w:val="22"/>
        </w:rPr>
        <w:t xml:space="preserve">Maintain a weekly schedule for each participant including all treatment and service contacts to be carried out to reach the goals and objectives in the </w:t>
      </w:r>
      <w:r w:rsidR="00FB7822" w:rsidRPr="002A64AB">
        <w:rPr>
          <w:rFonts w:ascii="Arial Narrow" w:hAnsi="Arial Narrow"/>
          <w:bCs/>
          <w:snapToGrid w:val="0"/>
          <w:sz w:val="22"/>
          <w:szCs w:val="22"/>
        </w:rPr>
        <w:t xml:space="preserve">participant’s </w:t>
      </w:r>
      <w:r w:rsidRPr="002A64AB">
        <w:rPr>
          <w:rFonts w:ascii="Arial Narrow" w:hAnsi="Arial Narrow"/>
          <w:bCs/>
          <w:snapToGrid w:val="0"/>
          <w:sz w:val="22"/>
          <w:szCs w:val="22"/>
        </w:rPr>
        <w:t>recovery plan</w:t>
      </w:r>
      <w:r w:rsidR="00CF370A" w:rsidRPr="002A64AB">
        <w:rPr>
          <w:rFonts w:ascii="Arial Narrow" w:hAnsi="Arial Narrow"/>
          <w:bCs/>
          <w:snapToGrid w:val="0"/>
          <w:sz w:val="22"/>
          <w:szCs w:val="22"/>
        </w:rPr>
        <w:t>.</w:t>
      </w:r>
    </w:p>
    <w:p w14:paraId="2FDACB68" w14:textId="1C635B11" w:rsidR="001C0C1D" w:rsidRPr="002A64AB" w:rsidRDefault="00E3738F" w:rsidP="002A64AB">
      <w:pPr>
        <w:pStyle w:val="SAMHBulletsLevel1"/>
        <w:keepNext/>
        <w:numPr>
          <w:ilvl w:val="0"/>
          <w:numId w:val="282"/>
        </w:numPr>
        <w:tabs>
          <w:tab w:val="left" w:pos="720"/>
        </w:tabs>
        <w:spacing w:after="120" w:line="240" w:lineRule="auto"/>
        <w:ind w:left="720"/>
        <w:rPr>
          <w:rFonts w:ascii="Arial Narrow" w:hAnsi="Arial Narrow"/>
          <w:bCs/>
          <w:snapToGrid w:val="0"/>
          <w:sz w:val="22"/>
          <w:szCs w:val="22"/>
        </w:rPr>
      </w:pPr>
      <w:r w:rsidRPr="002A64AB">
        <w:rPr>
          <w:rFonts w:ascii="Arial Narrow" w:hAnsi="Arial Narrow"/>
          <w:bCs/>
          <w:snapToGrid w:val="0"/>
          <w:sz w:val="22"/>
          <w:szCs w:val="22"/>
        </w:rPr>
        <w:t>Maintain a central file of all weekly schedules</w:t>
      </w:r>
      <w:r w:rsidR="00CF370A" w:rsidRPr="002A64AB">
        <w:rPr>
          <w:rFonts w:ascii="Arial Narrow" w:hAnsi="Arial Narrow"/>
          <w:bCs/>
          <w:snapToGrid w:val="0"/>
          <w:sz w:val="22"/>
          <w:szCs w:val="22"/>
        </w:rPr>
        <w:t>.</w:t>
      </w:r>
    </w:p>
    <w:p w14:paraId="0494DF6F" w14:textId="2AA96462" w:rsidR="00CF370A" w:rsidRPr="002A64AB" w:rsidRDefault="00E3738F" w:rsidP="002A64AB">
      <w:pPr>
        <w:pStyle w:val="SAMHBulletsLevel1"/>
        <w:keepNext/>
        <w:numPr>
          <w:ilvl w:val="0"/>
          <w:numId w:val="282"/>
        </w:numPr>
        <w:tabs>
          <w:tab w:val="left" w:pos="720"/>
        </w:tabs>
        <w:spacing w:after="120" w:line="240" w:lineRule="auto"/>
        <w:ind w:left="720"/>
        <w:rPr>
          <w:rFonts w:ascii="Arial Narrow" w:hAnsi="Arial Narrow"/>
          <w:bCs/>
          <w:snapToGrid w:val="0"/>
          <w:sz w:val="22"/>
          <w:szCs w:val="22"/>
        </w:rPr>
      </w:pPr>
      <w:r w:rsidRPr="002A64AB">
        <w:rPr>
          <w:rFonts w:ascii="Arial Narrow" w:hAnsi="Arial Narrow"/>
          <w:bCs/>
          <w:snapToGrid w:val="0"/>
          <w:sz w:val="22"/>
          <w:szCs w:val="22"/>
        </w:rPr>
        <w:t>Develop a daily staff schedule consisting of a written timetable for all treatment and service contacts to be divided and shared by the staff working that day based on</w:t>
      </w:r>
      <w:r w:rsidR="00C710A7" w:rsidRPr="002A64AB">
        <w:rPr>
          <w:rFonts w:ascii="Arial Narrow" w:hAnsi="Arial Narrow"/>
          <w:bCs/>
          <w:snapToGrid w:val="0"/>
          <w:sz w:val="22"/>
          <w:szCs w:val="22"/>
        </w:rPr>
        <w:t>:</w:t>
      </w:r>
    </w:p>
    <w:p w14:paraId="76AF4C22" w14:textId="1E35FCE6" w:rsidR="00CF370A" w:rsidRPr="002A64AB" w:rsidRDefault="00CF370A" w:rsidP="002A64AB">
      <w:pPr>
        <w:pStyle w:val="ListParagraph"/>
        <w:numPr>
          <w:ilvl w:val="0"/>
          <w:numId w:val="259"/>
        </w:numPr>
        <w:spacing w:line="240" w:lineRule="auto"/>
        <w:ind w:left="1440"/>
        <w:contextualSpacing w:val="0"/>
        <w:rPr>
          <w:rFonts w:ascii="Arial Narrow" w:hAnsi="Arial Narrow" w:cs="Arial"/>
          <w:bCs/>
          <w:sz w:val="22"/>
          <w:szCs w:val="22"/>
        </w:rPr>
      </w:pPr>
      <w:bookmarkStart w:id="168" w:name="_Hlk70521475"/>
      <w:r w:rsidRPr="002A64AB">
        <w:rPr>
          <w:rFonts w:ascii="Arial Narrow" w:hAnsi="Arial Narrow" w:cs="Arial"/>
          <w:bCs/>
          <w:sz w:val="22"/>
          <w:szCs w:val="22"/>
        </w:rPr>
        <w:t>weekly schedule for each participant</w:t>
      </w:r>
      <w:r w:rsidR="005A3041" w:rsidRPr="002A64AB">
        <w:rPr>
          <w:rFonts w:ascii="Arial Narrow" w:hAnsi="Arial Narrow" w:cs="Arial"/>
          <w:bCs/>
          <w:sz w:val="22"/>
          <w:szCs w:val="22"/>
        </w:rPr>
        <w:t>,</w:t>
      </w:r>
      <w:r w:rsidRPr="002A64AB">
        <w:rPr>
          <w:rFonts w:ascii="Arial Narrow" w:hAnsi="Arial Narrow" w:cs="Arial"/>
          <w:bCs/>
          <w:sz w:val="22"/>
          <w:szCs w:val="22"/>
        </w:rPr>
        <w:t xml:space="preserve"> </w:t>
      </w:r>
    </w:p>
    <w:p w14:paraId="3E08A9C4" w14:textId="23A79B75" w:rsidR="00CF370A" w:rsidRPr="002A64AB" w:rsidRDefault="00C710A7" w:rsidP="002A64AB">
      <w:pPr>
        <w:pStyle w:val="ListParagraph"/>
        <w:numPr>
          <w:ilvl w:val="0"/>
          <w:numId w:val="259"/>
        </w:numPr>
        <w:spacing w:line="240" w:lineRule="auto"/>
        <w:ind w:left="1440"/>
        <w:contextualSpacing w:val="0"/>
        <w:rPr>
          <w:rFonts w:ascii="Arial Narrow" w:hAnsi="Arial Narrow" w:cs="Arial"/>
          <w:bCs/>
          <w:sz w:val="22"/>
          <w:szCs w:val="22"/>
        </w:rPr>
      </w:pPr>
      <w:r w:rsidRPr="002A64AB">
        <w:rPr>
          <w:rFonts w:ascii="Arial Narrow" w:hAnsi="Arial Narrow" w:cs="Arial"/>
          <w:bCs/>
          <w:sz w:val="22"/>
          <w:szCs w:val="22"/>
        </w:rPr>
        <w:t>e</w:t>
      </w:r>
      <w:r w:rsidR="00CF370A" w:rsidRPr="002A64AB">
        <w:rPr>
          <w:rFonts w:ascii="Arial Narrow" w:hAnsi="Arial Narrow" w:cs="Arial"/>
          <w:bCs/>
          <w:sz w:val="22"/>
          <w:szCs w:val="22"/>
        </w:rPr>
        <w:t>merging needs</w:t>
      </w:r>
      <w:r w:rsidR="005A3041" w:rsidRPr="002A64AB">
        <w:rPr>
          <w:rFonts w:ascii="Arial Narrow" w:hAnsi="Arial Narrow" w:cs="Arial"/>
          <w:bCs/>
          <w:sz w:val="22"/>
          <w:szCs w:val="22"/>
        </w:rPr>
        <w:t>,</w:t>
      </w:r>
      <w:r w:rsidR="00CF370A" w:rsidRPr="002A64AB">
        <w:rPr>
          <w:rFonts w:ascii="Arial Narrow" w:hAnsi="Arial Narrow" w:cs="Arial"/>
          <w:bCs/>
          <w:sz w:val="22"/>
          <w:szCs w:val="22"/>
        </w:rPr>
        <w:t xml:space="preserve">  </w:t>
      </w:r>
    </w:p>
    <w:p w14:paraId="6D658FF4" w14:textId="144C10D2" w:rsidR="00CF370A" w:rsidRPr="002A64AB" w:rsidRDefault="00C710A7" w:rsidP="002A64AB">
      <w:pPr>
        <w:pStyle w:val="ListParagraph"/>
        <w:numPr>
          <w:ilvl w:val="0"/>
          <w:numId w:val="259"/>
        </w:numPr>
        <w:spacing w:line="240" w:lineRule="auto"/>
        <w:ind w:left="1440"/>
        <w:contextualSpacing w:val="0"/>
        <w:rPr>
          <w:rFonts w:ascii="Arial Narrow" w:hAnsi="Arial Narrow" w:cs="Arial"/>
          <w:bCs/>
          <w:sz w:val="22"/>
          <w:szCs w:val="22"/>
        </w:rPr>
      </w:pPr>
      <w:r w:rsidRPr="002A64AB">
        <w:rPr>
          <w:rFonts w:ascii="Arial Narrow" w:hAnsi="Arial Narrow" w:cs="Arial"/>
          <w:bCs/>
          <w:sz w:val="22"/>
          <w:szCs w:val="22"/>
        </w:rPr>
        <w:t>n</w:t>
      </w:r>
      <w:r w:rsidR="00CF370A" w:rsidRPr="002A64AB">
        <w:rPr>
          <w:rFonts w:ascii="Arial Narrow" w:hAnsi="Arial Narrow" w:cs="Arial"/>
          <w:bCs/>
          <w:sz w:val="22"/>
          <w:szCs w:val="22"/>
        </w:rPr>
        <w:t xml:space="preserve">eed for </w:t>
      </w:r>
      <w:r w:rsidR="000819B5" w:rsidRPr="002A64AB">
        <w:rPr>
          <w:rFonts w:ascii="Arial Narrow" w:hAnsi="Arial Narrow" w:cs="Arial"/>
          <w:bCs/>
          <w:sz w:val="22"/>
          <w:szCs w:val="22"/>
        </w:rPr>
        <w:t>proactive</w:t>
      </w:r>
      <w:r w:rsidR="00CF370A" w:rsidRPr="002A64AB">
        <w:rPr>
          <w:rFonts w:ascii="Arial Narrow" w:hAnsi="Arial Narrow" w:cs="Arial"/>
          <w:bCs/>
          <w:sz w:val="22"/>
          <w:szCs w:val="22"/>
        </w:rPr>
        <w:t xml:space="preserve"> contacts to prevent future crises</w:t>
      </w:r>
      <w:r w:rsidR="005A3041" w:rsidRPr="002A64AB">
        <w:rPr>
          <w:rFonts w:ascii="Arial Narrow" w:hAnsi="Arial Narrow" w:cs="Arial"/>
          <w:bCs/>
          <w:sz w:val="22"/>
          <w:szCs w:val="22"/>
        </w:rPr>
        <w:t>,</w:t>
      </w:r>
      <w:r w:rsidR="00CF370A" w:rsidRPr="002A64AB">
        <w:rPr>
          <w:rFonts w:ascii="Arial Narrow" w:hAnsi="Arial Narrow" w:cs="Arial"/>
          <w:bCs/>
          <w:sz w:val="22"/>
          <w:szCs w:val="22"/>
        </w:rPr>
        <w:t xml:space="preserve"> and</w:t>
      </w:r>
    </w:p>
    <w:p w14:paraId="78D62DB2" w14:textId="35E78617" w:rsidR="00CF370A" w:rsidRPr="002A64AB" w:rsidRDefault="00C710A7" w:rsidP="002A64AB">
      <w:pPr>
        <w:pStyle w:val="ListParagraph"/>
        <w:numPr>
          <w:ilvl w:val="0"/>
          <w:numId w:val="259"/>
        </w:numPr>
        <w:tabs>
          <w:tab w:val="left" w:pos="2160"/>
        </w:tabs>
        <w:spacing w:line="240" w:lineRule="auto"/>
        <w:ind w:left="1440"/>
        <w:contextualSpacing w:val="0"/>
        <w:rPr>
          <w:rFonts w:ascii="Arial Narrow" w:hAnsi="Arial Narrow"/>
          <w:bCs/>
          <w:snapToGrid w:val="0"/>
          <w:sz w:val="22"/>
          <w:szCs w:val="22"/>
        </w:rPr>
      </w:pPr>
      <w:r w:rsidRPr="002A64AB">
        <w:rPr>
          <w:rFonts w:ascii="Arial Narrow" w:hAnsi="Arial Narrow" w:cs="Arial"/>
          <w:bCs/>
          <w:sz w:val="22"/>
          <w:szCs w:val="22"/>
        </w:rPr>
        <w:t>r</w:t>
      </w:r>
      <w:r w:rsidR="00CF370A" w:rsidRPr="002A64AB">
        <w:rPr>
          <w:rFonts w:ascii="Arial Narrow" w:hAnsi="Arial Narrow" w:cs="Arial"/>
          <w:bCs/>
          <w:sz w:val="22"/>
          <w:szCs w:val="22"/>
        </w:rPr>
        <w:t>evis</w:t>
      </w:r>
      <w:r w:rsidRPr="002A64AB">
        <w:rPr>
          <w:rFonts w:ascii="Arial Narrow" w:hAnsi="Arial Narrow" w:cs="Arial"/>
          <w:bCs/>
          <w:sz w:val="22"/>
          <w:szCs w:val="22"/>
        </w:rPr>
        <w:t>ion of</w:t>
      </w:r>
      <w:r w:rsidR="00CF370A" w:rsidRPr="002A64AB">
        <w:rPr>
          <w:rFonts w:ascii="Arial Narrow" w:hAnsi="Arial Narrow" w:cs="Arial"/>
          <w:bCs/>
          <w:sz w:val="22"/>
          <w:szCs w:val="22"/>
        </w:rPr>
        <w:t xml:space="preserve"> recovery plans as needed and add service contacts to the daily staff assignment schedule per the revised recovery plans.</w:t>
      </w:r>
      <w:bookmarkEnd w:id="168"/>
    </w:p>
    <w:p w14:paraId="6D9EC7D8" w14:textId="7C0B185E" w:rsidR="00DD5F3B" w:rsidRPr="002A64AB" w:rsidRDefault="00DD5F3B" w:rsidP="002A64AB">
      <w:pPr>
        <w:pStyle w:val="SAMHBulletsLevel1"/>
        <w:keepNext/>
        <w:numPr>
          <w:ilvl w:val="0"/>
          <w:numId w:val="0"/>
        </w:numPr>
        <w:tabs>
          <w:tab w:val="left" w:pos="900"/>
        </w:tabs>
        <w:spacing w:after="120" w:line="240" w:lineRule="auto"/>
        <w:rPr>
          <w:rFonts w:ascii="Arial Narrow" w:hAnsi="Arial Narrow"/>
          <w:b/>
          <w:snapToGrid w:val="0"/>
          <w:sz w:val="22"/>
          <w:szCs w:val="22"/>
          <w:u w:val="single"/>
        </w:rPr>
      </w:pPr>
      <w:r w:rsidRPr="002A64AB">
        <w:rPr>
          <w:rFonts w:ascii="Arial Narrow" w:hAnsi="Arial Narrow"/>
          <w:b/>
          <w:snapToGrid w:val="0"/>
          <w:sz w:val="22"/>
          <w:szCs w:val="22"/>
          <w:u w:val="single"/>
        </w:rPr>
        <w:t>Treatment Planning Meeting</w:t>
      </w:r>
    </w:p>
    <w:p w14:paraId="72A3DE55" w14:textId="452E0A60" w:rsidR="00CF370A" w:rsidRPr="002A64AB" w:rsidRDefault="0004315C" w:rsidP="002A64AB">
      <w:pPr>
        <w:pStyle w:val="SAMHBulletsLevel1"/>
        <w:keepNext/>
        <w:numPr>
          <w:ilvl w:val="0"/>
          <w:numId w:val="0"/>
        </w:numPr>
        <w:tabs>
          <w:tab w:val="left" w:pos="900"/>
        </w:tabs>
        <w:spacing w:after="120" w:line="240" w:lineRule="auto"/>
        <w:rPr>
          <w:rFonts w:ascii="Arial Narrow" w:hAnsi="Arial Narrow"/>
          <w:bCs/>
          <w:snapToGrid w:val="0"/>
          <w:sz w:val="22"/>
          <w:szCs w:val="22"/>
        </w:rPr>
      </w:pPr>
      <w:r w:rsidRPr="002A64AB">
        <w:rPr>
          <w:rFonts w:ascii="Arial Narrow" w:hAnsi="Arial Narrow"/>
          <w:bCs/>
          <w:snapToGrid w:val="0"/>
          <w:sz w:val="22"/>
          <w:szCs w:val="22"/>
        </w:rPr>
        <w:t xml:space="preserve">The FACT </w:t>
      </w:r>
      <w:r w:rsidR="00673CA3" w:rsidRPr="002A64AB">
        <w:rPr>
          <w:rFonts w:ascii="Arial Narrow" w:hAnsi="Arial Narrow"/>
          <w:bCs/>
          <w:snapToGrid w:val="0"/>
          <w:sz w:val="22"/>
          <w:szCs w:val="22"/>
        </w:rPr>
        <w:t>T</w:t>
      </w:r>
      <w:r w:rsidRPr="002A64AB">
        <w:rPr>
          <w:rFonts w:ascii="Arial Narrow" w:hAnsi="Arial Narrow"/>
          <w:bCs/>
          <w:snapToGrid w:val="0"/>
          <w:sz w:val="22"/>
          <w:szCs w:val="22"/>
        </w:rPr>
        <w:t>eam conducts treatment planning meetings under the supervision of the Team Leader. The treatment</w:t>
      </w:r>
      <w:r w:rsidR="000F24AA" w:rsidRPr="002A64AB">
        <w:rPr>
          <w:rFonts w:ascii="Arial Narrow" w:hAnsi="Arial Narrow"/>
          <w:bCs/>
          <w:snapToGrid w:val="0"/>
          <w:sz w:val="22"/>
          <w:szCs w:val="22"/>
        </w:rPr>
        <w:t xml:space="preserve"> </w:t>
      </w:r>
      <w:r w:rsidRPr="002A64AB">
        <w:rPr>
          <w:rFonts w:ascii="Arial Narrow" w:hAnsi="Arial Narrow"/>
          <w:bCs/>
          <w:snapToGrid w:val="0"/>
          <w:sz w:val="22"/>
          <w:szCs w:val="22"/>
        </w:rPr>
        <w:t xml:space="preserve">planning meetings must occur with sufficient frequency and duration to make </w:t>
      </w:r>
      <w:r w:rsidR="000819B5" w:rsidRPr="002A64AB">
        <w:rPr>
          <w:rFonts w:ascii="Arial Narrow" w:hAnsi="Arial Narrow"/>
          <w:bCs/>
          <w:snapToGrid w:val="0"/>
          <w:sz w:val="22"/>
          <w:szCs w:val="22"/>
        </w:rPr>
        <w:t xml:space="preserve">it </w:t>
      </w:r>
      <w:r w:rsidRPr="002A64AB">
        <w:rPr>
          <w:rFonts w:ascii="Arial Narrow" w:hAnsi="Arial Narrow"/>
          <w:bCs/>
          <w:snapToGrid w:val="0"/>
          <w:sz w:val="22"/>
          <w:szCs w:val="22"/>
        </w:rPr>
        <w:t>possible for all staff to</w:t>
      </w:r>
      <w:r w:rsidR="00E3738F" w:rsidRPr="002A64AB">
        <w:rPr>
          <w:rFonts w:ascii="Arial Narrow" w:hAnsi="Arial Narrow"/>
          <w:bCs/>
          <w:snapToGrid w:val="0"/>
          <w:sz w:val="22"/>
          <w:szCs w:val="22"/>
        </w:rPr>
        <w:t>:</w:t>
      </w:r>
    </w:p>
    <w:p w14:paraId="0720636A" w14:textId="7EABD68F" w:rsidR="00CF370A" w:rsidRPr="002A64AB" w:rsidRDefault="0004315C" w:rsidP="002A64AB">
      <w:pPr>
        <w:pStyle w:val="ListParagraph"/>
        <w:numPr>
          <w:ilvl w:val="0"/>
          <w:numId w:val="283"/>
        </w:numPr>
        <w:tabs>
          <w:tab w:val="left" w:pos="1980"/>
        </w:tabs>
        <w:spacing w:line="240" w:lineRule="auto"/>
        <w:ind w:left="720"/>
        <w:contextualSpacing w:val="0"/>
        <w:rPr>
          <w:rFonts w:ascii="Arial Narrow" w:hAnsi="Arial Narrow" w:cs="Arial"/>
          <w:bCs/>
          <w:sz w:val="22"/>
          <w:szCs w:val="22"/>
        </w:rPr>
      </w:pPr>
      <w:r w:rsidRPr="002A64AB">
        <w:rPr>
          <w:rFonts w:ascii="Arial Narrow" w:hAnsi="Arial Narrow" w:cs="Arial"/>
          <w:bCs/>
          <w:sz w:val="22"/>
          <w:szCs w:val="22"/>
        </w:rPr>
        <w:t xml:space="preserve">Be familiar with each participant and their </w:t>
      </w:r>
      <w:r w:rsidR="00CF370A" w:rsidRPr="002A64AB">
        <w:rPr>
          <w:rFonts w:ascii="Arial Narrow" w:hAnsi="Arial Narrow" w:cs="Arial"/>
          <w:bCs/>
          <w:sz w:val="22"/>
          <w:szCs w:val="22"/>
        </w:rPr>
        <w:t>goals</w:t>
      </w:r>
      <w:r w:rsidR="00CD32D7" w:rsidRPr="002A64AB">
        <w:rPr>
          <w:rFonts w:ascii="Arial Narrow" w:hAnsi="Arial Narrow" w:cs="Arial"/>
          <w:bCs/>
          <w:sz w:val="22"/>
          <w:szCs w:val="22"/>
        </w:rPr>
        <w:t xml:space="preserve"> and aspirations.</w:t>
      </w:r>
    </w:p>
    <w:p w14:paraId="009296CE" w14:textId="53023417" w:rsidR="00CF370A" w:rsidRPr="002A64AB" w:rsidRDefault="0004315C" w:rsidP="002A64AB">
      <w:pPr>
        <w:pStyle w:val="ListParagraph"/>
        <w:numPr>
          <w:ilvl w:val="0"/>
          <w:numId w:val="283"/>
        </w:numPr>
        <w:tabs>
          <w:tab w:val="left" w:pos="1980"/>
        </w:tabs>
        <w:spacing w:line="240" w:lineRule="auto"/>
        <w:ind w:left="720"/>
        <w:contextualSpacing w:val="0"/>
        <w:rPr>
          <w:rFonts w:ascii="Arial Narrow" w:hAnsi="Arial Narrow" w:cs="Arial"/>
          <w:bCs/>
          <w:sz w:val="22"/>
          <w:szCs w:val="22"/>
        </w:rPr>
      </w:pPr>
      <w:r w:rsidRPr="002A64AB">
        <w:rPr>
          <w:rFonts w:ascii="Arial Narrow" w:hAnsi="Arial Narrow" w:cs="Arial"/>
          <w:bCs/>
          <w:sz w:val="22"/>
          <w:szCs w:val="22"/>
        </w:rPr>
        <w:t>Participate in the</w:t>
      </w:r>
      <w:r w:rsidR="00CD32D7" w:rsidRPr="002A64AB">
        <w:rPr>
          <w:rFonts w:ascii="Arial Narrow" w:hAnsi="Arial Narrow" w:cs="Arial"/>
          <w:bCs/>
          <w:sz w:val="22"/>
          <w:szCs w:val="22"/>
        </w:rPr>
        <w:t xml:space="preserve"> </w:t>
      </w:r>
      <w:r w:rsidR="00CF370A" w:rsidRPr="002A64AB">
        <w:rPr>
          <w:rFonts w:ascii="Arial Narrow" w:hAnsi="Arial Narrow" w:cs="Arial"/>
          <w:bCs/>
          <w:sz w:val="22"/>
          <w:szCs w:val="22"/>
        </w:rPr>
        <w:t xml:space="preserve">ongoing assessment and reformulation of </w:t>
      </w:r>
      <w:r w:rsidR="00CD32D7" w:rsidRPr="002A64AB">
        <w:rPr>
          <w:rFonts w:ascii="Arial Narrow" w:hAnsi="Arial Narrow" w:cs="Arial"/>
          <w:bCs/>
          <w:sz w:val="22"/>
          <w:szCs w:val="22"/>
        </w:rPr>
        <w:t xml:space="preserve">any </w:t>
      </w:r>
      <w:r w:rsidR="00CF370A" w:rsidRPr="002A64AB">
        <w:rPr>
          <w:rFonts w:ascii="Arial Narrow" w:hAnsi="Arial Narrow" w:cs="Arial"/>
          <w:bCs/>
          <w:sz w:val="22"/>
          <w:szCs w:val="22"/>
        </w:rPr>
        <w:t>problem</w:t>
      </w:r>
      <w:r w:rsidR="00CD32D7" w:rsidRPr="002A64AB">
        <w:rPr>
          <w:rFonts w:ascii="Arial Narrow" w:hAnsi="Arial Narrow" w:cs="Arial"/>
          <w:bCs/>
          <w:sz w:val="22"/>
          <w:szCs w:val="22"/>
        </w:rPr>
        <w:t>s that arise</w:t>
      </w:r>
      <w:r w:rsidR="00CF370A" w:rsidRPr="002A64AB">
        <w:rPr>
          <w:rFonts w:ascii="Arial Narrow" w:hAnsi="Arial Narrow" w:cs="Arial"/>
          <w:bCs/>
          <w:sz w:val="22"/>
          <w:szCs w:val="22"/>
        </w:rPr>
        <w:t xml:space="preserve">. </w:t>
      </w:r>
    </w:p>
    <w:p w14:paraId="12B01746" w14:textId="2358B421" w:rsidR="00CF370A" w:rsidRPr="002A64AB" w:rsidRDefault="0004315C" w:rsidP="002A64AB">
      <w:pPr>
        <w:pStyle w:val="ListParagraph"/>
        <w:numPr>
          <w:ilvl w:val="0"/>
          <w:numId w:val="283"/>
        </w:numPr>
        <w:tabs>
          <w:tab w:val="left" w:pos="1980"/>
        </w:tabs>
        <w:spacing w:line="240" w:lineRule="auto"/>
        <w:ind w:left="720"/>
        <w:contextualSpacing w:val="0"/>
        <w:rPr>
          <w:rFonts w:ascii="Arial Narrow" w:hAnsi="Arial Narrow" w:cs="Arial"/>
          <w:bCs/>
          <w:sz w:val="22"/>
          <w:szCs w:val="22"/>
        </w:rPr>
      </w:pPr>
      <w:r w:rsidRPr="002A64AB">
        <w:rPr>
          <w:rFonts w:ascii="Arial Narrow" w:hAnsi="Arial Narrow" w:cs="Arial"/>
          <w:bCs/>
          <w:sz w:val="22"/>
          <w:szCs w:val="22"/>
        </w:rPr>
        <w:t xml:space="preserve">Problem-solve </w:t>
      </w:r>
      <w:r w:rsidR="00CF370A" w:rsidRPr="002A64AB">
        <w:rPr>
          <w:rFonts w:ascii="Arial Narrow" w:hAnsi="Arial Narrow" w:cs="Arial"/>
          <w:bCs/>
          <w:sz w:val="22"/>
          <w:szCs w:val="22"/>
        </w:rPr>
        <w:t>treatment strategies and rehabilitation options.</w:t>
      </w:r>
    </w:p>
    <w:p w14:paraId="79642F73" w14:textId="701CC01A" w:rsidR="00C710A7" w:rsidRPr="002A64AB" w:rsidRDefault="004F4CD9" w:rsidP="002A64AB">
      <w:pPr>
        <w:pStyle w:val="ListParagraph"/>
        <w:numPr>
          <w:ilvl w:val="0"/>
          <w:numId w:val="283"/>
        </w:numPr>
        <w:tabs>
          <w:tab w:val="left" w:pos="1980"/>
        </w:tabs>
        <w:spacing w:line="240" w:lineRule="auto"/>
        <w:ind w:left="720"/>
        <w:contextualSpacing w:val="0"/>
        <w:rPr>
          <w:rFonts w:ascii="Arial Narrow" w:hAnsi="Arial Narrow" w:cs="Arial"/>
          <w:bCs/>
          <w:sz w:val="22"/>
          <w:szCs w:val="22"/>
        </w:rPr>
      </w:pPr>
      <w:r w:rsidRPr="002A64AB">
        <w:rPr>
          <w:rFonts w:ascii="Arial Narrow" w:hAnsi="Arial Narrow" w:cs="Arial"/>
          <w:bCs/>
          <w:sz w:val="22"/>
          <w:szCs w:val="22"/>
        </w:rPr>
        <w:t>Ensure participant input in the</w:t>
      </w:r>
      <w:r w:rsidR="00DD5F3B" w:rsidRPr="002A64AB">
        <w:rPr>
          <w:rFonts w:ascii="Arial Narrow" w:hAnsi="Arial Narrow" w:cs="Arial"/>
          <w:bCs/>
          <w:sz w:val="22"/>
          <w:szCs w:val="22"/>
        </w:rPr>
        <w:t xml:space="preserve"> </w:t>
      </w:r>
      <w:r w:rsidR="00F50EC8" w:rsidRPr="002A64AB">
        <w:rPr>
          <w:rFonts w:ascii="Arial Narrow" w:hAnsi="Arial Narrow" w:cs="Arial"/>
          <w:bCs/>
          <w:sz w:val="22"/>
          <w:szCs w:val="22"/>
        </w:rPr>
        <w:t>d</w:t>
      </w:r>
      <w:r w:rsidR="00C710A7" w:rsidRPr="002A64AB">
        <w:rPr>
          <w:rFonts w:ascii="Arial Narrow" w:hAnsi="Arial Narrow" w:cs="Arial"/>
          <w:bCs/>
          <w:sz w:val="22"/>
          <w:szCs w:val="22"/>
        </w:rPr>
        <w:t>evelop</w:t>
      </w:r>
      <w:r w:rsidRPr="002A64AB">
        <w:rPr>
          <w:rFonts w:ascii="Arial Narrow" w:hAnsi="Arial Narrow" w:cs="Arial"/>
          <w:bCs/>
          <w:sz w:val="22"/>
          <w:szCs w:val="22"/>
        </w:rPr>
        <w:t>ment</w:t>
      </w:r>
      <w:r w:rsidR="00C710A7" w:rsidRPr="002A64AB">
        <w:rPr>
          <w:rFonts w:ascii="Arial Narrow" w:hAnsi="Arial Narrow" w:cs="Arial"/>
          <w:bCs/>
          <w:sz w:val="22"/>
          <w:szCs w:val="22"/>
        </w:rPr>
        <w:t xml:space="preserve"> and </w:t>
      </w:r>
      <w:r w:rsidR="009A5A5D" w:rsidRPr="002A64AB">
        <w:rPr>
          <w:rFonts w:ascii="Arial Narrow" w:hAnsi="Arial Narrow" w:cs="Arial"/>
          <w:bCs/>
          <w:sz w:val="22"/>
          <w:szCs w:val="22"/>
        </w:rPr>
        <w:t>revis</w:t>
      </w:r>
      <w:r w:rsidRPr="002A64AB">
        <w:rPr>
          <w:rFonts w:ascii="Arial Narrow" w:hAnsi="Arial Narrow" w:cs="Arial"/>
          <w:bCs/>
          <w:sz w:val="22"/>
          <w:szCs w:val="22"/>
        </w:rPr>
        <w:t>ion of t</w:t>
      </w:r>
      <w:r w:rsidR="00C710A7" w:rsidRPr="002A64AB">
        <w:rPr>
          <w:rFonts w:ascii="Arial Narrow" w:hAnsi="Arial Narrow" w:cs="Arial"/>
          <w:bCs/>
          <w:sz w:val="22"/>
          <w:szCs w:val="22"/>
        </w:rPr>
        <w:t>he recovery plan.</w:t>
      </w:r>
    </w:p>
    <w:p w14:paraId="75138D8C" w14:textId="596C9B0E" w:rsidR="00130FE5" w:rsidRPr="002A64AB" w:rsidRDefault="0004315C" w:rsidP="002A64AB">
      <w:pPr>
        <w:pStyle w:val="ListParagraph"/>
        <w:numPr>
          <w:ilvl w:val="0"/>
          <w:numId w:val="283"/>
        </w:numPr>
        <w:tabs>
          <w:tab w:val="left" w:pos="1980"/>
        </w:tabs>
        <w:spacing w:line="240" w:lineRule="auto"/>
        <w:ind w:left="720"/>
        <w:contextualSpacing w:val="0"/>
        <w:rPr>
          <w:rFonts w:ascii="Arial Narrow" w:hAnsi="Arial Narrow"/>
          <w:sz w:val="22"/>
          <w:szCs w:val="22"/>
        </w:rPr>
      </w:pPr>
      <w:r w:rsidRPr="002A64AB">
        <w:rPr>
          <w:rFonts w:ascii="Arial Narrow" w:hAnsi="Arial Narrow" w:cs="Arial"/>
          <w:bCs/>
          <w:sz w:val="22"/>
          <w:szCs w:val="22"/>
        </w:rPr>
        <w:t>F</w:t>
      </w:r>
      <w:r w:rsidR="00C710A7" w:rsidRPr="002A64AB">
        <w:rPr>
          <w:rFonts w:ascii="Arial Narrow" w:hAnsi="Arial Narrow" w:cs="Arial"/>
          <w:bCs/>
          <w:sz w:val="22"/>
          <w:szCs w:val="22"/>
        </w:rPr>
        <w:t xml:space="preserve">ully understand the rationale </w:t>
      </w:r>
      <w:r w:rsidR="001726FE" w:rsidRPr="002A64AB">
        <w:rPr>
          <w:rFonts w:ascii="Arial Narrow" w:hAnsi="Arial Narrow" w:cs="Arial"/>
          <w:bCs/>
          <w:sz w:val="22"/>
          <w:szCs w:val="22"/>
        </w:rPr>
        <w:t>to</w:t>
      </w:r>
      <w:r w:rsidR="00C710A7" w:rsidRPr="002A64AB">
        <w:rPr>
          <w:rFonts w:ascii="Arial Narrow" w:hAnsi="Arial Narrow" w:cs="Arial"/>
          <w:bCs/>
          <w:sz w:val="22"/>
          <w:szCs w:val="22"/>
        </w:rPr>
        <w:t xml:space="preserve"> carry out each</w:t>
      </w:r>
      <w:r w:rsidR="009A5A5D" w:rsidRPr="002A64AB">
        <w:rPr>
          <w:rFonts w:ascii="Arial Narrow" w:hAnsi="Arial Narrow" w:cs="Arial"/>
          <w:bCs/>
          <w:sz w:val="22"/>
          <w:szCs w:val="22"/>
        </w:rPr>
        <w:t xml:space="preserve"> participant</w:t>
      </w:r>
      <w:r w:rsidR="006F6BB6" w:rsidRPr="002A64AB">
        <w:rPr>
          <w:rFonts w:ascii="Arial Narrow" w:hAnsi="Arial Narrow" w:cs="Arial"/>
          <w:bCs/>
          <w:sz w:val="22"/>
          <w:szCs w:val="22"/>
        </w:rPr>
        <w:t>’s</w:t>
      </w:r>
      <w:r w:rsidR="009A5A5D" w:rsidRPr="002A64AB">
        <w:rPr>
          <w:rFonts w:ascii="Arial Narrow" w:hAnsi="Arial Narrow" w:cs="Arial"/>
          <w:bCs/>
          <w:sz w:val="22"/>
          <w:szCs w:val="22"/>
        </w:rPr>
        <w:t xml:space="preserve"> recovery plan.</w:t>
      </w:r>
      <w:r w:rsidR="00C710A7" w:rsidRPr="002A64AB">
        <w:rPr>
          <w:rFonts w:ascii="Arial Narrow" w:hAnsi="Arial Narrow" w:cs="Arial"/>
          <w:bCs/>
          <w:sz w:val="22"/>
          <w:szCs w:val="22"/>
        </w:rPr>
        <w:t xml:space="preserve"> </w:t>
      </w:r>
      <w:bookmarkEnd w:id="166"/>
    </w:p>
    <w:p w14:paraId="53549FF5" w14:textId="138B7640" w:rsidR="003313C1" w:rsidRPr="002A64AB" w:rsidRDefault="003313C1" w:rsidP="002A64AB">
      <w:pPr>
        <w:pStyle w:val="Heading2"/>
        <w:numPr>
          <w:ilvl w:val="0"/>
          <w:numId w:val="0"/>
        </w:numPr>
        <w:spacing w:line="240" w:lineRule="auto"/>
        <w:rPr>
          <w:rFonts w:ascii="Arial Narrow" w:hAnsi="Arial Narrow"/>
          <w:sz w:val="22"/>
          <w:szCs w:val="22"/>
          <w:u w:val="single"/>
        </w:rPr>
      </w:pPr>
      <w:bookmarkStart w:id="169" w:name="_Toc384914889"/>
      <w:bookmarkStart w:id="170" w:name="_Toc384916319"/>
      <w:bookmarkStart w:id="171" w:name="_Toc384916526"/>
      <w:bookmarkStart w:id="172" w:name="_Toc384916733"/>
      <w:bookmarkStart w:id="173" w:name="_Toc384914890"/>
      <w:bookmarkStart w:id="174" w:name="_Toc384916320"/>
      <w:bookmarkStart w:id="175" w:name="_Toc384916527"/>
      <w:bookmarkStart w:id="176" w:name="_Toc384916734"/>
      <w:bookmarkStart w:id="177" w:name="_Toc482185612"/>
      <w:bookmarkStart w:id="178" w:name="_Toc374466583"/>
      <w:bookmarkEnd w:id="169"/>
      <w:bookmarkEnd w:id="170"/>
      <w:bookmarkEnd w:id="171"/>
      <w:bookmarkEnd w:id="172"/>
      <w:bookmarkEnd w:id="173"/>
      <w:bookmarkEnd w:id="174"/>
      <w:bookmarkEnd w:id="175"/>
      <w:bookmarkEnd w:id="176"/>
      <w:r w:rsidRPr="002A64AB">
        <w:rPr>
          <w:rFonts w:ascii="Arial Narrow" w:hAnsi="Arial Narrow"/>
          <w:sz w:val="22"/>
          <w:szCs w:val="22"/>
          <w:u w:val="single"/>
        </w:rPr>
        <w:t>P</w:t>
      </w:r>
      <w:r w:rsidR="000F24AA" w:rsidRPr="002A64AB">
        <w:rPr>
          <w:rFonts w:ascii="Arial Narrow" w:hAnsi="Arial Narrow"/>
          <w:caps w:val="0"/>
          <w:sz w:val="22"/>
          <w:szCs w:val="22"/>
          <w:u w:val="single"/>
        </w:rPr>
        <w:t>rogram Engagement</w:t>
      </w:r>
    </w:p>
    <w:p w14:paraId="1DF09F5B" w14:textId="313C12E6" w:rsidR="00A901C5" w:rsidRPr="002A64AB" w:rsidRDefault="003313C1" w:rsidP="002A64AB">
      <w:pPr>
        <w:spacing w:line="240" w:lineRule="auto"/>
        <w:rPr>
          <w:rFonts w:ascii="Arial Narrow" w:hAnsi="Arial Narrow"/>
          <w:sz w:val="22"/>
          <w:szCs w:val="22"/>
        </w:rPr>
      </w:pPr>
      <w:r w:rsidRPr="002A64AB">
        <w:rPr>
          <w:rFonts w:ascii="Arial Narrow" w:hAnsi="Arial Narrow"/>
          <w:sz w:val="22"/>
          <w:szCs w:val="22"/>
        </w:rPr>
        <w:t xml:space="preserve">The FACT </w:t>
      </w:r>
      <w:r w:rsidR="00673CA3" w:rsidRPr="002A64AB">
        <w:rPr>
          <w:rFonts w:ascii="Arial Narrow" w:hAnsi="Arial Narrow"/>
          <w:sz w:val="22"/>
          <w:szCs w:val="22"/>
        </w:rPr>
        <w:t>T</w:t>
      </w:r>
      <w:r w:rsidRPr="002A64AB">
        <w:rPr>
          <w:rFonts w:ascii="Arial Narrow" w:hAnsi="Arial Narrow"/>
          <w:sz w:val="22"/>
          <w:szCs w:val="22"/>
        </w:rPr>
        <w:t xml:space="preserve">eam </w:t>
      </w:r>
      <w:r w:rsidR="00F61230" w:rsidRPr="002A64AB">
        <w:rPr>
          <w:rFonts w:ascii="Arial Narrow" w:hAnsi="Arial Narrow"/>
          <w:sz w:val="22"/>
          <w:szCs w:val="22"/>
        </w:rPr>
        <w:t xml:space="preserve">conducts assertive outreach and engagement activities </w:t>
      </w:r>
      <w:r w:rsidR="00A8502F" w:rsidRPr="002A64AB">
        <w:rPr>
          <w:rFonts w:ascii="Arial Narrow" w:hAnsi="Arial Narrow"/>
          <w:sz w:val="22"/>
          <w:szCs w:val="22"/>
        </w:rPr>
        <w:t>by</w:t>
      </w:r>
      <w:r w:rsidR="00F61230" w:rsidRPr="002A64AB">
        <w:rPr>
          <w:rFonts w:ascii="Arial Narrow" w:hAnsi="Arial Narrow"/>
          <w:sz w:val="22"/>
          <w:szCs w:val="22"/>
        </w:rPr>
        <w:t xml:space="preserve"> recruiting new </w:t>
      </w:r>
      <w:r w:rsidR="00830E82" w:rsidRPr="002A64AB">
        <w:rPr>
          <w:rFonts w:ascii="Arial Narrow" w:hAnsi="Arial Narrow"/>
          <w:sz w:val="22"/>
          <w:szCs w:val="22"/>
        </w:rPr>
        <w:t>recipients</w:t>
      </w:r>
      <w:r w:rsidR="00F61230" w:rsidRPr="002A64AB">
        <w:rPr>
          <w:rFonts w:ascii="Arial Narrow" w:hAnsi="Arial Narrow"/>
          <w:sz w:val="22"/>
          <w:szCs w:val="22"/>
        </w:rPr>
        <w:t xml:space="preserve"> </w:t>
      </w:r>
      <w:r w:rsidR="00A901C5" w:rsidRPr="002A64AB">
        <w:rPr>
          <w:rFonts w:ascii="Arial Narrow" w:hAnsi="Arial Narrow"/>
          <w:sz w:val="22"/>
          <w:szCs w:val="22"/>
        </w:rPr>
        <w:t xml:space="preserve">at settings such as </w:t>
      </w:r>
      <w:r w:rsidR="00F61230" w:rsidRPr="002A64AB">
        <w:rPr>
          <w:rFonts w:ascii="Arial Narrow" w:hAnsi="Arial Narrow"/>
          <w:sz w:val="22"/>
          <w:szCs w:val="22"/>
        </w:rPr>
        <w:t xml:space="preserve">state mental health treatment facilities, hospitals, crisis stabilization units, emergency rooms, prisons, jails, </w:t>
      </w:r>
      <w:r w:rsidR="00A901C5" w:rsidRPr="002A64AB">
        <w:rPr>
          <w:rFonts w:ascii="Arial Narrow" w:hAnsi="Arial Narrow"/>
          <w:sz w:val="22"/>
          <w:szCs w:val="22"/>
        </w:rPr>
        <w:t xml:space="preserve">and </w:t>
      </w:r>
      <w:r w:rsidR="00F61230" w:rsidRPr="002A64AB">
        <w:rPr>
          <w:rFonts w:ascii="Arial Narrow" w:hAnsi="Arial Narrow"/>
          <w:sz w:val="22"/>
          <w:szCs w:val="22"/>
        </w:rPr>
        <w:t>shelters.</w:t>
      </w:r>
      <w:r w:rsidR="00A901C5" w:rsidRPr="002A64AB">
        <w:rPr>
          <w:rFonts w:ascii="Arial Narrow" w:hAnsi="Arial Narrow"/>
          <w:sz w:val="22"/>
          <w:szCs w:val="22"/>
        </w:rPr>
        <w:t xml:space="preserve"> </w:t>
      </w:r>
      <w:r w:rsidRPr="002A64AB">
        <w:rPr>
          <w:rFonts w:ascii="Arial Narrow" w:hAnsi="Arial Narrow"/>
          <w:sz w:val="22"/>
          <w:szCs w:val="22"/>
        </w:rPr>
        <w:t xml:space="preserve">The FACT </w:t>
      </w:r>
      <w:r w:rsidR="00673CA3" w:rsidRPr="002A64AB">
        <w:rPr>
          <w:rFonts w:ascii="Arial Narrow" w:hAnsi="Arial Narrow"/>
          <w:sz w:val="22"/>
          <w:szCs w:val="22"/>
        </w:rPr>
        <w:t>T</w:t>
      </w:r>
      <w:r w:rsidRPr="002A64AB">
        <w:rPr>
          <w:rFonts w:ascii="Arial Narrow" w:hAnsi="Arial Narrow"/>
          <w:sz w:val="22"/>
          <w:szCs w:val="22"/>
        </w:rPr>
        <w:t xml:space="preserve">eam </w:t>
      </w:r>
      <w:r w:rsidR="00A8502F" w:rsidRPr="002A64AB">
        <w:rPr>
          <w:rFonts w:ascii="Arial Narrow" w:hAnsi="Arial Narrow"/>
          <w:sz w:val="22"/>
          <w:szCs w:val="22"/>
        </w:rPr>
        <w:t xml:space="preserve">will </w:t>
      </w:r>
      <w:r w:rsidRPr="002A64AB">
        <w:rPr>
          <w:rFonts w:ascii="Arial Narrow" w:hAnsi="Arial Narrow"/>
          <w:sz w:val="22"/>
          <w:szCs w:val="22"/>
        </w:rPr>
        <w:t xml:space="preserve">screen for eligibility and </w:t>
      </w:r>
      <w:r w:rsidR="00A8502F" w:rsidRPr="002A64AB">
        <w:rPr>
          <w:rFonts w:ascii="Arial Narrow" w:hAnsi="Arial Narrow"/>
          <w:sz w:val="22"/>
          <w:szCs w:val="22"/>
        </w:rPr>
        <w:t xml:space="preserve">obtain consent for </w:t>
      </w:r>
      <w:r w:rsidRPr="002A64AB">
        <w:rPr>
          <w:rFonts w:ascii="Arial Narrow" w:hAnsi="Arial Narrow"/>
          <w:sz w:val="22"/>
          <w:szCs w:val="22"/>
        </w:rPr>
        <w:t xml:space="preserve">participation in services. </w:t>
      </w:r>
    </w:p>
    <w:p w14:paraId="1E2B6371" w14:textId="71535D06" w:rsidR="003313C1" w:rsidRPr="002A64AB" w:rsidRDefault="003313C1" w:rsidP="002A64AB">
      <w:pPr>
        <w:spacing w:line="240" w:lineRule="auto"/>
        <w:rPr>
          <w:rFonts w:ascii="Arial Narrow" w:hAnsi="Arial Narrow"/>
          <w:sz w:val="22"/>
          <w:szCs w:val="22"/>
        </w:rPr>
      </w:pPr>
      <w:r w:rsidRPr="002A64AB">
        <w:rPr>
          <w:rFonts w:ascii="Arial Narrow" w:hAnsi="Arial Narrow"/>
          <w:sz w:val="22"/>
          <w:szCs w:val="22"/>
        </w:rPr>
        <w:t xml:space="preserve">If the </w:t>
      </w:r>
      <w:r w:rsidR="00B52F81" w:rsidRPr="002A64AB">
        <w:rPr>
          <w:rFonts w:ascii="Arial Narrow" w:hAnsi="Arial Narrow"/>
          <w:sz w:val="22"/>
          <w:szCs w:val="22"/>
        </w:rPr>
        <w:t xml:space="preserve">individual </w:t>
      </w:r>
      <w:r w:rsidRPr="002A64AB">
        <w:rPr>
          <w:rFonts w:ascii="Arial Narrow" w:hAnsi="Arial Narrow"/>
          <w:sz w:val="22"/>
          <w:szCs w:val="22"/>
        </w:rPr>
        <w:t xml:space="preserve">being considered for FACT </w:t>
      </w:r>
      <w:r w:rsidR="00B52F81" w:rsidRPr="002A64AB">
        <w:rPr>
          <w:rFonts w:ascii="Arial Narrow" w:hAnsi="Arial Narrow"/>
          <w:sz w:val="22"/>
          <w:szCs w:val="22"/>
        </w:rPr>
        <w:t xml:space="preserve">services </w:t>
      </w:r>
      <w:r w:rsidRPr="002A64AB">
        <w:rPr>
          <w:rFonts w:ascii="Arial Narrow" w:hAnsi="Arial Narrow"/>
          <w:sz w:val="22"/>
          <w:szCs w:val="22"/>
        </w:rPr>
        <w:t xml:space="preserve">is in a state </w:t>
      </w:r>
      <w:r w:rsidR="00B52F81" w:rsidRPr="002A64AB">
        <w:rPr>
          <w:rFonts w:ascii="Arial Narrow" w:hAnsi="Arial Narrow"/>
          <w:sz w:val="22"/>
          <w:szCs w:val="22"/>
        </w:rPr>
        <w:t xml:space="preserve">mental health </w:t>
      </w:r>
      <w:r w:rsidRPr="002A64AB">
        <w:rPr>
          <w:rFonts w:ascii="Arial Narrow" w:hAnsi="Arial Narrow"/>
          <w:sz w:val="22"/>
          <w:szCs w:val="22"/>
        </w:rPr>
        <w:t xml:space="preserve">treatment facility, </w:t>
      </w:r>
      <w:r w:rsidR="00B52F81" w:rsidRPr="002A64AB">
        <w:rPr>
          <w:rFonts w:ascii="Arial Narrow" w:hAnsi="Arial Narrow"/>
          <w:sz w:val="22"/>
          <w:szCs w:val="22"/>
        </w:rPr>
        <w:t xml:space="preserve">community </w:t>
      </w:r>
      <w:r w:rsidRPr="002A64AB">
        <w:rPr>
          <w:rFonts w:ascii="Arial Narrow" w:hAnsi="Arial Narrow"/>
          <w:sz w:val="22"/>
          <w:szCs w:val="22"/>
        </w:rPr>
        <w:t xml:space="preserve">hospital or crisis stabilization unit, </w:t>
      </w:r>
      <w:r w:rsidR="00A8502F" w:rsidRPr="002A64AB">
        <w:rPr>
          <w:rFonts w:ascii="Arial Narrow" w:hAnsi="Arial Narrow"/>
          <w:sz w:val="22"/>
          <w:szCs w:val="22"/>
        </w:rPr>
        <w:t xml:space="preserve">the </w:t>
      </w:r>
      <w:r w:rsidRPr="002A64AB">
        <w:rPr>
          <w:rFonts w:ascii="Arial Narrow" w:hAnsi="Arial Narrow"/>
          <w:sz w:val="22"/>
          <w:szCs w:val="22"/>
        </w:rPr>
        <w:t xml:space="preserve">FACT </w:t>
      </w:r>
      <w:r w:rsidR="00673CA3" w:rsidRPr="002A64AB">
        <w:rPr>
          <w:rFonts w:ascii="Arial Narrow" w:hAnsi="Arial Narrow"/>
          <w:sz w:val="22"/>
          <w:szCs w:val="22"/>
        </w:rPr>
        <w:t>T</w:t>
      </w:r>
      <w:r w:rsidRPr="002A64AB">
        <w:rPr>
          <w:rFonts w:ascii="Arial Narrow" w:hAnsi="Arial Narrow"/>
          <w:sz w:val="22"/>
          <w:szCs w:val="22"/>
        </w:rPr>
        <w:t xml:space="preserve">eam will begin to </w:t>
      </w:r>
      <w:r w:rsidR="00A901C5" w:rsidRPr="002A64AB">
        <w:rPr>
          <w:rFonts w:ascii="Arial Narrow" w:hAnsi="Arial Narrow"/>
          <w:sz w:val="22"/>
          <w:szCs w:val="22"/>
        </w:rPr>
        <w:t xml:space="preserve">engage </w:t>
      </w:r>
      <w:r w:rsidRPr="002A64AB">
        <w:rPr>
          <w:rFonts w:ascii="Arial Narrow" w:hAnsi="Arial Narrow"/>
          <w:sz w:val="22"/>
          <w:szCs w:val="22"/>
        </w:rPr>
        <w:t>the</w:t>
      </w:r>
      <w:r w:rsidR="00A96392" w:rsidRPr="002A64AB">
        <w:rPr>
          <w:rFonts w:ascii="Arial Narrow" w:hAnsi="Arial Narrow"/>
          <w:sz w:val="22"/>
          <w:szCs w:val="22"/>
        </w:rPr>
        <w:t xml:space="preserve"> individual </w:t>
      </w:r>
      <w:r w:rsidRPr="002A64AB">
        <w:rPr>
          <w:rFonts w:ascii="Arial Narrow" w:hAnsi="Arial Narrow"/>
          <w:sz w:val="22"/>
          <w:szCs w:val="22"/>
        </w:rPr>
        <w:t xml:space="preserve">and participate in developing </w:t>
      </w:r>
      <w:r w:rsidR="009104B0" w:rsidRPr="002A64AB">
        <w:rPr>
          <w:rFonts w:ascii="Arial Narrow" w:hAnsi="Arial Narrow"/>
          <w:sz w:val="22"/>
          <w:szCs w:val="22"/>
        </w:rPr>
        <w:t xml:space="preserve">a </w:t>
      </w:r>
      <w:r w:rsidRPr="002A64AB">
        <w:rPr>
          <w:rFonts w:ascii="Arial Narrow" w:hAnsi="Arial Narrow"/>
          <w:sz w:val="22"/>
          <w:szCs w:val="22"/>
        </w:rPr>
        <w:t xml:space="preserve">discharge plan but will not provide </w:t>
      </w:r>
      <w:r w:rsidR="009104B0" w:rsidRPr="002A64AB">
        <w:rPr>
          <w:rFonts w:ascii="Arial Narrow" w:hAnsi="Arial Narrow"/>
          <w:sz w:val="22"/>
          <w:szCs w:val="22"/>
        </w:rPr>
        <w:t>s</w:t>
      </w:r>
      <w:r w:rsidRPr="002A64AB">
        <w:rPr>
          <w:rFonts w:ascii="Arial Narrow" w:hAnsi="Arial Narrow"/>
          <w:sz w:val="22"/>
          <w:szCs w:val="22"/>
        </w:rPr>
        <w:t>ervices until the</w:t>
      </w:r>
      <w:r w:rsidR="00A901C5" w:rsidRPr="002A64AB">
        <w:rPr>
          <w:rFonts w:ascii="Arial Narrow" w:hAnsi="Arial Narrow"/>
          <w:sz w:val="22"/>
          <w:szCs w:val="22"/>
        </w:rPr>
        <w:t>y</w:t>
      </w:r>
      <w:r w:rsidRPr="002A64AB">
        <w:rPr>
          <w:rFonts w:ascii="Arial Narrow" w:hAnsi="Arial Narrow"/>
          <w:sz w:val="22"/>
          <w:szCs w:val="22"/>
        </w:rPr>
        <w:t xml:space="preserve"> </w:t>
      </w:r>
      <w:r w:rsidR="00A901C5" w:rsidRPr="002A64AB">
        <w:rPr>
          <w:rFonts w:ascii="Arial Narrow" w:hAnsi="Arial Narrow"/>
          <w:sz w:val="22"/>
          <w:szCs w:val="22"/>
        </w:rPr>
        <w:t xml:space="preserve">are </w:t>
      </w:r>
      <w:r w:rsidRPr="002A64AB">
        <w:rPr>
          <w:rFonts w:ascii="Arial Narrow" w:hAnsi="Arial Narrow"/>
          <w:sz w:val="22"/>
          <w:szCs w:val="22"/>
        </w:rPr>
        <w:t>discharged.</w:t>
      </w:r>
      <w:r w:rsidR="00A901C5" w:rsidRPr="002A64AB">
        <w:rPr>
          <w:rFonts w:ascii="Arial Narrow" w:hAnsi="Arial Narrow"/>
          <w:sz w:val="22"/>
          <w:szCs w:val="22"/>
        </w:rPr>
        <w:t xml:space="preserve"> </w:t>
      </w:r>
      <w:r w:rsidR="009104B0" w:rsidRPr="002A64AB">
        <w:rPr>
          <w:rFonts w:ascii="Arial Narrow" w:hAnsi="Arial Narrow"/>
          <w:sz w:val="22"/>
          <w:szCs w:val="22"/>
        </w:rPr>
        <w:t xml:space="preserve">Though </w:t>
      </w:r>
      <w:r w:rsidR="00A8502F" w:rsidRPr="002A64AB">
        <w:rPr>
          <w:rFonts w:ascii="Arial Narrow" w:hAnsi="Arial Narrow"/>
          <w:sz w:val="22"/>
          <w:szCs w:val="22"/>
        </w:rPr>
        <w:t xml:space="preserve">the </w:t>
      </w:r>
      <w:r w:rsidR="00B52F81" w:rsidRPr="002A64AB">
        <w:rPr>
          <w:rFonts w:ascii="Arial Narrow" w:hAnsi="Arial Narrow"/>
          <w:sz w:val="22"/>
          <w:szCs w:val="22"/>
        </w:rPr>
        <w:t xml:space="preserve">individual is not </w:t>
      </w:r>
      <w:r w:rsidRPr="002A64AB">
        <w:rPr>
          <w:rFonts w:ascii="Arial Narrow" w:hAnsi="Arial Narrow"/>
          <w:sz w:val="22"/>
          <w:szCs w:val="22"/>
        </w:rPr>
        <w:t>formally enrolled</w:t>
      </w:r>
      <w:r w:rsidR="009104B0" w:rsidRPr="002A64AB">
        <w:rPr>
          <w:rFonts w:ascii="Arial Narrow" w:hAnsi="Arial Narrow"/>
          <w:sz w:val="22"/>
          <w:szCs w:val="22"/>
        </w:rPr>
        <w:t xml:space="preserve"> during the engagement process, t</w:t>
      </w:r>
      <w:r w:rsidRPr="002A64AB">
        <w:rPr>
          <w:rFonts w:ascii="Arial Narrow" w:hAnsi="Arial Narrow"/>
          <w:sz w:val="22"/>
          <w:szCs w:val="22"/>
        </w:rPr>
        <w:t xml:space="preserve">he FACT </w:t>
      </w:r>
      <w:r w:rsidR="00673CA3" w:rsidRPr="002A64AB">
        <w:rPr>
          <w:rFonts w:ascii="Arial Narrow" w:hAnsi="Arial Narrow"/>
          <w:sz w:val="22"/>
          <w:szCs w:val="22"/>
        </w:rPr>
        <w:t>T</w:t>
      </w:r>
      <w:r w:rsidRPr="002A64AB">
        <w:rPr>
          <w:rFonts w:ascii="Arial Narrow" w:hAnsi="Arial Narrow"/>
          <w:sz w:val="22"/>
          <w:szCs w:val="22"/>
        </w:rPr>
        <w:t xml:space="preserve">eam must keep </w:t>
      </w:r>
      <w:r w:rsidR="00B52F81" w:rsidRPr="002A64AB">
        <w:rPr>
          <w:rFonts w:ascii="Arial Narrow" w:hAnsi="Arial Narrow"/>
          <w:sz w:val="22"/>
          <w:szCs w:val="22"/>
        </w:rPr>
        <w:t xml:space="preserve">the following </w:t>
      </w:r>
      <w:r w:rsidRPr="002A64AB">
        <w:rPr>
          <w:rFonts w:ascii="Arial Narrow" w:hAnsi="Arial Narrow"/>
          <w:sz w:val="22"/>
          <w:szCs w:val="22"/>
        </w:rPr>
        <w:t>written documentation</w:t>
      </w:r>
      <w:r w:rsidR="00B52F81" w:rsidRPr="002A64AB">
        <w:rPr>
          <w:rFonts w:ascii="Arial Narrow" w:hAnsi="Arial Narrow"/>
          <w:sz w:val="22"/>
          <w:szCs w:val="22"/>
        </w:rPr>
        <w:t>:</w:t>
      </w:r>
      <w:r w:rsidRPr="002A64AB">
        <w:rPr>
          <w:rFonts w:ascii="Arial Narrow" w:hAnsi="Arial Narrow"/>
          <w:sz w:val="22"/>
          <w:szCs w:val="22"/>
        </w:rPr>
        <w:t xml:space="preserve"> </w:t>
      </w:r>
    </w:p>
    <w:p w14:paraId="01929F73" w14:textId="2624A4D2" w:rsidR="003313C1" w:rsidRPr="002A64AB" w:rsidRDefault="00A8502F" w:rsidP="002A64AB">
      <w:pPr>
        <w:pStyle w:val="ListParagraph"/>
        <w:numPr>
          <w:ilvl w:val="0"/>
          <w:numId w:val="284"/>
        </w:numPr>
        <w:spacing w:line="240" w:lineRule="auto"/>
        <w:ind w:left="720"/>
        <w:rPr>
          <w:rFonts w:ascii="Arial Narrow" w:hAnsi="Arial Narrow"/>
          <w:sz w:val="22"/>
          <w:szCs w:val="22"/>
        </w:rPr>
      </w:pPr>
      <w:r w:rsidRPr="002A64AB">
        <w:rPr>
          <w:rFonts w:ascii="Arial Narrow" w:hAnsi="Arial Narrow"/>
          <w:sz w:val="22"/>
          <w:szCs w:val="22"/>
        </w:rPr>
        <w:t>a</w:t>
      </w:r>
      <w:r w:rsidR="003313C1" w:rsidRPr="002A64AB">
        <w:rPr>
          <w:rFonts w:ascii="Arial Narrow" w:hAnsi="Arial Narrow"/>
          <w:sz w:val="22"/>
          <w:szCs w:val="22"/>
        </w:rPr>
        <w:t xml:space="preserve">ctivities that took place during the engagement process and the </w:t>
      </w:r>
      <w:r w:rsidR="00830E82" w:rsidRPr="002A64AB">
        <w:rPr>
          <w:rFonts w:ascii="Arial Narrow" w:hAnsi="Arial Narrow"/>
          <w:sz w:val="22"/>
          <w:szCs w:val="22"/>
        </w:rPr>
        <w:t>individual</w:t>
      </w:r>
      <w:r w:rsidR="003313C1" w:rsidRPr="002A64AB">
        <w:rPr>
          <w:rFonts w:ascii="Arial Narrow" w:hAnsi="Arial Narrow"/>
          <w:sz w:val="22"/>
          <w:szCs w:val="22"/>
        </w:rPr>
        <w:t>’s response to those activities</w:t>
      </w:r>
    </w:p>
    <w:p w14:paraId="53E29503" w14:textId="514B062F" w:rsidR="003313C1" w:rsidRPr="002A64AB" w:rsidRDefault="00A8502F" w:rsidP="002A64AB">
      <w:pPr>
        <w:pStyle w:val="ListParagraph"/>
        <w:numPr>
          <w:ilvl w:val="0"/>
          <w:numId w:val="284"/>
        </w:numPr>
        <w:spacing w:line="240" w:lineRule="auto"/>
        <w:ind w:left="720"/>
        <w:rPr>
          <w:rFonts w:ascii="Arial Narrow" w:hAnsi="Arial Narrow"/>
          <w:sz w:val="22"/>
          <w:szCs w:val="22"/>
        </w:rPr>
      </w:pPr>
      <w:r w:rsidRPr="002A64AB">
        <w:rPr>
          <w:rFonts w:ascii="Arial Narrow" w:hAnsi="Arial Narrow"/>
          <w:sz w:val="22"/>
          <w:szCs w:val="22"/>
        </w:rPr>
        <w:t>t</w:t>
      </w:r>
      <w:r w:rsidR="003313C1" w:rsidRPr="002A64AB">
        <w:rPr>
          <w:rFonts w:ascii="Arial Narrow" w:hAnsi="Arial Narrow"/>
          <w:sz w:val="22"/>
          <w:szCs w:val="22"/>
        </w:rPr>
        <w:t>he name of the FACT staff member(s) conducting the engagement activities.</w:t>
      </w:r>
    </w:p>
    <w:p w14:paraId="4FBFDD63" w14:textId="77777777" w:rsidR="002A64AB" w:rsidRPr="002A64AB" w:rsidRDefault="002A64AB" w:rsidP="002A64AB">
      <w:pPr>
        <w:pStyle w:val="ListParagraph"/>
        <w:spacing w:line="240" w:lineRule="auto"/>
        <w:rPr>
          <w:rFonts w:ascii="Arial Narrow" w:hAnsi="Arial Narrow"/>
          <w:sz w:val="22"/>
          <w:szCs w:val="22"/>
        </w:rPr>
      </w:pPr>
    </w:p>
    <w:p w14:paraId="2C81F5CF" w14:textId="1478D09B" w:rsidR="000F24AA" w:rsidRPr="002A64AB" w:rsidRDefault="000F24AA" w:rsidP="002A64AB">
      <w:pPr>
        <w:spacing w:line="240" w:lineRule="auto"/>
        <w:rPr>
          <w:rFonts w:ascii="Arial Narrow" w:hAnsi="Arial Narrow"/>
          <w:b/>
          <w:bCs/>
          <w:sz w:val="22"/>
          <w:szCs w:val="22"/>
          <w:u w:val="single"/>
        </w:rPr>
      </w:pPr>
      <w:r w:rsidRPr="002A64AB">
        <w:rPr>
          <w:rFonts w:ascii="Arial Narrow" w:hAnsi="Arial Narrow"/>
          <w:b/>
          <w:bCs/>
          <w:sz w:val="22"/>
          <w:szCs w:val="22"/>
          <w:u w:val="single"/>
        </w:rPr>
        <w:lastRenderedPageBreak/>
        <w:t>Waiting List</w:t>
      </w:r>
    </w:p>
    <w:p w14:paraId="5929CCB5" w14:textId="657907FA" w:rsidR="00CB7A1E" w:rsidRPr="002A64AB" w:rsidRDefault="00126378" w:rsidP="002A64AB">
      <w:pPr>
        <w:spacing w:line="240" w:lineRule="auto"/>
        <w:rPr>
          <w:rFonts w:ascii="Arial Narrow" w:hAnsi="Arial Narrow"/>
        </w:rPr>
      </w:pPr>
      <w:r w:rsidRPr="002A64AB">
        <w:rPr>
          <w:rFonts w:ascii="Arial Narrow" w:hAnsi="Arial Narrow"/>
          <w:sz w:val="22"/>
          <w:szCs w:val="22"/>
        </w:rPr>
        <w:t xml:space="preserve">Waiting list records are created when an individual has been determined eligible for FACT services, but the FACT </w:t>
      </w:r>
      <w:r w:rsidR="00673CA3" w:rsidRPr="002A64AB">
        <w:rPr>
          <w:rFonts w:ascii="Arial Narrow" w:hAnsi="Arial Narrow"/>
          <w:sz w:val="22"/>
          <w:szCs w:val="22"/>
        </w:rPr>
        <w:t>T</w:t>
      </w:r>
      <w:r w:rsidRPr="002A64AB">
        <w:rPr>
          <w:rFonts w:ascii="Arial Narrow" w:hAnsi="Arial Narrow"/>
          <w:sz w:val="22"/>
          <w:szCs w:val="22"/>
        </w:rPr>
        <w:t>eam is at maximum capacity and access is not immediately available. Consent to participate in FACT services by an individual must be obtained to add them to a waiting list.</w:t>
      </w:r>
    </w:p>
    <w:p w14:paraId="7A301755" w14:textId="2D094F09" w:rsidR="001C0C1D" w:rsidRPr="002A64AB" w:rsidRDefault="005F5965" w:rsidP="002A64AB">
      <w:pPr>
        <w:pStyle w:val="Heading2"/>
        <w:numPr>
          <w:ilvl w:val="0"/>
          <w:numId w:val="0"/>
        </w:numPr>
        <w:spacing w:line="240" w:lineRule="auto"/>
        <w:rPr>
          <w:rFonts w:ascii="Arial Narrow" w:hAnsi="Arial Narrow"/>
          <w:sz w:val="22"/>
          <w:szCs w:val="22"/>
          <w:u w:val="single"/>
        </w:rPr>
      </w:pPr>
      <w:r w:rsidRPr="002A64AB">
        <w:rPr>
          <w:rFonts w:ascii="Arial Narrow" w:hAnsi="Arial Narrow"/>
          <w:caps w:val="0"/>
          <w:sz w:val="22"/>
          <w:szCs w:val="22"/>
          <w:u w:val="single"/>
        </w:rPr>
        <w:t>Program Enrollment</w:t>
      </w:r>
      <w:bookmarkEnd w:id="177"/>
    </w:p>
    <w:p w14:paraId="568189B1" w14:textId="1757FAF2" w:rsidR="00CF5DEA" w:rsidRPr="002A64AB" w:rsidRDefault="00CB71BF" w:rsidP="002A64AB">
      <w:pPr>
        <w:pStyle w:val="Default"/>
        <w:rPr>
          <w:rFonts w:ascii="Arial Narrow" w:hAnsi="Arial Narrow" w:cs="Arial"/>
          <w:sz w:val="22"/>
          <w:szCs w:val="22"/>
        </w:rPr>
      </w:pPr>
      <w:r w:rsidRPr="002A64AB">
        <w:rPr>
          <w:rFonts w:ascii="Arial Narrow" w:hAnsi="Arial Narrow" w:cs="Arial"/>
          <w:sz w:val="22"/>
          <w:szCs w:val="22"/>
        </w:rPr>
        <w:t>Once a</w:t>
      </w:r>
      <w:r w:rsidR="008F04BD" w:rsidRPr="002A64AB">
        <w:rPr>
          <w:rFonts w:ascii="Arial Narrow" w:hAnsi="Arial Narrow" w:cs="Arial"/>
          <w:sz w:val="22"/>
          <w:szCs w:val="22"/>
        </w:rPr>
        <w:t xml:space="preserve">n individual </w:t>
      </w:r>
      <w:r w:rsidRPr="002A64AB">
        <w:rPr>
          <w:rFonts w:ascii="Arial Narrow" w:hAnsi="Arial Narrow" w:cs="Arial"/>
          <w:sz w:val="22"/>
          <w:szCs w:val="22"/>
        </w:rPr>
        <w:t xml:space="preserve">expresses interest in, and </w:t>
      </w:r>
      <w:r w:rsidR="0088554B" w:rsidRPr="002A64AB">
        <w:rPr>
          <w:rFonts w:ascii="Arial Narrow" w:hAnsi="Arial Narrow" w:cs="Arial"/>
          <w:sz w:val="22"/>
          <w:szCs w:val="22"/>
        </w:rPr>
        <w:t>desires</w:t>
      </w:r>
      <w:r w:rsidR="003C768A" w:rsidRPr="002A64AB">
        <w:rPr>
          <w:rFonts w:ascii="Arial Narrow" w:hAnsi="Arial Narrow" w:cs="Arial"/>
          <w:sz w:val="22"/>
          <w:szCs w:val="22"/>
        </w:rPr>
        <w:t xml:space="preserve"> to</w:t>
      </w:r>
      <w:r w:rsidRPr="002A64AB">
        <w:rPr>
          <w:rFonts w:ascii="Arial Narrow" w:hAnsi="Arial Narrow" w:cs="Arial"/>
          <w:sz w:val="22"/>
          <w:szCs w:val="22"/>
        </w:rPr>
        <w:t>, participat</w:t>
      </w:r>
      <w:r w:rsidR="00825E97" w:rsidRPr="002A64AB">
        <w:rPr>
          <w:rFonts w:ascii="Arial Narrow" w:hAnsi="Arial Narrow" w:cs="Arial"/>
          <w:sz w:val="22"/>
          <w:szCs w:val="22"/>
        </w:rPr>
        <w:t>e</w:t>
      </w:r>
      <w:r w:rsidRPr="002A64AB">
        <w:rPr>
          <w:rFonts w:ascii="Arial Narrow" w:hAnsi="Arial Narrow" w:cs="Arial"/>
          <w:sz w:val="22"/>
          <w:szCs w:val="22"/>
        </w:rPr>
        <w:t xml:space="preserve"> in FACT services</w:t>
      </w:r>
      <w:r w:rsidR="00CF5DEA" w:rsidRPr="002A64AB">
        <w:rPr>
          <w:rFonts w:ascii="Arial Narrow" w:hAnsi="Arial Narrow" w:cs="Arial"/>
          <w:sz w:val="22"/>
          <w:szCs w:val="22"/>
        </w:rPr>
        <w:t xml:space="preserve"> </w:t>
      </w:r>
      <w:r w:rsidRPr="002A64AB">
        <w:rPr>
          <w:rFonts w:ascii="Arial Narrow" w:hAnsi="Arial Narrow" w:cs="Arial"/>
          <w:sz w:val="22"/>
          <w:szCs w:val="22"/>
        </w:rPr>
        <w:t xml:space="preserve">and meets eligibility requirements, the FACT </w:t>
      </w:r>
      <w:r w:rsidR="00673CA3" w:rsidRPr="002A64AB">
        <w:rPr>
          <w:rFonts w:ascii="Arial Narrow" w:hAnsi="Arial Narrow" w:cs="Arial"/>
          <w:sz w:val="22"/>
          <w:szCs w:val="22"/>
        </w:rPr>
        <w:t>T</w:t>
      </w:r>
      <w:r w:rsidRPr="002A64AB">
        <w:rPr>
          <w:rFonts w:ascii="Arial Narrow" w:hAnsi="Arial Narrow" w:cs="Arial"/>
          <w:sz w:val="22"/>
          <w:szCs w:val="22"/>
        </w:rPr>
        <w:t xml:space="preserve">eam enrolls them in the program. </w:t>
      </w:r>
      <w:r w:rsidR="00901167" w:rsidRPr="002A64AB">
        <w:rPr>
          <w:rFonts w:ascii="Arial Narrow" w:hAnsi="Arial Narrow" w:cs="Arial"/>
          <w:sz w:val="22"/>
          <w:szCs w:val="22"/>
        </w:rPr>
        <w:t>The team</w:t>
      </w:r>
      <w:r w:rsidR="00E3738F" w:rsidRPr="002A64AB">
        <w:rPr>
          <w:rFonts w:ascii="Arial Narrow" w:hAnsi="Arial Narrow" w:cs="Arial"/>
          <w:sz w:val="22"/>
          <w:szCs w:val="22"/>
        </w:rPr>
        <w:t xml:space="preserve"> should</w:t>
      </w:r>
      <w:r w:rsidR="00B9477A" w:rsidRPr="002A64AB">
        <w:rPr>
          <w:rFonts w:ascii="Arial Narrow" w:hAnsi="Arial Narrow" w:cs="Arial"/>
          <w:sz w:val="22"/>
          <w:szCs w:val="22"/>
        </w:rPr>
        <w:t xml:space="preserve"> maintain </w:t>
      </w:r>
      <w:r w:rsidR="00E3738F" w:rsidRPr="002A64AB">
        <w:rPr>
          <w:rFonts w:ascii="Arial Narrow" w:hAnsi="Arial Narrow" w:cs="Arial"/>
          <w:sz w:val="22"/>
          <w:szCs w:val="22"/>
        </w:rPr>
        <w:t>a stable service environment</w:t>
      </w:r>
      <w:r w:rsidR="00B9477A" w:rsidRPr="002A64AB">
        <w:rPr>
          <w:rFonts w:ascii="Arial Narrow" w:hAnsi="Arial Narrow" w:cs="Arial"/>
          <w:sz w:val="22"/>
          <w:szCs w:val="22"/>
        </w:rPr>
        <w:t xml:space="preserve"> when </w:t>
      </w:r>
      <w:r w:rsidR="00057341" w:rsidRPr="002A64AB">
        <w:rPr>
          <w:rFonts w:ascii="Arial Narrow" w:hAnsi="Arial Narrow" w:cs="Arial"/>
          <w:sz w:val="22"/>
          <w:szCs w:val="22"/>
        </w:rPr>
        <w:t xml:space="preserve">determining </w:t>
      </w:r>
      <w:r w:rsidR="00B9477A" w:rsidRPr="002A64AB">
        <w:rPr>
          <w:rFonts w:ascii="Arial Narrow" w:hAnsi="Arial Narrow" w:cs="Arial"/>
          <w:sz w:val="22"/>
          <w:szCs w:val="22"/>
        </w:rPr>
        <w:t>the total of new enrollees each month</w:t>
      </w:r>
      <w:r w:rsidR="00E3738F" w:rsidRPr="002A64AB">
        <w:rPr>
          <w:rFonts w:ascii="Arial Narrow" w:hAnsi="Arial Narrow" w:cs="Arial"/>
          <w:sz w:val="22"/>
          <w:szCs w:val="22"/>
        </w:rPr>
        <w:t>.</w:t>
      </w:r>
      <w:r w:rsidR="00501774" w:rsidRPr="002A64AB">
        <w:rPr>
          <w:rFonts w:ascii="Arial Narrow" w:hAnsi="Arial Narrow" w:cs="Arial"/>
          <w:sz w:val="22"/>
          <w:szCs w:val="22"/>
        </w:rPr>
        <w:t xml:space="preserve"> </w:t>
      </w:r>
      <w:r w:rsidR="00214237" w:rsidRPr="002A64AB">
        <w:rPr>
          <w:rFonts w:ascii="Arial Narrow" w:hAnsi="Arial Narrow" w:cs="Arial"/>
          <w:sz w:val="22"/>
          <w:szCs w:val="22"/>
        </w:rPr>
        <w:t>The</w:t>
      </w:r>
      <w:r w:rsidR="00520A48" w:rsidRPr="002A64AB">
        <w:rPr>
          <w:rFonts w:ascii="Arial Narrow" w:hAnsi="Arial Narrow" w:cs="Arial"/>
          <w:sz w:val="22"/>
          <w:szCs w:val="22"/>
        </w:rPr>
        <w:t xml:space="preserve"> </w:t>
      </w:r>
      <w:r w:rsidR="00CF5DEA" w:rsidRPr="002A64AB">
        <w:rPr>
          <w:rFonts w:ascii="Arial Narrow" w:hAnsi="Arial Narrow" w:cs="Arial"/>
          <w:sz w:val="22"/>
          <w:szCs w:val="22"/>
        </w:rPr>
        <w:t xml:space="preserve">maximum number of participants (including Florida Medicaid recipients and individuals who are not Medicaid recipients) served by a </w:t>
      </w:r>
      <w:r w:rsidR="007D44B2" w:rsidRPr="002A64AB">
        <w:rPr>
          <w:rFonts w:ascii="Arial Narrow" w:hAnsi="Arial Narrow" w:cs="Arial"/>
          <w:sz w:val="22"/>
          <w:szCs w:val="22"/>
        </w:rPr>
        <w:t xml:space="preserve">small FACT </w:t>
      </w:r>
      <w:r w:rsidR="00673CA3" w:rsidRPr="002A64AB">
        <w:rPr>
          <w:rFonts w:ascii="Arial Narrow" w:hAnsi="Arial Narrow" w:cs="Arial"/>
          <w:sz w:val="22"/>
          <w:szCs w:val="22"/>
        </w:rPr>
        <w:t>T</w:t>
      </w:r>
      <w:r w:rsidR="007D44B2" w:rsidRPr="002A64AB">
        <w:rPr>
          <w:rFonts w:ascii="Arial Narrow" w:hAnsi="Arial Narrow" w:cs="Arial"/>
          <w:sz w:val="22"/>
          <w:szCs w:val="22"/>
        </w:rPr>
        <w:t xml:space="preserve">eam is 60 individuals and </w:t>
      </w:r>
      <w:r w:rsidR="00CF5DEA" w:rsidRPr="002A64AB">
        <w:rPr>
          <w:rFonts w:ascii="Arial Narrow" w:hAnsi="Arial Narrow" w:cs="Arial"/>
          <w:sz w:val="22"/>
          <w:szCs w:val="22"/>
        </w:rPr>
        <w:t>120</w:t>
      </w:r>
      <w:bookmarkStart w:id="179" w:name="_Hlk102456190"/>
      <w:r w:rsidR="007D44B2" w:rsidRPr="002A64AB">
        <w:rPr>
          <w:rFonts w:ascii="Arial Narrow" w:hAnsi="Arial Narrow" w:cs="Arial"/>
          <w:sz w:val="22"/>
          <w:szCs w:val="22"/>
        </w:rPr>
        <w:t xml:space="preserve"> individuals by a large FACT </w:t>
      </w:r>
      <w:r w:rsidR="00673CA3" w:rsidRPr="002A64AB">
        <w:rPr>
          <w:rFonts w:ascii="Arial Narrow" w:hAnsi="Arial Narrow" w:cs="Arial"/>
          <w:sz w:val="22"/>
          <w:szCs w:val="22"/>
        </w:rPr>
        <w:t>T</w:t>
      </w:r>
      <w:r w:rsidR="007D44B2" w:rsidRPr="002A64AB">
        <w:rPr>
          <w:rFonts w:ascii="Arial Narrow" w:hAnsi="Arial Narrow" w:cs="Arial"/>
          <w:sz w:val="22"/>
          <w:szCs w:val="22"/>
        </w:rPr>
        <w:t>eam</w:t>
      </w:r>
      <w:r w:rsidR="00CF5DEA" w:rsidRPr="002A64AB">
        <w:rPr>
          <w:rFonts w:ascii="Arial Narrow" w:hAnsi="Arial Narrow" w:cs="Arial"/>
          <w:sz w:val="22"/>
          <w:szCs w:val="22"/>
        </w:rPr>
        <w:t>, unless</w:t>
      </w:r>
      <w:r w:rsidR="009B3AD7" w:rsidRPr="002A64AB">
        <w:rPr>
          <w:rFonts w:ascii="Arial Narrow" w:hAnsi="Arial Narrow" w:cs="Arial"/>
          <w:sz w:val="22"/>
          <w:szCs w:val="22"/>
        </w:rPr>
        <w:t xml:space="preserve"> otherwise</w:t>
      </w:r>
      <w:r w:rsidR="00CF5DEA" w:rsidRPr="002A64AB">
        <w:rPr>
          <w:rFonts w:ascii="Arial Narrow" w:hAnsi="Arial Narrow" w:cs="Arial"/>
          <w:sz w:val="22"/>
          <w:szCs w:val="22"/>
        </w:rPr>
        <w:t xml:space="preserve"> approved by the Department of Children and Families.</w:t>
      </w:r>
      <w:bookmarkEnd w:id="179"/>
    </w:p>
    <w:p w14:paraId="7191CF19" w14:textId="09378E8D" w:rsidR="001C0C1D" w:rsidRPr="002A64AB" w:rsidRDefault="00D701B5" w:rsidP="002A64AB">
      <w:pPr>
        <w:pStyle w:val="Heading2"/>
        <w:numPr>
          <w:ilvl w:val="0"/>
          <w:numId w:val="0"/>
        </w:numPr>
        <w:tabs>
          <w:tab w:val="left" w:pos="900"/>
        </w:tabs>
        <w:spacing w:line="240" w:lineRule="auto"/>
        <w:rPr>
          <w:rFonts w:ascii="Arial Narrow" w:hAnsi="Arial Narrow"/>
          <w:sz w:val="22"/>
          <w:szCs w:val="22"/>
          <w:u w:val="single"/>
        </w:rPr>
      </w:pPr>
      <w:bookmarkStart w:id="180" w:name="_Toc384914892"/>
      <w:bookmarkStart w:id="181" w:name="_Toc384916322"/>
      <w:bookmarkStart w:id="182" w:name="_Toc384916529"/>
      <w:bookmarkStart w:id="183" w:name="_Toc384916736"/>
      <w:bookmarkStart w:id="184" w:name="_Toc384914895"/>
      <w:bookmarkStart w:id="185" w:name="_Toc384916325"/>
      <w:bookmarkStart w:id="186" w:name="_Toc384916532"/>
      <w:bookmarkStart w:id="187" w:name="_Toc384916739"/>
      <w:bookmarkStart w:id="188" w:name="_Toc384914896"/>
      <w:bookmarkStart w:id="189" w:name="_Toc384916326"/>
      <w:bookmarkStart w:id="190" w:name="_Toc384916533"/>
      <w:bookmarkStart w:id="191" w:name="_Toc384916740"/>
      <w:bookmarkStart w:id="192" w:name="_Toc384914897"/>
      <w:bookmarkStart w:id="193" w:name="_Toc384916327"/>
      <w:bookmarkStart w:id="194" w:name="_Toc384916534"/>
      <w:bookmarkStart w:id="195" w:name="_Toc384916741"/>
      <w:bookmarkStart w:id="196" w:name="_Toc384914898"/>
      <w:bookmarkStart w:id="197" w:name="_Toc384916328"/>
      <w:bookmarkStart w:id="198" w:name="_Toc384916535"/>
      <w:bookmarkStart w:id="199" w:name="_Toc384916742"/>
      <w:bookmarkStart w:id="200" w:name="_Toc384914899"/>
      <w:bookmarkStart w:id="201" w:name="_Toc384916329"/>
      <w:bookmarkStart w:id="202" w:name="_Toc384916536"/>
      <w:bookmarkStart w:id="203" w:name="_Toc384916743"/>
      <w:bookmarkStart w:id="204" w:name="_Toc384914900"/>
      <w:bookmarkStart w:id="205" w:name="_Toc384916330"/>
      <w:bookmarkStart w:id="206" w:name="_Toc384916537"/>
      <w:bookmarkStart w:id="207" w:name="_Toc384916744"/>
      <w:bookmarkStart w:id="208" w:name="_Toc384914901"/>
      <w:bookmarkStart w:id="209" w:name="_Toc384916331"/>
      <w:bookmarkStart w:id="210" w:name="_Toc384916538"/>
      <w:bookmarkStart w:id="211" w:name="_Toc384916745"/>
      <w:bookmarkStart w:id="212" w:name="_Toc384914902"/>
      <w:bookmarkStart w:id="213" w:name="_Toc384916332"/>
      <w:bookmarkStart w:id="214" w:name="_Toc384916539"/>
      <w:bookmarkStart w:id="215" w:name="_Toc384916746"/>
      <w:bookmarkStart w:id="216" w:name="_Toc384914903"/>
      <w:bookmarkStart w:id="217" w:name="_Toc384916333"/>
      <w:bookmarkStart w:id="218" w:name="_Toc384916540"/>
      <w:bookmarkStart w:id="219" w:name="_Toc384916747"/>
      <w:bookmarkStart w:id="220" w:name="_Toc482185613"/>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r w:rsidRPr="002A64AB">
        <w:rPr>
          <w:rFonts w:ascii="Arial Narrow" w:hAnsi="Arial Narrow"/>
          <w:caps w:val="0"/>
          <w:sz w:val="22"/>
          <w:szCs w:val="22"/>
          <w:u w:val="single"/>
        </w:rPr>
        <w:t>Services and Supports</w:t>
      </w:r>
      <w:bookmarkEnd w:id="178"/>
      <w:bookmarkEnd w:id="220"/>
      <w:r w:rsidRPr="002A64AB">
        <w:rPr>
          <w:rFonts w:ascii="Arial Narrow" w:hAnsi="Arial Narrow"/>
          <w:caps w:val="0"/>
          <w:sz w:val="22"/>
          <w:szCs w:val="22"/>
          <w:u w:val="single"/>
        </w:rPr>
        <w:t xml:space="preserve">  </w:t>
      </w:r>
    </w:p>
    <w:p w14:paraId="01C2D657" w14:textId="5BC83893" w:rsidR="001C0C1D" w:rsidRPr="002A64AB" w:rsidRDefault="00E3738F" w:rsidP="002A64AB">
      <w:pPr>
        <w:spacing w:line="240" w:lineRule="auto"/>
        <w:rPr>
          <w:rFonts w:ascii="Arial Narrow" w:hAnsi="Arial Narrow"/>
          <w:sz w:val="22"/>
          <w:szCs w:val="22"/>
        </w:rPr>
      </w:pPr>
      <w:r w:rsidRPr="002A64AB">
        <w:rPr>
          <w:rFonts w:ascii="Arial Narrow" w:hAnsi="Arial Narrow"/>
          <w:bCs/>
          <w:sz w:val="22"/>
          <w:szCs w:val="22"/>
        </w:rPr>
        <w:t>The guiding principles</w:t>
      </w:r>
      <w:r w:rsidR="00D701B5" w:rsidRPr="002A64AB">
        <w:rPr>
          <w:rFonts w:ascii="Arial Narrow" w:hAnsi="Arial Narrow"/>
          <w:bCs/>
          <w:sz w:val="22"/>
          <w:szCs w:val="22"/>
        </w:rPr>
        <w:t xml:space="preserve"> </w:t>
      </w:r>
      <w:r w:rsidR="000819B5" w:rsidRPr="002A64AB">
        <w:rPr>
          <w:rFonts w:ascii="Arial Narrow" w:hAnsi="Arial Narrow"/>
          <w:bCs/>
          <w:sz w:val="22"/>
          <w:szCs w:val="22"/>
        </w:rPr>
        <w:t xml:space="preserve">of </w:t>
      </w:r>
      <w:r w:rsidR="00D701B5" w:rsidRPr="002A64AB">
        <w:rPr>
          <w:rFonts w:ascii="Arial Narrow" w:hAnsi="Arial Narrow"/>
          <w:bCs/>
          <w:sz w:val="22"/>
          <w:szCs w:val="22"/>
        </w:rPr>
        <w:t xml:space="preserve">FACT </w:t>
      </w:r>
      <w:r w:rsidR="00673CA3" w:rsidRPr="002A64AB">
        <w:rPr>
          <w:rFonts w:ascii="Arial Narrow" w:hAnsi="Arial Narrow"/>
          <w:bCs/>
          <w:sz w:val="22"/>
          <w:szCs w:val="22"/>
        </w:rPr>
        <w:t>T</w:t>
      </w:r>
      <w:r w:rsidR="00D701B5" w:rsidRPr="002A64AB">
        <w:rPr>
          <w:rFonts w:ascii="Arial Narrow" w:hAnsi="Arial Narrow"/>
          <w:bCs/>
          <w:sz w:val="22"/>
          <w:szCs w:val="22"/>
        </w:rPr>
        <w:t>eam services</w:t>
      </w:r>
      <w:r w:rsidRPr="002A64AB">
        <w:rPr>
          <w:rFonts w:ascii="Arial Narrow" w:hAnsi="Arial Narrow"/>
          <w:bCs/>
          <w:sz w:val="22"/>
          <w:szCs w:val="22"/>
        </w:rPr>
        <w:t xml:space="preserve"> </w:t>
      </w:r>
      <w:r w:rsidR="000819B5" w:rsidRPr="002A64AB">
        <w:rPr>
          <w:rFonts w:ascii="Arial Narrow" w:hAnsi="Arial Narrow"/>
          <w:bCs/>
          <w:sz w:val="22"/>
          <w:szCs w:val="22"/>
        </w:rPr>
        <w:t xml:space="preserve">include </w:t>
      </w:r>
      <w:r w:rsidRPr="002A64AB">
        <w:rPr>
          <w:rFonts w:ascii="Arial Narrow" w:hAnsi="Arial Narrow"/>
          <w:bCs/>
          <w:sz w:val="22"/>
          <w:szCs w:val="22"/>
        </w:rPr>
        <w:t>participant choice, cultural competence, person-centered planning, rights of persons served, stakeholder inclusion, and voice</w:t>
      </w:r>
      <w:r w:rsidR="006D5A44" w:rsidRPr="002A64AB">
        <w:rPr>
          <w:rFonts w:ascii="Arial Narrow" w:hAnsi="Arial Narrow"/>
          <w:bCs/>
          <w:sz w:val="22"/>
          <w:szCs w:val="22"/>
        </w:rPr>
        <w:t xml:space="preserve">. </w:t>
      </w:r>
      <w:r w:rsidRPr="002A64AB">
        <w:rPr>
          <w:rFonts w:ascii="Arial Narrow" w:hAnsi="Arial Narrow"/>
          <w:sz w:val="22"/>
          <w:szCs w:val="22"/>
        </w:rPr>
        <w:t xml:space="preserve">Using this approach, the FACT </w:t>
      </w:r>
      <w:r w:rsidR="00673CA3" w:rsidRPr="002A64AB">
        <w:rPr>
          <w:rFonts w:ascii="Arial Narrow" w:hAnsi="Arial Narrow"/>
          <w:sz w:val="22"/>
          <w:szCs w:val="22"/>
        </w:rPr>
        <w:t>T</w:t>
      </w:r>
      <w:r w:rsidRPr="002A64AB">
        <w:rPr>
          <w:rFonts w:ascii="Arial Narrow" w:hAnsi="Arial Narrow"/>
          <w:sz w:val="22"/>
          <w:szCs w:val="22"/>
        </w:rPr>
        <w:t>eam must provide the following services:</w:t>
      </w:r>
    </w:p>
    <w:p w14:paraId="66F71EB8" w14:textId="45508AC2" w:rsidR="00F85DDD" w:rsidRPr="002A64AB" w:rsidRDefault="00F85DDD" w:rsidP="002A64AB">
      <w:pPr>
        <w:pStyle w:val="SAMHBulletsLevel1"/>
        <w:numPr>
          <w:ilvl w:val="0"/>
          <w:numId w:val="285"/>
        </w:numPr>
        <w:tabs>
          <w:tab w:val="left" w:pos="720"/>
        </w:tabs>
        <w:spacing w:after="120" w:line="240" w:lineRule="auto"/>
        <w:ind w:left="720"/>
        <w:rPr>
          <w:rFonts w:ascii="Arial Narrow" w:hAnsi="Arial Narrow"/>
          <w:b/>
          <w:bCs/>
          <w:snapToGrid w:val="0"/>
          <w:sz w:val="22"/>
          <w:szCs w:val="22"/>
        </w:rPr>
      </w:pPr>
      <w:r w:rsidRPr="002A64AB">
        <w:rPr>
          <w:rFonts w:ascii="Arial Narrow" w:hAnsi="Arial Narrow"/>
          <w:b/>
          <w:bCs/>
          <w:snapToGrid w:val="0"/>
          <w:sz w:val="22"/>
          <w:szCs w:val="22"/>
        </w:rPr>
        <w:t>Outreach and Engagement</w:t>
      </w:r>
    </w:p>
    <w:p w14:paraId="3DE81D60" w14:textId="2B2F38CB" w:rsidR="00F85DDD" w:rsidRPr="002A64AB" w:rsidRDefault="004C1AF5" w:rsidP="002A64AB">
      <w:pPr>
        <w:pStyle w:val="SAMHBulletsLevel1"/>
        <w:numPr>
          <w:ilvl w:val="0"/>
          <w:numId w:val="0"/>
        </w:numPr>
        <w:tabs>
          <w:tab w:val="left" w:pos="720"/>
        </w:tabs>
        <w:spacing w:after="120" w:line="240" w:lineRule="auto"/>
        <w:ind w:left="720"/>
        <w:rPr>
          <w:rFonts w:ascii="Arial Narrow" w:hAnsi="Arial Narrow"/>
          <w:sz w:val="22"/>
          <w:szCs w:val="22"/>
        </w:rPr>
      </w:pPr>
      <w:r w:rsidRPr="002A64AB">
        <w:rPr>
          <w:rFonts w:ascii="Arial Narrow" w:hAnsi="Arial Narrow"/>
          <w:sz w:val="22"/>
          <w:szCs w:val="22"/>
        </w:rPr>
        <w:t>E</w:t>
      </w:r>
      <w:r w:rsidR="00F85DDD" w:rsidRPr="002A64AB">
        <w:rPr>
          <w:rFonts w:ascii="Arial Narrow" w:hAnsi="Arial Narrow"/>
          <w:sz w:val="22"/>
          <w:szCs w:val="22"/>
        </w:rPr>
        <w:t>ducate</w:t>
      </w:r>
      <w:r w:rsidRPr="002A64AB">
        <w:rPr>
          <w:rFonts w:ascii="Arial Narrow" w:hAnsi="Arial Narrow"/>
          <w:sz w:val="22"/>
          <w:szCs w:val="22"/>
        </w:rPr>
        <w:t xml:space="preserve"> and engage </w:t>
      </w:r>
      <w:r w:rsidR="00F85DDD" w:rsidRPr="002A64AB">
        <w:rPr>
          <w:rFonts w:ascii="Arial Narrow" w:hAnsi="Arial Narrow"/>
          <w:sz w:val="22"/>
          <w:szCs w:val="22"/>
        </w:rPr>
        <w:t xml:space="preserve">prospective participants </w:t>
      </w:r>
      <w:r w:rsidRPr="002A64AB">
        <w:rPr>
          <w:rFonts w:ascii="Arial Narrow" w:hAnsi="Arial Narrow"/>
          <w:sz w:val="22"/>
          <w:szCs w:val="22"/>
        </w:rPr>
        <w:t xml:space="preserve">for enrollment </w:t>
      </w:r>
      <w:r w:rsidR="00F85DDD" w:rsidRPr="002A64AB">
        <w:rPr>
          <w:rFonts w:ascii="Arial Narrow" w:hAnsi="Arial Narrow"/>
          <w:sz w:val="22"/>
          <w:szCs w:val="22"/>
        </w:rPr>
        <w:t xml:space="preserve">in FACT services. Assist with the transition </w:t>
      </w:r>
      <w:r w:rsidRPr="002A64AB">
        <w:rPr>
          <w:rFonts w:ascii="Arial Narrow" w:hAnsi="Arial Narrow"/>
          <w:sz w:val="22"/>
          <w:szCs w:val="22"/>
        </w:rPr>
        <w:t xml:space="preserve">of individuals </w:t>
      </w:r>
      <w:r w:rsidR="00F85DDD" w:rsidRPr="002A64AB">
        <w:rPr>
          <w:rFonts w:ascii="Arial Narrow" w:hAnsi="Arial Narrow"/>
          <w:sz w:val="22"/>
          <w:szCs w:val="22"/>
        </w:rPr>
        <w:t>from higher levels of care to FACT services.</w:t>
      </w:r>
    </w:p>
    <w:p w14:paraId="2AA57C95" w14:textId="1251CB76" w:rsidR="00E3738F" w:rsidRPr="002A64AB" w:rsidRDefault="00E3738F" w:rsidP="002A64AB">
      <w:pPr>
        <w:pStyle w:val="SAMHBulletsLevel1"/>
        <w:numPr>
          <w:ilvl w:val="0"/>
          <w:numId w:val="286"/>
        </w:numPr>
        <w:tabs>
          <w:tab w:val="left" w:pos="720"/>
        </w:tabs>
        <w:spacing w:after="120" w:line="240" w:lineRule="auto"/>
        <w:ind w:left="720"/>
        <w:rPr>
          <w:rFonts w:ascii="Arial Narrow" w:hAnsi="Arial Narrow"/>
          <w:b/>
          <w:bCs/>
          <w:snapToGrid w:val="0"/>
          <w:sz w:val="22"/>
          <w:szCs w:val="22"/>
        </w:rPr>
      </w:pPr>
      <w:r w:rsidRPr="002A64AB">
        <w:rPr>
          <w:rFonts w:ascii="Arial Narrow" w:hAnsi="Arial Narrow"/>
          <w:b/>
          <w:bCs/>
          <w:snapToGrid w:val="0"/>
          <w:sz w:val="22"/>
          <w:szCs w:val="22"/>
        </w:rPr>
        <w:t>Crisis Intervention</w:t>
      </w:r>
    </w:p>
    <w:p w14:paraId="29A923B8" w14:textId="4DA291F9" w:rsidR="001C0C1D" w:rsidRPr="002A64AB" w:rsidRDefault="0057710A" w:rsidP="002A64AB">
      <w:pPr>
        <w:pStyle w:val="SAMHBulletsLevel1"/>
        <w:numPr>
          <w:ilvl w:val="0"/>
          <w:numId w:val="0"/>
        </w:numPr>
        <w:spacing w:after="120" w:line="240" w:lineRule="auto"/>
        <w:ind w:left="720"/>
        <w:rPr>
          <w:rFonts w:ascii="Arial Narrow" w:hAnsi="Arial Narrow"/>
          <w:sz w:val="22"/>
          <w:szCs w:val="22"/>
        </w:rPr>
      </w:pPr>
      <w:r w:rsidRPr="002A64AB">
        <w:rPr>
          <w:rFonts w:ascii="Arial Narrow" w:hAnsi="Arial Narrow"/>
          <w:sz w:val="22"/>
          <w:szCs w:val="22"/>
        </w:rPr>
        <w:t xml:space="preserve">A FACT </w:t>
      </w:r>
      <w:r w:rsidR="00673CA3" w:rsidRPr="002A64AB">
        <w:rPr>
          <w:rFonts w:ascii="Arial Narrow" w:hAnsi="Arial Narrow"/>
          <w:sz w:val="22"/>
          <w:szCs w:val="22"/>
        </w:rPr>
        <w:t>T</w:t>
      </w:r>
      <w:r w:rsidRPr="002A64AB">
        <w:rPr>
          <w:rFonts w:ascii="Arial Narrow" w:hAnsi="Arial Narrow"/>
          <w:sz w:val="22"/>
          <w:szCs w:val="22"/>
        </w:rPr>
        <w:t>eam member will be available 24/7, to assist with crisis intervention including referrals or supportive counseling when needed. Psychiatric backup/on-call support must be available during all off-hour periods.</w:t>
      </w:r>
    </w:p>
    <w:p w14:paraId="58CC0E2D" w14:textId="7C0FDFDF" w:rsidR="001C0C1D" w:rsidRPr="002A64AB" w:rsidRDefault="00647C8D" w:rsidP="002A64AB">
      <w:pPr>
        <w:pStyle w:val="SAMHBulletsLevel1"/>
        <w:numPr>
          <w:ilvl w:val="0"/>
          <w:numId w:val="19"/>
        </w:numPr>
        <w:tabs>
          <w:tab w:val="left" w:pos="720"/>
        </w:tabs>
        <w:spacing w:after="120" w:line="240" w:lineRule="auto"/>
        <w:ind w:left="720"/>
        <w:rPr>
          <w:rFonts w:ascii="Arial Narrow" w:hAnsi="Arial Narrow"/>
          <w:b/>
          <w:bCs/>
          <w:snapToGrid w:val="0"/>
          <w:sz w:val="22"/>
          <w:szCs w:val="22"/>
        </w:rPr>
      </w:pPr>
      <w:r w:rsidRPr="002A64AB">
        <w:rPr>
          <w:rFonts w:ascii="Arial Narrow" w:hAnsi="Arial Narrow"/>
          <w:b/>
          <w:bCs/>
          <w:snapToGrid w:val="0"/>
          <w:sz w:val="22"/>
          <w:szCs w:val="22"/>
        </w:rPr>
        <w:t xml:space="preserve">Comprehensive </w:t>
      </w:r>
      <w:r w:rsidR="00E3738F" w:rsidRPr="002A64AB">
        <w:rPr>
          <w:rFonts w:ascii="Arial Narrow" w:hAnsi="Arial Narrow"/>
          <w:b/>
          <w:bCs/>
          <w:snapToGrid w:val="0"/>
          <w:sz w:val="22"/>
          <w:szCs w:val="22"/>
        </w:rPr>
        <w:t>A</w:t>
      </w:r>
      <w:r w:rsidRPr="002A64AB">
        <w:rPr>
          <w:rFonts w:ascii="Arial Narrow" w:hAnsi="Arial Narrow"/>
          <w:b/>
          <w:bCs/>
          <w:snapToGrid w:val="0"/>
          <w:sz w:val="22"/>
          <w:szCs w:val="22"/>
        </w:rPr>
        <w:t>ssessment</w:t>
      </w:r>
    </w:p>
    <w:p w14:paraId="2748C75D" w14:textId="77A76055" w:rsidR="001C0C1D" w:rsidRPr="002A64AB" w:rsidRDefault="00E3738F" w:rsidP="002A64AB">
      <w:pPr>
        <w:pStyle w:val="SAMHBulletsLevel1"/>
        <w:numPr>
          <w:ilvl w:val="0"/>
          <w:numId w:val="0"/>
        </w:numPr>
        <w:spacing w:after="120" w:line="240" w:lineRule="auto"/>
        <w:ind w:left="720"/>
        <w:rPr>
          <w:rFonts w:ascii="Arial Narrow" w:hAnsi="Arial Narrow"/>
          <w:sz w:val="22"/>
          <w:szCs w:val="22"/>
        </w:rPr>
      </w:pPr>
      <w:r w:rsidRPr="002A64AB">
        <w:rPr>
          <w:rFonts w:ascii="Arial Narrow" w:hAnsi="Arial Narrow"/>
          <w:sz w:val="22"/>
          <w:szCs w:val="22"/>
        </w:rPr>
        <w:t xml:space="preserve">Within 60 days of admission to FACT, the team completes assessments </w:t>
      </w:r>
      <w:r w:rsidR="007A1C29" w:rsidRPr="002A64AB">
        <w:rPr>
          <w:rFonts w:ascii="Arial Narrow" w:hAnsi="Arial Narrow"/>
          <w:sz w:val="22"/>
          <w:szCs w:val="22"/>
        </w:rPr>
        <w:t>to guide care.</w:t>
      </w:r>
    </w:p>
    <w:p w14:paraId="2E150DA8" w14:textId="77777777" w:rsidR="00E3738F" w:rsidRPr="002A64AB" w:rsidRDefault="00E3738F" w:rsidP="002A64AB">
      <w:pPr>
        <w:pStyle w:val="SAMHBulletsLevel1"/>
        <w:numPr>
          <w:ilvl w:val="0"/>
          <w:numId w:val="19"/>
        </w:numPr>
        <w:tabs>
          <w:tab w:val="left" w:pos="720"/>
        </w:tabs>
        <w:spacing w:after="120" w:line="240" w:lineRule="auto"/>
        <w:ind w:left="720"/>
        <w:rPr>
          <w:rFonts w:ascii="Arial Narrow" w:hAnsi="Arial Narrow"/>
          <w:b/>
          <w:bCs/>
          <w:snapToGrid w:val="0"/>
          <w:sz w:val="22"/>
          <w:szCs w:val="22"/>
        </w:rPr>
      </w:pPr>
      <w:r w:rsidRPr="002A64AB">
        <w:rPr>
          <w:rFonts w:ascii="Arial Narrow" w:hAnsi="Arial Narrow"/>
          <w:b/>
          <w:bCs/>
          <w:snapToGrid w:val="0"/>
          <w:sz w:val="22"/>
          <w:szCs w:val="22"/>
        </w:rPr>
        <w:t>Natural Support Network Development</w:t>
      </w:r>
    </w:p>
    <w:p w14:paraId="78B9BBD2" w14:textId="1891A119" w:rsidR="00E3738F" w:rsidRPr="002A64AB" w:rsidRDefault="0057710A" w:rsidP="002A64AB">
      <w:pPr>
        <w:pStyle w:val="SAMHBulletsLevel1"/>
        <w:numPr>
          <w:ilvl w:val="0"/>
          <w:numId w:val="0"/>
        </w:numPr>
        <w:spacing w:after="120" w:line="240" w:lineRule="auto"/>
        <w:ind w:left="720"/>
        <w:rPr>
          <w:rFonts w:ascii="Arial Narrow" w:hAnsi="Arial Narrow"/>
          <w:sz w:val="22"/>
          <w:szCs w:val="22"/>
        </w:rPr>
      </w:pPr>
      <w:r w:rsidRPr="002A64AB">
        <w:rPr>
          <w:rFonts w:ascii="Arial Narrow" w:hAnsi="Arial Narrow"/>
          <w:sz w:val="22"/>
          <w:szCs w:val="22"/>
        </w:rPr>
        <w:t xml:space="preserve">Natural support network development is the process of establishing and/or strengthening personal associations and relationships, typically developed in </w:t>
      </w:r>
      <w:r w:rsidR="005A5022" w:rsidRPr="002A64AB">
        <w:rPr>
          <w:rFonts w:ascii="Arial Narrow" w:hAnsi="Arial Narrow"/>
          <w:sz w:val="22"/>
          <w:szCs w:val="22"/>
        </w:rPr>
        <w:t xml:space="preserve">the </w:t>
      </w:r>
      <w:r w:rsidRPr="002A64AB">
        <w:rPr>
          <w:rFonts w:ascii="Arial Narrow" w:hAnsi="Arial Narrow"/>
          <w:sz w:val="22"/>
          <w:szCs w:val="22"/>
        </w:rPr>
        <w:t>community, that enhance the quality and security of life for recipients. A natural support network may include family relationships; friendships reflecting the diversity of the neighborhood and the community; association with fellow students or employees in regular classrooms and workplaces; and associations developed through participation in clubs, organizations, and other religious and civic activities.</w:t>
      </w:r>
    </w:p>
    <w:p w14:paraId="086766AC" w14:textId="77777777" w:rsidR="00E3738F" w:rsidRPr="002A64AB" w:rsidRDefault="00E3738F" w:rsidP="002A64AB">
      <w:pPr>
        <w:pStyle w:val="SAMHBulletsLevel1"/>
        <w:numPr>
          <w:ilvl w:val="0"/>
          <w:numId w:val="19"/>
        </w:numPr>
        <w:tabs>
          <w:tab w:val="left" w:pos="720"/>
        </w:tabs>
        <w:spacing w:after="120" w:line="240" w:lineRule="auto"/>
        <w:ind w:left="720"/>
        <w:rPr>
          <w:rFonts w:ascii="Arial Narrow" w:hAnsi="Arial Narrow"/>
          <w:b/>
          <w:bCs/>
          <w:snapToGrid w:val="0"/>
          <w:sz w:val="22"/>
          <w:szCs w:val="22"/>
        </w:rPr>
      </w:pPr>
      <w:r w:rsidRPr="002A64AB">
        <w:rPr>
          <w:rFonts w:ascii="Arial Narrow" w:hAnsi="Arial Narrow"/>
          <w:b/>
          <w:bCs/>
          <w:snapToGrid w:val="0"/>
          <w:sz w:val="22"/>
          <w:szCs w:val="22"/>
        </w:rPr>
        <w:t xml:space="preserve">Case Management </w:t>
      </w:r>
    </w:p>
    <w:p w14:paraId="01DA7FDF" w14:textId="79E8CBD3" w:rsidR="00E3738F" w:rsidRPr="002A64AB" w:rsidRDefault="00E3738F" w:rsidP="002A64AB">
      <w:pPr>
        <w:pStyle w:val="SAMHBulletsLevel1"/>
        <w:numPr>
          <w:ilvl w:val="0"/>
          <w:numId w:val="0"/>
        </w:numPr>
        <w:spacing w:after="120" w:line="240" w:lineRule="auto"/>
        <w:ind w:left="720"/>
        <w:rPr>
          <w:rFonts w:ascii="Arial Narrow" w:hAnsi="Arial Narrow"/>
          <w:sz w:val="22"/>
          <w:szCs w:val="22"/>
        </w:rPr>
      </w:pPr>
      <w:r w:rsidRPr="002A64AB">
        <w:rPr>
          <w:rFonts w:ascii="Arial Narrow" w:hAnsi="Arial Narrow"/>
          <w:sz w:val="22"/>
          <w:szCs w:val="22"/>
        </w:rPr>
        <w:t xml:space="preserve">The </w:t>
      </w:r>
      <w:r w:rsidR="00A24B02" w:rsidRPr="002A64AB">
        <w:rPr>
          <w:rFonts w:ascii="Arial Narrow" w:hAnsi="Arial Narrow"/>
          <w:sz w:val="22"/>
          <w:szCs w:val="22"/>
        </w:rPr>
        <w:t xml:space="preserve">primary case manager, along with the </w:t>
      </w:r>
      <w:r w:rsidR="00FB7822" w:rsidRPr="002A64AB">
        <w:rPr>
          <w:rFonts w:ascii="Arial Narrow" w:hAnsi="Arial Narrow"/>
          <w:sz w:val="22"/>
          <w:szCs w:val="22"/>
        </w:rPr>
        <w:t>team</w:t>
      </w:r>
      <w:r w:rsidR="00A24B02" w:rsidRPr="002A64AB">
        <w:rPr>
          <w:rFonts w:ascii="Arial Narrow" w:hAnsi="Arial Narrow"/>
          <w:sz w:val="22"/>
          <w:szCs w:val="22"/>
        </w:rPr>
        <w:t>,</w:t>
      </w:r>
      <w:r w:rsidRPr="002A64AB">
        <w:rPr>
          <w:rFonts w:ascii="Arial Narrow" w:hAnsi="Arial Narrow"/>
          <w:sz w:val="22"/>
          <w:szCs w:val="22"/>
        </w:rPr>
        <w:t xml:space="preserve"> coordinates care, advocates on behalf of the participant, and provides access to a variety of services and supports, including but not limited to: </w:t>
      </w:r>
    </w:p>
    <w:p w14:paraId="36684802" w14:textId="0CEC5CCF" w:rsidR="00E3738F" w:rsidRPr="002A64AB" w:rsidRDefault="00E3738F" w:rsidP="002A64AB">
      <w:pPr>
        <w:pStyle w:val="ListParagraph"/>
        <w:numPr>
          <w:ilvl w:val="0"/>
          <w:numId w:val="260"/>
        </w:numPr>
        <w:tabs>
          <w:tab w:val="left" w:pos="2610"/>
        </w:tabs>
        <w:spacing w:line="240" w:lineRule="auto"/>
        <w:ind w:left="1440"/>
        <w:contextualSpacing w:val="0"/>
        <w:rPr>
          <w:rFonts w:ascii="Arial Narrow" w:hAnsi="Arial Narrow" w:cs="Arial"/>
          <w:bCs/>
          <w:sz w:val="22"/>
          <w:szCs w:val="22"/>
        </w:rPr>
      </w:pPr>
      <w:r w:rsidRPr="002A64AB">
        <w:rPr>
          <w:rFonts w:ascii="Arial Narrow" w:hAnsi="Arial Narrow" w:cs="Arial"/>
          <w:bCs/>
          <w:sz w:val="22"/>
          <w:szCs w:val="22"/>
        </w:rPr>
        <w:t>Primary health care (medical and dental)</w:t>
      </w:r>
      <w:r w:rsidR="00435879" w:rsidRPr="002A64AB">
        <w:rPr>
          <w:rFonts w:ascii="Arial Narrow" w:hAnsi="Arial Narrow" w:cs="Arial"/>
          <w:bCs/>
          <w:sz w:val="22"/>
          <w:szCs w:val="22"/>
        </w:rPr>
        <w:t>,</w:t>
      </w:r>
    </w:p>
    <w:p w14:paraId="599F3ED5" w14:textId="7F55494F" w:rsidR="00E3738F" w:rsidRPr="002A64AB" w:rsidRDefault="00E3738F" w:rsidP="002A64AB">
      <w:pPr>
        <w:pStyle w:val="ListParagraph"/>
        <w:numPr>
          <w:ilvl w:val="0"/>
          <w:numId w:val="260"/>
        </w:numPr>
        <w:tabs>
          <w:tab w:val="left" w:pos="2610"/>
        </w:tabs>
        <w:spacing w:line="240" w:lineRule="auto"/>
        <w:ind w:left="1440"/>
        <w:contextualSpacing w:val="0"/>
        <w:rPr>
          <w:rFonts w:ascii="Arial Narrow" w:hAnsi="Arial Narrow" w:cs="Arial"/>
          <w:bCs/>
          <w:sz w:val="22"/>
          <w:szCs w:val="22"/>
        </w:rPr>
      </w:pPr>
      <w:r w:rsidRPr="002A64AB">
        <w:rPr>
          <w:rFonts w:ascii="Arial Narrow" w:hAnsi="Arial Narrow" w:cs="Arial"/>
          <w:bCs/>
          <w:sz w:val="22"/>
          <w:szCs w:val="22"/>
        </w:rPr>
        <w:t>Basic needs such as housing and transportation</w:t>
      </w:r>
      <w:r w:rsidR="00435879" w:rsidRPr="002A64AB">
        <w:rPr>
          <w:rFonts w:ascii="Arial Narrow" w:hAnsi="Arial Narrow" w:cs="Arial"/>
          <w:bCs/>
          <w:sz w:val="22"/>
          <w:szCs w:val="22"/>
        </w:rPr>
        <w:t>,</w:t>
      </w:r>
    </w:p>
    <w:p w14:paraId="4D3A5482" w14:textId="4494A016" w:rsidR="00E3738F" w:rsidRPr="002A64AB" w:rsidRDefault="00E3738F" w:rsidP="002A64AB">
      <w:pPr>
        <w:pStyle w:val="ListParagraph"/>
        <w:numPr>
          <w:ilvl w:val="0"/>
          <w:numId w:val="260"/>
        </w:numPr>
        <w:tabs>
          <w:tab w:val="left" w:pos="2610"/>
        </w:tabs>
        <w:spacing w:line="240" w:lineRule="auto"/>
        <w:ind w:left="1440"/>
        <w:contextualSpacing w:val="0"/>
        <w:rPr>
          <w:rFonts w:ascii="Arial Narrow" w:hAnsi="Arial Narrow" w:cs="Arial"/>
          <w:bCs/>
          <w:sz w:val="22"/>
          <w:szCs w:val="22"/>
        </w:rPr>
      </w:pPr>
      <w:r w:rsidRPr="002A64AB">
        <w:rPr>
          <w:rFonts w:ascii="Arial Narrow" w:hAnsi="Arial Narrow" w:cs="Arial"/>
          <w:bCs/>
          <w:sz w:val="22"/>
          <w:szCs w:val="22"/>
        </w:rPr>
        <w:t xml:space="preserve">Educational </w:t>
      </w:r>
      <w:r w:rsidR="00A24B02" w:rsidRPr="002A64AB">
        <w:rPr>
          <w:rFonts w:ascii="Arial Narrow" w:hAnsi="Arial Narrow" w:cs="Arial"/>
          <w:bCs/>
          <w:sz w:val="22"/>
          <w:szCs w:val="22"/>
        </w:rPr>
        <w:t xml:space="preserve">and employment </w:t>
      </w:r>
      <w:r w:rsidRPr="002A64AB">
        <w:rPr>
          <w:rFonts w:ascii="Arial Narrow" w:hAnsi="Arial Narrow" w:cs="Arial"/>
          <w:bCs/>
          <w:sz w:val="22"/>
          <w:szCs w:val="22"/>
        </w:rPr>
        <w:t>services</w:t>
      </w:r>
      <w:r w:rsidR="00435879" w:rsidRPr="002A64AB">
        <w:rPr>
          <w:rFonts w:ascii="Arial Narrow" w:hAnsi="Arial Narrow" w:cs="Arial"/>
          <w:bCs/>
          <w:sz w:val="22"/>
          <w:szCs w:val="22"/>
        </w:rPr>
        <w:t>,</w:t>
      </w:r>
      <w:r w:rsidRPr="002A64AB">
        <w:rPr>
          <w:rFonts w:ascii="Arial Narrow" w:hAnsi="Arial Narrow" w:cs="Arial"/>
          <w:bCs/>
          <w:sz w:val="22"/>
          <w:szCs w:val="22"/>
        </w:rPr>
        <w:t xml:space="preserve"> and</w:t>
      </w:r>
    </w:p>
    <w:p w14:paraId="51C8E4FA" w14:textId="62FA30B4" w:rsidR="00E3738F" w:rsidRPr="002A64AB" w:rsidRDefault="00E3738F" w:rsidP="002A64AB">
      <w:pPr>
        <w:pStyle w:val="ListParagraph"/>
        <w:numPr>
          <w:ilvl w:val="0"/>
          <w:numId w:val="260"/>
        </w:numPr>
        <w:tabs>
          <w:tab w:val="left" w:pos="2610"/>
        </w:tabs>
        <w:spacing w:line="240" w:lineRule="auto"/>
        <w:ind w:left="1440"/>
        <w:contextualSpacing w:val="0"/>
        <w:rPr>
          <w:rFonts w:ascii="Arial Narrow" w:hAnsi="Arial Narrow" w:cs="Arial"/>
          <w:bCs/>
          <w:sz w:val="22"/>
          <w:szCs w:val="22"/>
        </w:rPr>
      </w:pPr>
      <w:r w:rsidRPr="002A64AB">
        <w:rPr>
          <w:rFonts w:ascii="Arial Narrow" w:hAnsi="Arial Narrow" w:cs="Arial"/>
          <w:bCs/>
          <w:sz w:val="22"/>
          <w:szCs w:val="22"/>
        </w:rPr>
        <w:t xml:space="preserve">Legal services.  </w:t>
      </w:r>
    </w:p>
    <w:p w14:paraId="332B66E6" w14:textId="70C6C935" w:rsidR="0057710A" w:rsidRPr="002A64AB" w:rsidRDefault="0057710A" w:rsidP="002A64AB">
      <w:pPr>
        <w:tabs>
          <w:tab w:val="left" w:pos="2610"/>
        </w:tabs>
        <w:spacing w:line="240" w:lineRule="auto"/>
        <w:ind w:left="720"/>
        <w:rPr>
          <w:rFonts w:ascii="Arial Narrow" w:hAnsi="Arial Narrow" w:cs="Arial"/>
          <w:bCs/>
          <w:sz w:val="22"/>
          <w:szCs w:val="22"/>
        </w:rPr>
      </w:pPr>
      <w:r w:rsidRPr="002A64AB">
        <w:rPr>
          <w:rFonts w:ascii="Arial Narrow" w:hAnsi="Arial Narrow" w:cs="Arial"/>
          <w:bCs/>
          <w:sz w:val="22"/>
          <w:szCs w:val="22"/>
        </w:rPr>
        <w:t xml:space="preserve">For recipients enrolled in Medicaid managed care plans, the FACT </w:t>
      </w:r>
      <w:r w:rsidR="00673CA3" w:rsidRPr="002A64AB">
        <w:rPr>
          <w:rFonts w:ascii="Arial Narrow" w:hAnsi="Arial Narrow" w:cs="Arial"/>
          <w:bCs/>
          <w:sz w:val="22"/>
          <w:szCs w:val="22"/>
        </w:rPr>
        <w:t>T</w:t>
      </w:r>
      <w:r w:rsidRPr="002A64AB">
        <w:rPr>
          <w:rFonts w:ascii="Arial Narrow" w:hAnsi="Arial Narrow" w:cs="Arial"/>
          <w:bCs/>
          <w:sz w:val="22"/>
          <w:szCs w:val="22"/>
        </w:rPr>
        <w:t>eam case manager will coordinate non-FACT services with the recipients’ plan coordinators.</w:t>
      </w:r>
    </w:p>
    <w:p w14:paraId="36D6AA73" w14:textId="77777777" w:rsidR="002A64AB" w:rsidRPr="002A64AB" w:rsidRDefault="002A64AB" w:rsidP="002A64AB">
      <w:pPr>
        <w:tabs>
          <w:tab w:val="left" w:pos="2610"/>
        </w:tabs>
        <w:spacing w:line="240" w:lineRule="auto"/>
        <w:ind w:left="720"/>
        <w:rPr>
          <w:rFonts w:ascii="Arial Narrow" w:hAnsi="Arial Narrow" w:cs="Arial"/>
          <w:bCs/>
          <w:sz w:val="22"/>
          <w:szCs w:val="22"/>
        </w:rPr>
      </w:pPr>
    </w:p>
    <w:p w14:paraId="49F05495" w14:textId="77777777" w:rsidR="002A64AB" w:rsidRPr="002A64AB" w:rsidRDefault="002A64AB" w:rsidP="002A64AB">
      <w:pPr>
        <w:tabs>
          <w:tab w:val="left" w:pos="2610"/>
        </w:tabs>
        <w:spacing w:line="240" w:lineRule="auto"/>
        <w:ind w:left="720"/>
        <w:rPr>
          <w:rFonts w:ascii="Arial Narrow" w:hAnsi="Arial Narrow" w:cs="Arial"/>
          <w:bCs/>
          <w:sz w:val="22"/>
          <w:szCs w:val="22"/>
        </w:rPr>
      </w:pPr>
    </w:p>
    <w:p w14:paraId="23053E49" w14:textId="77777777" w:rsidR="001C0C1D" w:rsidRPr="002A64AB" w:rsidRDefault="00647C8D" w:rsidP="002A64AB">
      <w:pPr>
        <w:pStyle w:val="SAMHBulletsLevel1"/>
        <w:numPr>
          <w:ilvl w:val="0"/>
          <w:numId w:val="19"/>
        </w:numPr>
        <w:tabs>
          <w:tab w:val="left" w:pos="720"/>
        </w:tabs>
        <w:spacing w:after="120" w:line="240" w:lineRule="auto"/>
        <w:ind w:left="720"/>
        <w:rPr>
          <w:rFonts w:ascii="Arial Narrow" w:hAnsi="Arial Narrow"/>
          <w:b/>
          <w:bCs/>
          <w:snapToGrid w:val="0"/>
          <w:sz w:val="22"/>
          <w:szCs w:val="22"/>
        </w:rPr>
      </w:pPr>
      <w:r w:rsidRPr="002A64AB">
        <w:rPr>
          <w:rFonts w:ascii="Arial Narrow" w:hAnsi="Arial Narrow"/>
          <w:b/>
          <w:bCs/>
          <w:snapToGrid w:val="0"/>
          <w:sz w:val="22"/>
          <w:szCs w:val="22"/>
        </w:rPr>
        <w:lastRenderedPageBreak/>
        <w:t>Enhancement Funds</w:t>
      </w:r>
      <w:r w:rsidR="00E3738F" w:rsidRPr="002A64AB">
        <w:rPr>
          <w:rFonts w:ascii="Arial Narrow" w:hAnsi="Arial Narrow"/>
          <w:b/>
          <w:bCs/>
          <w:snapToGrid w:val="0"/>
          <w:sz w:val="22"/>
          <w:szCs w:val="22"/>
        </w:rPr>
        <w:t xml:space="preserve"> </w:t>
      </w:r>
    </w:p>
    <w:p w14:paraId="1B334CD7" w14:textId="25DE09A2" w:rsidR="001C0C1D" w:rsidRPr="002A64AB" w:rsidRDefault="00E3738F" w:rsidP="002A64AB">
      <w:pPr>
        <w:pStyle w:val="SAMHBulletsLevel1"/>
        <w:numPr>
          <w:ilvl w:val="0"/>
          <w:numId w:val="0"/>
        </w:numPr>
        <w:spacing w:after="120" w:line="240" w:lineRule="auto"/>
        <w:ind w:left="720"/>
        <w:rPr>
          <w:rFonts w:ascii="Arial Narrow" w:hAnsi="Arial Narrow"/>
          <w:sz w:val="22"/>
          <w:szCs w:val="22"/>
        </w:rPr>
      </w:pPr>
      <w:r w:rsidRPr="002A64AB">
        <w:rPr>
          <w:rFonts w:ascii="Arial Narrow" w:hAnsi="Arial Narrow"/>
          <w:sz w:val="22"/>
          <w:szCs w:val="22"/>
        </w:rPr>
        <w:t>Funding is used to increase or maintain a person's independence and integration into their community</w:t>
      </w:r>
      <w:r w:rsidR="006D5A44" w:rsidRPr="002A64AB">
        <w:rPr>
          <w:rFonts w:ascii="Arial Narrow" w:hAnsi="Arial Narrow"/>
          <w:sz w:val="22"/>
          <w:szCs w:val="22"/>
        </w:rPr>
        <w:t xml:space="preserve">. </w:t>
      </w:r>
      <w:r w:rsidRPr="002A64AB">
        <w:rPr>
          <w:rFonts w:ascii="Arial Narrow" w:hAnsi="Arial Narrow"/>
          <w:sz w:val="22"/>
          <w:szCs w:val="22"/>
        </w:rPr>
        <w:t>It may be used for costs related to housing, medications, employment, education, and specialized treatment not paid by any other means</w:t>
      </w:r>
      <w:r w:rsidR="006D5A44" w:rsidRPr="002A64AB">
        <w:rPr>
          <w:rFonts w:ascii="Arial Narrow" w:hAnsi="Arial Narrow"/>
          <w:sz w:val="22"/>
          <w:szCs w:val="22"/>
        </w:rPr>
        <w:t xml:space="preserve">. </w:t>
      </w:r>
      <w:r w:rsidRPr="002A64AB">
        <w:rPr>
          <w:rFonts w:ascii="Arial Narrow" w:hAnsi="Arial Narrow"/>
          <w:sz w:val="22"/>
          <w:szCs w:val="22"/>
        </w:rPr>
        <w:t xml:space="preserve">Detailed guidelines on the use of enhancement funds may be found in Appendix </w:t>
      </w:r>
      <w:r w:rsidR="00307341" w:rsidRPr="002A64AB">
        <w:rPr>
          <w:rFonts w:ascii="Arial Narrow" w:hAnsi="Arial Narrow"/>
          <w:sz w:val="22"/>
          <w:szCs w:val="22"/>
        </w:rPr>
        <w:t>A</w:t>
      </w:r>
      <w:r w:rsidRPr="002A64AB">
        <w:rPr>
          <w:rFonts w:ascii="Arial Narrow" w:hAnsi="Arial Narrow"/>
          <w:sz w:val="22"/>
          <w:szCs w:val="22"/>
        </w:rPr>
        <w:t>.</w:t>
      </w:r>
    </w:p>
    <w:p w14:paraId="1A17912D" w14:textId="7F4740C8" w:rsidR="00E3738F" w:rsidRPr="002A64AB" w:rsidRDefault="00CB272B" w:rsidP="002A64AB">
      <w:pPr>
        <w:pStyle w:val="SAMHBulletsLevel1"/>
        <w:keepNext/>
        <w:numPr>
          <w:ilvl w:val="0"/>
          <w:numId w:val="19"/>
        </w:numPr>
        <w:tabs>
          <w:tab w:val="left" w:pos="720"/>
        </w:tabs>
        <w:spacing w:after="120" w:line="240" w:lineRule="auto"/>
        <w:ind w:left="720"/>
        <w:rPr>
          <w:rFonts w:ascii="Arial Narrow" w:hAnsi="Arial Narrow"/>
          <w:b/>
          <w:bCs/>
          <w:snapToGrid w:val="0"/>
          <w:sz w:val="22"/>
          <w:szCs w:val="22"/>
        </w:rPr>
      </w:pPr>
      <w:r w:rsidRPr="002A64AB">
        <w:rPr>
          <w:rFonts w:ascii="Arial Narrow" w:hAnsi="Arial Narrow"/>
          <w:b/>
          <w:bCs/>
          <w:snapToGrid w:val="0"/>
          <w:sz w:val="22"/>
          <w:szCs w:val="22"/>
        </w:rPr>
        <w:t>Family Engagement</w:t>
      </w:r>
      <w:r w:rsidR="00E3738F" w:rsidRPr="002A64AB">
        <w:rPr>
          <w:rFonts w:ascii="Arial Narrow" w:hAnsi="Arial Narrow"/>
          <w:b/>
          <w:bCs/>
          <w:snapToGrid w:val="0"/>
          <w:sz w:val="22"/>
          <w:szCs w:val="22"/>
        </w:rPr>
        <w:t xml:space="preserve"> and Education</w:t>
      </w:r>
    </w:p>
    <w:p w14:paraId="15292040" w14:textId="22A380C1" w:rsidR="00E3738F" w:rsidRPr="002A64AB" w:rsidRDefault="00E3738F" w:rsidP="002A64AB">
      <w:pPr>
        <w:pStyle w:val="SAMHBulletsLevel1"/>
        <w:numPr>
          <w:ilvl w:val="0"/>
          <w:numId w:val="0"/>
        </w:numPr>
        <w:spacing w:after="120" w:line="240" w:lineRule="auto"/>
        <w:ind w:left="720"/>
        <w:rPr>
          <w:rFonts w:ascii="Arial Narrow" w:hAnsi="Arial Narrow"/>
          <w:sz w:val="22"/>
          <w:szCs w:val="22"/>
        </w:rPr>
      </w:pPr>
      <w:r w:rsidRPr="002A64AB">
        <w:rPr>
          <w:rFonts w:ascii="Arial Narrow" w:hAnsi="Arial Narrow"/>
          <w:sz w:val="22"/>
          <w:szCs w:val="22"/>
        </w:rPr>
        <w:t xml:space="preserve">With </w:t>
      </w:r>
      <w:r w:rsidR="009B7844" w:rsidRPr="002A64AB">
        <w:rPr>
          <w:rFonts w:ascii="Arial Narrow" w:hAnsi="Arial Narrow"/>
          <w:sz w:val="22"/>
          <w:szCs w:val="22"/>
        </w:rPr>
        <w:t xml:space="preserve">the </w:t>
      </w:r>
      <w:r w:rsidRPr="002A64AB">
        <w:rPr>
          <w:rFonts w:ascii="Arial Narrow" w:hAnsi="Arial Narrow"/>
          <w:sz w:val="22"/>
          <w:szCs w:val="22"/>
        </w:rPr>
        <w:t>consent of the participant, families are engaged in the treatment process and are educated on topics related to their family member’s recovery goals, diagnosis, and illness management.</w:t>
      </w:r>
    </w:p>
    <w:p w14:paraId="65C6F3DD" w14:textId="77777777" w:rsidR="00E3738F" w:rsidRPr="002A64AB" w:rsidRDefault="00E3738F" w:rsidP="002A64AB">
      <w:pPr>
        <w:pStyle w:val="SAMHBulletsLevel1"/>
        <w:numPr>
          <w:ilvl w:val="0"/>
          <w:numId w:val="19"/>
        </w:numPr>
        <w:tabs>
          <w:tab w:val="left" w:pos="720"/>
        </w:tabs>
        <w:spacing w:after="120" w:line="240" w:lineRule="auto"/>
        <w:ind w:left="720"/>
        <w:rPr>
          <w:rFonts w:ascii="Arial Narrow" w:hAnsi="Arial Narrow"/>
          <w:b/>
          <w:bCs/>
          <w:snapToGrid w:val="0"/>
          <w:sz w:val="22"/>
          <w:szCs w:val="22"/>
        </w:rPr>
      </w:pPr>
      <w:r w:rsidRPr="002A64AB">
        <w:rPr>
          <w:rFonts w:ascii="Arial Narrow" w:hAnsi="Arial Narrow"/>
          <w:b/>
          <w:bCs/>
          <w:snapToGrid w:val="0"/>
          <w:sz w:val="22"/>
          <w:szCs w:val="22"/>
        </w:rPr>
        <w:t xml:space="preserve">Psychiatric Services </w:t>
      </w:r>
    </w:p>
    <w:p w14:paraId="1C866378" w14:textId="1521E899" w:rsidR="00E3738F" w:rsidRPr="002A64AB" w:rsidRDefault="004C3621" w:rsidP="002A64AB">
      <w:pPr>
        <w:pStyle w:val="SAMHBulletsLevel1"/>
        <w:numPr>
          <w:ilvl w:val="0"/>
          <w:numId w:val="0"/>
        </w:numPr>
        <w:spacing w:after="120" w:line="240" w:lineRule="auto"/>
        <w:ind w:left="720"/>
        <w:rPr>
          <w:rFonts w:ascii="Arial Narrow" w:hAnsi="Arial Narrow"/>
          <w:sz w:val="22"/>
          <w:szCs w:val="22"/>
        </w:rPr>
      </w:pPr>
      <w:r w:rsidRPr="002A64AB">
        <w:rPr>
          <w:rFonts w:ascii="Arial Narrow" w:hAnsi="Arial Narrow"/>
          <w:sz w:val="22"/>
          <w:szCs w:val="22"/>
        </w:rPr>
        <w:t xml:space="preserve">Psychiatric services must be provided by a psychiatrist or psychiatric APRN. Services include psychiatric evaluation, prescribing and/or administering and reviewing medications and their side effects, including pharmacological management, as well as </w:t>
      </w:r>
      <w:r w:rsidR="009B7844" w:rsidRPr="002A64AB">
        <w:rPr>
          <w:rFonts w:ascii="Arial Narrow" w:hAnsi="Arial Narrow"/>
          <w:sz w:val="22"/>
          <w:szCs w:val="22"/>
        </w:rPr>
        <w:t xml:space="preserve">support </w:t>
      </w:r>
      <w:r w:rsidRPr="002A64AB">
        <w:rPr>
          <w:rFonts w:ascii="Arial Narrow" w:hAnsi="Arial Narrow"/>
          <w:sz w:val="22"/>
          <w:szCs w:val="22"/>
        </w:rPr>
        <w:t xml:space="preserve">and training to the recipient. </w:t>
      </w:r>
    </w:p>
    <w:p w14:paraId="6AA2A192" w14:textId="77777777" w:rsidR="00E3738F" w:rsidRPr="002A64AB" w:rsidRDefault="00E3738F" w:rsidP="002A64AB">
      <w:pPr>
        <w:pStyle w:val="SAMHBulletsLevel1"/>
        <w:numPr>
          <w:ilvl w:val="0"/>
          <w:numId w:val="19"/>
        </w:numPr>
        <w:tabs>
          <w:tab w:val="left" w:pos="720"/>
        </w:tabs>
        <w:spacing w:after="120" w:line="240" w:lineRule="auto"/>
        <w:ind w:left="720"/>
        <w:rPr>
          <w:rFonts w:ascii="Arial Narrow" w:hAnsi="Arial Narrow"/>
          <w:b/>
          <w:bCs/>
          <w:snapToGrid w:val="0"/>
          <w:sz w:val="22"/>
          <w:szCs w:val="22"/>
        </w:rPr>
      </w:pPr>
      <w:r w:rsidRPr="002A64AB">
        <w:rPr>
          <w:rFonts w:ascii="Arial Narrow" w:hAnsi="Arial Narrow"/>
          <w:b/>
          <w:bCs/>
          <w:snapToGrid w:val="0"/>
          <w:sz w:val="22"/>
          <w:szCs w:val="22"/>
        </w:rPr>
        <w:t>Rehabilitation Services</w:t>
      </w:r>
    </w:p>
    <w:p w14:paraId="2E60DBA7" w14:textId="50E4F040" w:rsidR="004C3621" w:rsidRPr="002A64AB" w:rsidRDefault="004C3621" w:rsidP="002A64AB">
      <w:pPr>
        <w:pStyle w:val="SAMHBulletsLevel1"/>
        <w:numPr>
          <w:ilvl w:val="0"/>
          <w:numId w:val="0"/>
        </w:numPr>
        <w:spacing w:after="120" w:line="240" w:lineRule="auto"/>
        <w:ind w:left="720"/>
        <w:rPr>
          <w:rFonts w:ascii="Arial Narrow" w:hAnsi="Arial Narrow"/>
          <w:sz w:val="22"/>
          <w:szCs w:val="22"/>
        </w:rPr>
      </w:pPr>
      <w:r w:rsidRPr="002A64AB">
        <w:rPr>
          <w:rFonts w:ascii="Arial Narrow" w:hAnsi="Arial Narrow"/>
          <w:sz w:val="22"/>
          <w:szCs w:val="22"/>
        </w:rPr>
        <w:t xml:space="preserve">Rehabilitation services are provided by FACT </w:t>
      </w:r>
      <w:r w:rsidR="00673CA3" w:rsidRPr="002A64AB">
        <w:rPr>
          <w:rFonts w:ascii="Arial Narrow" w:hAnsi="Arial Narrow"/>
          <w:sz w:val="22"/>
          <w:szCs w:val="22"/>
        </w:rPr>
        <w:t>T</w:t>
      </w:r>
      <w:r w:rsidRPr="002A64AB">
        <w:rPr>
          <w:rFonts w:ascii="Arial Narrow" w:hAnsi="Arial Narrow"/>
          <w:sz w:val="22"/>
          <w:szCs w:val="22"/>
        </w:rPr>
        <w:t>eam members. These services provide structured, community-based services delivered in an individual or group setting</w:t>
      </w:r>
      <w:r w:rsidR="004C1046" w:rsidRPr="002A64AB">
        <w:rPr>
          <w:rFonts w:ascii="Arial Narrow" w:hAnsi="Arial Narrow"/>
          <w:sz w:val="22"/>
          <w:szCs w:val="22"/>
        </w:rPr>
        <w:t xml:space="preserve">. These services </w:t>
      </w:r>
      <w:r w:rsidRPr="002A64AB">
        <w:rPr>
          <w:rFonts w:ascii="Arial Narrow" w:hAnsi="Arial Narrow"/>
          <w:sz w:val="22"/>
          <w:szCs w:val="22"/>
        </w:rPr>
        <w:t>utilize behavioral, cognitive, or supportive interventions to improve a recipient’s potential for establishing and maintain</w:t>
      </w:r>
      <w:r w:rsidR="004C1046" w:rsidRPr="002A64AB">
        <w:rPr>
          <w:rFonts w:ascii="Arial Narrow" w:hAnsi="Arial Narrow"/>
          <w:sz w:val="22"/>
          <w:szCs w:val="22"/>
        </w:rPr>
        <w:t>ing</w:t>
      </w:r>
      <w:r w:rsidRPr="002A64AB">
        <w:rPr>
          <w:rFonts w:ascii="Arial Narrow" w:hAnsi="Arial Narrow"/>
          <w:sz w:val="22"/>
          <w:szCs w:val="22"/>
        </w:rPr>
        <w:t xml:space="preserve"> social relationships and obtaining occupational or educational achievements. Rehabilitation services are provided to restore a recipient’s skills and abilities necessary for independent living. Activities include: </w:t>
      </w:r>
    </w:p>
    <w:p w14:paraId="68399BC2" w14:textId="72E96F15" w:rsidR="004C3621" w:rsidRPr="002A64AB" w:rsidRDefault="004C3621" w:rsidP="002A64AB">
      <w:pPr>
        <w:pStyle w:val="SAMHBulletsLevel1"/>
        <w:numPr>
          <w:ilvl w:val="0"/>
          <w:numId w:val="261"/>
        </w:numPr>
        <w:spacing w:before="0" w:after="0" w:line="240" w:lineRule="auto"/>
        <w:ind w:left="1440"/>
        <w:rPr>
          <w:rFonts w:ascii="Arial Narrow" w:hAnsi="Arial Narrow"/>
          <w:sz w:val="22"/>
          <w:szCs w:val="22"/>
        </w:rPr>
      </w:pPr>
      <w:r w:rsidRPr="002A64AB">
        <w:rPr>
          <w:rFonts w:ascii="Arial Narrow" w:hAnsi="Arial Narrow"/>
          <w:sz w:val="22"/>
          <w:szCs w:val="22"/>
        </w:rPr>
        <w:t>Development and maintenance of necessary daily living skills, such as independent living and social skills</w:t>
      </w:r>
    </w:p>
    <w:p w14:paraId="372FFFA1" w14:textId="35EBBEC0" w:rsidR="004C3621" w:rsidRPr="002A64AB" w:rsidRDefault="004C3621" w:rsidP="002A64AB">
      <w:pPr>
        <w:pStyle w:val="SAMHBulletsLevel1"/>
        <w:numPr>
          <w:ilvl w:val="0"/>
          <w:numId w:val="261"/>
        </w:numPr>
        <w:spacing w:before="0" w:after="0" w:line="240" w:lineRule="auto"/>
        <w:ind w:left="1440"/>
        <w:rPr>
          <w:rFonts w:ascii="Arial Narrow" w:hAnsi="Arial Narrow"/>
          <w:sz w:val="22"/>
          <w:szCs w:val="22"/>
        </w:rPr>
      </w:pPr>
      <w:r w:rsidRPr="002A64AB">
        <w:rPr>
          <w:rFonts w:ascii="Arial Narrow" w:hAnsi="Arial Narrow"/>
          <w:sz w:val="22"/>
          <w:szCs w:val="22"/>
        </w:rPr>
        <w:t>Food planning and preparation</w:t>
      </w:r>
    </w:p>
    <w:p w14:paraId="3FFB0EAF" w14:textId="4A7C8EF0" w:rsidR="004C3621" w:rsidRPr="002A64AB" w:rsidRDefault="004C3621" w:rsidP="002A64AB">
      <w:pPr>
        <w:pStyle w:val="SAMHBulletsLevel1"/>
        <w:numPr>
          <w:ilvl w:val="0"/>
          <w:numId w:val="261"/>
        </w:numPr>
        <w:spacing w:before="0" w:after="0" w:line="240" w:lineRule="auto"/>
        <w:ind w:left="1440"/>
        <w:rPr>
          <w:rFonts w:ascii="Arial Narrow" w:hAnsi="Arial Narrow"/>
          <w:sz w:val="22"/>
          <w:szCs w:val="22"/>
        </w:rPr>
      </w:pPr>
      <w:r w:rsidRPr="002A64AB">
        <w:rPr>
          <w:rFonts w:ascii="Arial Narrow" w:hAnsi="Arial Narrow"/>
          <w:sz w:val="22"/>
          <w:szCs w:val="22"/>
        </w:rPr>
        <w:t>Money management</w:t>
      </w:r>
    </w:p>
    <w:p w14:paraId="34BFDD8F" w14:textId="1FB30F39" w:rsidR="004C3621" w:rsidRPr="002A64AB" w:rsidRDefault="004C3621" w:rsidP="002A64AB">
      <w:pPr>
        <w:pStyle w:val="SAMHBulletsLevel1"/>
        <w:numPr>
          <w:ilvl w:val="0"/>
          <w:numId w:val="261"/>
        </w:numPr>
        <w:spacing w:before="0" w:after="0" w:line="240" w:lineRule="auto"/>
        <w:ind w:left="1440"/>
        <w:rPr>
          <w:rFonts w:ascii="Arial Narrow" w:hAnsi="Arial Narrow"/>
          <w:sz w:val="22"/>
          <w:szCs w:val="22"/>
        </w:rPr>
      </w:pPr>
      <w:r w:rsidRPr="002A64AB">
        <w:rPr>
          <w:rFonts w:ascii="Arial Narrow" w:hAnsi="Arial Narrow"/>
          <w:sz w:val="22"/>
          <w:szCs w:val="22"/>
        </w:rPr>
        <w:t>Maintenance of the living environment</w:t>
      </w:r>
    </w:p>
    <w:p w14:paraId="534B2CAE" w14:textId="5D89DBEF" w:rsidR="004C3621" w:rsidRPr="002A64AB" w:rsidRDefault="004C3621" w:rsidP="002A64AB">
      <w:pPr>
        <w:pStyle w:val="SAMHBulletsLevel1"/>
        <w:numPr>
          <w:ilvl w:val="0"/>
          <w:numId w:val="261"/>
        </w:numPr>
        <w:spacing w:before="0" w:after="0" w:line="240" w:lineRule="auto"/>
        <w:ind w:left="1440"/>
        <w:rPr>
          <w:rFonts w:ascii="Arial Narrow" w:hAnsi="Arial Narrow"/>
          <w:sz w:val="22"/>
          <w:szCs w:val="22"/>
        </w:rPr>
      </w:pPr>
      <w:r w:rsidRPr="002A64AB">
        <w:rPr>
          <w:rFonts w:ascii="Arial Narrow" w:hAnsi="Arial Narrow"/>
          <w:sz w:val="22"/>
          <w:szCs w:val="22"/>
        </w:rPr>
        <w:t xml:space="preserve">Training in </w:t>
      </w:r>
      <w:r w:rsidR="009B7844" w:rsidRPr="002A64AB">
        <w:rPr>
          <w:rFonts w:ascii="Arial Narrow" w:hAnsi="Arial Narrow"/>
          <w:sz w:val="22"/>
          <w:szCs w:val="22"/>
        </w:rPr>
        <w:t xml:space="preserve">the </w:t>
      </w:r>
      <w:r w:rsidRPr="002A64AB">
        <w:rPr>
          <w:rFonts w:ascii="Arial Narrow" w:hAnsi="Arial Narrow"/>
          <w:sz w:val="22"/>
          <w:szCs w:val="22"/>
        </w:rPr>
        <w:t>appropriate use of community services</w:t>
      </w:r>
    </w:p>
    <w:p w14:paraId="770F9A07" w14:textId="263E71E6" w:rsidR="004C3621" w:rsidRPr="002A64AB" w:rsidRDefault="004C3621" w:rsidP="002A64AB">
      <w:pPr>
        <w:pStyle w:val="SAMHBulletsLevel1"/>
        <w:numPr>
          <w:ilvl w:val="2"/>
          <w:numId w:val="263"/>
        </w:numPr>
        <w:tabs>
          <w:tab w:val="left" w:pos="4680"/>
        </w:tabs>
        <w:spacing w:before="0" w:after="0" w:line="240" w:lineRule="auto"/>
        <w:ind w:left="2160"/>
        <w:rPr>
          <w:rFonts w:ascii="Arial Narrow" w:hAnsi="Arial Narrow"/>
          <w:sz w:val="22"/>
          <w:szCs w:val="22"/>
        </w:rPr>
      </w:pPr>
      <w:r w:rsidRPr="002A64AB">
        <w:rPr>
          <w:rFonts w:ascii="Arial Narrow" w:hAnsi="Arial Narrow"/>
          <w:sz w:val="22"/>
          <w:szCs w:val="22"/>
        </w:rPr>
        <w:t>Housing services</w:t>
      </w:r>
    </w:p>
    <w:p w14:paraId="5423C53B" w14:textId="44A45B79" w:rsidR="004C3621" w:rsidRPr="002A64AB" w:rsidRDefault="004C3621" w:rsidP="002A64AB">
      <w:pPr>
        <w:pStyle w:val="SAMHBulletsLevel1"/>
        <w:numPr>
          <w:ilvl w:val="2"/>
          <w:numId w:val="263"/>
        </w:numPr>
        <w:tabs>
          <w:tab w:val="left" w:pos="4680"/>
        </w:tabs>
        <w:spacing w:before="0" w:after="0" w:line="240" w:lineRule="auto"/>
        <w:ind w:left="2160"/>
        <w:rPr>
          <w:rFonts w:ascii="Arial Narrow" w:hAnsi="Arial Narrow"/>
          <w:sz w:val="22"/>
          <w:szCs w:val="22"/>
        </w:rPr>
      </w:pPr>
      <w:r w:rsidRPr="002A64AB">
        <w:rPr>
          <w:rFonts w:ascii="Arial Narrow" w:hAnsi="Arial Narrow"/>
          <w:sz w:val="22"/>
          <w:szCs w:val="22"/>
        </w:rPr>
        <w:t>Pre-vocational and transitional employment rehabilitation training</w:t>
      </w:r>
    </w:p>
    <w:p w14:paraId="5DF8569B" w14:textId="7055FF68" w:rsidR="004C3621" w:rsidRPr="002A64AB" w:rsidRDefault="004C3621" w:rsidP="002A64AB">
      <w:pPr>
        <w:pStyle w:val="SAMHBulletsLevel1"/>
        <w:numPr>
          <w:ilvl w:val="2"/>
          <w:numId w:val="263"/>
        </w:numPr>
        <w:tabs>
          <w:tab w:val="left" w:pos="4680"/>
        </w:tabs>
        <w:spacing w:before="0" w:after="0" w:line="240" w:lineRule="auto"/>
        <w:ind w:left="2160"/>
        <w:rPr>
          <w:rFonts w:ascii="Arial Narrow" w:hAnsi="Arial Narrow"/>
          <w:sz w:val="22"/>
          <w:szCs w:val="22"/>
        </w:rPr>
      </w:pPr>
      <w:r w:rsidRPr="002A64AB">
        <w:rPr>
          <w:rFonts w:ascii="Arial Narrow" w:hAnsi="Arial Narrow"/>
          <w:sz w:val="22"/>
          <w:szCs w:val="22"/>
        </w:rPr>
        <w:t>Social support and network enhancement</w:t>
      </w:r>
    </w:p>
    <w:p w14:paraId="46620C1D" w14:textId="5F3BD727" w:rsidR="004C3621" w:rsidRPr="002A64AB" w:rsidRDefault="004C3621" w:rsidP="002A64AB">
      <w:pPr>
        <w:pStyle w:val="SAMHBulletsLevel1"/>
        <w:numPr>
          <w:ilvl w:val="0"/>
          <w:numId w:val="262"/>
        </w:numPr>
        <w:spacing w:before="0" w:after="0" w:line="240" w:lineRule="auto"/>
        <w:ind w:left="1440"/>
        <w:rPr>
          <w:rFonts w:ascii="Arial Narrow" w:hAnsi="Arial Narrow"/>
          <w:sz w:val="22"/>
          <w:szCs w:val="22"/>
        </w:rPr>
      </w:pPr>
      <w:r w:rsidRPr="002A64AB">
        <w:rPr>
          <w:rFonts w:ascii="Arial Narrow" w:hAnsi="Arial Narrow"/>
          <w:sz w:val="22"/>
          <w:szCs w:val="22"/>
        </w:rPr>
        <w:t>Work readiness assessments</w:t>
      </w:r>
    </w:p>
    <w:p w14:paraId="27E72150" w14:textId="1564C71B" w:rsidR="004C3621" w:rsidRPr="002A64AB" w:rsidRDefault="004C3621" w:rsidP="002A64AB">
      <w:pPr>
        <w:pStyle w:val="SAMHBulletsLevel1"/>
        <w:numPr>
          <w:ilvl w:val="0"/>
          <w:numId w:val="262"/>
        </w:numPr>
        <w:spacing w:before="0" w:after="0" w:line="240" w:lineRule="auto"/>
        <w:ind w:left="1440"/>
        <w:rPr>
          <w:rFonts w:ascii="Arial Narrow" w:hAnsi="Arial Narrow"/>
          <w:sz w:val="22"/>
          <w:szCs w:val="22"/>
        </w:rPr>
      </w:pPr>
      <w:r w:rsidRPr="002A64AB">
        <w:rPr>
          <w:rFonts w:ascii="Arial Narrow" w:hAnsi="Arial Narrow"/>
          <w:sz w:val="22"/>
          <w:szCs w:val="22"/>
        </w:rPr>
        <w:t>Job development on behalf of the recipient</w:t>
      </w:r>
    </w:p>
    <w:p w14:paraId="31BEDB38" w14:textId="1B2D4631" w:rsidR="004C3621" w:rsidRPr="002A64AB" w:rsidRDefault="004C3621" w:rsidP="002A64AB">
      <w:pPr>
        <w:pStyle w:val="SAMHBulletsLevel1"/>
        <w:numPr>
          <w:ilvl w:val="0"/>
          <w:numId w:val="262"/>
        </w:numPr>
        <w:spacing w:before="0" w:after="0" w:line="240" w:lineRule="auto"/>
        <w:ind w:left="1440"/>
        <w:rPr>
          <w:rFonts w:ascii="Arial Narrow" w:hAnsi="Arial Narrow"/>
          <w:sz w:val="22"/>
          <w:szCs w:val="22"/>
        </w:rPr>
      </w:pPr>
      <w:r w:rsidRPr="002A64AB">
        <w:rPr>
          <w:rFonts w:ascii="Arial Narrow" w:hAnsi="Arial Narrow"/>
          <w:sz w:val="22"/>
          <w:szCs w:val="22"/>
        </w:rPr>
        <w:t>Job matching</w:t>
      </w:r>
    </w:p>
    <w:p w14:paraId="7C1D59F8" w14:textId="72C7353C" w:rsidR="00E3738F" w:rsidRPr="002A64AB" w:rsidRDefault="004C3621" w:rsidP="002A64AB">
      <w:pPr>
        <w:pStyle w:val="SAMHBulletsLevel1"/>
        <w:numPr>
          <w:ilvl w:val="0"/>
          <w:numId w:val="262"/>
        </w:numPr>
        <w:spacing w:before="0" w:after="0" w:line="240" w:lineRule="auto"/>
        <w:ind w:left="1440"/>
        <w:rPr>
          <w:rFonts w:ascii="Arial Narrow" w:hAnsi="Arial Narrow"/>
          <w:sz w:val="22"/>
          <w:szCs w:val="22"/>
        </w:rPr>
      </w:pPr>
      <w:r w:rsidRPr="002A64AB">
        <w:rPr>
          <w:rFonts w:ascii="Arial Narrow" w:hAnsi="Arial Narrow"/>
          <w:sz w:val="22"/>
          <w:szCs w:val="22"/>
        </w:rPr>
        <w:t>On-the-job training and support.</w:t>
      </w:r>
    </w:p>
    <w:p w14:paraId="0D116992" w14:textId="35CE621F" w:rsidR="00E3738F" w:rsidRPr="002A64AB" w:rsidRDefault="00E3738F" w:rsidP="002A64AB">
      <w:pPr>
        <w:pStyle w:val="SAMHBulletsLevel1"/>
        <w:keepNext/>
        <w:numPr>
          <w:ilvl w:val="0"/>
          <w:numId w:val="19"/>
        </w:numPr>
        <w:tabs>
          <w:tab w:val="left" w:pos="1080"/>
        </w:tabs>
        <w:spacing w:after="120" w:line="240" w:lineRule="auto"/>
        <w:ind w:left="720"/>
        <w:rPr>
          <w:rFonts w:ascii="Arial Narrow" w:hAnsi="Arial Narrow"/>
          <w:b/>
          <w:bCs/>
          <w:snapToGrid w:val="0"/>
          <w:sz w:val="22"/>
          <w:szCs w:val="22"/>
        </w:rPr>
      </w:pPr>
      <w:r w:rsidRPr="002A64AB">
        <w:rPr>
          <w:rFonts w:ascii="Arial Narrow" w:hAnsi="Arial Narrow"/>
          <w:b/>
          <w:bCs/>
          <w:snapToGrid w:val="0"/>
          <w:sz w:val="22"/>
          <w:szCs w:val="22"/>
        </w:rPr>
        <w:t xml:space="preserve">Substance </w:t>
      </w:r>
      <w:r w:rsidR="00CF2053" w:rsidRPr="002A64AB">
        <w:rPr>
          <w:rFonts w:ascii="Arial Narrow" w:hAnsi="Arial Narrow"/>
          <w:b/>
          <w:bCs/>
          <w:snapToGrid w:val="0"/>
          <w:sz w:val="22"/>
          <w:szCs w:val="22"/>
        </w:rPr>
        <w:t xml:space="preserve">Use </w:t>
      </w:r>
      <w:r w:rsidRPr="002A64AB">
        <w:rPr>
          <w:rFonts w:ascii="Arial Narrow" w:hAnsi="Arial Narrow"/>
          <w:b/>
          <w:bCs/>
          <w:snapToGrid w:val="0"/>
          <w:sz w:val="22"/>
          <w:szCs w:val="22"/>
        </w:rPr>
        <w:t>and Co-occurring Services</w:t>
      </w:r>
    </w:p>
    <w:p w14:paraId="700BBDDC" w14:textId="499704CB" w:rsidR="00E3738F" w:rsidRPr="002A64AB" w:rsidRDefault="00E3738F" w:rsidP="002A64AB">
      <w:pPr>
        <w:pStyle w:val="SAMHBulletsLevel1"/>
        <w:numPr>
          <w:ilvl w:val="0"/>
          <w:numId w:val="0"/>
        </w:numPr>
        <w:spacing w:after="120" w:line="240" w:lineRule="auto"/>
        <w:ind w:left="720"/>
        <w:rPr>
          <w:rFonts w:ascii="Arial Narrow" w:hAnsi="Arial Narrow"/>
          <w:sz w:val="22"/>
          <w:szCs w:val="22"/>
        </w:rPr>
      </w:pPr>
      <w:r w:rsidRPr="002A64AB">
        <w:rPr>
          <w:rFonts w:ascii="Arial Narrow" w:hAnsi="Arial Narrow"/>
          <w:sz w:val="22"/>
          <w:szCs w:val="22"/>
        </w:rPr>
        <w:t xml:space="preserve">Both mental health and substance </w:t>
      </w:r>
      <w:r w:rsidR="00CF2053" w:rsidRPr="002A64AB">
        <w:rPr>
          <w:rFonts w:ascii="Arial Narrow" w:hAnsi="Arial Narrow"/>
          <w:sz w:val="22"/>
          <w:szCs w:val="22"/>
        </w:rPr>
        <w:t xml:space="preserve">use </w:t>
      </w:r>
      <w:r w:rsidRPr="002A64AB">
        <w:rPr>
          <w:rFonts w:ascii="Arial Narrow" w:hAnsi="Arial Narrow"/>
          <w:sz w:val="22"/>
          <w:szCs w:val="22"/>
        </w:rPr>
        <w:t>needs are addressed through integrated screening and assessment, stage of change readiness determination, and therapeutic interventions consistent with the participant’s readiness to change behaviors</w:t>
      </w:r>
      <w:r w:rsidR="006D5A44" w:rsidRPr="002A64AB">
        <w:rPr>
          <w:rFonts w:ascii="Arial Narrow" w:hAnsi="Arial Narrow"/>
          <w:sz w:val="22"/>
          <w:szCs w:val="22"/>
        </w:rPr>
        <w:t xml:space="preserve">. </w:t>
      </w:r>
      <w:r w:rsidRPr="002A64AB">
        <w:rPr>
          <w:rFonts w:ascii="Arial Narrow" w:hAnsi="Arial Narrow"/>
          <w:sz w:val="22"/>
          <w:szCs w:val="22"/>
        </w:rPr>
        <w:t xml:space="preserve">The treatment approach is based on motivational interviewing and </w:t>
      </w:r>
      <w:r w:rsidR="0007625E" w:rsidRPr="002A64AB">
        <w:rPr>
          <w:rFonts w:ascii="Arial Narrow" w:hAnsi="Arial Narrow"/>
          <w:sz w:val="22"/>
          <w:szCs w:val="22"/>
        </w:rPr>
        <w:t xml:space="preserve">is </w:t>
      </w:r>
      <w:r w:rsidRPr="002A64AB">
        <w:rPr>
          <w:rFonts w:ascii="Arial Narrow" w:hAnsi="Arial Narrow"/>
          <w:sz w:val="22"/>
          <w:szCs w:val="22"/>
        </w:rPr>
        <w:t>non-judgmental, stresses engagement, and does not make sobriety a condition of continued treatment.</w:t>
      </w:r>
    </w:p>
    <w:p w14:paraId="0D7F8721" w14:textId="77777777" w:rsidR="00E3738F" w:rsidRPr="002A64AB" w:rsidRDefault="00E3738F" w:rsidP="002A64AB">
      <w:pPr>
        <w:pStyle w:val="SAMHBulletsLevel1"/>
        <w:numPr>
          <w:ilvl w:val="0"/>
          <w:numId w:val="19"/>
        </w:numPr>
        <w:tabs>
          <w:tab w:val="left" w:pos="720"/>
        </w:tabs>
        <w:spacing w:after="120" w:line="240" w:lineRule="auto"/>
        <w:ind w:left="720"/>
        <w:rPr>
          <w:rFonts w:ascii="Arial Narrow" w:hAnsi="Arial Narrow"/>
          <w:b/>
          <w:bCs/>
          <w:snapToGrid w:val="0"/>
          <w:sz w:val="22"/>
          <w:szCs w:val="22"/>
        </w:rPr>
      </w:pPr>
      <w:r w:rsidRPr="002A64AB">
        <w:rPr>
          <w:rFonts w:ascii="Arial Narrow" w:hAnsi="Arial Narrow"/>
          <w:b/>
          <w:bCs/>
          <w:snapToGrid w:val="0"/>
          <w:sz w:val="22"/>
          <w:szCs w:val="22"/>
        </w:rPr>
        <w:t>Supported Employment</w:t>
      </w:r>
    </w:p>
    <w:p w14:paraId="706FA72C" w14:textId="2F41A5EA" w:rsidR="00E3738F" w:rsidRPr="002A64AB" w:rsidRDefault="004C3621" w:rsidP="002A64AB">
      <w:pPr>
        <w:pStyle w:val="SAMHBulletsLevel1"/>
        <w:numPr>
          <w:ilvl w:val="0"/>
          <w:numId w:val="0"/>
        </w:numPr>
        <w:spacing w:after="120" w:line="240" w:lineRule="auto"/>
        <w:ind w:left="720"/>
        <w:rPr>
          <w:rFonts w:ascii="Arial Narrow" w:hAnsi="Arial Narrow"/>
          <w:sz w:val="22"/>
          <w:szCs w:val="22"/>
        </w:rPr>
      </w:pPr>
      <w:r w:rsidRPr="002A64AB">
        <w:rPr>
          <w:rFonts w:ascii="Arial Narrow" w:hAnsi="Arial Narrow"/>
          <w:sz w:val="22"/>
          <w:szCs w:val="22"/>
        </w:rPr>
        <w:t xml:space="preserve">Services are individualized to assist recipients </w:t>
      </w:r>
      <w:r w:rsidR="005C2C90" w:rsidRPr="002A64AB">
        <w:rPr>
          <w:rFonts w:ascii="Arial Narrow" w:hAnsi="Arial Narrow"/>
          <w:sz w:val="22"/>
          <w:szCs w:val="22"/>
        </w:rPr>
        <w:t xml:space="preserve">to </w:t>
      </w:r>
      <w:bookmarkStart w:id="221" w:name="_Hlk102028392"/>
      <w:r w:rsidRPr="002A64AB">
        <w:rPr>
          <w:rFonts w:ascii="Arial Narrow" w:hAnsi="Arial Narrow"/>
          <w:sz w:val="22"/>
          <w:szCs w:val="22"/>
        </w:rPr>
        <w:t>obtain and maintain integrated, paid, competitive employment</w:t>
      </w:r>
      <w:bookmarkEnd w:id="221"/>
      <w:r w:rsidRPr="002A64AB">
        <w:rPr>
          <w:rFonts w:ascii="Arial Narrow" w:hAnsi="Arial Narrow"/>
          <w:sz w:val="22"/>
          <w:szCs w:val="22"/>
        </w:rPr>
        <w:t>. Services</w:t>
      </w:r>
      <w:r w:rsidR="00E830AA" w:rsidRPr="002A64AB">
        <w:rPr>
          <w:rFonts w:ascii="Arial Narrow" w:hAnsi="Arial Narrow"/>
          <w:sz w:val="22"/>
          <w:szCs w:val="22"/>
        </w:rPr>
        <w:t xml:space="preserve"> may</w:t>
      </w:r>
      <w:r w:rsidRPr="002A64AB">
        <w:rPr>
          <w:rFonts w:ascii="Arial Narrow" w:hAnsi="Arial Narrow"/>
          <w:sz w:val="22"/>
          <w:szCs w:val="22"/>
        </w:rPr>
        <w:t xml:space="preserve"> include</w:t>
      </w:r>
      <w:r w:rsidR="00BE4937" w:rsidRPr="002A64AB">
        <w:rPr>
          <w:rFonts w:ascii="Arial Narrow" w:hAnsi="Arial Narrow"/>
          <w:sz w:val="22"/>
          <w:szCs w:val="22"/>
        </w:rPr>
        <w:t>:</w:t>
      </w:r>
    </w:p>
    <w:p w14:paraId="54D30A95" w14:textId="0BA457C9" w:rsidR="008908D0" w:rsidRPr="002A64AB" w:rsidRDefault="00762F32" w:rsidP="002A64AB">
      <w:pPr>
        <w:pStyle w:val="SAMHBulletsLevel1"/>
        <w:numPr>
          <w:ilvl w:val="0"/>
          <w:numId w:val="264"/>
        </w:numPr>
        <w:spacing w:line="240" w:lineRule="auto"/>
        <w:ind w:left="1440"/>
        <w:rPr>
          <w:rFonts w:ascii="Arial Narrow" w:hAnsi="Arial Narrow"/>
          <w:sz w:val="22"/>
          <w:szCs w:val="22"/>
        </w:rPr>
      </w:pPr>
      <w:r w:rsidRPr="002A64AB">
        <w:rPr>
          <w:rFonts w:ascii="Arial Narrow" w:hAnsi="Arial Narrow"/>
          <w:sz w:val="22"/>
          <w:szCs w:val="22"/>
        </w:rPr>
        <w:t xml:space="preserve">Engagement </w:t>
      </w:r>
      <w:r w:rsidR="008908D0" w:rsidRPr="002A64AB">
        <w:rPr>
          <w:rFonts w:ascii="Arial Narrow" w:hAnsi="Arial Narrow"/>
          <w:sz w:val="22"/>
          <w:szCs w:val="22"/>
        </w:rPr>
        <w:t>and establish</w:t>
      </w:r>
      <w:r w:rsidR="00BE4937" w:rsidRPr="002A64AB">
        <w:rPr>
          <w:rFonts w:ascii="Arial Narrow" w:hAnsi="Arial Narrow"/>
          <w:sz w:val="22"/>
          <w:szCs w:val="22"/>
        </w:rPr>
        <w:t xml:space="preserve">ing </w:t>
      </w:r>
      <w:r w:rsidRPr="002A64AB">
        <w:rPr>
          <w:rFonts w:ascii="Arial Narrow" w:hAnsi="Arial Narrow"/>
          <w:sz w:val="22"/>
          <w:szCs w:val="22"/>
        </w:rPr>
        <w:t xml:space="preserve">a </w:t>
      </w:r>
      <w:r w:rsidR="008908D0" w:rsidRPr="002A64AB">
        <w:rPr>
          <w:rFonts w:ascii="Arial Narrow" w:hAnsi="Arial Narrow"/>
          <w:sz w:val="22"/>
          <w:szCs w:val="22"/>
        </w:rPr>
        <w:t>trusting, collaborative relationship directed toward the goal of competitive employment in integrated job settings</w:t>
      </w:r>
    </w:p>
    <w:p w14:paraId="3F49EADE" w14:textId="5382ABD9" w:rsidR="008908D0" w:rsidRPr="002A64AB" w:rsidRDefault="008908D0" w:rsidP="002A64AB">
      <w:pPr>
        <w:pStyle w:val="SAMHBulletsLevel1"/>
        <w:numPr>
          <w:ilvl w:val="0"/>
          <w:numId w:val="264"/>
        </w:numPr>
        <w:spacing w:line="240" w:lineRule="auto"/>
        <w:ind w:left="1440"/>
        <w:rPr>
          <w:rFonts w:ascii="Arial Narrow" w:hAnsi="Arial Narrow"/>
          <w:sz w:val="22"/>
          <w:szCs w:val="22"/>
        </w:rPr>
      </w:pPr>
      <w:r w:rsidRPr="002A64AB">
        <w:rPr>
          <w:rFonts w:ascii="Arial Narrow" w:hAnsi="Arial Narrow"/>
          <w:sz w:val="22"/>
          <w:szCs w:val="22"/>
        </w:rPr>
        <w:t>Assess</w:t>
      </w:r>
      <w:r w:rsidR="00762F32" w:rsidRPr="002A64AB">
        <w:rPr>
          <w:rFonts w:ascii="Arial Narrow" w:hAnsi="Arial Narrow"/>
          <w:sz w:val="22"/>
          <w:szCs w:val="22"/>
        </w:rPr>
        <w:t xml:space="preserve">ment of </w:t>
      </w:r>
      <w:r w:rsidRPr="002A64AB">
        <w:rPr>
          <w:rFonts w:ascii="Arial Narrow" w:hAnsi="Arial Narrow"/>
          <w:sz w:val="22"/>
          <w:szCs w:val="22"/>
        </w:rPr>
        <w:t xml:space="preserve">vocational functioning on </w:t>
      </w:r>
      <w:r w:rsidR="00BE4937" w:rsidRPr="002A64AB">
        <w:rPr>
          <w:rFonts w:ascii="Arial Narrow" w:hAnsi="Arial Narrow"/>
          <w:sz w:val="22"/>
          <w:szCs w:val="22"/>
        </w:rPr>
        <w:t xml:space="preserve">an </w:t>
      </w:r>
      <w:r w:rsidRPr="002A64AB">
        <w:rPr>
          <w:rFonts w:ascii="Arial Narrow" w:hAnsi="Arial Narrow"/>
          <w:sz w:val="22"/>
          <w:szCs w:val="22"/>
        </w:rPr>
        <w:t>ongoing basis</w:t>
      </w:r>
    </w:p>
    <w:p w14:paraId="2C196D58" w14:textId="5ACDFCB4" w:rsidR="008908D0" w:rsidRPr="002A64AB" w:rsidRDefault="008908D0" w:rsidP="002A64AB">
      <w:pPr>
        <w:pStyle w:val="SAMHBulletsLevel1"/>
        <w:numPr>
          <w:ilvl w:val="0"/>
          <w:numId w:val="264"/>
        </w:numPr>
        <w:spacing w:line="240" w:lineRule="auto"/>
        <w:ind w:left="1440"/>
        <w:rPr>
          <w:rFonts w:ascii="Arial Narrow" w:hAnsi="Arial Narrow"/>
          <w:sz w:val="22"/>
          <w:szCs w:val="22"/>
        </w:rPr>
      </w:pPr>
      <w:r w:rsidRPr="002A64AB">
        <w:rPr>
          <w:rFonts w:ascii="Arial Narrow" w:hAnsi="Arial Narrow"/>
          <w:sz w:val="22"/>
          <w:szCs w:val="22"/>
        </w:rPr>
        <w:t xml:space="preserve">Following </w:t>
      </w:r>
      <w:r w:rsidR="00762F32" w:rsidRPr="002A64AB">
        <w:rPr>
          <w:rFonts w:ascii="Arial Narrow" w:hAnsi="Arial Narrow"/>
          <w:sz w:val="22"/>
          <w:szCs w:val="22"/>
        </w:rPr>
        <w:t xml:space="preserve">Supported </w:t>
      </w:r>
      <w:r w:rsidRPr="002A64AB">
        <w:rPr>
          <w:rFonts w:ascii="Arial Narrow" w:hAnsi="Arial Narrow"/>
          <w:sz w:val="22"/>
          <w:szCs w:val="22"/>
        </w:rPr>
        <w:t>E</w:t>
      </w:r>
      <w:r w:rsidR="00762F32" w:rsidRPr="002A64AB">
        <w:rPr>
          <w:rFonts w:ascii="Arial Narrow" w:hAnsi="Arial Narrow"/>
          <w:sz w:val="22"/>
          <w:szCs w:val="22"/>
        </w:rPr>
        <w:t>mployment</w:t>
      </w:r>
      <w:r w:rsidRPr="002A64AB">
        <w:rPr>
          <w:rFonts w:ascii="Arial Narrow" w:hAnsi="Arial Narrow"/>
          <w:sz w:val="22"/>
          <w:szCs w:val="22"/>
        </w:rPr>
        <w:t xml:space="preserve"> principles and procedures, help</w:t>
      </w:r>
      <w:r w:rsidR="00BE4937" w:rsidRPr="002A64AB">
        <w:rPr>
          <w:rFonts w:ascii="Arial Narrow" w:hAnsi="Arial Narrow"/>
          <w:sz w:val="22"/>
          <w:szCs w:val="22"/>
        </w:rPr>
        <w:t xml:space="preserve">ing </w:t>
      </w:r>
      <w:r w:rsidRPr="002A64AB">
        <w:rPr>
          <w:rFonts w:ascii="Arial Narrow" w:hAnsi="Arial Narrow"/>
          <w:sz w:val="22"/>
          <w:szCs w:val="22"/>
        </w:rPr>
        <w:t>job development and job search activities directed toward positions that are consistent with needs and interests</w:t>
      </w:r>
    </w:p>
    <w:p w14:paraId="04D1E5A4" w14:textId="0B036C89" w:rsidR="008908D0" w:rsidRPr="002A64AB" w:rsidRDefault="008908D0" w:rsidP="002A64AB">
      <w:pPr>
        <w:pStyle w:val="SAMHBulletsLevel1"/>
        <w:numPr>
          <w:ilvl w:val="0"/>
          <w:numId w:val="264"/>
        </w:numPr>
        <w:spacing w:line="240" w:lineRule="auto"/>
        <w:ind w:left="1440"/>
        <w:rPr>
          <w:rFonts w:ascii="Arial Narrow" w:hAnsi="Arial Narrow"/>
          <w:sz w:val="22"/>
          <w:szCs w:val="22"/>
        </w:rPr>
      </w:pPr>
      <w:r w:rsidRPr="002A64AB">
        <w:rPr>
          <w:rFonts w:ascii="Arial Narrow" w:hAnsi="Arial Narrow"/>
          <w:sz w:val="22"/>
          <w:szCs w:val="22"/>
        </w:rPr>
        <w:lastRenderedPageBreak/>
        <w:t>Provid</w:t>
      </w:r>
      <w:r w:rsidR="00BE4937" w:rsidRPr="002A64AB">
        <w:rPr>
          <w:rFonts w:ascii="Arial Narrow" w:hAnsi="Arial Narrow"/>
          <w:sz w:val="22"/>
          <w:szCs w:val="22"/>
        </w:rPr>
        <w:t xml:space="preserve">ing </w:t>
      </w:r>
      <w:r w:rsidRPr="002A64AB">
        <w:rPr>
          <w:rFonts w:ascii="Arial Narrow" w:hAnsi="Arial Narrow"/>
          <w:sz w:val="22"/>
          <w:szCs w:val="22"/>
        </w:rPr>
        <w:t>individualized, time-unlimited, follow-along services to help sustain employment</w:t>
      </w:r>
    </w:p>
    <w:p w14:paraId="18F34EEB" w14:textId="0DC6A30D" w:rsidR="008908D0" w:rsidRPr="002A64AB" w:rsidRDefault="00BE4937" w:rsidP="002A64AB">
      <w:pPr>
        <w:pStyle w:val="SAMHBulletsLevel1"/>
        <w:numPr>
          <w:ilvl w:val="0"/>
          <w:numId w:val="264"/>
        </w:numPr>
        <w:spacing w:line="240" w:lineRule="auto"/>
        <w:ind w:left="1440"/>
        <w:rPr>
          <w:rFonts w:ascii="Arial Narrow" w:hAnsi="Arial Narrow"/>
          <w:sz w:val="22"/>
          <w:szCs w:val="22"/>
        </w:rPr>
      </w:pPr>
      <w:r w:rsidRPr="002A64AB">
        <w:rPr>
          <w:rFonts w:ascii="Arial Narrow" w:hAnsi="Arial Narrow"/>
          <w:sz w:val="22"/>
          <w:szCs w:val="22"/>
        </w:rPr>
        <w:t>P</w:t>
      </w:r>
      <w:r w:rsidR="008908D0" w:rsidRPr="002A64AB">
        <w:rPr>
          <w:rFonts w:ascii="Arial Narrow" w:hAnsi="Arial Narrow"/>
          <w:sz w:val="22"/>
          <w:szCs w:val="22"/>
        </w:rPr>
        <w:t>rovid</w:t>
      </w:r>
      <w:r w:rsidRPr="002A64AB">
        <w:rPr>
          <w:rFonts w:ascii="Arial Narrow" w:hAnsi="Arial Narrow"/>
          <w:sz w:val="22"/>
          <w:szCs w:val="22"/>
        </w:rPr>
        <w:t xml:space="preserve">ing </w:t>
      </w:r>
      <w:r w:rsidR="008908D0" w:rsidRPr="002A64AB">
        <w:rPr>
          <w:rFonts w:ascii="Arial Narrow" w:hAnsi="Arial Narrow"/>
          <w:sz w:val="22"/>
          <w:szCs w:val="22"/>
        </w:rPr>
        <w:t>education and support to employers, which may include negotiating job accommodations and follow-along contact with employers</w:t>
      </w:r>
    </w:p>
    <w:p w14:paraId="5387DF71" w14:textId="2A704301" w:rsidR="008908D0" w:rsidRPr="002A64AB" w:rsidRDefault="008908D0" w:rsidP="002A64AB">
      <w:pPr>
        <w:pStyle w:val="SAMHBulletsLevel1"/>
        <w:numPr>
          <w:ilvl w:val="0"/>
          <w:numId w:val="264"/>
        </w:numPr>
        <w:spacing w:line="240" w:lineRule="auto"/>
        <w:ind w:left="1440"/>
        <w:rPr>
          <w:rFonts w:ascii="Arial Narrow" w:hAnsi="Arial Narrow"/>
          <w:sz w:val="22"/>
          <w:szCs w:val="22"/>
        </w:rPr>
      </w:pPr>
      <w:r w:rsidRPr="002A64AB">
        <w:rPr>
          <w:rFonts w:ascii="Arial Narrow" w:hAnsi="Arial Narrow"/>
          <w:sz w:val="22"/>
          <w:szCs w:val="22"/>
        </w:rPr>
        <w:t>Provid</w:t>
      </w:r>
      <w:r w:rsidR="00BE4937" w:rsidRPr="002A64AB">
        <w:rPr>
          <w:rFonts w:ascii="Arial Narrow" w:hAnsi="Arial Narrow"/>
          <w:sz w:val="22"/>
          <w:szCs w:val="22"/>
        </w:rPr>
        <w:t xml:space="preserve">ing </w:t>
      </w:r>
      <w:r w:rsidRPr="002A64AB">
        <w:rPr>
          <w:rFonts w:ascii="Arial Narrow" w:hAnsi="Arial Narrow"/>
          <w:sz w:val="22"/>
          <w:szCs w:val="22"/>
        </w:rPr>
        <w:t xml:space="preserve">outreach services, as necessary, when </w:t>
      </w:r>
      <w:r w:rsidR="009B7844" w:rsidRPr="002A64AB">
        <w:rPr>
          <w:rFonts w:ascii="Arial Narrow" w:hAnsi="Arial Narrow"/>
          <w:sz w:val="22"/>
          <w:szCs w:val="22"/>
        </w:rPr>
        <w:t xml:space="preserve">the </w:t>
      </w:r>
      <w:r w:rsidR="00BE4937" w:rsidRPr="002A64AB">
        <w:rPr>
          <w:rFonts w:ascii="Arial Narrow" w:hAnsi="Arial Narrow"/>
          <w:sz w:val="22"/>
          <w:szCs w:val="22"/>
        </w:rPr>
        <w:t xml:space="preserve">recipient may </w:t>
      </w:r>
      <w:r w:rsidRPr="002A64AB">
        <w:rPr>
          <w:rFonts w:ascii="Arial Narrow" w:hAnsi="Arial Narrow"/>
          <w:sz w:val="22"/>
          <w:szCs w:val="22"/>
        </w:rPr>
        <w:t>appear to disengage fro</w:t>
      </w:r>
      <w:r w:rsidR="00BE4937" w:rsidRPr="002A64AB">
        <w:rPr>
          <w:rFonts w:ascii="Arial Narrow" w:hAnsi="Arial Narrow"/>
          <w:sz w:val="22"/>
          <w:szCs w:val="22"/>
        </w:rPr>
        <w:t xml:space="preserve">m </w:t>
      </w:r>
      <w:r w:rsidRPr="002A64AB">
        <w:rPr>
          <w:rFonts w:ascii="Arial Narrow" w:hAnsi="Arial Narrow"/>
          <w:sz w:val="22"/>
          <w:szCs w:val="22"/>
        </w:rPr>
        <w:t>services. If necessary, maintain contact even without a vocational focus</w:t>
      </w:r>
      <w:r w:rsidR="00BE4937" w:rsidRPr="002A64AB">
        <w:rPr>
          <w:rFonts w:ascii="Arial Narrow" w:hAnsi="Arial Narrow"/>
          <w:sz w:val="22"/>
          <w:szCs w:val="22"/>
        </w:rPr>
        <w:t xml:space="preserve"> </w:t>
      </w:r>
      <w:r w:rsidRPr="002A64AB">
        <w:rPr>
          <w:rFonts w:ascii="Arial Narrow" w:hAnsi="Arial Narrow"/>
          <w:sz w:val="22"/>
          <w:szCs w:val="22"/>
        </w:rPr>
        <w:t>to sustain engagement</w:t>
      </w:r>
    </w:p>
    <w:p w14:paraId="27BCAA19" w14:textId="0876CD27" w:rsidR="008908D0" w:rsidRPr="002A64AB" w:rsidRDefault="008908D0" w:rsidP="002A64AB">
      <w:pPr>
        <w:pStyle w:val="SAMHBulletsLevel1"/>
        <w:numPr>
          <w:ilvl w:val="0"/>
          <w:numId w:val="264"/>
        </w:numPr>
        <w:spacing w:line="240" w:lineRule="auto"/>
        <w:ind w:left="1440"/>
        <w:rPr>
          <w:rFonts w:ascii="Arial Narrow" w:hAnsi="Arial Narrow"/>
          <w:sz w:val="22"/>
          <w:szCs w:val="22"/>
        </w:rPr>
      </w:pPr>
      <w:r w:rsidRPr="002A64AB">
        <w:rPr>
          <w:rFonts w:ascii="Arial Narrow" w:hAnsi="Arial Narrow"/>
          <w:sz w:val="22"/>
          <w:szCs w:val="22"/>
        </w:rPr>
        <w:t>Meet regularly with treatment team members to coordinate and integrate vocational services</w:t>
      </w:r>
      <w:r w:rsidR="00BE4937" w:rsidRPr="002A64AB">
        <w:rPr>
          <w:rFonts w:ascii="Arial Narrow" w:hAnsi="Arial Narrow"/>
          <w:sz w:val="22"/>
          <w:szCs w:val="22"/>
        </w:rPr>
        <w:t xml:space="preserve"> </w:t>
      </w:r>
      <w:r w:rsidRPr="002A64AB">
        <w:rPr>
          <w:rFonts w:ascii="Arial Narrow" w:hAnsi="Arial Narrow"/>
          <w:sz w:val="22"/>
          <w:szCs w:val="22"/>
        </w:rPr>
        <w:t>into mental health treatment</w:t>
      </w:r>
    </w:p>
    <w:p w14:paraId="3817B0AB" w14:textId="08FE46E8" w:rsidR="008908D0" w:rsidRPr="002A64AB" w:rsidRDefault="008908D0" w:rsidP="002A64AB">
      <w:pPr>
        <w:pStyle w:val="SAMHBulletsLevel1"/>
        <w:numPr>
          <w:ilvl w:val="0"/>
          <w:numId w:val="264"/>
        </w:numPr>
        <w:spacing w:line="240" w:lineRule="auto"/>
        <w:ind w:left="1440"/>
        <w:rPr>
          <w:rFonts w:ascii="Arial Narrow" w:hAnsi="Arial Narrow"/>
          <w:sz w:val="22"/>
          <w:szCs w:val="22"/>
        </w:rPr>
      </w:pPr>
      <w:r w:rsidRPr="002A64AB">
        <w:rPr>
          <w:rFonts w:ascii="Arial Narrow" w:hAnsi="Arial Narrow"/>
          <w:sz w:val="22"/>
          <w:szCs w:val="22"/>
        </w:rPr>
        <w:t xml:space="preserve">Draws up individual employment plans with </w:t>
      </w:r>
      <w:r w:rsidR="009B7844" w:rsidRPr="002A64AB">
        <w:rPr>
          <w:rFonts w:ascii="Arial Narrow" w:hAnsi="Arial Narrow"/>
          <w:sz w:val="22"/>
          <w:szCs w:val="22"/>
        </w:rPr>
        <w:t xml:space="preserve">the </w:t>
      </w:r>
      <w:r w:rsidR="00BE4937" w:rsidRPr="002A64AB">
        <w:rPr>
          <w:rFonts w:ascii="Arial Narrow" w:hAnsi="Arial Narrow"/>
          <w:sz w:val="22"/>
          <w:szCs w:val="22"/>
        </w:rPr>
        <w:t>recipient</w:t>
      </w:r>
      <w:r w:rsidRPr="002A64AB">
        <w:rPr>
          <w:rFonts w:ascii="Arial Narrow" w:hAnsi="Arial Narrow"/>
          <w:sz w:val="22"/>
          <w:szCs w:val="22"/>
        </w:rPr>
        <w:t>, case managers, and other treatment</w:t>
      </w:r>
      <w:r w:rsidR="00BE4937" w:rsidRPr="002A64AB">
        <w:rPr>
          <w:rFonts w:ascii="Arial Narrow" w:hAnsi="Arial Narrow"/>
          <w:sz w:val="22"/>
          <w:szCs w:val="22"/>
        </w:rPr>
        <w:t xml:space="preserve"> </w:t>
      </w:r>
      <w:r w:rsidRPr="002A64AB">
        <w:rPr>
          <w:rFonts w:ascii="Arial Narrow" w:hAnsi="Arial Narrow"/>
          <w:sz w:val="22"/>
          <w:szCs w:val="22"/>
        </w:rPr>
        <w:t>team providers and updates the plans quarterly</w:t>
      </w:r>
    </w:p>
    <w:p w14:paraId="03BC6A49" w14:textId="79E1A9B4" w:rsidR="008908D0" w:rsidRPr="002A64AB" w:rsidRDefault="008908D0" w:rsidP="002A64AB">
      <w:pPr>
        <w:pStyle w:val="SAMHBulletsLevel1"/>
        <w:numPr>
          <w:ilvl w:val="0"/>
          <w:numId w:val="264"/>
        </w:numPr>
        <w:spacing w:line="240" w:lineRule="auto"/>
        <w:ind w:left="1440"/>
        <w:rPr>
          <w:rFonts w:ascii="Arial Narrow" w:hAnsi="Arial Narrow"/>
          <w:sz w:val="22"/>
          <w:szCs w:val="22"/>
        </w:rPr>
      </w:pPr>
      <w:r w:rsidRPr="002A64AB">
        <w:rPr>
          <w:rFonts w:ascii="Arial Narrow" w:hAnsi="Arial Narrow"/>
          <w:sz w:val="22"/>
          <w:szCs w:val="22"/>
        </w:rPr>
        <w:t>Spends at least 60 percent of direct service time in the community to engage and support</w:t>
      </w:r>
      <w:r w:rsidR="00BE4937" w:rsidRPr="002A64AB">
        <w:rPr>
          <w:rFonts w:ascii="Arial Narrow" w:hAnsi="Arial Narrow"/>
          <w:sz w:val="22"/>
          <w:szCs w:val="22"/>
        </w:rPr>
        <w:t xml:space="preserve"> </w:t>
      </w:r>
      <w:r w:rsidR="00202E24" w:rsidRPr="002A64AB">
        <w:rPr>
          <w:rFonts w:ascii="Arial Narrow" w:hAnsi="Arial Narrow"/>
          <w:sz w:val="22"/>
          <w:szCs w:val="22"/>
        </w:rPr>
        <w:t>recipients</w:t>
      </w:r>
      <w:r w:rsidRPr="002A64AB">
        <w:rPr>
          <w:rFonts w:ascii="Arial Narrow" w:hAnsi="Arial Narrow"/>
          <w:sz w:val="22"/>
          <w:szCs w:val="22"/>
        </w:rPr>
        <w:t>, family members, and employers</w:t>
      </w:r>
    </w:p>
    <w:p w14:paraId="066D26F1" w14:textId="77777777" w:rsidR="00E3738F" w:rsidRPr="002A64AB" w:rsidRDefault="00E3738F" w:rsidP="002A64AB">
      <w:pPr>
        <w:pStyle w:val="SAMHBulletsLevel1"/>
        <w:numPr>
          <w:ilvl w:val="0"/>
          <w:numId w:val="19"/>
        </w:numPr>
        <w:tabs>
          <w:tab w:val="left" w:pos="720"/>
        </w:tabs>
        <w:spacing w:after="120" w:line="240" w:lineRule="auto"/>
        <w:ind w:left="720"/>
        <w:rPr>
          <w:rFonts w:ascii="Arial Narrow" w:hAnsi="Arial Narrow"/>
          <w:b/>
          <w:bCs/>
          <w:snapToGrid w:val="0"/>
          <w:sz w:val="22"/>
          <w:szCs w:val="22"/>
        </w:rPr>
      </w:pPr>
      <w:r w:rsidRPr="002A64AB">
        <w:rPr>
          <w:rFonts w:ascii="Arial Narrow" w:hAnsi="Arial Narrow"/>
          <w:b/>
          <w:bCs/>
          <w:snapToGrid w:val="0"/>
          <w:sz w:val="22"/>
          <w:szCs w:val="22"/>
        </w:rPr>
        <w:t xml:space="preserve">Therapy </w:t>
      </w:r>
    </w:p>
    <w:p w14:paraId="247BAB04" w14:textId="010EFCE8" w:rsidR="00E3738F" w:rsidRPr="002A64AB" w:rsidRDefault="00E3738F" w:rsidP="002A64AB">
      <w:pPr>
        <w:pStyle w:val="SAMHBulletsLevel1"/>
        <w:numPr>
          <w:ilvl w:val="0"/>
          <w:numId w:val="0"/>
        </w:numPr>
        <w:spacing w:after="120" w:line="240" w:lineRule="auto"/>
        <w:ind w:left="720"/>
        <w:rPr>
          <w:rFonts w:ascii="Arial Narrow" w:hAnsi="Arial Narrow"/>
          <w:sz w:val="22"/>
          <w:szCs w:val="22"/>
        </w:rPr>
      </w:pPr>
      <w:r w:rsidRPr="002A64AB">
        <w:rPr>
          <w:rFonts w:ascii="Arial Narrow" w:hAnsi="Arial Narrow"/>
          <w:sz w:val="22"/>
          <w:szCs w:val="22"/>
        </w:rPr>
        <w:t>Clinicians provide and coordinate individual, group, and family therapy services. The type, frequency</w:t>
      </w:r>
      <w:r w:rsidR="00202E24" w:rsidRPr="002A64AB">
        <w:rPr>
          <w:rFonts w:ascii="Arial Narrow" w:hAnsi="Arial Narrow"/>
          <w:sz w:val="22"/>
          <w:szCs w:val="22"/>
        </w:rPr>
        <w:t>,</w:t>
      </w:r>
      <w:r w:rsidRPr="002A64AB">
        <w:rPr>
          <w:rFonts w:ascii="Arial Narrow" w:hAnsi="Arial Narrow"/>
          <w:sz w:val="22"/>
          <w:szCs w:val="22"/>
        </w:rPr>
        <w:t xml:space="preserve"> and location of therapy provided are based on individual needs and utilize empirically supported techniques for that individual and their symptoms and behaviors. </w:t>
      </w:r>
    </w:p>
    <w:p w14:paraId="375C8C86" w14:textId="77777777" w:rsidR="001C0C1D" w:rsidRPr="002A64AB" w:rsidRDefault="00E3738F" w:rsidP="002A64AB">
      <w:pPr>
        <w:pStyle w:val="SAMHBulletsLevel1"/>
        <w:numPr>
          <w:ilvl w:val="0"/>
          <w:numId w:val="19"/>
        </w:numPr>
        <w:tabs>
          <w:tab w:val="left" w:pos="720"/>
        </w:tabs>
        <w:spacing w:after="120" w:line="240" w:lineRule="auto"/>
        <w:ind w:left="720"/>
        <w:rPr>
          <w:rFonts w:ascii="Arial Narrow" w:hAnsi="Arial Narrow"/>
          <w:b/>
          <w:bCs/>
          <w:snapToGrid w:val="0"/>
          <w:sz w:val="22"/>
          <w:szCs w:val="22"/>
        </w:rPr>
      </w:pPr>
      <w:r w:rsidRPr="002A64AB">
        <w:rPr>
          <w:rFonts w:ascii="Arial Narrow" w:hAnsi="Arial Narrow"/>
          <w:b/>
          <w:bCs/>
          <w:snapToGrid w:val="0"/>
          <w:sz w:val="22"/>
          <w:szCs w:val="22"/>
        </w:rPr>
        <w:t>Wellness Management and Recovery Services</w:t>
      </w:r>
    </w:p>
    <w:p w14:paraId="7487C2E0" w14:textId="3BA49CA0" w:rsidR="001C0C1D" w:rsidRPr="002A64AB" w:rsidRDefault="00E3738F" w:rsidP="002A64AB">
      <w:pPr>
        <w:pStyle w:val="SAMHBulletsLevel1"/>
        <w:numPr>
          <w:ilvl w:val="0"/>
          <w:numId w:val="0"/>
        </w:numPr>
        <w:spacing w:after="120" w:line="240" w:lineRule="auto"/>
        <w:ind w:left="720"/>
        <w:rPr>
          <w:rFonts w:ascii="Arial Narrow" w:hAnsi="Arial Narrow"/>
          <w:sz w:val="22"/>
          <w:szCs w:val="22"/>
        </w:rPr>
      </w:pPr>
      <w:r w:rsidRPr="002A64AB">
        <w:rPr>
          <w:rFonts w:ascii="Arial Narrow" w:hAnsi="Arial Narrow"/>
          <w:sz w:val="22"/>
          <w:szCs w:val="22"/>
        </w:rPr>
        <w:t>The team</w:t>
      </w:r>
      <w:r w:rsidR="00647C8D" w:rsidRPr="002A64AB">
        <w:rPr>
          <w:rFonts w:ascii="Arial Narrow" w:hAnsi="Arial Narrow"/>
          <w:sz w:val="22"/>
          <w:szCs w:val="22"/>
        </w:rPr>
        <w:t xml:space="preserve"> assists </w:t>
      </w:r>
      <w:r w:rsidRPr="002A64AB">
        <w:rPr>
          <w:rFonts w:ascii="Arial Narrow" w:hAnsi="Arial Narrow"/>
          <w:sz w:val="22"/>
          <w:szCs w:val="22"/>
        </w:rPr>
        <w:t xml:space="preserve">participants </w:t>
      </w:r>
      <w:r w:rsidR="00202E24" w:rsidRPr="002A64AB">
        <w:rPr>
          <w:rFonts w:ascii="Arial Narrow" w:hAnsi="Arial Narrow"/>
          <w:sz w:val="22"/>
          <w:szCs w:val="22"/>
        </w:rPr>
        <w:t>in developing</w:t>
      </w:r>
      <w:r w:rsidR="00647C8D" w:rsidRPr="002A64AB">
        <w:rPr>
          <w:rFonts w:ascii="Arial Narrow" w:hAnsi="Arial Narrow"/>
          <w:sz w:val="22"/>
          <w:szCs w:val="22"/>
        </w:rPr>
        <w:t xml:space="preserve"> personalized strategies for</w:t>
      </w:r>
      <w:r w:rsidRPr="002A64AB">
        <w:rPr>
          <w:rFonts w:ascii="Arial Narrow" w:hAnsi="Arial Narrow"/>
          <w:sz w:val="22"/>
          <w:szCs w:val="22"/>
        </w:rPr>
        <w:t xml:space="preserve"> </w:t>
      </w:r>
      <w:r w:rsidR="00647C8D" w:rsidRPr="002A64AB">
        <w:rPr>
          <w:rFonts w:ascii="Arial Narrow" w:hAnsi="Arial Narrow"/>
          <w:sz w:val="22"/>
          <w:szCs w:val="22"/>
        </w:rPr>
        <w:t xml:space="preserve">managing their </w:t>
      </w:r>
      <w:r w:rsidR="007D2602" w:rsidRPr="002A64AB">
        <w:rPr>
          <w:rFonts w:ascii="Arial Narrow" w:hAnsi="Arial Narrow"/>
          <w:sz w:val="22"/>
          <w:szCs w:val="22"/>
        </w:rPr>
        <w:t>wellness</w:t>
      </w:r>
      <w:r w:rsidRPr="002A64AB">
        <w:rPr>
          <w:rFonts w:ascii="Arial Narrow" w:hAnsi="Arial Narrow"/>
          <w:sz w:val="22"/>
          <w:szCs w:val="22"/>
        </w:rPr>
        <w:t xml:space="preserve">, </w:t>
      </w:r>
      <w:proofErr w:type="gramStart"/>
      <w:r w:rsidR="00202E24" w:rsidRPr="002A64AB">
        <w:rPr>
          <w:rFonts w:ascii="Arial Narrow" w:hAnsi="Arial Narrow"/>
          <w:sz w:val="22"/>
          <w:szCs w:val="22"/>
        </w:rPr>
        <w:t>setting</w:t>
      </w:r>
      <w:proofErr w:type="gramEnd"/>
      <w:r w:rsidR="00202E24" w:rsidRPr="002A64AB">
        <w:rPr>
          <w:rFonts w:ascii="Arial Narrow" w:hAnsi="Arial Narrow"/>
          <w:sz w:val="22"/>
          <w:szCs w:val="22"/>
        </w:rPr>
        <w:t xml:space="preserve"> </w:t>
      </w:r>
      <w:r w:rsidRPr="002A64AB">
        <w:rPr>
          <w:rFonts w:ascii="Arial Narrow" w:hAnsi="Arial Narrow"/>
          <w:sz w:val="22"/>
          <w:szCs w:val="22"/>
        </w:rPr>
        <w:t xml:space="preserve">and </w:t>
      </w:r>
      <w:r w:rsidR="00202E24" w:rsidRPr="002A64AB">
        <w:rPr>
          <w:rFonts w:ascii="Arial Narrow" w:hAnsi="Arial Narrow"/>
          <w:sz w:val="22"/>
          <w:szCs w:val="22"/>
        </w:rPr>
        <w:t xml:space="preserve">pursuing </w:t>
      </w:r>
      <w:r w:rsidRPr="002A64AB">
        <w:rPr>
          <w:rFonts w:ascii="Arial Narrow" w:hAnsi="Arial Narrow"/>
          <w:sz w:val="22"/>
          <w:szCs w:val="22"/>
        </w:rPr>
        <w:t xml:space="preserve">personal goals, </w:t>
      </w:r>
      <w:r w:rsidR="00202E24" w:rsidRPr="002A64AB">
        <w:rPr>
          <w:rFonts w:ascii="Arial Narrow" w:hAnsi="Arial Narrow"/>
          <w:sz w:val="22"/>
          <w:szCs w:val="22"/>
        </w:rPr>
        <w:t xml:space="preserve">learning </w:t>
      </w:r>
      <w:r w:rsidRPr="002A64AB">
        <w:rPr>
          <w:rFonts w:ascii="Arial Narrow" w:hAnsi="Arial Narrow"/>
          <w:sz w:val="22"/>
          <w:szCs w:val="22"/>
        </w:rPr>
        <w:t xml:space="preserve">information and skills to develop a sense of mastery over their psychiatric illness, and </w:t>
      </w:r>
      <w:r w:rsidR="00202E24" w:rsidRPr="002A64AB">
        <w:rPr>
          <w:rFonts w:ascii="Arial Narrow" w:hAnsi="Arial Narrow"/>
          <w:sz w:val="22"/>
          <w:szCs w:val="22"/>
        </w:rPr>
        <w:t xml:space="preserve">helping </w:t>
      </w:r>
      <w:r w:rsidRPr="002A64AB">
        <w:rPr>
          <w:rFonts w:ascii="Arial Narrow" w:hAnsi="Arial Narrow"/>
          <w:sz w:val="22"/>
          <w:szCs w:val="22"/>
        </w:rPr>
        <w:t>them put strategies into action in their everyday lives.</w:t>
      </w:r>
    </w:p>
    <w:p w14:paraId="174BEF2F" w14:textId="77777777" w:rsidR="001C0C1D" w:rsidRPr="002A64AB" w:rsidRDefault="00E3738F" w:rsidP="002A64AB">
      <w:pPr>
        <w:pStyle w:val="SAMHBulletsLevel1"/>
        <w:numPr>
          <w:ilvl w:val="0"/>
          <w:numId w:val="19"/>
        </w:numPr>
        <w:tabs>
          <w:tab w:val="left" w:pos="720"/>
        </w:tabs>
        <w:spacing w:after="120" w:line="240" w:lineRule="auto"/>
        <w:ind w:left="720"/>
        <w:rPr>
          <w:rFonts w:ascii="Arial Narrow" w:hAnsi="Arial Narrow"/>
          <w:b/>
          <w:bCs/>
          <w:snapToGrid w:val="0"/>
          <w:sz w:val="22"/>
          <w:szCs w:val="22"/>
        </w:rPr>
      </w:pPr>
      <w:r w:rsidRPr="002A64AB">
        <w:rPr>
          <w:rFonts w:ascii="Arial Narrow" w:hAnsi="Arial Narrow"/>
          <w:b/>
          <w:bCs/>
          <w:snapToGrid w:val="0"/>
          <w:sz w:val="22"/>
          <w:szCs w:val="22"/>
        </w:rPr>
        <w:t xml:space="preserve">Transportation </w:t>
      </w:r>
    </w:p>
    <w:p w14:paraId="57238F73" w14:textId="77777777" w:rsidR="00E3738F" w:rsidRPr="002A64AB" w:rsidRDefault="00E3738F" w:rsidP="002A64AB">
      <w:pPr>
        <w:pStyle w:val="SAMHBulletsLevel1"/>
        <w:numPr>
          <w:ilvl w:val="0"/>
          <w:numId w:val="0"/>
        </w:numPr>
        <w:spacing w:after="120" w:line="240" w:lineRule="auto"/>
        <w:ind w:left="720"/>
        <w:rPr>
          <w:rFonts w:ascii="Arial Narrow" w:hAnsi="Arial Narrow"/>
          <w:sz w:val="22"/>
          <w:szCs w:val="22"/>
        </w:rPr>
      </w:pPr>
      <w:r w:rsidRPr="002A64AB">
        <w:rPr>
          <w:rFonts w:ascii="Arial Narrow" w:hAnsi="Arial Narrow"/>
          <w:sz w:val="22"/>
          <w:szCs w:val="22"/>
        </w:rPr>
        <w:t xml:space="preserve">Staff assists with transportation to medical appointments, court hearings, or other related activities outlined in the care plan.  </w:t>
      </w:r>
    </w:p>
    <w:p w14:paraId="0A432385" w14:textId="77777777" w:rsidR="001C0C1D" w:rsidRPr="002A64AB" w:rsidRDefault="00E3738F" w:rsidP="002A64AB">
      <w:pPr>
        <w:pStyle w:val="SAMHBulletsLevel1"/>
        <w:numPr>
          <w:ilvl w:val="0"/>
          <w:numId w:val="19"/>
        </w:numPr>
        <w:tabs>
          <w:tab w:val="left" w:pos="720"/>
        </w:tabs>
        <w:spacing w:after="120" w:line="240" w:lineRule="auto"/>
        <w:ind w:left="720"/>
        <w:rPr>
          <w:rFonts w:ascii="Arial Narrow" w:hAnsi="Arial Narrow"/>
          <w:b/>
          <w:bCs/>
          <w:snapToGrid w:val="0"/>
          <w:sz w:val="22"/>
          <w:szCs w:val="22"/>
        </w:rPr>
      </w:pPr>
      <w:r w:rsidRPr="002A64AB">
        <w:rPr>
          <w:rFonts w:ascii="Arial Narrow" w:hAnsi="Arial Narrow"/>
          <w:b/>
          <w:bCs/>
          <w:snapToGrid w:val="0"/>
          <w:sz w:val="22"/>
          <w:szCs w:val="22"/>
        </w:rPr>
        <w:t>Supported Housing</w:t>
      </w:r>
    </w:p>
    <w:p w14:paraId="4CB658A4" w14:textId="0BCE0AB2" w:rsidR="001C0C1D" w:rsidRPr="002A64AB" w:rsidRDefault="00E3738F" w:rsidP="002A64AB">
      <w:pPr>
        <w:pStyle w:val="SAMHBulletsLevel1"/>
        <w:numPr>
          <w:ilvl w:val="0"/>
          <w:numId w:val="0"/>
        </w:numPr>
        <w:spacing w:after="120" w:line="240" w:lineRule="auto"/>
        <w:ind w:left="720"/>
        <w:rPr>
          <w:rFonts w:ascii="Arial Narrow" w:hAnsi="Arial Narrow"/>
          <w:sz w:val="22"/>
          <w:szCs w:val="22"/>
        </w:rPr>
      </w:pPr>
      <w:r w:rsidRPr="002A64AB">
        <w:rPr>
          <w:rFonts w:ascii="Arial Narrow" w:hAnsi="Arial Narrow"/>
          <w:sz w:val="22"/>
          <w:szCs w:val="22"/>
        </w:rPr>
        <w:t xml:space="preserve">The team assists the participant in accessing affordable, safe, permanent housing of their choice through </w:t>
      </w:r>
      <w:r w:rsidR="00202E24" w:rsidRPr="002A64AB">
        <w:rPr>
          <w:rFonts w:ascii="Arial Narrow" w:hAnsi="Arial Narrow"/>
          <w:sz w:val="22"/>
          <w:szCs w:val="22"/>
        </w:rPr>
        <w:t xml:space="preserve">the </w:t>
      </w:r>
      <w:r w:rsidRPr="002A64AB">
        <w:rPr>
          <w:rFonts w:ascii="Arial Narrow" w:hAnsi="Arial Narrow"/>
          <w:sz w:val="22"/>
          <w:szCs w:val="22"/>
        </w:rPr>
        <w:t>provision of multiple housing options with assured tenancy rights regardless of progress or success in services.</w:t>
      </w:r>
    </w:p>
    <w:p w14:paraId="0A7375AE" w14:textId="77777777" w:rsidR="001C0C1D" w:rsidRPr="002A64AB" w:rsidRDefault="00647C8D" w:rsidP="002A64AB">
      <w:pPr>
        <w:pStyle w:val="SAMHBulletsLevel1"/>
        <w:numPr>
          <w:ilvl w:val="0"/>
          <w:numId w:val="19"/>
        </w:numPr>
        <w:tabs>
          <w:tab w:val="left" w:pos="720"/>
        </w:tabs>
        <w:spacing w:after="120" w:line="240" w:lineRule="auto"/>
        <w:ind w:left="720"/>
        <w:rPr>
          <w:rFonts w:ascii="Arial Narrow" w:hAnsi="Arial Narrow"/>
          <w:b/>
          <w:bCs/>
          <w:snapToGrid w:val="0"/>
          <w:sz w:val="22"/>
          <w:szCs w:val="22"/>
        </w:rPr>
      </w:pPr>
      <w:r w:rsidRPr="002A64AB">
        <w:rPr>
          <w:rFonts w:ascii="Arial Narrow" w:hAnsi="Arial Narrow"/>
          <w:b/>
          <w:bCs/>
          <w:snapToGrid w:val="0"/>
          <w:sz w:val="22"/>
          <w:szCs w:val="22"/>
        </w:rPr>
        <w:t xml:space="preserve">Competency Training </w:t>
      </w:r>
    </w:p>
    <w:p w14:paraId="0A764F7C" w14:textId="327AEC27" w:rsidR="001C0C1D" w:rsidRPr="002A64AB" w:rsidRDefault="00E3738F" w:rsidP="002A64AB">
      <w:pPr>
        <w:pStyle w:val="SAMHBulletsLevel1"/>
        <w:numPr>
          <w:ilvl w:val="0"/>
          <w:numId w:val="0"/>
        </w:numPr>
        <w:spacing w:after="120" w:line="240" w:lineRule="auto"/>
        <w:ind w:left="720"/>
        <w:rPr>
          <w:rFonts w:ascii="Arial Narrow" w:hAnsi="Arial Narrow"/>
          <w:sz w:val="22"/>
          <w:szCs w:val="22"/>
        </w:rPr>
      </w:pPr>
      <w:r w:rsidRPr="002A64AB">
        <w:rPr>
          <w:rFonts w:ascii="Arial Narrow" w:hAnsi="Arial Narrow"/>
          <w:sz w:val="22"/>
          <w:szCs w:val="22"/>
        </w:rPr>
        <w:t>Fo</w:t>
      </w:r>
      <w:r w:rsidR="00647C8D" w:rsidRPr="002A64AB">
        <w:rPr>
          <w:rFonts w:ascii="Arial Narrow" w:hAnsi="Arial Narrow"/>
          <w:sz w:val="22"/>
          <w:szCs w:val="22"/>
        </w:rPr>
        <w:t xml:space="preserve">r </w:t>
      </w:r>
      <w:r w:rsidRPr="002A64AB">
        <w:rPr>
          <w:rFonts w:ascii="Arial Narrow" w:hAnsi="Arial Narrow"/>
          <w:sz w:val="22"/>
          <w:szCs w:val="22"/>
        </w:rPr>
        <w:t>participants who are</w:t>
      </w:r>
      <w:r w:rsidR="00647C8D" w:rsidRPr="002A64AB">
        <w:rPr>
          <w:rFonts w:ascii="Arial Narrow" w:hAnsi="Arial Narrow"/>
          <w:sz w:val="22"/>
          <w:szCs w:val="22"/>
        </w:rPr>
        <w:t xml:space="preserve"> adjudicated incompetent to proceed</w:t>
      </w:r>
      <w:r w:rsidRPr="002A64AB">
        <w:rPr>
          <w:rFonts w:ascii="Arial Narrow" w:hAnsi="Arial Narrow"/>
          <w:sz w:val="22"/>
          <w:szCs w:val="22"/>
        </w:rPr>
        <w:t>, the team will provide competency restoration training and assist the participant through the legal process</w:t>
      </w:r>
      <w:r w:rsidR="00647C8D" w:rsidRPr="002A64AB">
        <w:rPr>
          <w:rFonts w:ascii="Arial Narrow" w:hAnsi="Arial Narrow"/>
          <w:sz w:val="22"/>
          <w:szCs w:val="22"/>
        </w:rPr>
        <w:t>.</w:t>
      </w:r>
    </w:p>
    <w:p w14:paraId="77D3EF28" w14:textId="77777777" w:rsidR="001C0C1D" w:rsidRPr="002A64AB" w:rsidRDefault="00E3738F" w:rsidP="002A64AB">
      <w:pPr>
        <w:keepNext/>
        <w:widowControl w:val="0"/>
        <w:numPr>
          <w:ilvl w:val="0"/>
          <w:numId w:val="11"/>
        </w:numPr>
        <w:tabs>
          <w:tab w:val="left" w:pos="990"/>
        </w:tabs>
        <w:spacing w:line="240" w:lineRule="auto"/>
        <w:rPr>
          <w:rFonts w:ascii="Arial Narrow" w:hAnsi="Arial Narrow"/>
          <w:sz w:val="22"/>
          <w:szCs w:val="22"/>
        </w:rPr>
      </w:pPr>
      <w:r w:rsidRPr="002A64AB">
        <w:rPr>
          <w:rFonts w:ascii="Arial Narrow" w:hAnsi="Arial Narrow"/>
          <w:b/>
          <w:sz w:val="22"/>
          <w:szCs w:val="22"/>
        </w:rPr>
        <w:t>Initial Assessment and Recovery Plan</w:t>
      </w:r>
    </w:p>
    <w:p w14:paraId="188ACAB1" w14:textId="419FCF2A" w:rsidR="00E3738F" w:rsidRPr="002A64AB" w:rsidRDefault="00E3738F" w:rsidP="002A64AB">
      <w:pPr>
        <w:spacing w:line="240" w:lineRule="auto"/>
        <w:ind w:left="720"/>
        <w:rPr>
          <w:rFonts w:ascii="Arial Narrow" w:hAnsi="Arial Narrow"/>
          <w:color w:val="FF0000"/>
          <w:sz w:val="22"/>
          <w:szCs w:val="22"/>
        </w:rPr>
      </w:pPr>
      <w:r w:rsidRPr="002A64AB">
        <w:rPr>
          <w:rFonts w:ascii="Arial Narrow" w:hAnsi="Arial Narrow"/>
          <w:sz w:val="22"/>
          <w:szCs w:val="22"/>
        </w:rPr>
        <w:t xml:space="preserve">The </w:t>
      </w:r>
      <w:r w:rsidR="00FA649F" w:rsidRPr="002A64AB">
        <w:rPr>
          <w:rFonts w:ascii="Arial Narrow" w:hAnsi="Arial Narrow"/>
          <w:sz w:val="22"/>
          <w:szCs w:val="22"/>
        </w:rPr>
        <w:t>Team Leader</w:t>
      </w:r>
      <w:r w:rsidRPr="002A64AB">
        <w:rPr>
          <w:rFonts w:ascii="Arial Narrow" w:hAnsi="Arial Narrow"/>
          <w:sz w:val="22"/>
          <w:szCs w:val="22"/>
        </w:rPr>
        <w:t xml:space="preserve"> in coordination with the </w:t>
      </w:r>
      <w:r w:rsidR="00FA649F" w:rsidRPr="002A64AB">
        <w:rPr>
          <w:rFonts w:ascii="Arial Narrow" w:hAnsi="Arial Narrow"/>
          <w:sz w:val="22"/>
          <w:szCs w:val="22"/>
        </w:rPr>
        <w:t>Psychiatrist</w:t>
      </w:r>
      <w:r w:rsidRPr="002A64AB">
        <w:rPr>
          <w:rFonts w:ascii="Arial Narrow" w:hAnsi="Arial Narrow"/>
          <w:sz w:val="22"/>
          <w:szCs w:val="22"/>
        </w:rPr>
        <w:t xml:space="preserve"> or </w:t>
      </w:r>
      <w:r w:rsidR="00FA649F" w:rsidRPr="002A64AB">
        <w:rPr>
          <w:rFonts w:ascii="Arial Narrow" w:hAnsi="Arial Narrow"/>
          <w:sz w:val="22"/>
          <w:szCs w:val="22"/>
        </w:rPr>
        <w:t xml:space="preserve">Psychiatric </w:t>
      </w:r>
      <w:r w:rsidR="0067721E" w:rsidRPr="002A64AB">
        <w:rPr>
          <w:rFonts w:ascii="Arial Narrow" w:hAnsi="Arial Narrow"/>
          <w:sz w:val="22"/>
          <w:szCs w:val="22"/>
        </w:rPr>
        <w:t>APRN</w:t>
      </w:r>
      <w:r w:rsidRPr="002A64AB">
        <w:rPr>
          <w:rFonts w:ascii="Arial Narrow" w:hAnsi="Arial Narrow"/>
          <w:sz w:val="22"/>
          <w:szCs w:val="22"/>
        </w:rPr>
        <w:t xml:space="preserve"> perform</w:t>
      </w:r>
      <w:r w:rsidR="00794CA7" w:rsidRPr="002A64AB">
        <w:rPr>
          <w:rFonts w:ascii="Arial Narrow" w:hAnsi="Arial Narrow"/>
          <w:sz w:val="22"/>
          <w:szCs w:val="22"/>
        </w:rPr>
        <w:t>s</w:t>
      </w:r>
      <w:r w:rsidRPr="002A64AB">
        <w:rPr>
          <w:rFonts w:ascii="Arial Narrow" w:hAnsi="Arial Narrow"/>
          <w:sz w:val="22"/>
          <w:szCs w:val="22"/>
        </w:rPr>
        <w:t xml:space="preserve"> an</w:t>
      </w:r>
      <w:r w:rsidR="00647C8D" w:rsidRPr="002A64AB">
        <w:rPr>
          <w:rFonts w:ascii="Arial Narrow" w:hAnsi="Arial Narrow"/>
          <w:sz w:val="22"/>
          <w:szCs w:val="22"/>
        </w:rPr>
        <w:t xml:space="preserve"> initial</w:t>
      </w:r>
      <w:r w:rsidRPr="002A64AB">
        <w:rPr>
          <w:rFonts w:ascii="Arial Narrow" w:hAnsi="Arial Narrow"/>
          <w:sz w:val="22"/>
          <w:szCs w:val="22"/>
        </w:rPr>
        <w:t xml:space="preserve"> assessment and develop</w:t>
      </w:r>
      <w:r w:rsidR="007D2602" w:rsidRPr="002A64AB">
        <w:rPr>
          <w:rFonts w:ascii="Arial Narrow" w:hAnsi="Arial Narrow"/>
          <w:sz w:val="22"/>
          <w:szCs w:val="22"/>
        </w:rPr>
        <w:t>s</w:t>
      </w:r>
      <w:r w:rsidRPr="002A64AB">
        <w:rPr>
          <w:rFonts w:ascii="Arial Narrow" w:hAnsi="Arial Narrow"/>
          <w:sz w:val="22"/>
          <w:szCs w:val="22"/>
        </w:rPr>
        <w:t xml:space="preserve"> an initial plan of care on the day of the participant’s admission to the program</w:t>
      </w:r>
      <w:r w:rsidR="006D5A44" w:rsidRPr="002A64AB">
        <w:rPr>
          <w:rFonts w:ascii="Arial Narrow" w:hAnsi="Arial Narrow"/>
          <w:sz w:val="22"/>
          <w:szCs w:val="22"/>
        </w:rPr>
        <w:t xml:space="preserve">. </w:t>
      </w:r>
      <w:r w:rsidRPr="002A64AB">
        <w:rPr>
          <w:rFonts w:ascii="Arial Narrow" w:hAnsi="Arial Narrow"/>
          <w:sz w:val="22"/>
          <w:szCs w:val="22"/>
        </w:rPr>
        <w:t>The participant and designated team members will be actively involved in the development of the plan. This is intended to ensure that immediate needs for medication, treatment, and basic needs are not delayed</w:t>
      </w:r>
      <w:r w:rsidR="006D5A44" w:rsidRPr="002A64AB">
        <w:rPr>
          <w:rFonts w:ascii="Arial Narrow" w:hAnsi="Arial Narrow"/>
          <w:sz w:val="22"/>
          <w:szCs w:val="22"/>
        </w:rPr>
        <w:t xml:space="preserve">. </w:t>
      </w:r>
      <w:r w:rsidRPr="002A64AB">
        <w:rPr>
          <w:rFonts w:ascii="Arial Narrow" w:hAnsi="Arial Narrow"/>
          <w:sz w:val="22"/>
          <w:szCs w:val="22"/>
        </w:rPr>
        <w:t>The required components of an initial assessment, at a minimum, include:</w:t>
      </w:r>
    </w:p>
    <w:p w14:paraId="1F8EB734" w14:textId="7A2FA169" w:rsidR="001C0C1D" w:rsidRPr="002A64AB" w:rsidRDefault="00E3738F" w:rsidP="002A64AB">
      <w:pPr>
        <w:pStyle w:val="SAMHBulletsLevel1"/>
        <w:numPr>
          <w:ilvl w:val="0"/>
          <w:numId w:val="265"/>
        </w:numPr>
        <w:tabs>
          <w:tab w:val="left" w:pos="720"/>
        </w:tabs>
        <w:spacing w:after="120" w:line="240" w:lineRule="auto"/>
        <w:ind w:left="1440"/>
        <w:rPr>
          <w:rFonts w:ascii="Arial Narrow" w:hAnsi="Arial Narrow"/>
          <w:bCs/>
          <w:snapToGrid w:val="0"/>
          <w:sz w:val="22"/>
          <w:szCs w:val="22"/>
        </w:rPr>
      </w:pPr>
      <w:r w:rsidRPr="002A64AB">
        <w:rPr>
          <w:rFonts w:ascii="Arial Narrow" w:hAnsi="Arial Narrow"/>
          <w:bCs/>
          <w:snapToGrid w:val="0"/>
          <w:sz w:val="22"/>
          <w:szCs w:val="22"/>
        </w:rPr>
        <w:t xml:space="preserve">A </w:t>
      </w:r>
      <w:r w:rsidR="00A976BD" w:rsidRPr="002A64AB">
        <w:rPr>
          <w:rFonts w:ascii="Arial Narrow" w:hAnsi="Arial Narrow"/>
          <w:bCs/>
          <w:snapToGrid w:val="0"/>
          <w:sz w:val="22"/>
          <w:szCs w:val="22"/>
        </w:rPr>
        <w:t xml:space="preserve">brief </w:t>
      </w:r>
      <w:r w:rsidRPr="002A64AB">
        <w:rPr>
          <w:rFonts w:ascii="Arial Narrow" w:hAnsi="Arial Narrow"/>
          <w:bCs/>
          <w:snapToGrid w:val="0"/>
          <w:sz w:val="22"/>
          <w:szCs w:val="22"/>
        </w:rPr>
        <w:t>mental status examination</w:t>
      </w:r>
      <w:r w:rsidR="00435879" w:rsidRPr="002A64AB">
        <w:rPr>
          <w:rFonts w:ascii="Arial Narrow" w:hAnsi="Arial Narrow"/>
          <w:bCs/>
          <w:snapToGrid w:val="0"/>
          <w:sz w:val="22"/>
          <w:szCs w:val="22"/>
        </w:rPr>
        <w:t>,</w:t>
      </w:r>
    </w:p>
    <w:p w14:paraId="411703A2" w14:textId="7D82DCCA" w:rsidR="001C0C1D" w:rsidRPr="002A64AB" w:rsidRDefault="00E3738F" w:rsidP="002A64AB">
      <w:pPr>
        <w:pStyle w:val="SAMHBulletsLevel1"/>
        <w:numPr>
          <w:ilvl w:val="0"/>
          <w:numId w:val="265"/>
        </w:numPr>
        <w:tabs>
          <w:tab w:val="left" w:pos="720"/>
        </w:tabs>
        <w:spacing w:after="120" w:line="240" w:lineRule="auto"/>
        <w:ind w:left="1440"/>
        <w:rPr>
          <w:rFonts w:ascii="Arial Narrow" w:hAnsi="Arial Narrow"/>
          <w:bCs/>
          <w:snapToGrid w:val="0"/>
          <w:sz w:val="22"/>
          <w:szCs w:val="22"/>
        </w:rPr>
      </w:pPr>
      <w:r w:rsidRPr="002A64AB">
        <w:rPr>
          <w:rFonts w:ascii="Arial Narrow" w:hAnsi="Arial Narrow"/>
          <w:bCs/>
          <w:snapToGrid w:val="0"/>
          <w:sz w:val="22"/>
          <w:szCs w:val="22"/>
        </w:rPr>
        <w:t>Assessment of symptoms</w:t>
      </w:r>
      <w:r w:rsidR="00435879" w:rsidRPr="002A64AB">
        <w:rPr>
          <w:rFonts w:ascii="Arial Narrow" w:hAnsi="Arial Narrow"/>
          <w:bCs/>
          <w:snapToGrid w:val="0"/>
          <w:sz w:val="22"/>
          <w:szCs w:val="22"/>
        </w:rPr>
        <w:t>,</w:t>
      </w:r>
    </w:p>
    <w:p w14:paraId="2AF32B1B" w14:textId="5573EDCC" w:rsidR="001C0C1D" w:rsidRPr="002A64AB" w:rsidRDefault="00E3738F" w:rsidP="002A64AB">
      <w:pPr>
        <w:pStyle w:val="SAMHBulletsLevel1"/>
        <w:numPr>
          <w:ilvl w:val="0"/>
          <w:numId w:val="265"/>
        </w:numPr>
        <w:tabs>
          <w:tab w:val="left" w:pos="720"/>
        </w:tabs>
        <w:spacing w:after="120" w:line="240" w:lineRule="auto"/>
        <w:ind w:left="1440"/>
        <w:rPr>
          <w:rFonts w:ascii="Arial Narrow" w:hAnsi="Arial Narrow"/>
          <w:bCs/>
          <w:snapToGrid w:val="0"/>
          <w:sz w:val="22"/>
          <w:szCs w:val="22"/>
        </w:rPr>
      </w:pPr>
      <w:r w:rsidRPr="002A64AB">
        <w:rPr>
          <w:rFonts w:ascii="Arial Narrow" w:hAnsi="Arial Narrow"/>
          <w:bCs/>
          <w:snapToGrid w:val="0"/>
          <w:sz w:val="22"/>
          <w:szCs w:val="22"/>
        </w:rPr>
        <w:t>An initial psychosocial history</w:t>
      </w:r>
      <w:r w:rsidR="00435879" w:rsidRPr="002A64AB">
        <w:rPr>
          <w:rFonts w:ascii="Arial Narrow" w:hAnsi="Arial Narrow"/>
          <w:bCs/>
          <w:snapToGrid w:val="0"/>
          <w:sz w:val="22"/>
          <w:szCs w:val="22"/>
        </w:rPr>
        <w:t>,</w:t>
      </w:r>
    </w:p>
    <w:p w14:paraId="4DC968B3" w14:textId="3DB33AA2" w:rsidR="001C0C1D" w:rsidRPr="002A64AB" w:rsidRDefault="00E3738F" w:rsidP="002A64AB">
      <w:pPr>
        <w:pStyle w:val="SAMHBulletsLevel1"/>
        <w:numPr>
          <w:ilvl w:val="0"/>
          <w:numId w:val="265"/>
        </w:numPr>
        <w:tabs>
          <w:tab w:val="left" w:pos="720"/>
        </w:tabs>
        <w:spacing w:after="120" w:line="240" w:lineRule="auto"/>
        <w:ind w:left="1440"/>
        <w:rPr>
          <w:rFonts w:ascii="Arial Narrow" w:hAnsi="Arial Narrow"/>
          <w:bCs/>
          <w:snapToGrid w:val="0"/>
          <w:sz w:val="22"/>
          <w:szCs w:val="22"/>
        </w:rPr>
      </w:pPr>
      <w:r w:rsidRPr="002A64AB">
        <w:rPr>
          <w:rFonts w:ascii="Arial Narrow" w:hAnsi="Arial Narrow"/>
          <w:bCs/>
          <w:snapToGrid w:val="0"/>
          <w:sz w:val="22"/>
          <w:szCs w:val="22"/>
        </w:rPr>
        <w:t>An initial health/medical assessment</w:t>
      </w:r>
      <w:r w:rsidR="00435879" w:rsidRPr="002A64AB">
        <w:rPr>
          <w:rFonts w:ascii="Arial Narrow" w:hAnsi="Arial Narrow"/>
          <w:bCs/>
          <w:snapToGrid w:val="0"/>
          <w:sz w:val="22"/>
          <w:szCs w:val="22"/>
        </w:rPr>
        <w:t>,</w:t>
      </w:r>
    </w:p>
    <w:p w14:paraId="42C27637" w14:textId="0CC0E97D" w:rsidR="001C0C1D" w:rsidRPr="002A64AB" w:rsidRDefault="00E3738F" w:rsidP="002A64AB">
      <w:pPr>
        <w:pStyle w:val="SAMHBulletsLevel1"/>
        <w:numPr>
          <w:ilvl w:val="0"/>
          <w:numId w:val="265"/>
        </w:numPr>
        <w:tabs>
          <w:tab w:val="left" w:pos="720"/>
        </w:tabs>
        <w:spacing w:after="120" w:line="240" w:lineRule="auto"/>
        <w:ind w:left="1440"/>
        <w:rPr>
          <w:rFonts w:ascii="Arial Narrow" w:hAnsi="Arial Narrow"/>
          <w:bCs/>
          <w:snapToGrid w:val="0"/>
          <w:sz w:val="22"/>
          <w:szCs w:val="22"/>
        </w:rPr>
      </w:pPr>
      <w:r w:rsidRPr="002A64AB">
        <w:rPr>
          <w:rFonts w:ascii="Arial Narrow" w:hAnsi="Arial Narrow"/>
          <w:bCs/>
          <w:snapToGrid w:val="0"/>
          <w:sz w:val="22"/>
          <w:szCs w:val="22"/>
        </w:rPr>
        <w:t>A review of previous clinical information obtained at the time of admission</w:t>
      </w:r>
      <w:r w:rsidR="00435879" w:rsidRPr="002A64AB">
        <w:rPr>
          <w:rFonts w:ascii="Arial Narrow" w:hAnsi="Arial Narrow"/>
          <w:bCs/>
          <w:snapToGrid w:val="0"/>
          <w:sz w:val="22"/>
          <w:szCs w:val="22"/>
        </w:rPr>
        <w:t>,</w:t>
      </w:r>
    </w:p>
    <w:p w14:paraId="393DF7FE" w14:textId="0861C492" w:rsidR="001C0C1D" w:rsidRPr="002A64AB" w:rsidRDefault="00E3738F" w:rsidP="002A64AB">
      <w:pPr>
        <w:pStyle w:val="SAMHBulletsLevel1"/>
        <w:numPr>
          <w:ilvl w:val="0"/>
          <w:numId w:val="265"/>
        </w:numPr>
        <w:tabs>
          <w:tab w:val="left" w:pos="720"/>
        </w:tabs>
        <w:spacing w:after="120" w:line="240" w:lineRule="auto"/>
        <w:ind w:left="1440"/>
        <w:rPr>
          <w:rFonts w:ascii="Arial Narrow" w:hAnsi="Arial Narrow"/>
          <w:bCs/>
          <w:snapToGrid w:val="0"/>
          <w:sz w:val="22"/>
          <w:szCs w:val="22"/>
        </w:rPr>
      </w:pPr>
      <w:r w:rsidRPr="002A64AB">
        <w:rPr>
          <w:rFonts w:ascii="Arial Narrow" w:hAnsi="Arial Narrow"/>
          <w:bCs/>
          <w:snapToGrid w:val="0"/>
          <w:sz w:val="22"/>
          <w:szCs w:val="22"/>
        </w:rPr>
        <w:lastRenderedPageBreak/>
        <w:t>A preliminary identification of the participant's housing, financial</w:t>
      </w:r>
      <w:r w:rsidR="00560C49" w:rsidRPr="002A64AB">
        <w:rPr>
          <w:rFonts w:ascii="Arial Narrow" w:hAnsi="Arial Narrow"/>
          <w:bCs/>
          <w:snapToGrid w:val="0"/>
          <w:sz w:val="22"/>
          <w:szCs w:val="22"/>
        </w:rPr>
        <w:t>,</w:t>
      </w:r>
      <w:r w:rsidRPr="002A64AB">
        <w:rPr>
          <w:rFonts w:ascii="Arial Narrow" w:hAnsi="Arial Narrow"/>
          <w:bCs/>
          <w:snapToGrid w:val="0"/>
          <w:sz w:val="22"/>
          <w:szCs w:val="22"/>
        </w:rPr>
        <w:t xml:space="preserve"> and employment status; and</w:t>
      </w:r>
    </w:p>
    <w:p w14:paraId="195FA737" w14:textId="77777777" w:rsidR="001C0C1D" w:rsidRPr="002A64AB" w:rsidRDefault="00E3738F" w:rsidP="002A64AB">
      <w:pPr>
        <w:pStyle w:val="SAMHBulletsLevel1"/>
        <w:numPr>
          <w:ilvl w:val="0"/>
          <w:numId w:val="265"/>
        </w:numPr>
        <w:tabs>
          <w:tab w:val="left" w:pos="720"/>
        </w:tabs>
        <w:spacing w:after="120" w:line="240" w:lineRule="auto"/>
        <w:ind w:left="1440"/>
        <w:rPr>
          <w:rFonts w:ascii="Arial Narrow" w:hAnsi="Arial Narrow"/>
          <w:bCs/>
          <w:snapToGrid w:val="0"/>
          <w:sz w:val="22"/>
          <w:szCs w:val="22"/>
        </w:rPr>
      </w:pPr>
      <w:r w:rsidRPr="002A64AB">
        <w:rPr>
          <w:rFonts w:ascii="Arial Narrow" w:hAnsi="Arial Narrow"/>
          <w:bCs/>
          <w:snapToGrid w:val="0"/>
          <w:sz w:val="22"/>
          <w:szCs w:val="22"/>
        </w:rPr>
        <w:t>A preliminary review of the participant’s strengths, challenges, and preferences.</w:t>
      </w:r>
    </w:p>
    <w:p w14:paraId="059E9797" w14:textId="5F3CEDB1" w:rsidR="001C0C1D" w:rsidRPr="002A64AB" w:rsidRDefault="00E3738F" w:rsidP="002A64AB">
      <w:pPr>
        <w:widowControl w:val="0"/>
        <w:spacing w:line="240" w:lineRule="auto"/>
        <w:ind w:left="90"/>
        <w:rPr>
          <w:rFonts w:ascii="Arial Narrow" w:hAnsi="Arial Narrow"/>
          <w:sz w:val="22"/>
          <w:szCs w:val="22"/>
          <w:u w:val="single"/>
        </w:rPr>
      </w:pPr>
      <w:r w:rsidRPr="002A64AB">
        <w:rPr>
          <w:rFonts w:ascii="Arial Narrow" w:hAnsi="Arial Narrow"/>
          <w:b/>
          <w:sz w:val="22"/>
          <w:szCs w:val="22"/>
          <w:u w:val="single"/>
        </w:rPr>
        <w:t>Comprehensive Assessment</w:t>
      </w:r>
    </w:p>
    <w:p w14:paraId="302A2E95" w14:textId="2ADB5BEB" w:rsidR="001C0C1D" w:rsidRPr="002A64AB" w:rsidRDefault="00E84147" w:rsidP="002A64AB">
      <w:pPr>
        <w:spacing w:line="240" w:lineRule="auto"/>
        <w:ind w:left="90"/>
        <w:rPr>
          <w:rFonts w:ascii="Arial Narrow" w:hAnsi="Arial Narrow"/>
          <w:sz w:val="22"/>
          <w:szCs w:val="22"/>
        </w:rPr>
      </w:pPr>
      <w:r w:rsidRPr="002A64AB">
        <w:rPr>
          <w:rFonts w:ascii="Arial Narrow" w:hAnsi="Arial Narrow"/>
          <w:sz w:val="22"/>
          <w:szCs w:val="22"/>
        </w:rPr>
        <w:t xml:space="preserve">The Team Leader assigns the individual’s treatment team, including the Psychiatrist or Psychiatric </w:t>
      </w:r>
      <w:r w:rsidR="0067721E" w:rsidRPr="002A64AB">
        <w:rPr>
          <w:rFonts w:ascii="Arial Narrow" w:hAnsi="Arial Narrow"/>
          <w:sz w:val="22"/>
          <w:szCs w:val="22"/>
        </w:rPr>
        <w:t>APRN</w:t>
      </w:r>
      <w:r w:rsidRPr="002A64AB">
        <w:rPr>
          <w:rFonts w:ascii="Arial Narrow" w:hAnsi="Arial Narrow"/>
          <w:sz w:val="22"/>
          <w:szCs w:val="22"/>
        </w:rPr>
        <w:t xml:space="preserve"> and primary case manager on the day of admission. The team is responsible for preparing a written comprehensive assessment </w:t>
      </w:r>
      <w:r w:rsidR="005B0163" w:rsidRPr="002A64AB">
        <w:rPr>
          <w:rFonts w:ascii="Arial Narrow" w:hAnsi="Arial Narrow"/>
          <w:sz w:val="22"/>
          <w:szCs w:val="22"/>
        </w:rPr>
        <w:t>within</w:t>
      </w:r>
      <w:r w:rsidR="00647C8D" w:rsidRPr="002A64AB">
        <w:rPr>
          <w:rFonts w:ascii="Arial Narrow" w:hAnsi="Arial Narrow"/>
          <w:sz w:val="22"/>
          <w:szCs w:val="22"/>
        </w:rPr>
        <w:t xml:space="preserve"> </w:t>
      </w:r>
      <w:r w:rsidR="00E3738F" w:rsidRPr="002A64AB">
        <w:rPr>
          <w:rFonts w:ascii="Arial Narrow" w:hAnsi="Arial Narrow"/>
          <w:sz w:val="22"/>
          <w:szCs w:val="22"/>
        </w:rPr>
        <w:t>60</w:t>
      </w:r>
      <w:r w:rsidR="00647C8D" w:rsidRPr="002A64AB">
        <w:rPr>
          <w:rFonts w:ascii="Arial Narrow" w:hAnsi="Arial Narrow"/>
          <w:sz w:val="22"/>
          <w:szCs w:val="22"/>
        </w:rPr>
        <w:t xml:space="preserve"> days of the p</w:t>
      </w:r>
      <w:r w:rsidR="00E3738F" w:rsidRPr="002A64AB">
        <w:rPr>
          <w:rFonts w:ascii="Arial Narrow" w:hAnsi="Arial Narrow"/>
          <w:sz w:val="22"/>
          <w:szCs w:val="22"/>
        </w:rPr>
        <w:t>articipant</w:t>
      </w:r>
      <w:r w:rsidR="00647C8D" w:rsidRPr="002A64AB">
        <w:rPr>
          <w:rFonts w:ascii="Arial Narrow" w:hAnsi="Arial Narrow"/>
          <w:sz w:val="22"/>
          <w:szCs w:val="22"/>
        </w:rPr>
        <w:t>'s admission</w:t>
      </w:r>
      <w:r w:rsidR="00E3738F" w:rsidRPr="002A64AB">
        <w:rPr>
          <w:rFonts w:ascii="Arial Narrow" w:hAnsi="Arial Narrow"/>
          <w:sz w:val="22"/>
          <w:szCs w:val="22"/>
        </w:rPr>
        <w:t xml:space="preserve"> to the program. The comprehensive assessment must meet the following requirements: </w:t>
      </w:r>
    </w:p>
    <w:p w14:paraId="769054B4" w14:textId="50953B20" w:rsidR="001C0C1D" w:rsidRPr="002A64AB" w:rsidRDefault="00E3738F" w:rsidP="002A64AB">
      <w:pPr>
        <w:pStyle w:val="SAMHBulletsLevel1"/>
        <w:numPr>
          <w:ilvl w:val="0"/>
          <w:numId w:val="19"/>
        </w:numPr>
        <w:tabs>
          <w:tab w:val="left" w:pos="720"/>
        </w:tabs>
        <w:spacing w:after="120" w:line="240" w:lineRule="auto"/>
        <w:ind w:left="720"/>
        <w:rPr>
          <w:rFonts w:ascii="Arial Narrow" w:hAnsi="Arial Narrow"/>
          <w:bCs/>
          <w:snapToGrid w:val="0"/>
          <w:sz w:val="22"/>
          <w:szCs w:val="22"/>
        </w:rPr>
      </w:pPr>
      <w:r w:rsidRPr="002A64AB">
        <w:rPr>
          <w:rFonts w:ascii="Arial Narrow" w:hAnsi="Arial Narrow"/>
          <w:bCs/>
          <w:snapToGrid w:val="0"/>
          <w:sz w:val="22"/>
          <w:szCs w:val="22"/>
        </w:rPr>
        <w:t xml:space="preserve">Each assessment area </w:t>
      </w:r>
      <w:r w:rsidR="007D2602" w:rsidRPr="002A64AB">
        <w:rPr>
          <w:rFonts w:ascii="Arial Narrow" w:hAnsi="Arial Narrow"/>
          <w:bCs/>
          <w:snapToGrid w:val="0"/>
          <w:sz w:val="22"/>
          <w:szCs w:val="22"/>
        </w:rPr>
        <w:t xml:space="preserve">is </w:t>
      </w:r>
      <w:r w:rsidRPr="002A64AB">
        <w:rPr>
          <w:rFonts w:ascii="Arial Narrow" w:hAnsi="Arial Narrow"/>
          <w:bCs/>
          <w:snapToGrid w:val="0"/>
          <w:sz w:val="22"/>
          <w:szCs w:val="22"/>
        </w:rPr>
        <w:t xml:space="preserve">completed by </w:t>
      </w:r>
      <w:r w:rsidR="00E84147" w:rsidRPr="002A64AB">
        <w:rPr>
          <w:rFonts w:ascii="Arial Narrow" w:hAnsi="Arial Narrow"/>
          <w:bCs/>
          <w:snapToGrid w:val="0"/>
          <w:sz w:val="22"/>
          <w:szCs w:val="22"/>
        </w:rPr>
        <w:t xml:space="preserve">a </w:t>
      </w:r>
      <w:r w:rsidRPr="002A64AB">
        <w:rPr>
          <w:rFonts w:ascii="Arial Narrow" w:hAnsi="Arial Narrow"/>
          <w:bCs/>
          <w:snapToGrid w:val="0"/>
          <w:sz w:val="22"/>
          <w:szCs w:val="22"/>
        </w:rPr>
        <w:t xml:space="preserve">team member with skill and knowledge in the area being assessed and </w:t>
      </w:r>
      <w:r w:rsidR="007D2602" w:rsidRPr="002A64AB">
        <w:rPr>
          <w:rFonts w:ascii="Arial Narrow" w:hAnsi="Arial Narrow"/>
          <w:bCs/>
          <w:snapToGrid w:val="0"/>
          <w:sz w:val="22"/>
          <w:szCs w:val="22"/>
        </w:rPr>
        <w:t>is</w:t>
      </w:r>
      <w:r w:rsidRPr="002A64AB">
        <w:rPr>
          <w:rFonts w:ascii="Arial Narrow" w:hAnsi="Arial Narrow"/>
          <w:bCs/>
          <w:snapToGrid w:val="0"/>
          <w:sz w:val="22"/>
          <w:szCs w:val="22"/>
        </w:rPr>
        <w:t xml:space="preserve"> based upon all available information. </w:t>
      </w:r>
    </w:p>
    <w:p w14:paraId="1A0E6E3C" w14:textId="69675807" w:rsidR="00E541D3" w:rsidRPr="002A64AB" w:rsidRDefault="00E84147" w:rsidP="002A64AB">
      <w:pPr>
        <w:pStyle w:val="SAMHBulletsLevel1"/>
        <w:numPr>
          <w:ilvl w:val="0"/>
          <w:numId w:val="19"/>
        </w:numPr>
        <w:tabs>
          <w:tab w:val="left" w:pos="720"/>
        </w:tabs>
        <w:spacing w:after="120" w:line="240" w:lineRule="auto"/>
        <w:ind w:left="720"/>
        <w:rPr>
          <w:rFonts w:ascii="Arial Narrow" w:hAnsi="Arial Narrow"/>
          <w:bCs/>
          <w:snapToGrid w:val="0"/>
          <w:sz w:val="22"/>
          <w:szCs w:val="22"/>
        </w:rPr>
      </w:pPr>
      <w:r w:rsidRPr="002A64AB">
        <w:rPr>
          <w:rFonts w:ascii="Arial Narrow" w:hAnsi="Arial Narrow"/>
          <w:bCs/>
          <w:snapToGrid w:val="0"/>
          <w:sz w:val="22"/>
          <w:szCs w:val="22"/>
        </w:rPr>
        <w:t xml:space="preserve">At </w:t>
      </w:r>
      <w:r w:rsidR="00560C49" w:rsidRPr="002A64AB">
        <w:rPr>
          <w:rFonts w:ascii="Arial Narrow" w:hAnsi="Arial Narrow"/>
          <w:bCs/>
          <w:snapToGrid w:val="0"/>
          <w:sz w:val="22"/>
          <w:szCs w:val="22"/>
        </w:rPr>
        <w:t xml:space="preserve">a </w:t>
      </w:r>
      <w:r w:rsidRPr="002A64AB">
        <w:rPr>
          <w:rFonts w:ascii="Arial Narrow" w:hAnsi="Arial Narrow"/>
          <w:bCs/>
          <w:snapToGrid w:val="0"/>
          <w:sz w:val="22"/>
          <w:szCs w:val="22"/>
        </w:rPr>
        <w:t>minimum, t</w:t>
      </w:r>
      <w:r w:rsidR="00A976BD" w:rsidRPr="002A64AB">
        <w:rPr>
          <w:rFonts w:ascii="Arial Narrow" w:hAnsi="Arial Narrow"/>
          <w:bCs/>
          <w:snapToGrid w:val="0"/>
          <w:sz w:val="22"/>
          <w:szCs w:val="22"/>
        </w:rPr>
        <w:t>he comprehensive assessment includes:</w:t>
      </w:r>
    </w:p>
    <w:p w14:paraId="36A7BC8E" w14:textId="4C31A3BA" w:rsidR="007D2602" w:rsidRPr="002A64AB" w:rsidRDefault="007D2602" w:rsidP="002A64AB">
      <w:pPr>
        <w:pStyle w:val="ListParagraph"/>
        <w:numPr>
          <w:ilvl w:val="0"/>
          <w:numId w:val="266"/>
        </w:numPr>
        <w:tabs>
          <w:tab w:val="left" w:pos="2610"/>
        </w:tabs>
        <w:spacing w:line="240" w:lineRule="auto"/>
        <w:ind w:left="1440"/>
        <w:contextualSpacing w:val="0"/>
        <w:rPr>
          <w:rFonts w:ascii="Arial Narrow" w:hAnsi="Arial Narrow"/>
          <w:bCs/>
          <w:sz w:val="22"/>
          <w:szCs w:val="22"/>
        </w:rPr>
      </w:pPr>
      <w:r w:rsidRPr="002A64AB">
        <w:rPr>
          <w:rFonts w:ascii="Arial Narrow" w:hAnsi="Arial Narrow" w:cs="Arial"/>
          <w:bCs/>
          <w:sz w:val="22"/>
          <w:szCs w:val="22"/>
        </w:rPr>
        <w:t>Psychiatric history and diagnosis</w:t>
      </w:r>
      <w:r w:rsidR="00435879" w:rsidRPr="002A64AB">
        <w:rPr>
          <w:rFonts w:ascii="Arial Narrow" w:hAnsi="Arial Narrow" w:cs="Arial"/>
          <w:bCs/>
          <w:sz w:val="22"/>
          <w:szCs w:val="22"/>
        </w:rPr>
        <w:t>,</w:t>
      </w:r>
      <w:r w:rsidRPr="002A64AB">
        <w:rPr>
          <w:rFonts w:ascii="Arial Narrow" w:hAnsi="Arial Narrow" w:cs="Arial"/>
          <w:bCs/>
          <w:sz w:val="22"/>
          <w:szCs w:val="22"/>
        </w:rPr>
        <w:t xml:space="preserve"> </w:t>
      </w:r>
    </w:p>
    <w:p w14:paraId="5BF9555F" w14:textId="3DC54EA9" w:rsidR="007D2602" w:rsidRPr="002A64AB" w:rsidRDefault="007D2602" w:rsidP="002A64AB">
      <w:pPr>
        <w:pStyle w:val="ListParagraph"/>
        <w:numPr>
          <w:ilvl w:val="0"/>
          <w:numId w:val="266"/>
        </w:numPr>
        <w:tabs>
          <w:tab w:val="left" w:pos="2610"/>
        </w:tabs>
        <w:spacing w:line="240" w:lineRule="auto"/>
        <w:ind w:left="1440"/>
        <w:contextualSpacing w:val="0"/>
        <w:rPr>
          <w:rFonts w:ascii="Arial Narrow" w:hAnsi="Arial Narrow"/>
          <w:bCs/>
          <w:sz w:val="22"/>
          <w:szCs w:val="22"/>
        </w:rPr>
      </w:pPr>
      <w:r w:rsidRPr="002A64AB">
        <w:rPr>
          <w:rFonts w:ascii="Arial Narrow" w:hAnsi="Arial Narrow" w:cs="Arial"/>
          <w:bCs/>
          <w:sz w:val="22"/>
          <w:szCs w:val="22"/>
        </w:rPr>
        <w:t>Mental status</w:t>
      </w:r>
      <w:r w:rsidR="00435879" w:rsidRPr="002A64AB">
        <w:rPr>
          <w:rFonts w:ascii="Arial Narrow" w:hAnsi="Arial Narrow" w:cs="Arial"/>
          <w:bCs/>
          <w:sz w:val="22"/>
          <w:szCs w:val="22"/>
        </w:rPr>
        <w:t>,</w:t>
      </w:r>
    </w:p>
    <w:p w14:paraId="074D09C9" w14:textId="18F52085" w:rsidR="007D2602" w:rsidRPr="002A64AB" w:rsidRDefault="007D2602" w:rsidP="002A64AB">
      <w:pPr>
        <w:pStyle w:val="ListParagraph"/>
        <w:numPr>
          <w:ilvl w:val="0"/>
          <w:numId w:val="266"/>
        </w:numPr>
        <w:tabs>
          <w:tab w:val="left" w:pos="2610"/>
        </w:tabs>
        <w:spacing w:line="240" w:lineRule="auto"/>
        <w:ind w:left="1440"/>
        <w:contextualSpacing w:val="0"/>
        <w:rPr>
          <w:rFonts w:ascii="Arial Narrow" w:hAnsi="Arial Narrow"/>
          <w:bCs/>
          <w:sz w:val="22"/>
          <w:szCs w:val="22"/>
        </w:rPr>
      </w:pPr>
      <w:r w:rsidRPr="002A64AB">
        <w:rPr>
          <w:rFonts w:ascii="Arial Narrow" w:hAnsi="Arial Narrow" w:cs="Arial"/>
          <w:bCs/>
          <w:sz w:val="22"/>
          <w:szCs w:val="22"/>
        </w:rPr>
        <w:t>Strengths, abilities, and preferences</w:t>
      </w:r>
      <w:r w:rsidR="00435879" w:rsidRPr="002A64AB">
        <w:rPr>
          <w:rFonts w:ascii="Arial Narrow" w:hAnsi="Arial Narrow" w:cs="Arial"/>
          <w:bCs/>
          <w:sz w:val="22"/>
          <w:szCs w:val="22"/>
        </w:rPr>
        <w:t>,</w:t>
      </w:r>
    </w:p>
    <w:p w14:paraId="317D298E" w14:textId="23E49AA1" w:rsidR="007D2602" w:rsidRPr="002A64AB" w:rsidRDefault="007D2602" w:rsidP="002A64AB">
      <w:pPr>
        <w:pStyle w:val="ListParagraph"/>
        <w:numPr>
          <w:ilvl w:val="0"/>
          <w:numId w:val="266"/>
        </w:numPr>
        <w:tabs>
          <w:tab w:val="left" w:pos="2610"/>
        </w:tabs>
        <w:spacing w:line="240" w:lineRule="auto"/>
        <w:ind w:left="1440"/>
        <w:contextualSpacing w:val="0"/>
        <w:rPr>
          <w:rFonts w:ascii="Arial Narrow" w:hAnsi="Arial Narrow"/>
          <w:bCs/>
          <w:sz w:val="22"/>
          <w:szCs w:val="22"/>
        </w:rPr>
      </w:pPr>
      <w:r w:rsidRPr="002A64AB">
        <w:rPr>
          <w:rFonts w:ascii="Arial Narrow" w:hAnsi="Arial Narrow" w:cs="Arial"/>
          <w:bCs/>
          <w:sz w:val="22"/>
          <w:szCs w:val="22"/>
        </w:rPr>
        <w:t>Physical health</w:t>
      </w:r>
      <w:r w:rsidR="00435879" w:rsidRPr="002A64AB">
        <w:rPr>
          <w:rFonts w:ascii="Arial Narrow" w:hAnsi="Arial Narrow" w:cs="Arial"/>
          <w:bCs/>
          <w:sz w:val="22"/>
          <w:szCs w:val="22"/>
        </w:rPr>
        <w:t>,</w:t>
      </w:r>
    </w:p>
    <w:p w14:paraId="29AFF5A5" w14:textId="24CEA922" w:rsidR="007D2602" w:rsidRPr="002A64AB" w:rsidRDefault="007D2602" w:rsidP="002A64AB">
      <w:pPr>
        <w:pStyle w:val="ListParagraph"/>
        <w:numPr>
          <w:ilvl w:val="0"/>
          <w:numId w:val="266"/>
        </w:numPr>
        <w:tabs>
          <w:tab w:val="left" w:pos="2610"/>
        </w:tabs>
        <w:spacing w:line="240" w:lineRule="auto"/>
        <w:ind w:left="1440"/>
        <w:contextualSpacing w:val="0"/>
        <w:rPr>
          <w:rFonts w:ascii="Arial Narrow" w:hAnsi="Arial Narrow"/>
          <w:bCs/>
          <w:sz w:val="22"/>
          <w:szCs w:val="22"/>
        </w:rPr>
      </w:pPr>
      <w:r w:rsidRPr="002A64AB">
        <w:rPr>
          <w:rFonts w:ascii="Arial Narrow" w:hAnsi="Arial Narrow" w:cs="Arial"/>
          <w:bCs/>
          <w:sz w:val="22"/>
          <w:szCs w:val="22"/>
        </w:rPr>
        <w:t>History and current use of drugs or alcohol</w:t>
      </w:r>
      <w:r w:rsidR="00435879" w:rsidRPr="002A64AB">
        <w:rPr>
          <w:rFonts w:ascii="Arial Narrow" w:hAnsi="Arial Narrow" w:cs="Arial"/>
          <w:bCs/>
          <w:sz w:val="22"/>
          <w:szCs w:val="22"/>
        </w:rPr>
        <w:t>,</w:t>
      </w:r>
    </w:p>
    <w:p w14:paraId="5E6F723D" w14:textId="2BAB5DEB" w:rsidR="007D2602" w:rsidRPr="002A64AB" w:rsidRDefault="007D2602" w:rsidP="002A64AB">
      <w:pPr>
        <w:pStyle w:val="ListParagraph"/>
        <w:numPr>
          <w:ilvl w:val="0"/>
          <w:numId w:val="266"/>
        </w:numPr>
        <w:tabs>
          <w:tab w:val="left" w:pos="2610"/>
        </w:tabs>
        <w:spacing w:line="240" w:lineRule="auto"/>
        <w:ind w:left="1440"/>
        <w:contextualSpacing w:val="0"/>
        <w:rPr>
          <w:rFonts w:ascii="Arial Narrow" w:hAnsi="Arial Narrow"/>
          <w:bCs/>
          <w:sz w:val="22"/>
          <w:szCs w:val="22"/>
        </w:rPr>
      </w:pPr>
      <w:r w:rsidRPr="002A64AB">
        <w:rPr>
          <w:rFonts w:ascii="Arial Narrow" w:hAnsi="Arial Narrow" w:cs="Arial"/>
          <w:bCs/>
          <w:sz w:val="22"/>
          <w:szCs w:val="22"/>
        </w:rPr>
        <w:t xml:space="preserve">Education and employment history and </w:t>
      </w:r>
      <w:proofErr w:type="gramStart"/>
      <w:r w:rsidRPr="002A64AB">
        <w:rPr>
          <w:rFonts w:ascii="Arial Narrow" w:hAnsi="Arial Narrow" w:cs="Arial"/>
          <w:bCs/>
          <w:sz w:val="22"/>
          <w:szCs w:val="22"/>
        </w:rPr>
        <w:t>current status</w:t>
      </w:r>
      <w:proofErr w:type="gramEnd"/>
      <w:r w:rsidR="00435879" w:rsidRPr="002A64AB">
        <w:rPr>
          <w:rFonts w:ascii="Arial Narrow" w:hAnsi="Arial Narrow" w:cs="Arial"/>
          <w:bCs/>
          <w:sz w:val="22"/>
          <w:szCs w:val="22"/>
        </w:rPr>
        <w:t>,</w:t>
      </w:r>
    </w:p>
    <w:p w14:paraId="747E69F2" w14:textId="1E90443A" w:rsidR="007D2602" w:rsidRPr="002A64AB" w:rsidRDefault="007D2602" w:rsidP="002A64AB">
      <w:pPr>
        <w:pStyle w:val="ListParagraph"/>
        <w:numPr>
          <w:ilvl w:val="0"/>
          <w:numId w:val="266"/>
        </w:numPr>
        <w:tabs>
          <w:tab w:val="left" w:pos="2610"/>
        </w:tabs>
        <w:spacing w:line="240" w:lineRule="auto"/>
        <w:ind w:left="1440"/>
        <w:contextualSpacing w:val="0"/>
        <w:rPr>
          <w:rFonts w:ascii="Arial Narrow" w:hAnsi="Arial Narrow"/>
          <w:bCs/>
          <w:sz w:val="22"/>
          <w:szCs w:val="22"/>
        </w:rPr>
      </w:pPr>
      <w:r w:rsidRPr="002A64AB">
        <w:rPr>
          <w:rFonts w:ascii="Arial Narrow" w:hAnsi="Arial Narrow" w:cs="Arial"/>
          <w:bCs/>
          <w:sz w:val="22"/>
          <w:szCs w:val="22"/>
        </w:rPr>
        <w:t>Social development and functioning</w:t>
      </w:r>
      <w:r w:rsidR="00435879" w:rsidRPr="002A64AB">
        <w:rPr>
          <w:rFonts w:ascii="Arial Narrow" w:hAnsi="Arial Narrow" w:cs="Arial"/>
          <w:bCs/>
          <w:sz w:val="22"/>
          <w:szCs w:val="22"/>
        </w:rPr>
        <w:t>,</w:t>
      </w:r>
    </w:p>
    <w:p w14:paraId="30B35650" w14:textId="73518500" w:rsidR="007D2602" w:rsidRPr="002A64AB" w:rsidRDefault="007D2602" w:rsidP="002A64AB">
      <w:pPr>
        <w:pStyle w:val="ListParagraph"/>
        <w:numPr>
          <w:ilvl w:val="0"/>
          <w:numId w:val="266"/>
        </w:numPr>
        <w:tabs>
          <w:tab w:val="left" w:pos="2610"/>
        </w:tabs>
        <w:spacing w:line="240" w:lineRule="auto"/>
        <w:ind w:left="1440"/>
        <w:contextualSpacing w:val="0"/>
        <w:rPr>
          <w:rFonts w:ascii="Arial Narrow" w:hAnsi="Arial Narrow"/>
          <w:bCs/>
          <w:sz w:val="22"/>
          <w:szCs w:val="22"/>
        </w:rPr>
      </w:pPr>
      <w:r w:rsidRPr="002A64AB">
        <w:rPr>
          <w:rFonts w:ascii="Arial Narrow" w:hAnsi="Arial Narrow" w:cs="Arial"/>
          <w:bCs/>
          <w:sz w:val="22"/>
          <w:szCs w:val="22"/>
        </w:rPr>
        <w:t>Activities of daily living</w:t>
      </w:r>
      <w:r w:rsidR="00435879" w:rsidRPr="002A64AB">
        <w:rPr>
          <w:rFonts w:ascii="Arial Narrow" w:hAnsi="Arial Narrow" w:cs="Arial"/>
          <w:bCs/>
          <w:sz w:val="22"/>
          <w:szCs w:val="22"/>
        </w:rPr>
        <w:t>,</w:t>
      </w:r>
    </w:p>
    <w:p w14:paraId="6B02F607" w14:textId="35196E5B" w:rsidR="007D2602" w:rsidRPr="002A64AB" w:rsidRDefault="007D2602" w:rsidP="002A64AB">
      <w:pPr>
        <w:pStyle w:val="ListParagraph"/>
        <w:numPr>
          <w:ilvl w:val="0"/>
          <w:numId w:val="266"/>
        </w:numPr>
        <w:tabs>
          <w:tab w:val="left" w:pos="2610"/>
        </w:tabs>
        <w:spacing w:line="240" w:lineRule="auto"/>
        <w:ind w:left="1440"/>
        <w:contextualSpacing w:val="0"/>
        <w:rPr>
          <w:rFonts w:ascii="Arial Narrow" w:hAnsi="Arial Narrow"/>
          <w:bCs/>
          <w:sz w:val="22"/>
          <w:szCs w:val="22"/>
        </w:rPr>
      </w:pPr>
      <w:r w:rsidRPr="002A64AB">
        <w:rPr>
          <w:rFonts w:ascii="Arial Narrow" w:hAnsi="Arial Narrow" w:cs="Arial"/>
          <w:bCs/>
          <w:sz w:val="22"/>
          <w:szCs w:val="22"/>
        </w:rPr>
        <w:t xml:space="preserve">Family and social relationships and </w:t>
      </w:r>
      <w:r w:rsidR="00560C49" w:rsidRPr="002A64AB">
        <w:rPr>
          <w:rFonts w:ascii="Arial Narrow" w:hAnsi="Arial Narrow" w:cs="Arial"/>
          <w:bCs/>
          <w:sz w:val="22"/>
          <w:szCs w:val="22"/>
        </w:rPr>
        <w:t>support</w:t>
      </w:r>
      <w:r w:rsidR="00435879" w:rsidRPr="002A64AB">
        <w:rPr>
          <w:rFonts w:ascii="Arial Narrow" w:hAnsi="Arial Narrow" w:cs="Arial"/>
          <w:bCs/>
          <w:sz w:val="22"/>
          <w:szCs w:val="22"/>
        </w:rPr>
        <w:t>,</w:t>
      </w:r>
      <w:r w:rsidRPr="002A64AB">
        <w:rPr>
          <w:rFonts w:ascii="Arial Narrow" w:hAnsi="Arial Narrow" w:cs="Arial"/>
          <w:bCs/>
          <w:sz w:val="22"/>
          <w:szCs w:val="22"/>
        </w:rPr>
        <w:t xml:space="preserve"> and</w:t>
      </w:r>
    </w:p>
    <w:p w14:paraId="6BA568DF" w14:textId="2BAB76CC" w:rsidR="007D2602" w:rsidRPr="002A64AB" w:rsidRDefault="00560C49" w:rsidP="002A64AB">
      <w:pPr>
        <w:pStyle w:val="ListParagraph"/>
        <w:numPr>
          <w:ilvl w:val="0"/>
          <w:numId w:val="266"/>
        </w:numPr>
        <w:tabs>
          <w:tab w:val="left" w:pos="2610"/>
        </w:tabs>
        <w:spacing w:line="240" w:lineRule="auto"/>
        <w:ind w:left="1440"/>
        <w:contextualSpacing w:val="0"/>
        <w:rPr>
          <w:rFonts w:ascii="Arial Narrow" w:hAnsi="Arial Narrow"/>
          <w:bCs/>
          <w:sz w:val="22"/>
          <w:szCs w:val="22"/>
        </w:rPr>
      </w:pPr>
      <w:r w:rsidRPr="002A64AB">
        <w:rPr>
          <w:rFonts w:ascii="Arial Narrow" w:hAnsi="Arial Narrow" w:cs="Arial"/>
          <w:bCs/>
          <w:sz w:val="22"/>
          <w:szCs w:val="22"/>
        </w:rPr>
        <w:t>Care recommendations</w:t>
      </w:r>
      <w:r w:rsidR="007D2602" w:rsidRPr="002A64AB">
        <w:rPr>
          <w:rFonts w:ascii="Arial Narrow" w:hAnsi="Arial Narrow" w:cs="Arial"/>
          <w:bCs/>
          <w:sz w:val="22"/>
          <w:szCs w:val="22"/>
        </w:rPr>
        <w:t>.</w:t>
      </w:r>
    </w:p>
    <w:p w14:paraId="43B51671" w14:textId="3C622229" w:rsidR="001C0C1D" w:rsidRPr="002A64AB" w:rsidRDefault="00E3738F" w:rsidP="002A64AB">
      <w:pPr>
        <w:pStyle w:val="SAMHBulletsLevel1"/>
        <w:numPr>
          <w:ilvl w:val="0"/>
          <w:numId w:val="19"/>
        </w:numPr>
        <w:tabs>
          <w:tab w:val="left" w:pos="720"/>
        </w:tabs>
        <w:spacing w:after="120" w:line="240" w:lineRule="auto"/>
        <w:ind w:left="720" w:hanging="450"/>
        <w:rPr>
          <w:rFonts w:ascii="Arial Narrow" w:hAnsi="Arial Narrow"/>
          <w:bCs/>
          <w:snapToGrid w:val="0"/>
          <w:sz w:val="22"/>
          <w:szCs w:val="22"/>
        </w:rPr>
      </w:pPr>
      <w:r w:rsidRPr="002A64AB">
        <w:rPr>
          <w:rFonts w:ascii="Arial Narrow" w:hAnsi="Arial Narrow"/>
          <w:bCs/>
          <w:snapToGrid w:val="0"/>
          <w:sz w:val="22"/>
          <w:szCs w:val="22"/>
        </w:rPr>
        <w:t xml:space="preserve">To supplement the comprehensive assessment, </w:t>
      </w:r>
      <w:r w:rsidR="00E84147" w:rsidRPr="002A64AB">
        <w:rPr>
          <w:rFonts w:ascii="Arial Narrow" w:hAnsi="Arial Narrow"/>
          <w:bCs/>
          <w:snapToGrid w:val="0"/>
          <w:sz w:val="22"/>
          <w:szCs w:val="22"/>
        </w:rPr>
        <w:t xml:space="preserve">the team completes </w:t>
      </w:r>
      <w:r w:rsidRPr="002A64AB">
        <w:rPr>
          <w:rFonts w:ascii="Arial Narrow" w:hAnsi="Arial Narrow"/>
          <w:bCs/>
          <w:snapToGrid w:val="0"/>
          <w:sz w:val="22"/>
          <w:szCs w:val="22"/>
        </w:rPr>
        <w:t xml:space="preserve">a psychiatric/social functioning history </w:t>
      </w:r>
      <w:r w:rsidR="00CF2053" w:rsidRPr="002A64AB">
        <w:rPr>
          <w:rFonts w:ascii="Arial Narrow" w:hAnsi="Arial Narrow"/>
          <w:bCs/>
          <w:snapToGrid w:val="0"/>
          <w:sz w:val="22"/>
          <w:szCs w:val="22"/>
        </w:rPr>
        <w:t>timeline</w:t>
      </w:r>
      <w:r w:rsidRPr="002A64AB">
        <w:rPr>
          <w:rFonts w:ascii="Arial Narrow" w:hAnsi="Arial Narrow"/>
          <w:bCs/>
          <w:snapToGrid w:val="0"/>
          <w:sz w:val="22"/>
          <w:szCs w:val="22"/>
        </w:rPr>
        <w:t xml:space="preserve"> </w:t>
      </w:r>
      <w:r w:rsidR="005B0163" w:rsidRPr="002A64AB">
        <w:rPr>
          <w:rFonts w:ascii="Arial Narrow" w:hAnsi="Arial Narrow"/>
          <w:bCs/>
          <w:snapToGrid w:val="0"/>
          <w:sz w:val="22"/>
          <w:szCs w:val="22"/>
        </w:rPr>
        <w:t>no</w:t>
      </w:r>
      <w:r w:rsidRPr="002A64AB">
        <w:rPr>
          <w:rFonts w:ascii="Arial Narrow" w:hAnsi="Arial Narrow"/>
          <w:bCs/>
          <w:snapToGrid w:val="0"/>
          <w:sz w:val="22"/>
          <w:szCs w:val="22"/>
        </w:rPr>
        <w:t xml:space="preserve"> later than 120 days after the first day of admission.  </w:t>
      </w:r>
    </w:p>
    <w:p w14:paraId="152AC864" w14:textId="63AB7BDB" w:rsidR="001C0C1D" w:rsidRPr="002A64AB" w:rsidRDefault="00E84147" w:rsidP="002A64AB">
      <w:pPr>
        <w:pStyle w:val="SAMHBulletsLevel1"/>
        <w:numPr>
          <w:ilvl w:val="0"/>
          <w:numId w:val="19"/>
        </w:numPr>
        <w:tabs>
          <w:tab w:val="left" w:pos="720"/>
        </w:tabs>
        <w:spacing w:after="120" w:line="240" w:lineRule="auto"/>
        <w:ind w:left="720" w:hanging="450"/>
        <w:rPr>
          <w:rFonts w:ascii="Arial Narrow" w:hAnsi="Arial Narrow"/>
          <w:bCs/>
          <w:snapToGrid w:val="0"/>
          <w:sz w:val="22"/>
          <w:szCs w:val="22"/>
        </w:rPr>
      </w:pPr>
      <w:r w:rsidRPr="002A64AB">
        <w:rPr>
          <w:rFonts w:ascii="Arial Narrow" w:hAnsi="Arial Narrow"/>
          <w:bCs/>
          <w:snapToGrid w:val="0"/>
          <w:sz w:val="22"/>
          <w:szCs w:val="22"/>
        </w:rPr>
        <w:t>The team updates a</w:t>
      </w:r>
      <w:r w:rsidR="00E3738F" w:rsidRPr="002A64AB">
        <w:rPr>
          <w:rFonts w:ascii="Arial Narrow" w:hAnsi="Arial Narrow"/>
          <w:bCs/>
          <w:snapToGrid w:val="0"/>
          <w:sz w:val="22"/>
          <w:szCs w:val="22"/>
        </w:rPr>
        <w:t>ssessments at least annually and u</w:t>
      </w:r>
      <w:r w:rsidRPr="002A64AB">
        <w:rPr>
          <w:rFonts w:ascii="Arial Narrow" w:hAnsi="Arial Narrow"/>
          <w:bCs/>
          <w:snapToGrid w:val="0"/>
          <w:sz w:val="22"/>
          <w:szCs w:val="22"/>
        </w:rPr>
        <w:t xml:space="preserve">ses the updated assessments to </w:t>
      </w:r>
      <w:r w:rsidR="00E3738F" w:rsidRPr="002A64AB">
        <w:rPr>
          <w:rFonts w:ascii="Arial Narrow" w:hAnsi="Arial Narrow"/>
          <w:bCs/>
          <w:snapToGrid w:val="0"/>
          <w:sz w:val="22"/>
          <w:szCs w:val="22"/>
        </w:rPr>
        <w:t>updat</w:t>
      </w:r>
      <w:r w:rsidRPr="002A64AB">
        <w:rPr>
          <w:rFonts w:ascii="Arial Narrow" w:hAnsi="Arial Narrow"/>
          <w:bCs/>
          <w:snapToGrid w:val="0"/>
          <w:sz w:val="22"/>
          <w:szCs w:val="22"/>
        </w:rPr>
        <w:t>e</w:t>
      </w:r>
      <w:r w:rsidR="00E3738F" w:rsidRPr="002A64AB">
        <w:rPr>
          <w:rFonts w:ascii="Arial Narrow" w:hAnsi="Arial Narrow"/>
          <w:bCs/>
          <w:snapToGrid w:val="0"/>
          <w:sz w:val="22"/>
          <w:szCs w:val="22"/>
        </w:rPr>
        <w:t xml:space="preserve"> the recovery plan</w:t>
      </w:r>
      <w:r w:rsidR="006D5A44" w:rsidRPr="002A64AB">
        <w:rPr>
          <w:rFonts w:ascii="Arial Narrow" w:hAnsi="Arial Narrow"/>
          <w:bCs/>
          <w:snapToGrid w:val="0"/>
          <w:sz w:val="22"/>
          <w:szCs w:val="22"/>
        </w:rPr>
        <w:t xml:space="preserve">. </w:t>
      </w:r>
      <w:r w:rsidR="00E3738F" w:rsidRPr="002A64AB">
        <w:rPr>
          <w:rFonts w:ascii="Arial Narrow" w:hAnsi="Arial Narrow"/>
          <w:bCs/>
          <w:snapToGrid w:val="0"/>
          <w:sz w:val="22"/>
          <w:szCs w:val="22"/>
        </w:rPr>
        <w:t xml:space="preserve">All necessary areas essential for planning </w:t>
      </w:r>
      <w:r w:rsidRPr="002A64AB">
        <w:rPr>
          <w:rFonts w:ascii="Arial Narrow" w:hAnsi="Arial Narrow"/>
          <w:bCs/>
          <w:snapToGrid w:val="0"/>
          <w:sz w:val="22"/>
          <w:szCs w:val="22"/>
        </w:rPr>
        <w:t>must be</w:t>
      </w:r>
      <w:r w:rsidR="00E3738F" w:rsidRPr="002A64AB">
        <w:rPr>
          <w:rFonts w:ascii="Arial Narrow" w:hAnsi="Arial Narrow"/>
          <w:bCs/>
          <w:snapToGrid w:val="0"/>
          <w:sz w:val="22"/>
          <w:szCs w:val="22"/>
        </w:rPr>
        <w:t xml:space="preserve"> included in the updated assessment.</w:t>
      </w:r>
    </w:p>
    <w:p w14:paraId="255667EA" w14:textId="5C378C1E" w:rsidR="001C0C1D" w:rsidRPr="002A64AB" w:rsidRDefault="00E3738F" w:rsidP="002A64AB">
      <w:pPr>
        <w:keepNext/>
        <w:widowControl w:val="0"/>
        <w:spacing w:line="240" w:lineRule="auto"/>
        <w:rPr>
          <w:rFonts w:ascii="Arial Narrow" w:hAnsi="Arial Narrow"/>
          <w:sz w:val="22"/>
          <w:szCs w:val="22"/>
          <w:u w:val="single"/>
        </w:rPr>
      </w:pPr>
      <w:r w:rsidRPr="002A64AB">
        <w:rPr>
          <w:rFonts w:ascii="Arial Narrow" w:hAnsi="Arial Narrow"/>
          <w:b/>
          <w:sz w:val="22"/>
          <w:szCs w:val="22"/>
          <w:u w:val="single"/>
        </w:rPr>
        <w:t>Comprehensive Recovery Plan</w:t>
      </w:r>
    </w:p>
    <w:p w14:paraId="7EDD4FB3" w14:textId="0B6ECAEB" w:rsidR="001C0C1D" w:rsidRPr="002A64AB" w:rsidRDefault="00E84147" w:rsidP="002A64AB">
      <w:pPr>
        <w:spacing w:line="240" w:lineRule="auto"/>
        <w:rPr>
          <w:rFonts w:ascii="Arial Narrow" w:hAnsi="Arial Narrow"/>
          <w:sz w:val="22"/>
          <w:szCs w:val="22"/>
        </w:rPr>
      </w:pPr>
      <w:r w:rsidRPr="002A64AB">
        <w:rPr>
          <w:rFonts w:ascii="Arial Narrow" w:hAnsi="Arial Narrow"/>
          <w:sz w:val="22"/>
          <w:szCs w:val="22"/>
        </w:rPr>
        <w:t>The team completes a</w:t>
      </w:r>
      <w:r w:rsidR="00E3738F" w:rsidRPr="002A64AB">
        <w:rPr>
          <w:rFonts w:ascii="Arial Narrow" w:hAnsi="Arial Narrow"/>
          <w:sz w:val="22"/>
          <w:szCs w:val="22"/>
        </w:rPr>
        <w:t xml:space="preserve"> comprehensive recovery plan </w:t>
      </w:r>
      <w:r w:rsidRPr="002A64AB">
        <w:rPr>
          <w:rFonts w:ascii="Arial Narrow" w:hAnsi="Arial Narrow"/>
          <w:sz w:val="22"/>
          <w:szCs w:val="22"/>
        </w:rPr>
        <w:t>a</w:t>
      </w:r>
      <w:r w:rsidR="00E3738F" w:rsidRPr="002A64AB">
        <w:rPr>
          <w:rFonts w:ascii="Arial Narrow" w:hAnsi="Arial Narrow"/>
          <w:sz w:val="22"/>
          <w:szCs w:val="22"/>
        </w:rPr>
        <w:t xml:space="preserve">s </w:t>
      </w:r>
      <w:r w:rsidR="00FC3E22" w:rsidRPr="002A64AB">
        <w:rPr>
          <w:rFonts w:ascii="Arial Narrow" w:hAnsi="Arial Narrow"/>
          <w:sz w:val="22"/>
          <w:szCs w:val="22"/>
        </w:rPr>
        <w:t xml:space="preserve">an expansion of the initial plan </w:t>
      </w:r>
      <w:r w:rsidR="00E3738F" w:rsidRPr="002A64AB">
        <w:rPr>
          <w:rFonts w:ascii="Arial Narrow" w:hAnsi="Arial Narrow"/>
          <w:sz w:val="22"/>
          <w:szCs w:val="22"/>
        </w:rPr>
        <w:t>within 90 days of admission</w:t>
      </w:r>
      <w:r w:rsidR="00FC3E22" w:rsidRPr="002A64AB">
        <w:rPr>
          <w:rFonts w:ascii="Arial Narrow" w:hAnsi="Arial Narrow"/>
          <w:sz w:val="22"/>
          <w:szCs w:val="22"/>
        </w:rPr>
        <w:t>, following completion of all assessments</w:t>
      </w:r>
      <w:r w:rsidRPr="002A64AB">
        <w:rPr>
          <w:rFonts w:ascii="Arial Narrow" w:hAnsi="Arial Narrow"/>
          <w:sz w:val="22"/>
          <w:szCs w:val="22"/>
        </w:rPr>
        <w:t>. The Comprehensive Recover</w:t>
      </w:r>
      <w:r w:rsidR="00C16C4E" w:rsidRPr="002A64AB">
        <w:rPr>
          <w:rFonts w:ascii="Arial Narrow" w:hAnsi="Arial Narrow"/>
          <w:sz w:val="22"/>
          <w:szCs w:val="22"/>
        </w:rPr>
        <w:t>y</w:t>
      </w:r>
      <w:r w:rsidRPr="002A64AB">
        <w:rPr>
          <w:rFonts w:ascii="Arial Narrow" w:hAnsi="Arial Narrow"/>
          <w:sz w:val="22"/>
          <w:szCs w:val="22"/>
        </w:rPr>
        <w:t xml:space="preserve"> Plan shall </w:t>
      </w:r>
      <w:r w:rsidR="00E3738F" w:rsidRPr="002A64AB">
        <w:rPr>
          <w:rFonts w:ascii="Arial Narrow" w:hAnsi="Arial Narrow"/>
          <w:sz w:val="22"/>
          <w:szCs w:val="22"/>
        </w:rPr>
        <w:t xml:space="preserve">adhere to the following guidelines:    </w:t>
      </w:r>
    </w:p>
    <w:p w14:paraId="0B47821D" w14:textId="77777777" w:rsidR="001C0C1D" w:rsidRPr="002A64AB" w:rsidRDefault="00E3738F" w:rsidP="002A64AB">
      <w:pPr>
        <w:pStyle w:val="SAMHBulletsLevel1"/>
        <w:numPr>
          <w:ilvl w:val="0"/>
          <w:numId w:val="19"/>
        </w:numPr>
        <w:tabs>
          <w:tab w:val="left" w:pos="720"/>
        </w:tabs>
        <w:spacing w:after="120" w:line="240" w:lineRule="auto"/>
        <w:ind w:left="720" w:hanging="450"/>
        <w:rPr>
          <w:rFonts w:ascii="Arial Narrow" w:hAnsi="Arial Narrow"/>
          <w:bCs/>
          <w:snapToGrid w:val="0"/>
          <w:sz w:val="22"/>
          <w:szCs w:val="22"/>
        </w:rPr>
      </w:pPr>
      <w:r w:rsidRPr="002A64AB">
        <w:rPr>
          <w:rFonts w:ascii="Arial Narrow" w:hAnsi="Arial Narrow"/>
          <w:bCs/>
          <w:snapToGrid w:val="0"/>
          <w:sz w:val="22"/>
          <w:szCs w:val="22"/>
        </w:rPr>
        <w:t>Planning is person-centered and actively involves the participant, guardian (if any), and family members and significant others the participant wishes to participate.</w:t>
      </w:r>
    </w:p>
    <w:p w14:paraId="51573E38" w14:textId="78CC17D1" w:rsidR="001C0C1D" w:rsidRPr="002A64AB" w:rsidRDefault="00E3738F" w:rsidP="002A64AB">
      <w:pPr>
        <w:pStyle w:val="SAMHBulletsLevel1"/>
        <w:numPr>
          <w:ilvl w:val="0"/>
          <w:numId w:val="19"/>
        </w:numPr>
        <w:tabs>
          <w:tab w:val="left" w:pos="720"/>
        </w:tabs>
        <w:spacing w:after="120" w:line="240" w:lineRule="auto"/>
        <w:ind w:left="720" w:hanging="450"/>
        <w:rPr>
          <w:rFonts w:ascii="Arial Narrow" w:hAnsi="Arial Narrow"/>
          <w:bCs/>
          <w:snapToGrid w:val="0"/>
          <w:sz w:val="22"/>
          <w:szCs w:val="22"/>
        </w:rPr>
      </w:pPr>
      <w:r w:rsidRPr="002A64AB">
        <w:rPr>
          <w:rFonts w:ascii="Arial Narrow" w:hAnsi="Arial Narrow"/>
          <w:bCs/>
          <w:snapToGrid w:val="0"/>
          <w:sz w:val="22"/>
          <w:szCs w:val="22"/>
        </w:rPr>
        <w:t>The plan is reviewed and updated</w:t>
      </w:r>
      <w:r w:rsidR="00E84147" w:rsidRPr="002A64AB">
        <w:rPr>
          <w:rFonts w:ascii="Arial Narrow" w:hAnsi="Arial Narrow"/>
          <w:bCs/>
          <w:snapToGrid w:val="0"/>
          <w:sz w:val="22"/>
          <w:szCs w:val="22"/>
        </w:rPr>
        <w:t xml:space="preserve">, at minimum, </w:t>
      </w:r>
      <w:r w:rsidRPr="002A64AB">
        <w:rPr>
          <w:rFonts w:ascii="Arial Narrow" w:hAnsi="Arial Narrow"/>
          <w:bCs/>
          <w:snapToGrid w:val="0"/>
          <w:sz w:val="22"/>
          <w:szCs w:val="22"/>
        </w:rPr>
        <w:t xml:space="preserve">every six </w:t>
      </w:r>
      <w:r w:rsidR="00AE647A" w:rsidRPr="002A64AB">
        <w:rPr>
          <w:rFonts w:ascii="Arial Narrow" w:hAnsi="Arial Narrow"/>
          <w:bCs/>
          <w:snapToGrid w:val="0"/>
          <w:sz w:val="22"/>
          <w:szCs w:val="22"/>
        </w:rPr>
        <w:t xml:space="preserve">(6) </w:t>
      </w:r>
      <w:r w:rsidRPr="002A64AB">
        <w:rPr>
          <w:rFonts w:ascii="Arial Narrow" w:hAnsi="Arial Narrow"/>
          <w:bCs/>
          <w:snapToGrid w:val="0"/>
          <w:sz w:val="22"/>
          <w:szCs w:val="22"/>
        </w:rPr>
        <w:t>months during planned meetings, unless clinically indicated earlier, by the treatment team and the participant.</w:t>
      </w:r>
    </w:p>
    <w:p w14:paraId="1AFAC037" w14:textId="720C2FBE" w:rsidR="001C0C1D" w:rsidRPr="002A64AB" w:rsidRDefault="00E84147" w:rsidP="002A64AB">
      <w:pPr>
        <w:pStyle w:val="SAMHBulletsLevel1"/>
        <w:numPr>
          <w:ilvl w:val="0"/>
          <w:numId w:val="19"/>
        </w:numPr>
        <w:tabs>
          <w:tab w:val="left" w:pos="720"/>
        </w:tabs>
        <w:spacing w:after="120" w:line="240" w:lineRule="auto"/>
        <w:ind w:left="720" w:hanging="450"/>
        <w:rPr>
          <w:rFonts w:ascii="Arial Narrow" w:hAnsi="Arial Narrow"/>
          <w:bCs/>
          <w:snapToGrid w:val="0"/>
          <w:sz w:val="22"/>
          <w:szCs w:val="22"/>
        </w:rPr>
      </w:pPr>
      <w:r w:rsidRPr="002A64AB">
        <w:rPr>
          <w:rFonts w:ascii="Arial Narrow" w:hAnsi="Arial Narrow"/>
          <w:bCs/>
          <w:snapToGrid w:val="0"/>
          <w:sz w:val="22"/>
          <w:szCs w:val="22"/>
        </w:rPr>
        <w:t>The</w:t>
      </w:r>
      <w:r w:rsidR="00E3738F" w:rsidRPr="002A64AB">
        <w:rPr>
          <w:rFonts w:ascii="Arial Narrow" w:hAnsi="Arial Narrow"/>
          <w:bCs/>
          <w:snapToGrid w:val="0"/>
          <w:sz w:val="22"/>
          <w:szCs w:val="22"/>
        </w:rPr>
        <w:t xml:space="preserve"> plan is based on assessment findings and: </w:t>
      </w:r>
    </w:p>
    <w:p w14:paraId="20ACB79A" w14:textId="3DE17830" w:rsidR="00E541D3" w:rsidRPr="002A64AB" w:rsidRDefault="00E3738F" w:rsidP="002A64AB">
      <w:pPr>
        <w:pStyle w:val="ListParagraph"/>
        <w:numPr>
          <w:ilvl w:val="0"/>
          <w:numId w:val="267"/>
        </w:numPr>
        <w:tabs>
          <w:tab w:val="left" w:pos="2610"/>
        </w:tabs>
        <w:spacing w:line="240" w:lineRule="auto"/>
        <w:ind w:left="1440"/>
        <w:contextualSpacing w:val="0"/>
        <w:rPr>
          <w:rFonts w:ascii="Arial Narrow" w:hAnsi="Arial Narrow" w:cs="Arial"/>
          <w:bCs/>
          <w:sz w:val="22"/>
          <w:szCs w:val="22"/>
        </w:rPr>
      </w:pPr>
      <w:r w:rsidRPr="002A64AB">
        <w:rPr>
          <w:rFonts w:ascii="Arial Narrow" w:hAnsi="Arial Narrow" w:cs="Arial"/>
          <w:bCs/>
          <w:sz w:val="22"/>
          <w:szCs w:val="22"/>
        </w:rPr>
        <w:t>Identifies the participant's strengths, resources, needs and limitations</w:t>
      </w:r>
      <w:r w:rsidR="00435879" w:rsidRPr="002A64AB">
        <w:rPr>
          <w:rFonts w:ascii="Arial Narrow" w:hAnsi="Arial Narrow" w:cs="Arial"/>
          <w:bCs/>
          <w:sz w:val="22"/>
          <w:szCs w:val="22"/>
        </w:rPr>
        <w:t>,</w:t>
      </w:r>
    </w:p>
    <w:p w14:paraId="1D0C5C93" w14:textId="440A0AC8" w:rsidR="00E541D3" w:rsidRPr="002A64AB" w:rsidRDefault="004271DF" w:rsidP="002A64AB">
      <w:pPr>
        <w:pStyle w:val="ListParagraph"/>
        <w:numPr>
          <w:ilvl w:val="0"/>
          <w:numId w:val="267"/>
        </w:numPr>
        <w:tabs>
          <w:tab w:val="left" w:pos="2610"/>
        </w:tabs>
        <w:spacing w:line="240" w:lineRule="auto"/>
        <w:ind w:left="1440"/>
        <w:contextualSpacing w:val="0"/>
        <w:rPr>
          <w:rFonts w:ascii="Arial Narrow" w:hAnsi="Arial Narrow" w:cs="Arial"/>
          <w:bCs/>
          <w:sz w:val="22"/>
          <w:szCs w:val="22"/>
        </w:rPr>
      </w:pPr>
      <w:r w:rsidRPr="002A64AB">
        <w:rPr>
          <w:rFonts w:ascii="Arial Narrow" w:hAnsi="Arial Narrow" w:cs="Arial"/>
          <w:bCs/>
          <w:sz w:val="22"/>
          <w:szCs w:val="22"/>
        </w:rPr>
        <w:t>Identifies short and long-term goals</w:t>
      </w:r>
      <w:r w:rsidR="00A1106C" w:rsidRPr="002A64AB">
        <w:rPr>
          <w:rFonts w:ascii="Arial Narrow" w:hAnsi="Arial Narrow" w:cs="Arial"/>
          <w:bCs/>
          <w:sz w:val="22"/>
          <w:szCs w:val="22"/>
        </w:rPr>
        <w:t xml:space="preserve"> with timelines</w:t>
      </w:r>
      <w:r w:rsidR="00435879" w:rsidRPr="002A64AB">
        <w:rPr>
          <w:rFonts w:ascii="Arial Narrow" w:hAnsi="Arial Narrow" w:cs="Arial"/>
          <w:bCs/>
          <w:sz w:val="22"/>
          <w:szCs w:val="22"/>
        </w:rPr>
        <w:t>,</w:t>
      </w:r>
    </w:p>
    <w:p w14:paraId="7E482DC5" w14:textId="7FF82572" w:rsidR="00E541D3" w:rsidRPr="002A64AB" w:rsidRDefault="004271DF" w:rsidP="002A64AB">
      <w:pPr>
        <w:pStyle w:val="ListParagraph"/>
        <w:numPr>
          <w:ilvl w:val="0"/>
          <w:numId w:val="267"/>
        </w:numPr>
        <w:tabs>
          <w:tab w:val="left" w:pos="2610"/>
        </w:tabs>
        <w:spacing w:line="240" w:lineRule="auto"/>
        <w:ind w:left="1440"/>
        <w:contextualSpacing w:val="0"/>
        <w:rPr>
          <w:rFonts w:ascii="Arial Narrow" w:hAnsi="Arial Narrow" w:cs="Arial"/>
          <w:bCs/>
          <w:sz w:val="22"/>
          <w:szCs w:val="22"/>
        </w:rPr>
      </w:pPr>
      <w:r w:rsidRPr="002A64AB">
        <w:rPr>
          <w:rFonts w:ascii="Arial Narrow" w:hAnsi="Arial Narrow" w:cs="Arial"/>
          <w:bCs/>
          <w:sz w:val="22"/>
          <w:szCs w:val="22"/>
        </w:rPr>
        <w:t xml:space="preserve">Identifies participant’s preferences </w:t>
      </w:r>
      <w:r w:rsidR="007D2602" w:rsidRPr="002A64AB">
        <w:rPr>
          <w:rFonts w:ascii="Arial Narrow" w:hAnsi="Arial Narrow" w:cs="Arial"/>
          <w:bCs/>
          <w:sz w:val="22"/>
          <w:szCs w:val="22"/>
        </w:rPr>
        <w:t>for</w:t>
      </w:r>
      <w:r w:rsidRPr="002A64AB">
        <w:rPr>
          <w:rFonts w:ascii="Arial Narrow" w:hAnsi="Arial Narrow" w:cs="Arial"/>
          <w:bCs/>
          <w:sz w:val="22"/>
          <w:szCs w:val="22"/>
        </w:rPr>
        <w:t xml:space="preserve"> services</w:t>
      </w:r>
      <w:r w:rsidR="00435879" w:rsidRPr="002A64AB">
        <w:rPr>
          <w:rFonts w:ascii="Arial Narrow" w:hAnsi="Arial Narrow" w:cs="Arial"/>
          <w:bCs/>
          <w:sz w:val="22"/>
          <w:szCs w:val="22"/>
        </w:rPr>
        <w:t>,</w:t>
      </w:r>
    </w:p>
    <w:p w14:paraId="3210CB83" w14:textId="42C393AD" w:rsidR="00E541D3" w:rsidRPr="002A64AB" w:rsidRDefault="004271DF" w:rsidP="002A64AB">
      <w:pPr>
        <w:pStyle w:val="ListParagraph"/>
        <w:numPr>
          <w:ilvl w:val="0"/>
          <w:numId w:val="267"/>
        </w:numPr>
        <w:tabs>
          <w:tab w:val="left" w:pos="2610"/>
        </w:tabs>
        <w:spacing w:line="240" w:lineRule="auto"/>
        <w:ind w:left="1440"/>
        <w:contextualSpacing w:val="0"/>
        <w:rPr>
          <w:rFonts w:ascii="Arial Narrow" w:hAnsi="Arial Narrow" w:cs="Arial"/>
          <w:bCs/>
          <w:sz w:val="22"/>
          <w:szCs w:val="22"/>
        </w:rPr>
      </w:pPr>
      <w:r w:rsidRPr="002A64AB">
        <w:rPr>
          <w:rFonts w:ascii="Arial Narrow" w:hAnsi="Arial Narrow" w:cs="Arial"/>
          <w:bCs/>
          <w:sz w:val="22"/>
          <w:szCs w:val="22"/>
        </w:rPr>
        <w:t>Outlines measurable treatment objectives and the services and activities necessary to meet the objectives and needs of the participant</w:t>
      </w:r>
      <w:r w:rsidR="00435879" w:rsidRPr="002A64AB">
        <w:rPr>
          <w:rFonts w:ascii="Arial Narrow" w:hAnsi="Arial Narrow" w:cs="Arial"/>
          <w:bCs/>
          <w:sz w:val="22"/>
          <w:szCs w:val="22"/>
        </w:rPr>
        <w:t>,</w:t>
      </w:r>
      <w:r w:rsidRPr="002A64AB">
        <w:rPr>
          <w:rFonts w:ascii="Arial Narrow" w:hAnsi="Arial Narrow" w:cs="Arial"/>
          <w:bCs/>
          <w:sz w:val="22"/>
          <w:szCs w:val="22"/>
        </w:rPr>
        <w:t xml:space="preserve"> and</w:t>
      </w:r>
    </w:p>
    <w:p w14:paraId="495C3EA0" w14:textId="6BF92C80" w:rsidR="00E541D3" w:rsidRPr="002A64AB" w:rsidRDefault="004271DF" w:rsidP="002A64AB">
      <w:pPr>
        <w:pStyle w:val="ListParagraph"/>
        <w:numPr>
          <w:ilvl w:val="0"/>
          <w:numId w:val="267"/>
        </w:numPr>
        <w:tabs>
          <w:tab w:val="left" w:pos="2610"/>
        </w:tabs>
        <w:spacing w:line="240" w:lineRule="auto"/>
        <w:ind w:left="1440"/>
        <w:contextualSpacing w:val="0"/>
        <w:rPr>
          <w:rFonts w:ascii="Arial Narrow" w:hAnsi="Arial Narrow" w:cs="Arial"/>
          <w:bCs/>
          <w:sz w:val="22"/>
          <w:szCs w:val="22"/>
        </w:rPr>
      </w:pPr>
      <w:r w:rsidRPr="002A64AB">
        <w:rPr>
          <w:rFonts w:ascii="Arial Narrow" w:hAnsi="Arial Narrow" w:cs="Arial"/>
          <w:bCs/>
          <w:sz w:val="22"/>
          <w:szCs w:val="22"/>
        </w:rPr>
        <w:lastRenderedPageBreak/>
        <w:t xml:space="preserve">Targets a range of life domains such as symptom management, education, transportation, housing, activities of daily living, employment, daily structure, and family and social relationships, should the assessment identify a need and the individual </w:t>
      </w:r>
      <w:r w:rsidR="00560C49" w:rsidRPr="002A64AB">
        <w:rPr>
          <w:rFonts w:ascii="Arial Narrow" w:hAnsi="Arial Narrow" w:cs="Arial"/>
          <w:bCs/>
          <w:sz w:val="22"/>
          <w:szCs w:val="22"/>
        </w:rPr>
        <w:t xml:space="preserve">agree </w:t>
      </w:r>
      <w:r w:rsidRPr="002A64AB">
        <w:rPr>
          <w:rFonts w:ascii="Arial Narrow" w:hAnsi="Arial Narrow" w:cs="Arial"/>
          <w:bCs/>
          <w:sz w:val="22"/>
          <w:szCs w:val="22"/>
        </w:rPr>
        <w:t xml:space="preserve">to identify a goal in that area.  </w:t>
      </w:r>
    </w:p>
    <w:p w14:paraId="778B0AEC" w14:textId="580B6C32" w:rsidR="005218E8" w:rsidRPr="002A64AB" w:rsidRDefault="005218E8" w:rsidP="002A64AB">
      <w:pPr>
        <w:tabs>
          <w:tab w:val="left" w:pos="2610"/>
        </w:tabs>
        <w:spacing w:line="240" w:lineRule="auto"/>
        <w:rPr>
          <w:rFonts w:ascii="Arial Narrow" w:hAnsi="Arial Narrow" w:cs="Arial"/>
          <w:b/>
          <w:sz w:val="22"/>
          <w:szCs w:val="22"/>
          <w:u w:val="single"/>
        </w:rPr>
      </w:pPr>
      <w:bookmarkStart w:id="222" w:name="_Hlk115341554"/>
      <w:r w:rsidRPr="002A64AB">
        <w:rPr>
          <w:rFonts w:ascii="Arial Narrow" w:hAnsi="Arial Narrow" w:cs="Arial"/>
          <w:b/>
          <w:sz w:val="22"/>
          <w:szCs w:val="22"/>
          <w:u w:val="single"/>
        </w:rPr>
        <w:t>Assertive Community Treatment Transition Readiness Scale</w:t>
      </w:r>
      <w:r w:rsidR="009B2CA9" w:rsidRPr="002A64AB">
        <w:rPr>
          <w:rFonts w:ascii="Arial Narrow" w:hAnsi="Arial Narrow"/>
          <w:b/>
          <w:sz w:val="22"/>
          <w:szCs w:val="22"/>
          <w:u w:val="single"/>
          <w:vertAlign w:val="superscript"/>
        </w:rPr>
        <w:t xml:space="preserve"> </w:t>
      </w:r>
      <w:r w:rsidR="009B2CA9" w:rsidRPr="002A64AB">
        <w:rPr>
          <w:rFonts w:ascii="Arial Narrow" w:hAnsi="Arial Narrow" w:cs="Arial"/>
          <w:b/>
          <w:sz w:val="22"/>
          <w:szCs w:val="22"/>
          <w:u w:val="single"/>
        </w:rPr>
        <w:t>(ATR</w:t>
      </w:r>
      <w:r w:rsidR="00EB5C6C" w:rsidRPr="002A64AB">
        <w:rPr>
          <w:rFonts w:ascii="Arial Narrow" w:hAnsi="Arial Narrow" w:cs="Arial"/>
          <w:b/>
          <w:sz w:val="22"/>
          <w:szCs w:val="22"/>
          <w:u w:val="single"/>
        </w:rPr>
        <w:t>)</w:t>
      </w:r>
      <w:bookmarkStart w:id="223" w:name="_Hlk124844503"/>
      <w:r w:rsidR="009B2CA9" w:rsidRPr="002A64AB">
        <w:rPr>
          <w:rFonts w:ascii="Arial Narrow" w:hAnsi="Arial Narrow"/>
          <w:b/>
          <w:sz w:val="22"/>
          <w:szCs w:val="22"/>
          <w:u w:val="single"/>
          <w:vertAlign w:val="superscript"/>
        </w:rPr>
        <w:t>©</w:t>
      </w:r>
      <w:bookmarkEnd w:id="223"/>
    </w:p>
    <w:bookmarkEnd w:id="222"/>
    <w:p w14:paraId="419D6EA5" w14:textId="29142ACE" w:rsidR="005218E8" w:rsidRPr="002A64AB" w:rsidRDefault="00B90B67" w:rsidP="002A64AB">
      <w:pPr>
        <w:tabs>
          <w:tab w:val="left" w:pos="2610"/>
        </w:tabs>
        <w:spacing w:line="240" w:lineRule="auto"/>
        <w:rPr>
          <w:rFonts w:ascii="Arial Narrow" w:hAnsi="Arial Narrow" w:cs="Arial"/>
          <w:bCs/>
          <w:sz w:val="22"/>
          <w:szCs w:val="22"/>
        </w:rPr>
      </w:pPr>
      <w:r w:rsidRPr="002A64AB">
        <w:rPr>
          <w:rFonts w:ascii="Arial Narrow" w:hAnsi="Arial Narrow" w:cs="Arial"/>
          <w:bCs/>
          <w:sz w:val="22"/>
          <w:szCs w:val="22"/>
        </w:rPr>
        <w:t xml:space="preserve">The </w:t>
      </w:r>
      <w:r w:rsidR="00602648" w:rsidRPr="002A64AB">
        <w:rPr>
          <w:rFonts w:ascii="Arial Narrow" w:hAnsi="Arial Narrow" w:cs="Arial"/>
          <w:bCs/>
          <w:sz w:val="22"/>
          <w:szCs w:val="22"/>
        </w:rPr>
        <w:t>Assertive Community Treatment Transition Readiness Scale (ATR)</w:t>
      </w:r>
      <w:r w:rsidR="00602648" w:rsidRPr="002A64AB">
        <w:rPr>
          <w:rFonts w:ascii="Arial Narrow" w:hAnsi="Arial Narrow"/>
          <w:b/>
          <w:sz w:val="22"/>
          <w:szCs w:val="22"/>
          <w:vertAlign w:val="superscript"/>
        </w:rPr>
        <w:t>©</w:t>
      </w:r>
      <w:r w:rsidRPr="002A64AB">
        <w:rPr>
          <w:rFonts w:ascii="Arial Narrow" w:hAnsi="Arial Narrow" w:cs="Arial"/>
          <w:bCs/>
          <w:sz w:val="22"/>
          <w:szCs w:val="22"/>
        </w:rPr>
        <w:t xml:space="preserve"> is a </w:t>
      </w:r>
      <w:r w:rsidR="00FA20FD" w:rsidRPr="002A64AB">
        <w:rPr>
          <w:rFonts w:ascii="Arial Narrow" w:hAnsi="Arial Narrow" w:cs="Arial"/>
          <w:bCs/>
          <w:sz w:val="22"/>
          <w:szCs w:val="22"/>
        </w:rPr>
        <w:t xml:space="preserve">clinical </w:t>
      </w:r>
      <w:r w:rsidRPr="002A64AB">
        <w:rPr>
          <w:rFonts w:ascii="Arial Narrow" w:hAnsi="Arial Narrow" w:cs="Arial"/>
          <w:bCs/>
          <w:sz w:val="22"/>
          <w:szCs w:val="22"/>
        </w:rPr>
        <w:t xml:space="preserve">tool </w:t>
      </w:r>
      <w:r w:rsidR="00FA20FD" w:rsidRPr="002A64AB">
        <w:rPr>
          <w:rFonts w:ascii="Arial Narrow" w:hAnsi="Arial Narrow" w:cs="Arial"/>
          <w:bCs/>
          <w:sz w:val="22"/>
          <w:szCs w:val="22"/>
        </w:rPr>
        <w:t xml:space="preserve">used by FACT </w:t>
      </w:r>
      <w:r w:rsidR="00673CA3" w:rsidRPr="002A64AB">
        <w:rPr>
          <w:rFonts w:ascii="Arial Narrow" w:hAnsi="Arial Narrow" w:cs="Arial"/>
          <w:bCs/>
          <w:sz w:val="22"/>
          <w:szCs w:val="22"/>
        </w:rPr>
        <w:t>T</w:t>
      </w:r>
      <w:r w:rsidR="00FA20FD" w:rsidRPr="002A64AB">
        <w:rPr>
          <w:rFonts w:ascii="Arial Narrow" w:hAnsi="Arial Narrow" w:cs="Arial"/>
          <w:bCs/>
          <w:sz w:val="22"/>
          <w:szCs w:val="22"/>
        </w:rPr>
        <w:t>eams to</w:t>
      </w:r>
      <w:r w:rsidR="00602648" w:rsidRPr="002A64AB">
        <w:rPr>
          <w:rFonts w:ascii="Arial Narrow" w:hAnsi="Arial Narrow" w:cs="Arial"/>
          <w:bCs/>
          <w:sz w:val="22"/>
          <w:szCs w:val="22"/>
        </w:rPr>
        <w:t xml:space="preserve"> 1) </w:t>
      </w:r>
      <w:r w:rsidRPr="002A64AB">
        <w:rPr>
          <w:rFonts w:ascii="Arial Narrow" w:hAnsi="Arial Narrow" w:cs="Arial"/>
          <w:bCs/>
          <w:sz w:val="22"/>
          <w:szCs w:val="22"/>
        </w:rPr>
        <w:t>identif</w:t>
      </w:r>
      <w:r w:rsidR="00FA20FD" w:rsidRPr="002A64AB">
        <w:rPr>
          <w:rFonts w:ascii="Arial Narrow" w:hAnsi="Arial Narrow" w:cs="Arial"/>
          <w:bCs/>
          <w:sz w:val="22"/>
          <w:szCs w:val="22"/>
        </w:rPr>
        <w:t>y</w:t>
      </w:r>
      <w:r w:rsidRPr="002A64AB">
        <w:rPr>
          <w:rFonts w:ascii="Arial Narrow" w:hAnsi="Arial Narrow" w:cs="Arial"/>
          <w:bCs/>
          <w:sz w:val="22"/>
          <w:szCs w:val="22"/>
        </w:rPr>
        <w:t xml:space="preserve"> individuals ready to transition from FACT to less intensive services</w:t>
      </w:r>
      <w:r w:rsidR="00602648" w:rsidRPr="002A64AB">
        <w:rPr>
          <w:rFonts w:ascii="Arial Narrow" w:hAnsi="Arial Narrow" w:cs="Arial"/>
          <w:bCs/>
          <w:sz w:val="22"/>
          <w:szCs w:val="22"/>
        </w:rPr>
        <w:t xml:space="preserve"> and</w:t>
      </w:r>
      <w:r w:rsidR="00DF1867" w:rsidRPr="002A64AB">
        <w:rPr>
          <w:rFonts w:ascii="Arial Narrow" w:hAnsi="Arial Narrow" w:cs="Arial"/>
          <w:bCs/>
          <w:sz w:val="22"/>
          <w:szCs w:val="22"/>
        </w:rPr>
        <w:t>/or</w:t>
      </w:r>
      <w:r w:rsidR="00602648" w:rsidRPr="002A64AB">
        <w:rPr>
          <w:rFonts w:ascii="Arial Narrow" w:hAnsi="Arial Narrow" w:cs="Arial"/>
          <w:bCs/>
          <w:sz w:val="22"/>
          <w:szCs w:val="22"/>
        </w:rPr>
        <w:t xml:space="preserve"> 2) </w:t>
      </w:r>
      <w:r w:rsidR="00587127" w:rsidRPr="002A64AB">
        <w:rPr>
          <w:rFonts w:ascii="Arial Narrow" w:hAnsi="Arial Narrow" w:cs="Arial"/>
          <w:bCs/>
          <w:sz w:val="22"/>
          <w:szCs w:val="22"/>
        </w:rPr>
        <w:t xml:space="preserve">inform </w:t>
      </w:r>
      <w:r w:rsidR="00602648" w:rsidRPr="002A64AB">
        <w:rPr>
          <w:rFonts w:ascii="Arial Narrow" w:hAnsi="Arial Narrow" w:cs="Arial"/>
          <w:bCs/>
          <w:sz w:val="22"/>
          <w:szCs w:val="22"/>
        </w:rPr>
        <w:t>an individual</w:t>
      </w:r>
      <w:r w:rsidR="00FA20FD" w:rsidRPr="002A64AB">
        <w:rPr>
          <w:rFonts w:ascii="Arial Narrow" w:hAnsi="Arial Narrow" w:cs="Arial"/>
          <w:bCs/>
          <w:sz w:val="22"/>
          <w:szCs w:val="22"/>
        </w:rPr>
        <w:t>’</w:t>
      </w:r>
      <w:r w:rsidR="00602648" w:rsidRPr="002A64AB">
        <w:rPr>
          <w:rFonts w:ascii="Arial Narrow" w:hAnsi="Arial Narrow" w:cs="Arial"/>
          <w:bCs/>
          <w:sz w:val="22"/>
          <w:szCs w:val="22"/>
        </w:rPr>
        <w:t xml:space="preserve">s </w:t>
      </w:r>
      <w:r w:rsidR="00587127" w:rsidRPr="002A64AB">
        <w:rPr>
          <w:rFonts w:ascii="Arial Narrow" w:hAnsi="Arial Narrow" w:cs="Arial"/>
          <w:bCs/>
          <w:sz w:val="22"/>
          <w:szCs w:val="22"/>
        </w:rPr>
        <w:t xml:space="preserve">recovery plan and </w:t>
      </w:r>
      <w:r w:rsidRPr="002A64AB">
        <w:rPr>
          <w:rFonts w:ascii="Arial Narrow" w:hAnsi="Arial Narrow" w:cs="Arial"/>
          <w:bCs/>
          <w:sz w:val="22"/>
          <w:szCs w:val="22"/>
        </w:rPr>
        <w:t xml:space="preserve">monitor </w:t>
      </w:r>
      <w:r w:rsidR="00587127" w:rsidRPr="002A64AB">
        <w:rPr>
          <w:rFonts w:ascii="Arial Narrow" w:hAnsi="Arial Narrow" w:cs="Arial"/>
          <w:bCs/>
          <w:sz w:val="22"/>
          <w:szCs w:val="22"/>
        </w:rPr>
        <w:t xml:space="preserve">overall </w:t>
      </w:r>
      <w:r w:rsidRPr="002A64AB">
        <w:rPr>
          <w:rFonts w:ascii="Arial Narrow" w:hAnsi="Arial Narrow" w:cs="Arial"/>
          <w:bCs/>
          <w:sz w:val="22"/>
          <w:szCs w:val="22"/>
        </w:rPr>
        <w:t xml:space="preserve">progress. </w:t>
      </w:r>
      <w:bookmarkStart w:id="224" w:name="_Hlk115355109"/>
      <w:bookmarkStart w:id="225" w:name="_Hlk115347806"/>
    </w:p>
    <w:p w14:paraId="77ABB1C3" w14:textId="6E38B2A9" w:rsidR="009D776D" w:rsidRPr="002A64AB" w:rsidRDefault="009D776D" w:rsidP="002A64AB">
      <w:pPr>
        <w:tabs>
          <w:tab w:val="left" w:pos="2610"/>
        </w:tabs>
        <w:spacing w:line="240" w:lineRule="auto"/>
        <w:rPr>
          <w:rFonts w:ascii="Arial Narrow" w:hAnsi="Arial Narrow" w:cs="Arial"/>
          <w:sz w:val="22"/>
          <w:szCs w:val="22"/>
        </w:rPr>
      </w:pPr>
      <w:r w:rsidRPr="002A64AB">
        <w:rPr>
          <w:rFonts w:ascii="Arial Narrow" w:eastAsiaTheme="minorEastAsia" w:hAnsi="Arial Narrow"/>
          <w:spacing w:val="-1"/>
          <w:sz w:val="22"/>
          <w:szCs w:val="22"/>
        </w:rPr>
        <w:t>The ATR</w:t>
      </w:r>
      <w:r w:rsidRPr="002A64AB">
        <w:rPr>
          <w:rStyle w:val="FootnoteReference"/>
          <w:rFonts w:ascii="Arial Narrow" w:eastAsiaTheme="minorEastAsia" w:hAnsi="Arial Narrow"/>
          <w:sz w:val="22"/>
          <w:szCs w:val="22"/>
        </w:rPr>
        <w:footnoteReference w:id="4"/>
      </w:r>
      <w:r w:rsidRPr="002A64AB">
        <w:rPr>
          <w:rFonts w:ascii="Arial Narrow" w:eastAsiaTheme="minorEastAsia" w:hAnsi="Arial Narrow"/>
          <w:spacing w:val="-1"/>
          <w:sz w:val="22"/>
          <w:szCs w:val="22"/>
        </w:rPr>
        <w:t xml:space="preserve"> must be completed for each participant </w:t>
      </w:r>
      <w:r w:rsidRPr="002A64AB">
        <w:rPr>
          <w:rFonts w:ascii="Arial Narrow" w:eastAsiaTheme="minorEastAsia" w:hAnsi="Arial Narrow"/>
          <w:b/>
          <w:bCs/>
          <w:spacing w:val="-1"/>
          <w:sz w:val="22"/>
          <w:szCs w:val="22"/>
        </w:rPr>
        <w:t>at least once annually</w:t>
      </w:r>
      <w:r w:rsidRPr="002A64AB">
        <w:rPr>
          <w:rFonts w:ascii="Arial Narrow" w:eastAsiaTheme="minorEastAsia" w:hAnsi="Arial Narrow"/>
          <w:spacing w:val="-1"/>
          <w:sz w:val="22"/>
          <w:szCs w:val="22"/>
        </w:rPr>
        <w:t xml:space="preserve">. If the ATR is used by a FACT </w:t>
      </w:r>
      <w:r w:rsidR="00673CA3" w:rsidRPr="002A64AB">
        <w:rPr>
          <w:rFonts w:ascii="Arial Narrow" w:eastAsiaTheme="minorEastAsia" w:hAnsi="Arial Narrow"/>
          <w:spacing w:val="-1"/>
          <w:sz w:val="22"/>
          <w:szCs w:val="22"/>
        </w:rPr>
        <w:t>T</w:t>
      </w:r>
      <w:r w:rsidRPr="002A64AB">
        <w:rPr>
          <w:rFonts w:ascii="Arial Narrow" w:eastAsiaTheme="minorEastAsia" w:hAnsi="Arial Narrow"/>
          <w:spacing w:val="-1"/>
          <w:sz w:val="22"/>
          <w:szCs w:val="22"/>
        </w:rPr>
        <w:t xml:space="preserve">eam </w:t>
      </w:r>
      <w:r w:rsidR="00F665DC" w:rsidRPr="002A64AB">
        <w:rPr>
          <w:rFonts w:ascii="Arial Narrow" w:eastAsiaTheme="minorEastAsia" w:hAnsi="Arial Narrow"/>
          <w:spacing w:val="-1"/>
          <w:sz w:val="22"/>
          <w:szCs w:val="22"/>
        </w:rPr>
        <w:t xml:space="preserve">to </w:t>
      </w:r>
      <w:r w:rsidRPr="002A64AB">
        <w:rPr>
          <w:rFonts w:ascii="Arial Narrow" w:eastAsiaTheme="minorEastAsia" w:hAnsi="Arial Narrow"/>
          <w:spacing w:val="-1"/>
          <w:sz w:val="22"/>
          <w:szCs w:val="22"/>
        </w:rPr>
        <w:t>monitor an individual</w:t>
      </w:r>
      <w:r w:rsidR="00F665DC" w:rsidRPr="002A64AB">
        <w:rPr>
          <w:rFonts w:ascii="Arial Narrow" w:eastAsiaTheme="minorEastAsia" w:hAnsi="Arial Narrow"/>
          <w:spacing w:val="-1"/>
          <w:sz w:val="22"/>
          <w:szCs w:val="22"/>
        </w:rPr>
        <w:t>’</w:t>
      </w:r>
      <w:r w:rsidRPr="002A64AB">
        <w:rPr>
          <w:rFonts w:ascii="Arial Narrow" w:eastAsiaTheme="minorEastAsia" w:hAnsi="Arial Narrow"/>
          <w:spacing w:val="-1"/>
          <w:sz w:val="22"/>
          <w:szCs w:val="22"/>
        </w:rPr>
        <w:t xml:space="preserve">s overall progress, it is recommended that the ATR be </w:t>
      </w:r>
      <w:r w:rsidRPr="002A64AB">
        <w:rPr>
          <w:rFonts w:ascii="Arial Narrow" w:eastAsiaTheme="minorEastAsia" w:hAnsi="Arial Narrow" w:cstheme="minorBidi"/>
          <w:b/>
          <w:bCs/>
          <w:spacing w:val="-1"/>
          <w:sz w:val="22"/>
          <w:szCs w:val="22"/>
        </w:rPr>
        <w:t xml:space="preserve">administered </w:t>
      </w:r>
      <w:r w:rsidRPr="002A64AB">
        <w:rPr>
          <w:rFonts w:ascii="Arial Narrow" w:eastAsiaTheme="minorEastAsia" w:hAnsi="Arial Narrow" w:cstheme="minorBidi"/>
          <w:spacing w:val="-1"/>
          <w:sz w:val="22"/>
          <w:szCs w:val="22"/>
        </w:rPr>
        <w:t>at regular</w:t>
      </w:r>
      <w:r w:rsidRPr="002A64AB">
        <w:rPr>
          <w:rFonts w:ascii="Arial Narrow" w:eastAsiaTheme="minorEastAsia" w:hAnsi="Arial Narrow" w:cstheme="minorBidi"/>
          <w:b/>
          <w:bCs/>
          <w:spacing w:val="-1"/>
          <w:sz w:val="22"/>
          <w:szCs w:val="22"/>
        </w:rPr>
        <w:t xml:space="preserve"> intervals </w:t>
      </w:r>
      <w:r w:rsidRPr="002A64AB">
        <w:rPr>
          <w:rFonts w:ascii="Arial Narrow" w:eastAsiaTheme="minorEastAsia" w:hAnsi="Arial Narrow" w:cstheme="minorBidi"/>
          <w:spacing w:val="-1"/>
          <w:sz w:val="22"/>
          <w:szCs w:val="22"/>
        </w:rPr>
        <w:t>throughout receiving FACT services</w:t>
      </w:r>
      <w:r w:rsidRPr="002A64AB">
        <w:rPr>
          <w:rFonts w:ascii="Arial Narrow" w:eastAsiaTheme="minorEastAsia" w:hAnsi="Arial Narrow"/>
          <w:spacing w:val="-1"/>
          <w:sz w:val="22"/>
          <w:szCs w:val="22"/>
        </w:rPr>
        <w:t>.</w:t>
      </w:r>
    </w:p>
    <w:p w14:paraId="6C481262" w14:textId="04AC750C" w:rsidR="009D776D" w:rsidRPr="002A64AB" w:rsidRDefault="009D776D" w:rsidP="002A64AB">
      <w:pPr>
        <w:tabs>
          <w:tab w:val="left" w:pos="2610"/>
        </w:tabs>
        <w:spacing w:line="240" w:lineRule="auto"/>
        <w:rPr>
          <w:rFonts w:ascii="Arial Narrow" w:hAnsi="Arial Narrow" w:cs="Arial"/>
          <w:bCs/>
          <w:sz w:val="22"/>
          <w:szCs w:val="22"/>
        </w:rPr>
      </w:pPr>
      <w:r w:rsidRPr="002A64AB">
        <w:rPr>
          <w:rFonts w:ascii="Arial Narrow" w:hAnsi="Arial Narrow" w:cs="Arial"/>
          <w:bCs/>
          <w:sz w:val="22"/>
          <w:szCs w:val="22"/>
        </w:rPr>
        <w:t>The ATR can be completed by a</w:t>
      </w:r>
      <w:r w:rsidR="00F665DC" w:rsidRPr="002A64AB">
        <w:rPr>
          <w:rFonts w:ascii="Arial Narrow" w:hAnsi="Arial Narrow" w:cs="Arial"/>
          <w:bCs/>
          <w:sz w:val="22"/>
          <w:szCs w:val="22"/>
        </w:rPr>
        <w:t xml:space="preserve"> single </w:t>
      </w:r>
      <w:r w:rsidRPr="002A64AB">
        <w:rPr>
          <w:rFonts w:ascii="Arial Narrow" w:hAnsi="Arial Narrow" w:cs="Arial"/>
          <w:bCs/>
          <w:sz w:val="22"/>
          <w:szCs w:val="22"/>
        </w:rPr>
        <w:t xml:space="preserve">FACT staff member or as a team. The intent of the ATR is not to replace clinical and professional judgment but to potentially reduce inherent subjectivity and bias. Details regarding </w:t>
      </w:r>
      <w:r w:rsidR="00851AB5" w:rsidRPr="002A64AB">
        <w:rPr>
          <w:rFonts w:ascii="Arial Narrow" w:hAnsi="Arial Narrow" w:cs="Arial"/>
          <w:bCs/>
          <w:sz w:val="22"/>
          <w:szCs w:val="22"/>
        </w:rPr>
        <w:t xml:space="preserve">the </w:t>
      </w:r>
      <w:r w:rsidRPr="002A64AB">
        <w:rPr>
          <w:rFonts w:ascii="Arial Narrow" w:hAnsi="Arial Narrow" w:cs="Arial"/>
          <w:bCs/>
          <w:sz w:val="22"/>
          <w:szCs w:val="22"/>
        </w:rPr>
        <w:t>administration and scoring of the ATR can be found in Appendix C.</w:t>
      </w:r>
    </w:p>
    <w:bookmarkEnd w:id="224"/>
    <w:bookmarkEnd w:id="225"/>
    <w:p w14:paraId="521C4D7B" w14:textId="5A917E52" w:rsidR="000A358F" w:rsidRPr="002A64AB" w:rsidRDefault="00D701B5" w:rsidP="002A64AB">
      <w:pPr>
        <w:spacing w:line="240" w:lineRule="auto"/>
        <w:rPr>
          <w:rFonts w:ascii="Arial Narrow" w:hAnsi="Arial Narrow"/>
          <w:b/>
          <w:bCs/>
          <w:sz w:val="22"/>
          <w:szCs w:val="22"/>
          <w:u w:val="single"/>
        </w:rPr>
      </w:pPr>
      <w:r w:rsidRPr="002A64AB">
        <w:rPr>
          <w:rFonts w:ascii="Arial Narrow" w:hAnsi="Arial Narrow"/>
          <w:b/>
          <w:bCs/>
          <w:sz w:val="22"/>
          <w:szCs w:val="22"/>
          <w:u w:val="single"/>
        </w:rPr>
        <w:t>A</w:t>
      </w:r>
      <w:r w:rsidR="00B27D29" w:rsidRPr="002A64AB">
        <w:rPr>
          <w:rFonts w:ascii="Arial Narrow" w:hAnsi="Arial Narrow"/>
          <w:b/>
          <w:bCs/>
          <w:sz w:val="22"/>
          <w:szCs w:val="22"/>
          <w:u w:val="single"/>
        </w:rPr>
        <w:t xml:space="preserve">ctive </w:t>
      </w:r>
      <w:r w:rsidR="000A358F" w:rsidRPr="002A64AB">
        <w:rPr>
          <w:rFonts w:ascii="Arial Narrow" w:hAnsi="Arial Narrow"/>
          <w:b/>
          <w:bCs/>
          <w:sz w:val="22"/>
          <w:szCs w:val="22"/>
          <w:u w:val="single"/>
        </w:rPr>
        <w:t>Engagement</w:t>
      </w:r>
    </w:p>
    <w:p w14:paraId="65CDB4BF" w14:textId="70C39324" w:rsidR="000A358F" w:rsidRPr="002A64AB" w:rsidRDefault="000A358F" w:rsidP="002A64AB">
      <w:pPr>
        <w:pStyle w:val="ListParagraph"/>
        <w:spacing w:line="240" w:lineRule="auto"/>
        <w:ind w:left="0"/>
        <w:contextualSpacing w:val="0"/>
        <w:rPr>
          <w:rFonts w:ascii="Arial Narrow" w:hAnsi="Arial Narrow"/>
          <w:sz w:val="22"/>
          <w:szCs w:val="22"/>
        </w:rPr>
      </w:pPr>
      <w:r w:rsidRPr="002A64AB">
        <w:rPr>
          <w:rFonts w:ascii="Arial Narrow" w:hAnsi="Arial Narrow"/>
          <w:sz w:val="22"/>
          <w:szCs w:val="22"/>
        </w:rPr>
        <w:t xml:space="preserve">As FACT services are voluntary, FACT </w:t>
      </w:r>
      <w:r w:rsidR="00087056" w:rsidRPr="002A64AB">
        <w:rPr>
          <w:rFonts w:ascii="Arial Narrow" w:hAnsi="Arial Narrow"/>
          <w:sz w:val="22"/>
          <w:szCs w:val="22"/>
        </w:rPr>
        <w:t>T</w:t>
      </w:r>
      <w:r w:rsidRPr="002A64AB">
        <w:rPr>
          <w:rFonts w:ascii="Arial Narrow" w:hAnsi="Arial Narrow"/>
          <w:sz w:val="22"/>
          <w:szCs w:val="22"/>
        </w:rPr>
        <w:t xml:space="preserve">eams should utilize techniques such as </w:t>
      </w:r>
      <w:r w:rsidR="00265A18" w:rsidRPr="002A64AB">
        <w:rPr>
          <w:rFonts w:ascii="Arial Narrow" w:hAnsi="Arial Narrow"/>
          <w:sz w:val="22"/>
          <w:szCs w:val="22"/>
        </w:rPr>
        <w:t>m</w:t>
      </w:r>
      <w:r w:rsidRPr="002A64AB">
        <w:rPr>
          <w:rFonts w:ascii="Arial Narrow" w:hAnsi="Arial Narrow"/>
          <w:sz w:val="22"/>
          <w:szCs w:val="22"/>
        </w:rPr>
        <w:t xml:space="preserve">otivational </w:t>
      </w:r>
      <w:r w:rsidR="00265A18" w:rsidRPr="002A64AB">
        <w:rPr>
          <w:rFonts w:ascii="Arial Narrow" w:hAnsi="Arial Narrow"/>
          <w:sz w:val="22"/>
          <w:szCs w:val="22"/>
        </w:rPr>
        <w:t>i</w:t>
      </w:r>
      <w:r w:rsidRPr="002A64AB">
        <w:rPr>
          <w:rFonts w:ascii="Arial Narrow" w:hAnsi="Arial Narrow"/>
          <w:sz w:val="22"/>
          <w:szCs w:val="22"/>
        </w:rPr>
        <w:t xml:space="preserve">nterviewing to maintain engagement and relationships with </w:t>
      </w:r>
      <w:r w:rsidR="00B27D29" w:rsidRPr="002A64AB">
        <w:rPr>
          <w:rFonts w:ascii="Arial Narrow" w:hAnsi="Arial Narrow"/>
          <w:sz w:val="22"/>
          <w:szCs w:val="22"/>
        </w:rPr>
        <w:t>participants</w:t>
      </w:r>
      <w:r w:rsidRPr="002A64AB">
        <w:rPr>
          <w:rFonts w:ascii="Arial Narrow" w:hAnsi="Arial Narrow"/>
          <w:sz w:val="22"/>
          <w:szCs w:val="22"/>
        </w:rPr>
        <w:t xml:space="preserve">. The </w:t>
      </w:r>
      <w:r w:rsidR="00B27D29" w:rsidRPr="002A64AB">
        <w:rPr>
          <w:rFonts w:ascii="Arial Narrow" w:hAnsi="Arial Narrow"/>
          <w:sz w:val="22"/>
          <w:szCs w:val="22"/>
        </w:rPr>
        <w:t>F</w:t>
      </w:r>
      <w:r w:rsidRPr="002A64AB">
        <w:rPr>
          <w:rFonts w:ascii="Arial Narrow" w:hAnsi="Arial Narrow"/>
          <w:sz w:val="22"/>
          <w:szCs w:val="22"/>
        </w:rPr>
        <w:t xml:space="preserve">ACT </w:t>
      </w:r>
      <w:r w:rsidR="00673CA3" w:rsidRPr="002A64AB">
        <w:rPr>
          <w:rFonts w:ascii="Arial Narrow" w:hAnsi="Arial Narrow"/>
          <w:sz w:val="22"/>
          <w:szCs w:val="22"/>
        </w:rPr>
        <w:t>T</w:t>
      </w:r>
      <w:r w:rsidRPr="002A64AB">
        <w:rPr>
          <w:rFonts w:ascii="Arial Narrow" w:hAnsi="Arial Narrow"/>
          <w:sz w:val="22"/>
          <w:szCs w:val="22"/>
        </w:rPr>
        <w:t xml:space="preserve">eam should also look for markers or behavior that might indicate a member would need more assertive engagement. These signs could include missing appointments, lack of good rapport or trust in the therapeutic relationship, inpatient </w:t>
      </w:r>
      <w:r w:rsidR="00B32FB9" w:rsidRPr="002A64AB">
        <w:rPr>
          <w:rFonts w:ascii="Arial Narrow" w:hAnsi="Arial Narrow"/>
          <w:sz w:val="22"/>
          <w:szCs w:val="22"/>
        </w:rPr>
        <w:t>admission</w:t>
      </w:r>
      <w:r w:rsidRPr="002A64AB">
        <w:rPr>
          <w:rFonts w:ascii="Arial Narrow" w:hAnsi="Arial Narrow"/>
          <w:sz w:val="22"/>
          <w:szCs w:val="22"/>
        </w:rPr>
        <w:t xml:space="preserve">, increased or frequent crisis situations, homelessness or risk of homelessness, loss of natural supports, </w:t>
      </w:r>
      <w:r w:rsidR="001F17D5" w:rsidRPr="002A64AB">
        <w:rPr>
          <w:rFonts w:ascii="Arial Narrow" w:hAnsi="Arial Narrow"/>
          <w:sz w:val="22"/>
          <w:szCs w:val="22"/>
        </w:rPr>
        <w:t>high-risk</w:t>
      </w:r>
      <w:r w:rsidRPr="002A64AB">
        <w:rPr>
          <w:rFonts w:ascii="Arial Narrow" w:hAnsi="Arial Narrow"/>
          <w:sz w:val="22"/>
          <w:szCs w:val="22"/>
        </w:rPr>
        <w:t xml:space="preserve"> behaviors, or substance use that may be interfering with </w:t>
      </w:r>
      <w:r w:rsidR="001F17D5" w:rsidRPr="002A64AB">
        <w:rPr>
          <w:rFonts w:ascii="Arial Narrow" w:hAnsi="Arial Narrow"/>
          <w:sz w:val="22"/>
          <w:szCs w:val="22"/>
        </w:rPr>
        <w:t xml:space="preserve">the </w:t>
      </w:r>
      <w:r w:rsidRPr="002A64AB">
        <w:rPr>
          <w:rFonts w:ascii="Arial Narrow" w:hAnsi="Arial Narrow"/>
          <w:sz w:val="22"/>
          <w:szCs w:val="22"/>
        </w:rPr>
        <w:t xml:space="preserve">ability to engage in treatment. </w:t>
      </w:r>
    </w:p>
    <w:p w14:paraId="4737AAA0" w14:textId="6A05AA2D" w:rsidR="00C650B8" w:rsidRPr="002A64AB" w:rsidRDefault="000A358F" w:rsidP="002A64AB">
      <w:pPr>
        <w:pStyle w:val="ListParagraph"/>
        <w:spacing w:line="240" w:lineRule="auto"/>
        <w:ind w:left="0"/>
        <w:contextualSpacing w:val="0"/>
        <w:rPr>
          <w:rFonts w:ascii="Arial Narrow" w:hAnsi="Arial Narrow" w:cs="Arial"/>
          <w:bCs/>
          <w:sz w:val="22"/>
          <w:szCs w:val="22"/>
        </w:rPr>
      </w:pPr>
      <w:r w:rsidRPr="002A64AB">
        <w:rPr>
          <w:rFonts w:ascii="Arial Narrow" w:hAnsi="Arial Narrow"/>
          <w:sz w:val="22"/>
          <w:szCs w:val="22"/>
        </w:rPr>
        <w:t>Treatment planning and subsequent therapeutic interventions must reflect appropriate, adequate, and timely implementation of all treatment interventions in response to changing needs.</w:t>
      </w:r>
      <w:r w:rsidR="00B6559A" w:rsidRPr="002A64AB">
        <w:rPr>
          <w:rFonts w:ascii="Arial Narrow" w:hAnsi="Arial Narrow"/>
          <w:sz w:val="22"/>
          <w:szCs w:val="22"/>
        </w:rPr>
        <w:t xml:space="preserve"> </w:t>
      </w:r>
    </w:p>
    <w:p w14:paraId="72DB5863" w14:textId="3AE0B9AD" w:rsidR="001C0C1D" w:rsidRPr="002A64AB" w:rsidRDefault="00D701B5" w:rsidP="002A64AB">
      <w:pPr>
        <w:pStyle w:val="Heading2"/>
        <w:numPr>
          <w:ilvl w:val="0"/>
          <w:numId w:val="0"/>
        </w:numPr>
        <w:spacing w:line="240" w:lineRule="auto"/>
        <w:rPr>
          <w:rFonts w:ascii="Arial Narrow" w:hAnsi="Arial Narrow"/>
          <w:sz w:val="22"/>
          <w:szCs w:val="22"/>
          <w:u w:val="single"/>
        </w:rPr>
      </w:pPr>
      <w:bookmarkStart w:id="226" w:name="_Toc384914908"/>
      <w:bookmarkStart w:id="227" w:name="_Toc384916338"/>
      <w:bookmarkStart w:id="228" w:name="_Toc384916545"/>
      <w:bookmarkStart w:id="229" w:name="_Toc384916752"/>
      <w:bookmarkStart w:id="230" w:name="_Toc384914909"/>
      <w:bookmarkStart w:id="231" w:name="_Toc384916339"/>
      <w:bookmarkStart w:id="232" w:name="_Toc384916546"/>
      <w:bookmarkStart w:id="233" w:name="_Toc384916753"/>
      <w:bookmarkStart w:id="234" w:name="_Toc384914910"/>
      <w:bookmarkStart w:id="235" w:name="_Toc384916340"/>
      <w:bookmarkStart w:id="236" w:name="_Toc384916547"/>
      <w:bookmarkStart w:id="237" w:name="_Toc384916754"/>
      <w:bookmarkStart w:id="238" w:name="_Toc384914911"/>
      <w:bookmarkStart w:id="239" w:name="_Toc384916341"/>
      <w:bookmarkStart w:id="240" w:name="_Toc384916548"/>
      <w:bookmarkStart w:id="241" w:name="_Toc384916755"/>
      <w:bookmarkStart w:id="242" w:name="_Toc384914912"/>
      <w:bookmarkStart w:id="243" w:name="_Toc384916342"/>
      <w:bookmarkStart w:id="244" w:name="_Toc384916549"/>
      <w:bookmarkStart w:id="245" w:name="_Toc384916756"/>
      <w:bookmarkStart w:id="246" w:name="_Toc384914913"/>
      <w:bookmarkStart w:id="247" w:name="_Toc384916343"/>
      <w:bookmarkStart w:id="248" w:name="_Toc384916550"/>
      <w:bookmarkStart w:id="249" w:name="_Toc384916757"/>
      <w:bookmarkStart w:id="250" w:name="_Toc384914914"/>
      <w:bookmarkStart w:id="251" w:name="_Toc384916344"/>
      <w:bookmarkStart w:id="252" w:name="_Toc384916551"/>
      <w:bookmarkStart w:id="253" w:name="_Toc384916758"/>
      <w:bookmarkStart w:id="254" w:name="_Toc384914915"/>
      <w:bookmarkStart w:id="255" w:name="_Toc384916345"/>
      <w:bookmarkStart w:id="256" w:name="_Toc384916552"/>
      <w:bookmarkStart w:id="257" w:name="_Toc384916759"/>
      <w:bookmarkStart w:id="258" w:name="_Toc384914916"/>
      <w:bookmarkStart w:id="259" w:name="_Toc384916346"/>
      <w:bookmarkStart w:id="260" w:name="_Toc384916553"/>
      <w:bookmarkStart w:id="261" w:name="_Toc384916760"/>
      <w:bookmarkStart w:id="262" w:name="_Toc384852496"/>
      <w:bookmarkStart w:id="263" w:name="_Toc384861842"/>
      <w:bookmarkStart w:id="264" w:name="_Toc384914917"/>
      <w:bookmarkStart w:id="265" w:name="_Toc384916347"/>
      <w:bookmarkStart w:id="266" w:name="_Toc384916554"/>
      <w:bookmarkStart w:id="267" w:name="_Toc384916761"/>
      <w:bookmarkStart w:id="268" w:name="_Toc384852497"/>
      <w:bookmarkStart w:id="269" w:name="_Toc384861843"/>
      <w:bookmarkStart w:id="270" w:name="_Toc384914918"/>
      <w:bookmarkStart w:id="271" w:name="_Toc384916348"/>
      <w:bookmarkStart w:id="272" w:name="_Toc384916555"/>
      <w:bookmarkStart w:id="273" w:name="_Toc384916762"/>
      <w:bookmarkStart w:id="274" w:name="_Toc384852498"/>
      <w:bookmarkStart w:id="275" w:name="_Toc384861844"/>
      <w:bookmarkStart w:id="276" w:name="_Toc384914919"/>
      <w:bookmarkStart w:id="277" w:name="_Toc384916349"/>
      <w:bookmarkStart w:id="278" w:name="_Toc384916556"/>
      <w:bookmarkStart w:id="279" w:name="_Toc384916763"/>
      <w:bookmarkStart w:id="280" w:name="_Toc384852499"/>
      <w:bookmarkStart w:id="281" w:name="_Toc384861845"/>
      <w:bookmarkStart w:id="282" w:name="_Toc384914920"/>
      <w:bookmarkStart w:id="283" w:name="_Toc384916350"/>
      <w:bookmarkStart w:id="284" w:name="_Toc384916557"/>
      <w:bookmarkStart w:id="285" w:name="_Toc384916764"/>
      <w:bookmarkStart w:id="286" w:name="_Toc384852500"/>
      <w:bookmarkStart w:id="287" w:name="_Toc384861846"/>
      <w:bookmarkStart w:id="288" w:name="_Toc384914921"/>
      <w:bookmarkStart w:id="289" w:name="_Toc384916351"/>
      <w:bookmarkStart w:id="290" w:name="_Toc384916558"/>
      <w:bookmarkStart w:id="291" w:name="_Toc384916765"/>
      <w:bookmarkStart w:id="292" w:name="_Toc384914922"/>
      <w:bookmarkStart w:id="293" w:name="_Toc384916352"/>
      <w:bookmarkStart w:id="294" w:name="_Toc384916559"/>
      <w:bookmarkStart w:id="295" w:name="_Toc384916766"/>
      <w:bookmarkStart w:id="296" w:name="_Toc384914923"/>
      <w:bookmarkStart w:id="297" w:name="_Toc384916353"/>
      <w:bookmarkStart w:id="298" w:name="_Toc384916560"/>
      <w:bookmarkStart w:id="299" w:name="_Toc384916767"/>
      <w:bookmarkStart w:id="300" w:name="_Toc384914924"/>
      <w:bookmarkStart w:id="301" w:name="_Toc384916354"/>
      <w:bookmarkStart w:id="302" w:name="_Toc384916561"/>
      <w:bookmarkStart w:id="303" w:name="_Toc384916768"/>
      <w:bookmarkStart w:id="304" w:name="_Toc384914925"/>
      <w:bookmarkStart w:id="305" w:name="_Toc384916355"/>
      <w:bookmarkStart w:id="306" w:name="_Toc384916562"/>
      <w:bookmarkStart w:id="307" w:name="_Toc384916769"/>
      <w:bookmarkStart w:id="308" w:name="_Toc384914926"/>
      <w:bookmarkStart w:id="309" w:name="_Toc384916356"/>
      <w:bookmarkStart w:id="310" w:name="_Toc384916563"/>
      <w:bookmarkStart w:id="311" w:name="_Toc384916770"/>
      <w:bookmarkStart w:id="312" w:name="_Toc384914927"/>
      <w:bookmarkStart w:id="313" w:name="_Toc384916357"/>
      <w:bookmarkStart w:id="314" w:name="_Toc384916564"/>
      <w:bookmarkStart w:id="315" w:name="_Toc384916771"/>
      <w:bookmarkStart w:id="316" w:name="_Toc384914928"/>
      <w:bookmarkStart w:id="317" w:name="_Toc384916358"/>
      <w:bookmarkStart w:id="318" w:name="_Toc384916565"/>
      <w:bookmarkStart w:id="319" w:name="_Toc384916772"/>
      <w:bookmarkStart w:id="320" w:name="_Toc384914929"/>
      <w:bookmarkStart w:id="321" w:name="_Toc384916359"/>
      <w:bookmarkStart w:id="322" w:name="_Toc384916566"/>
      <w:bookmarkStart w:id="323" w:name="_Toc384916773"/>
      <w:bookmarkStart w:id="324" w:name="_Toc384914930"/>
      <w:bookmarkStart w:id="325" w:name="_Toc384916360"/>
      <w:bookmarkStart w:id="326" w:name="_Toc384916567"/>
      <w:bookmarkStart w:id="327" w:name="_Toc384916774"/>
      <w:bookmarkStart w:id="328" w:name="_Toc384914931"/>
      <w:bookmarkStart w:id="329" w:name="_Toc384916361"/>
      <w:bookmarkStart w:id="330" w:name="_Toc384916568"/>
      <w:bookmarkStart w:id="331" w:name="_Toc384916775"/>
      <w:bookmarkStart w:id="332" w:name="_Toc384914932"/>
      <w:bookmarkStart w:id="333" w:name="_Toc384916362"/>
      <w:bookmarkStart w:id="334" w:name="_Toc384916569"/>
      <w:bookmarkStart w:id="335" w:name="_Toc384916776"/>
      <w:bookmarkStart w:id="336" w:name="_Toc482185614"/>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r w:rsidRPr="002A64AB">
        <w:rPr>
          <w:rFonts w:ascii="Arial Narrow" w:hAnsi="Arial Narrow"/>
          <w:caps w:val="0"/>
          <w:sz w:val="22"/>
          <w:szCs w:val="22"/>
          <w:u w:val="single"/>
        </w:rPr>
        <w:t>Administrative Tasks</w:t>
      </w:r>
      <w:bookmarkEnd w:id="336"/>
    </w:p>
    <w:p w14:paraId="63DACD1E" w14:textId="6609F99A" w:rsidR="001C0C1D" w:rsidRPr="002A64AB" w:rsidRDefault="00E84147" w:rsidP="002A64AB">
      <w:pPr>
        <w:tabs>
          <w:tab w:val="left" w:pos="810"/>
        </w:tabs>
        <w:spacing w:line="240" w:lineRule="auto"/>
        <w:rPr>
          <w:rFonts w:ascii="Arial Narrow" w:hAnsi="Arial Narrow"/>
          <w:sz w:val="22"/>
          <w:szCs w:val="22"/>
        </w:rPr>
      </w:pPr>
      <w:r w:rsidRPr="002A64AB">
        <w:rPr>
          <w:rFonts w:ascii="Arial Narrow" w:hAnsi="Arial Narrow"/>
          <w:sz w:val="22"/>
          <w:szCs w:val="22"/>
        </w:rPr>
        <w:t>T</w:t>
      </w:r>
      <w:r w:rsidR="00E3738F" w:rsidRPr="002A64AB">
        <w:rPr>
          <w:rFonts w:ascii="Arial Narrow" w:hAnsi="Arial Narrow"/>
          <w:sz w:val="22"/>
          <w:szCs w:val="22"/>
        </w:rPr>
        <w:t xml:space="preserve">he FACT </w:t>
      </w:r>
      <w:r w:rsidR="00673CA3" w:rsidRPr="002A64AB">
        <w:rPr>
          <w:rFonts w:ascii="Arial Narrow" w:hAnsi="Arial Narrow"/>
          <w:sz w:val="22"/>
          <w:szCs w:val="22"/>
        </w:rPr>
        <w:t>T</w:t>
      </w:r>
      <w:r w:rsidR="00E3738F" w:rsidRPr="002A64AB">
        <w:rPr>
          <w:rFonts w:ascii="Arial Narrow" w:hAnsi="Arial Narrow"/>
          <w:sz w:val="22"/>
          <w:szCs w:val="22"/>
        </w:rPr>
        <w:t>eam performs administrative tasks that include the following:</w:t>
      </w:r>
    </w:p>
    <w:p w14:paraId="5BFBDB2D" w14:textId="77777777" w:rsidR="001C142C" w:rsidRPr="002A64AB" w:rsidRDefault="00E3738F" w:rsidP="002A64AB">
      <w:pPr>
        <w:widowControl w:val="0"/>
        <w:numPr>
          <w:ilvl w:val="0"/>
          <w:numId w:val="11"/>
        </w:numPr>
        <w:spacing w:line="240" w:lineRule="auto"/>
        <w:rPr>
          <w:rFonts w:ascii="Arial Narrow" w:hAnsi="Arial Narrow"/>
          <w:sz w:val="22"/>
          <w:szCs w:val="22"/>
        </w:rPr>
      </w:pPr>
      <w:r w:rsidRPr="002A64AB">
        <w:rPr>
          <w:rFonts w:ascii="Arial Narrow" w:hAnsi="Arial Narrow"/>
          <w:sz w:val="22"/>
          <w:szCs w:val="22"/>
        </w:rPr>
        <w:t>Establishment and maintenance of written policies and procedures for</w:t>
      </w:r>
      <w:r w:rsidR="001C142C" w:rsidRPr="002A64AB">
        <w:rPr>
          <w:rFonts w:ascii="Arial Narrow" w:hAnsi="Arial Narrow"/>
          <w:sz w:val="22"/>
          <w:szCs w:val="22"/>
        </w:rPr>
        <w:t>:</w:t>
      </w:r>
    </w:p>
    <w:p w14:paraId="68144109" w14:textId="77777777" w:rsidR="00E541D3" w:rsidRPr="002A64AB" w:rsidRDefault="001C142C" w:rsidP="002A64AB">
      <w:pPr>
        <w:pStyle w:val="SAMHBulletsLevel1"/>
        <w:numPr>
          <w:ilvl w:val="0"/>
          <w:numId w:val="268"/>
        </w:numPr>
        <w:tabs>
          <w:tab w:val="left" w:pos="720"/>
        </w:tabs>
        <w:spacing w:after="120" w:line="240" w:lineRule="auto"/>
        <w:ind w:left="1440"/>
        <w:rPr>
          <w:rFonts w:ascii="Arial Narrow" w:hAnsi="Arial Narrow"/>
          <w:bCs/>
          <w:snapToGrid w:val="0"/>
          <w:sz w:val="22"/>
          <w:szCs w:val="22"/>
        </w:rPr>
      </w:pPr>
      <w:r w:rsidRPr="002A64AB">
        <w:rPr>
          <w:rFonts w:ascii="Arial Narrow" w:hAnsi="Arial Narrow"/>
          <w:bCs/>
          <w:snapToGrid w:val="0"/>
          <w:sz w:val="22"/>
          <w:szCs w:val="22"/>
        </w:rPr>
        <w:t>Personnel</w:t>
      </w:r>
      <w:r w:rsidR="004271DF" w:rsidRPr="002A64AB">
        <w:rPr>
          <w:rFonts w:ascii="Arial Narrow" w:hAnsi="Arial Narrow"/>
          <w:bCs/>
          <w:snapToGrid w:val="0"/>
          <w:sz w:val="22"/>
          <w:szCs w:val="22"/>
        </w:rPr>
        <w:t xml:space="preserve">, </w:t>
      </w:r>
    </w:p>
    <w:p w14:paraId="6C0FE17D" w14:textId="77777777" w:rsidR="00E541D3" w:rsidRPr="002A64AB" w:rsidRDefault="001C142C" w:rsidP="002A64AB">
      <w:pPr>
        <w:pStyle w:val="SAMHBulletsLevel1"/>
        <w:numPr>
          <w:ilvl w:val="0"/>
          <w:numId w:val="268"/>
        </w:numPr>
        <w:tabs>
          <w:tab w:val="left" w:pos="720"/>
        </w:tabs>
        <w:spacing w:after="120" w:line="240" w:lineRule="auto"/>
        <w:ind w:left="1440"/>
        <w:rPr>
          <w:rFonts w:ascii="Arial Narrow" w:hAnsi="Arial Narrow"/>
          <w:bCs/>
          <w:snapToGrid w:val="0"/>
          <w:sz w:val="22"/>
          <w:szCs w:val="22"/>
        </w:rPr>
      </w:pPr>
      <w:r w:rsidRPr="002A64AB">
        <w:rPr>
          <w:rFonts w:ascii="Arial Narrow" w:hAnsi="Arial Narrow"/>
          <w:bCs/>
          <w:snapToGrid w:val="0"/>
          <w:sz w:val="22"/>
          <w:szCs w:val="22"/>
        </w:rPr>
        <w:t>P</w:t>
      </w:r>
      <w:r w:rsidR="00E3738F" w:rsidRPr="002A64AB">
        <w:rPr>
          <w:rFonts w:ascii="Arial Narrow" w:hAnsi="Arial Narrow"/>
          <w:bCs/>
          <w:snapToGrid w:val="0"/>
          <w:sz w:val="22"/>
          <w:szCs w:val="22"/>
        </w:rPr>
        <w:t>rogram organization,</w:t>
      </w:r>
    </w:p>
    <w:p w14:paraId="384A75D7" w14:textId="77777777" w:rsidR="00E541D3" w:rsidRPr="002A64AB" w:rsidRDefault="001C142C" w:rsidP="002A64AB">
      <w:pPr>
        <w:pStyle w:val="SAMHBulletsLevel1"/>
        <w:numPr>
          <w:ilvl w:val="0"/>
          <w:numId w:val="268"/>
        </w:numPr>
        <w:tabs>
          <w:tab w:val="left" w:pos="720"/>
        </w:tabs>
        <w:spacing w:after="120" w:line="240" w:lineRule="auto"/>
        <w:ind w:left="1440"/>
        <w:rPr>
          <w:rFonts w:ascii="Arial Narrow" w:hAnsi="Arial Narrow"/>
          <w:bCs/>
          <w:snapToGrid w:val="0"/>
          <w:sz w:val="22"/>
          <w:szCs w:val="22"/>
        </w:rPr>
      </w:pPr>
      <w:r w:rsidRPr="002A64AB">
        <w:rPr>
          <w:rFonts w:ascii="Arial Narrow" w:hAnsi="Arial Narrow"/>
          <w:bCs/>
          <w:snapToGrid w:val="0"/>
          <w:sz w:val="22"/>
          <w:szCs w:val="22"/>
        </w:rPr>
        <w:t>Admission and discharge criteria and procedures,</w:t>
      </w:r>
    </w:p>
    <w:p w14:paraId="1B9795A5" w14:textId="77777777" w:rsidR="00E541D3" w:rsidRPr="002A64AB" w:rsidRDefault="001C142C" w:rsidP="002A64AB">
      <w:pPr>
        <w:pStyle w:val="SAMHBulletsLevel1"/>
        <w:numPr>
          <w:ilvl w:val="0"/>
          <w:numId w:val="268"/>
        </w:numPr>
        <w:tabs>
          <w:tab w:val="left" w:pos="720"/>
        </w:tabs>
        <w:spacing w:after="120" w:line="240" w:lineRule="auto"/>
        <w:ind w:left="1440"/>
        <w:rPr>
          <w:rFonts w:ascii="Arial Narrow" w:hAnsi="Arial Narrow"/>
          <w:bCs/>
          <w:snapToGrid w:val="0"/>
          <w:sz w:val="22"/>
          <w:szCs w:val="22"/>
        </w:rPr>
      </w:pPr>
      <w:r w:rsidRPr="002A64AB">
        <w:rPr>
          <w:rFonts w:ascii="Arial Narrow" w:hAnsi="Arial Narrow"/>
          <w:bCs/>
          <w:snapToGrid w:val="0"/>
          <w:sz w:val="22"/>
          <w:szCs w:val="22"/>
        </w:rPr>
        <w:t>A</w:t>
      </w:r>
      <w:r w:rsidR="00E3738F" w:rsidRPr="002A64AB">
        <w:rPr>
          <w:rFonts w:ascii="Arial Narrow" w:hAnsi="Arial Narrow"/>
          <w:bCs/>
          <w:snapToGrid w:val="0"/>
          <w:sz w:val="22"/>
          <w:szCs w:val="22"/>
        </w:rPr>
        <w:t>ssessment</w:t>
      </w:r>
      <w:r w:rsidR="004271DF" w:rsidRPr="002A64AB">
        <w:rPr>
          <w:rFonts w:ascii="Arial Narrow" w:hAnsi="Arial Narrow"/>
          <w:bCs/>
          <w:snapToGrid w:val="0"/>
          <w:sz w:val="22"/>
          <w:szCs w:val="22"/>
        </w:rPr>
        <w:t xml:space="preserve">s and recovery planning, </w:t>
      </w:r>
    </w:p>
    <w:p w14:paraId="21549AEF" w14:textId="77777777" w:rsidR="00E541D3" w:rsidRPr="002A64AB" w:rsidRDefault="001C142C" w:rsidP="002A64AB">
      <w:pPr>
        <w:pStyle w:val="SAMHBulletsLevel1"/>
        <w:numPr>
          <w:ilvl w:val="0"/>
          <w:numId w:val="268"/>
        </w:numPr>
        <w:tabs>
          <w:tab w:val="left" w:pos="720"/>
        </w:tabs>
        <w:spacing w:after="120" w:line="240" w:lineRule="auto"/>
        <w:ind w:left="1440"/>
        <w:rPr>
          <w:rFonts w:ascii="Arial Narrow" w:hAnsi="Arial Narrow"/>
          <w:bCs/>
          <w:snapToGrid w:val="0"/>
          <w:sz w:val="22"/>
          <w:szCs w:val="22"/>
        </w:rPr>
      </w:pPr>
      <w:r w:rsidRPr="002A64AB">
        <w:rPr>
          <w:rFonts w:ascii="Arial Narrow" w:hAnsi="Arial Narrow"/>
          <w:bCs/>
          <w:snapToGrid w:val="0"/>
          <w:sz w:val="22"/>
          <w:szCs w:val="22"/>
        </w:rPr>
        <w:t>P</w:t>
      </w:r>
      <w:r w:rsidR="00E3738F" w:rsidRPr="002A64AB">
        <w:rPr>
          <w:rFonts w:ascii="Arial Narrow" w:hAnsi="Arial Narrow"/>
          <w:bCs/>
          <w:snapToGrid w:val="0"/>
          <w:sz w:val="22"/>
          <w:szCs w:val="22"/>
        </w:rPr>
        <w:t xml:space="preserve">rovision of services, </w:t>
      </w:r>
    </w:p>
    <w:p w14:paraId="45C87AF2" w14:textId="77777777" w:rsidR="00E541D3" w:rsidRPr="002A64AB" w:rsidRDefault="001C142C" w:rsidP="002A64AB">
      <w:pPr>
        <w:pStyle w:val="SAMHBulletsLevel1"/>
        <w:numPr>
          <w:ilvl w:val="0"/>
          <w:numId w:val="268"/>
        </w:numPr>
        <w:tabs>
          <w:tab w:val="left" w:pos="720"/>
        </w:tabs>
        <w:spacing w:after="120" w:line="240" w:lineRule="auto"/>
        <w:ind w:left="1440"/>
        <w:rPr>
          <w:rFonts w:ascii="Arial Narrow" w:hAnsi="Arial Narrow"/>
          <w:bCs/>
          <w:snapToGrid w:val="0"/>
          <w:sz w:val="22"/>
          <w:szCs w:val="22"/>
        </w:rPr>
      </w:pPr>
      <w:r w:rsidRPr="002A64AB">
        <w:rPr>
          <w:rFonts w:ascii="Arial Narrow" w:hAnsi="Arial Narrow"/>
          <w:bCs/>
          <w:snapToGrid w:val="0"/>
          <w:sz w:val="22"/>
          <w:szCs w:val="22"/>
        </w:rPr>
        <w:t xml:space="preserve">Medical </w:t>
      </w:r>
      <w:r w:rsidR="00E3738F" w:rsidRPr="002A64AB">
        <w:rPr>
          <w:rFonts w:ascii="Arial Narrow" w:hAnsi="Arial Narrow"/>
          <w:bCs/>
          <w:snapToGrid w:val="0"/>
          <w:sz w:val="22"/>
          <w:szCs w:val="22"/>
        </w:rPr>
        <w:t xml:space="preserve">records management, </w:t>
      </w:r>
    </w:p>
    <w:p w14:paraId="372171A1" w14:textId="77777777" w:rsidR="00E541D3" w:rsidRPr="002A64AB" w:rsidRDefault="00E3738F" w:rsidP="002A64AB">
      <w:pPr>
        <w:pStyle w:val="SAMHBulletsLevel1"/>
        <w:numPr>
          <w:ilvl w:val="0"/>
          <w:numId w:val="268"/>
        </w:numPr>
        <w:tabs>
          <w:tab w:val="left" w:pos="720"/>
        </w:tabs>
        <w:spacing w:after="120" w:line="240" w:lineRule="auto"/>
        <w:ind w:left="1440"/>
        <w:rPr>
          <w:rFonts w:ascii="Arial Narrow" w:hAnsi="Arial Narrow"/>
          <w:bCs/>
          <w:snapToGrid w:val="0"/>
          <w:sz w:val="22"/>
          <w:szCs w:val="22"/>
        </w:rPr>
      </w:pPr>
      <w:r w:rsidRPr="002A64AB">
        <w:rPr>
          <w:rFonts w:ascii="Arial Narrow" w:hAnsi="Arial Narrow"/>
          <w:bCs/>
          <w:snapToGrid w:val="0"/>
          <w:sz w:val="22"/>
          <w:szCs w:val="22"/>
        </w:rPr>
        <w:t xml:space="preserve">Quality </w:t>
      </w:r>
      <w:r w:rsidR="001C142C" w:rsidRPr="002A64AB">
        <w:rPr>
          <w:rFonts w:ascii="Arial Narrow" w:hAnsi="Arial Narrow"/>
          <w:bCs/>
          <w:snapToGrid w:val="0"/>
          <w:sz w:val="22"/>
          <w:szCs w:val="22"/>
        </w:rPr>
        <w:t>a</w:t>
      </w:r>
      <w:r w:rsidRPr="002A64AB">
        <w:rPr>
          <w:rFonts w:ascii="Arial Narrow" w:hAnsi="Arial Narrow"/>
          <w:bCs/>
          <w:snapToGrid w:val="0"/>
          <w:sz w:val="22"/>
          <w:szCs w:val="22"/>
        </w:rPr>
        <w:t>ssurance/</w:t>
      </w:r>
      <w:r w:rsidR="001C142C" w:rsidRPr="002A64AB">
        <w:rPr>
          <w:rFonts w:ascii="Arial Narrow" w:hAnsi="Arial Narrow"/>
          <w:bCs/>
          <w:snapToGrid w:val="0"/>
          <w:sz w:val="22"/>
          <w:szCs w:val="22"/>
        </w:rPr>
        <w:t>q</w:t>
      </w:r>
      <w:r w:rsidRPr="002A64AB">
        <w:rPr>
          <w:rFonts w:ascii="Arial Narrow" w:hAnsi="Arial Narrow"/>
          <w:bCs/>
          <w:snapToGrid w:val="0"/>
          <w:sz w:val="22"/>
          <w:szCs w:val="22"/>
        </w:rPr>
        <w:t xml:space="preserve">uality </w:t>
      </w:r>
      <w:r w:rsidR="001C142C" w:rsidRPr="002A64AB">
        <w:rPr>
          <w:rFonts w:ascii="Arial Narrow" w:hAnsi="Arial Narrow"/>
          <w:bCs/>
          <w:snapToGrid w:val="0"/>
          <w:sz w:val="22"/>
          <w:szCs w:val="22"/>
        </w:rPr>
        <w:t>i</w:t>
      </w:r>
      <w:r w:rsidR="004271DF" w:rsidRPr="002A64AB">
        <w:rPr>
          <w:rFonts w:ascii="Arial Narrow" w:hAnsi="Arial Narrow"/>
          <w:bCs/>
          <w:snapToGrid w:val="0"/>
          <w:sz w:val="22"/>
          <w:szCs w:val="22"/>
        </w:rPr>
        <w:t xml:space="preserve">mprovement, </w:t>
      </w:r>
    </w:p>
    <w:p w14:paraId="1910ED8E" w14:textId="77777777" w:rsidR="00E541D3" w:rsidRPr="002A64AB" w:rsidRDefault="001C142C" w:rsidP="002A64AB">
      <w:pPr>
        <w:pStyle w:val="SAMHBulletsLevel1"/>
        <w:numPr>
          <w:ilvl w:val="0"/>
          <w:numId w:val="268"/>
        </w:numPr>
        <w:tabs>
          <w:tab w:val="left" w:pos="720"/>
        </w:tabs>
        <w:spacing w:after="120" w:line="240" w:lineRule="auto"/>
        <w:ind w:left="1440"/>
        <w:rPr>
          <w:rFonts w:ascii="Arial Narrow" w:hAnsi="Arial Narrow"/>
          <w:bCs/>
          <w:snapToGrid w:val="0"/>
          <w:sz w:val="22"/>
          <w:szCs w:val="22"/>
        </w:rPr>
      </w:pPr>
      <w:r w:rsidRPr="002A64AB">
        <w:rPr>
          <w:rFonts w:ascii="Arial Narrow" w:hAnsi="Arial Narrow"/>
          <w:bCs/>
          <w:snapToGrid w:val="0"/>
          <w:sz w:val="22"/>
          <w:szCs w:val="22"/>
        </w:rPr>
        <w:t>R</w:t>
      </w:r>
      <w:r w:rsidR="004271DF" w:rsidRPr="002A64AB">
        <w:rPr>
          <w:rFonts w:ascii="Arial Narrow" w:hAnsi="Arial Narrow"/>
          <w:bCs/>
          <w:snapToGrid w:val="0"/>
          <w:sz w:val="22"/>
          <w:szCs w:val="22"/>
        </w:rPr>
        <w:t xml:space="preserve">isk management, and </w:t>
      </w:r>
    </w:p>
    <w:p w14:paraId="39761FAD" w14:textId="77777777" w:rsidR="00E541D3" w:rsidRPr="002A64AB" w:rsidRDefault="001C142C" w:rsidP="002A64AB">
      <w:pPr>
        <w:pStyle w:val="SAMHBulletsLevel1"/>
        <w:numPr>
          <w:ilvl w:val="0"/>
          <w:numId w:val="268"/>
        </w:numPr>
        <w:tabs>
          <w:tab w:val="left" w:pos="720"/>
        </w:tabs>
        <w:spacing w:after="120" w:line="240" w:lineRule="auto"/>
        <w:ind w:left="1440"/>
        <w:rPr>
          <w:rFonts w:ascii="Arial Narrow" w:hAnsi="Arial Narrow"/>
          <w:bCs/>
          <w:snapToGrid w:val="0"/>
          <w:sz w:val="22"/>
          <w:szCs w:val="22"/>
        </w:rPr>
      </w:pPr>
      <w:r w:rsidRPr="002A64AB">
        <w:rPr>
          <w:rFonts w:ascii="Arial Narrow" w:hAnsi="Arial Narrow"/>
          <w:bCs/>
          <w:snapToGrid w:val="0"/>
          <w:sz w:val="22"/>
          <w:szCs w:val="22"/>
        </w:rPr>
        <w:t>R</w:t>
      </w:r>
      <w:r w:rsidR="00E3738F" w:rsidRPr="002A64AB">
        <w:rPr>
          <w:rFonts w:ascii="Arial Narrow" w:hAnsi="Arial Narrow"/>
          <w:bCs/>
          <w:snapToGrid w:val="0"/>
          <w:sz w:val="22"/>
          <w:szCs w:val="22"/>
        </w:rPr>
        <w:t>ights of persons served</w:t>
      </w:r>
      <w:r w:rsidR="00A976BD" w:rsidRPr="002A64AB">
        <w:rPr>
          <w:rFonts w:ascii="Arial Narrow" w:hAnsi="Arial Narrow"/>
          <w:bCs/>
          <w:snapToGrid w:val="0"/>
          <w:sz w:val="22"/>
          <w:szCs w:val="22"/>
        </w:rPr>
        <w:t>.</w:t>
      </w:r>
    </w:p>
    <w:p w14:paraId="03AA0771" w14:textId="0F96791B" w:rsidR="001C0C1D" w:rsidRPr="002A64AB" w:rsidRDefault="001C142C" w:rsidP="002A64AB">
      <w:pPr>
        <w:widowControl w:val="0"/>
        <w:numPr>
          <w:ilvl w:val="0"/>
          <w:numId w:val="11"/>
        </w:numPr>
        <w:spacing w:line="240" w:lineRule="auto"/>
        <w:rPr>
          <w:rFonts w:ascii="Arial Narrow" w:hAnsi="Arial Narrow"/>
          <w:sz w:val="22"/>
          <w:szCs w:val="22"/>
        </w:rPr>
      </w:pPr>
      <w:r w:rsidRPr="002A64AB">
        <w:rPr>
          <w:rFonts w:ascii="Arial Narrow" w:hAnsi="Arial Narrow"/>
          <w:sz w:val="22"/>
          <w:szCs w:val="22"/>
        </w:rPr>
        <w:t>A</w:t>
      </w:r>
      <w:r w:rsidR="00E3738F" w:rsidRPr="002A64AB">
        <w:rPr>
          <w:rFonts w:ascii="Arial Narrow" w:hAnsi="Arial Narrow"/>
          <w:sz w:val="22"/>
          <w:szCs w:val="22"/>
        </w:rPr>
        <w:t xml:space="preserve">ccurate </w:t>
      </w:r>
      <w:r w:rsidR="001F17D5" w:rsidRPr="002A64AB">
        <w:rPr>
          <w:rFonts w:ascii="Arial Narrow" w:hAnsi="Arial Narrow"/>
          <w:sz w:val="22"/>
          <w:szCs w:val="22"/>
        </w:rPr>
        <w:t>record-keeping</w:t>
      </w:r>
      <w:r w:rsidR="00E3738F" w:rsidRPr="002A64AB">
        <w:rPr>
          <w:rFonts w:ascii="Arial Narrow" w:hAnsi="Arial Narrow"/>
          <w:sz w:val="22"/>
          <w:szCs w:val="22"/>
        </w:rPr>
        <w:t xml:space="preserve"> reflecting specific services offered to </w:t>
      </w:r>
      <w:r w:rsidRPr="002A64AB">
        <w:rPr>
          <w:rFonts w:ascii="Arial Narrow" w:hAnsi="Arial Narrow"/>
          <w:sz w:val="22"/>
          <w:szCs w:val="22"/>
        </w:rPr>
        <w:t xml:space="preserve">and provided for </w:t>
      </w:r>
      <w:r w:rsidR="00E3738F" w:rsidRPr="002A64AB">
        <w:rPr>
          <w:rFonts w:ascii="Arial Narrow" w:hAnsi="Arial Narrow"/>
          <w:sz w:val="22"/>
          <w:szCs w:val="22"/>
        </w:rPr>
        <w:t xml:space="preserve">each participant, available for review </w:t>
      </w:r>
      <w:r w:rsidR="00573726" w:rsidRPr="002A64AB">
        <w:rPr>
          <w:rFonts w:ascii="Arial Narrow" w:hAnsi="Arial Narrow"/>
          <w:sz w:val="22"/>
          <w:szCs w:val="22"/>
        </w:rPr>
        <w:t>by the M</w:t>
      </w:r>
      <w:r w:rsidR="00E3738F" w:rsidRPr="002A64AB">
        <w:rPr>
          <w:rFonts w:ascii="Arial Narrow" w:hAnsi="Arial Narrow"/>
          <w:sz w:val="22"/>
          <w:szCs w:val="22"/>
        </w:rPr>
        <w:t xml:space="preserve">anaging </w:t>
      </w:r>
      <w:r w:rsidR="00573726" w:rsidRPr="002A64AB">
        <w:rPr>
          <w:rFonts w:ascii="Arial Narrow" w:hAnsi="Arial Narrow"/>
          <w:sz w:val="22"/>
          <w:szCs w:val="22"/>
        </w:rPr>
        <w:t>E</w:t>
      </w:r>
      <w:r w:rsidR="00E3738F" w:rsidRPr="002A64AB">
        <w:rPr>
          <w:rFonts w:ascii="Arial Narrow" w:hAnsi="Arial Narrow"/>
          <w:sz w:val="22"/>
          <w:szCs w:val="22"/>
        </w:rPr>
        <w:t>ntity and Department staff</w:t>
      </w:r>
      <w:r w:rsidR="00435879" w:rsidRPr="002A64AB">
        <w:rPr>
          <w:rFonts w:ascii="Arial Narrow" w:hAnsi="Arial Narrow"/>
          <w:sz w:val="22"/>
          <w:szCs w:val="22"/>
        </w:rPr>
        <w:t>,</w:t>
      </w:r>
    </w:p>
    <w:p w14:paraId="2CEC3A7E" w14:textId="178431EE" w:rsidR="001C0C1D" w:rsidRPr="002A64AB" w:rsidRDefault="00E3738F" w:rsidP="002A64AB">
      <w:pPr>
        <w:widowControl w:val="0"/>
        <w:numPr>
          <w:ilvl w:val="0"/>
          <w:numId w:val="11"/>
        </w:numPr>
        <w:spacing w:line="240" w:lineRule="auto"/>
        <w:rPr>
          <w:rFonts w:ascii="Arial Narrow" w:hAnsi="Arial Narrow"/>
          <w:sz w:val="22"/>
          <w:szCs w:val="22"/>
        </w:rPr>
      </w:pPr>
      <w:r w:rsidRPr="002A64AB">
        <w:rPr>
          <w:rFonts w:ascii="Arial Narrow" w:hAnsi="Arial Narrow"/>
          <w:sz w:val="22"/>
          <w:szCs w:val="22"/>
        </w:rPr>
        <w:t xml:space="preserve">Coordination of services with other entities to ensure the needs of the </w:t>
      </w:r>
      <w:r w:rsidR="001C142C" w:rsidRPr="002A64AB">
        <w:rPr>
          <w:rFonts w:ascii="Arial Narrow" w:hAnsi="Arial Narrow"/>
          <w:sz w:val="22"/>
          <w:szCs w:val="22"/>
        </w:rPr>
        <w:t>participant</w:t>
      </w:r>
      <w:r w:rsidRPr="002A64AB">
        <w:rPr>
          <w:rFonts w:ascii="Arial Narrow" w:hAnsi="Arial Narrow"/>
          <w:sz w:val="22"/>
          <w:szCs w:val="22"/>
        </w:rPr>
        <w:t xml:space="preserve"> are addressed</w:t>
      </w:r>
      <w:r w:rsidR="00435879" w:rsidRPr="002A64AB">
        <w:rPr>
          <w:rFonts w:ascii="Arial Narrow" w:hAnsi="Arial Narrow"/>
          <w:sz w:val="22"/>
          <w:szCs w:val="22"/>
        </w:rPr>
        <w:t>,</w:t>
      </w:r>
      <w:r w:rsidRPr="002A64AB">
        <w:rPr>
          <w:rFonts w:ascii="Arial Narrow" w:hAnsi="Arial Narrow"/>
          <w:sz w:val="22"/>
          <w:szCs w:val="22"/>
        </w:rPr>
        <w:t xml:space="preserve">  </w:t>
      </w:r>
    </w:p>
    <w:p w14:paraId="7D8CAF57" w14:textId="457C3487" w:rsidR="001C142C" w:rsidRPr="002A64AB" w:rsidRDefault="00E3738F" w:rsidP="002A64AB">
      <w:pPr>
        <w:widowControl w:val="0"/>
        <w:numPr>
          <w:ilvl w:val="0"/>
          <w:numId w:val="11"/>
        </w:numPr>
        <w:spacing w:line="240" w:lineRule="auto"/>
        <w:ind w:right="-270"/>
        <w:rPr>
          <w:rFonts w:ascii="Arial Narrow" w:hAnsi="Arial Narrow"/>
          <w:sz w:val="22"/>
          <w:szCs w:val="22"/>
        </w:rPr>
      </w:pPr>
      <w:r w:rsidRPr="002A64AB">
        <w:rPr>
          <w:rFonts w:ascii="Arial Narrow" w:hAnsi="Arial Narrow"/>
          <w:sz w:val="22"/>
          <w:szCs w:val="22"/>
        </w:rPr>
        <w:lastRenderedPageBreak/>
        <w:t xml:space="preserve">Providing staff training and supervision to ensure staff </w:t>
      </w:r>
      <w:r w:rsidR="00573726" w:rsidRPr="002A64AB">
        <w:rPr>
          <w:rFonts w:ascii="Arial Narrow" w:hAnsi="Arial Narrow"/>
          <w:sz w:val="22"/>
          <w:szCs w:val="22"/>
        </w:rPr>
        <w:t>are</w:t>
      </w:r>
      <w:r w:rsidRPr="002A64AB">
        <w:rPr>
          <w:rFonts w:ascii="Arial Narrow" w:hAnsi="Arial Narrow"/>
          <w:sz w:val="22"/>
          <w:szCs w:val="22"/>
        </w:rPr>
        <w:t xml:space="preserve"> aware of their obligations as an employee</w:t>
      </w:r>
      <w:r w:rsidR="00435879" w:rsidRPr="002A64AB">
        <w:rPr>
          <w:rFonts w:ascii="Arial Narrow" w:hAnsi="Arial Narrow"/>
          <w:sz w:val="22"/>
          <w:szCs w:val="22"/>
        </w:rPr>
        <w:t xml:space="preserve">, </w:t>
      </w:r>
      <w:r w:rsidR="001C142C" w:rsidRPr="002A64AB">
        <w:rPr>
          <w:rFonts w:ascii="Arial Narrow" w:hAnsi="Arial Narrow"/>
          <w:sz w:val="22"/>
          <w:szCs w:val="22"/>
        </w:rPr>
        <w:t>and</w:t>
      </w:r>
    </w:p>
    <w:p w14:paraId="192F85F5" w14:textId="77777777" w:rsidR="001C0C1D" w:rsidRPr="002A64AB" w:rsidRDefault="001C142C" w:rsidP="002A64AB">
      <w:pPr>
        <w:widowControl w:val="0"/>
        <w:numPr>
          <w:ilvl w:val="0"/>
          <w:numId w:val="11"/>
        </w:numPr>
        <w:spacing w:line="240" w:lineRule="auto"/>
        <w:rPr>
          <w:rFonts w:ascii="Arial Narrow" w:hAnsi="Arial Narrow"/>
          <w:sz w:val="22"/>
          <w:szCs w:val="22"/>
        </w:rPr>
      </w:pPr>
      <w:r w:rsidRPr="002A64AB">
        <w:rPr>
          <w:rFonts w:ascii="Arial Narrow" w:hAnsi="Arial Narrow"/>
          <w:sz w:val="22"/>
          <w:szCs w:val="22"/>
        </w:rPr>
        <w:t>A plan for supporting participants in the event of a disaster including contingencies for staff, provision of needed services, medications, and post-disaster related activities.</w:t>
      </w:r>
    </w:p>
    <w:p w14:paraId="309DAE65" w14:textId="407F3DFB" w:rsidR="00293A0D" w:rsidRPr="002A64AB" w:rsidRDefault="00D23D42" w:rsidP="002A64AB">
      <w:pPr>
        <w:pStyle w:val="Heading2"/>
        <w:numPr>
          <w:ilvl w:val="0"/>
          <w:numId w:val="0"/>
        </w:numPr>
        <w:spacing w:line="240" w:lineRule="auto"/>
        <w:rPr>
          <w:rFonts w:ascii="Arial Narrow" w:hAnsi="Arial Narrow"/>
          <w:sz w:val="22"/>
          <w:szCs w:val="22"/>
          <w:u w:val="single"/>
        </w:rPr>
      </w:pPr>
      <w:bookmarkStart w:id="337" w:name="_Toc482185562"/>
      <w:bookmarkStart w:id="338" w:name="_Toc482185615"/>
      <w:bookmarkStart w:id="339" w:name="_Hlk115422410"/>
      <w:bookmarkStart w:id="340" w:name="_Toc482185617"/>
      <w:bookmarkEnd w:id="337"/>
      <w:bookmarkEnd w:id="338"/>
      <w:r w:rsidRPr="002A64AB">
        <w:rPr>
          <w:rFonts w:ascii="Arial Narrow" w:hAnsi="Arial Narrow"/>
          <w:caps w:val="0"/>
          <w:sz w:val="22"/>
          <w:szCs w:val="22"/>
          <w:u w:val="single"/>
        </w:rPr>
        <w:t>Discharge Planning and Transitions</w:t>
      </w:r>
      <w:bookmarkEnd w:id="339"/>
      <w:bookmarkEnd w:id="340"/>
    </w:p>
    <w:p w14:paraId="4BA55BB8" w14:textId="596B5FA3" w:rsidR="00183FDA" w:rsidRPr="002A64AB" w:rsidRDefault="007C3E2A" w:rsidP="002A64AB">
      <w:pPr>
        <w:pStyle w:val="BASICBullet1"/>
        <w:numPr>
          <w:ilvl w:val="0"/>
          <w:numId w:val="0"/>
        </w:numPr>
        <w:spacing w:line="240" w:lineRule="auto"/>
        <w:rPr>
          <w:rFonts w:ascii="Arial Narrow" w:hAnsi="Arial Narrow"/>
          <w:sz w:val="22"/>
          <w:szCs w:val="22"/>
        </w:rPr>
      </w:pPr>
      <w:r w:rsidRPr="002A64AB">
        <w:rPr>
          <w:rFonts w:ascii="Arial Narrow" w:hAnsi="Arial Narrow"/>
          <w:sz w:val="22"/>
          <w:szCs w:val="22"/>
        </w:rPr>
        <w:t xml:space="preserve">Discharge planning </w:t>
      </w:r>
      <w:r w:rsidR="00183FDA" w:rsidRPr="002A64AB">
        <w:rPr>
          <w:rFonts w:ascii="Arial Narrow" w:hAnsi="Arial Narrow"/>
          <w:sz w:val="22"/>
          <w:szCs w:val="22"/>
        </w:rPr>
        <w:t xml:space="preserve">should </w:t>
      </w:r>
      <w:r w:rsidRPr="002A64AB">
        <w:rPr>
          <w:rFonts w:ascii="Arial Narrow" w:hAnsi="Arial Narrow"/>
          <w:sz w:val="22"/>
          <w:szCs w:val="22"/>
        </w:rPr>
        <w:t xml:space="preserve">begin immediately upon intake and the expectations and course of treatment should be discussed with </w:t>
      </w:r>
      <w:r w:rsidR="009E11E2" w:rsidRPr="002A64AB">
        <w:rPr>
          <w:rFonts w:ascii="Arial Narrow" w:hAnsi="Arial Narrow"/>
          <w:sz w:val="22"/>
          <w:szCs w:val="22"/>
        </w:rPr>
        <w:t xml:space="preserve">the </w:t>
      </w:r>
      <w:r w:rsidRPr="002A64AB">
        <w:rPr>
          <w:rFonts w:ascii="Arial Narrow" w:hAnsi="Arial Narrow"/>
          <w:sz w:val="22"/>
          <w:szCs w:val="22"/>
        </w:rPr>
        <w:t xml:space="preserve">participant during the admission process. FACT </w:t>
      </w:r>
      <w:r w:rsidR="00673CA3" w:rsidRPr="002A64AB">
        <w:rPr>
          <w:rFonts w:ascii="Arial Narrow" w:hAnsi="Arial Narrow"/>
          <w:sz w:val="22"/>
          <w:szCs w:val="22"/>
        </w:rPr>
        <w:t>T</w:t>
      </w:r>
      <w:r w:rsidRPr="002A64AB">
        <w:rPr>
          <w:rFonts w:ascii="Arial Narrow" w:hAnsi="Arial Narrow"/>
          <w:sz w:val="22"/>
          <w:szCs w:val="22"/>
        </w:rPr>
        <w:t xml:space="preserve">eams should discuss </w:t>
      </w:r>
      <w:r w:rsidR="001F17D5" w:rsidRPr="002A64AB">
        <w:rPr>
          <w:rFonts w:ascii="Arial Narrow" w:hAnsi="Arial Narrow"/>
          <w:sz w:val="22"/>
          <w:szCs w:val="22"/>
        </w:rPr>
        <w:t xml:space="preserve">the </w:t>
      </w:r>
      <w:r w:rsidRPr="002A64AB">
        <w:rPr>
          <w:rFonts w:ascii="Arial Narrow" w:hAnsi="Arial Narrow"/>
          <w:sz w:val="22"/>
          <w:szCs w:val="22"/>
        </w:rPr>
        <w:t xml:space="preserve">achievement of long-term goals and markers for discharge at each treatment plan update and </w:t>
      </w:r>
      <w:r w:rsidR="001F17D5" w:rsidRPr="002A64AB">
        <w:rPr>
          <w:rFonts w:ascii="Arial Narrow" w:hAnsi="Arial Narrow"/>
          <w:sz w:val="22"/>
          <w:szCs w:val="22"/>
        </w:rPr>
        <w:t xml:space="preserve">assess </w:t>
      </w:r>
      <w:r w:rsidRPr="002A64AB">
        <w:rPr>
          <w:rFonts w:ascii="Arial Narrow" w:hAnsi="Arial Narrow"/>
          <w:sz w:val="22"/>
          <w:szCs w:val="22"/>
        </w:rPr>
        <w:t xml:space="preserve">for discharge readiness throughout </w:t>
      </w:r>
      <w:r w:rsidR="009B3385" w:rsidRPr="002A64AB">
        <w:rPr>
          <w:rFonts w:ascii="Arial Narrow" w:hAnsi="Arial Narrow"/>
          <w:sz w:val="22"/>
          <w:szCs w:val="22"/>
        </w:rPr>
        <w:t xml:space="preserve">the </w:t>
      </w:r>
      <w:r w:rsidRPr="002A64AB">
        <w:rPr>
          <w:rFonts w:ascii="Arial Narrow" w:hAnsi="Arial Narrow"/>
          <w:sz w:val="22"/>
          <w:szCs w:val="22"/>
        </w:rPr>
        <w:t xml:space="preserve">engagement with </w:t>
      </w:r>
      <w:r w:rsidR="00183FDA" w:rsidRPr="002A64AB">
        <w:rPr>
          <w:rFonts w:ascii="Arial Narrow" w:hAnsi="Arial Narrow"/>
          <w:sz w:val="22"/>
          <w:szCs w:val="22"/>
        </w:rPr>
        <w:t>F</w:t>
      </w:r>
      <w:r w:rsidRPr="002A64AB">
        <w:rPr>
          <w:rFonts w:ascii="Arial Narrow" w:hAnsi="Arial Narrow"/>
          <w:sz w:val="22"/>
          <w:szCs w:val="22"/>
        </w:rPr>
        <w:t xml:space="preserve">ACT </w:t>
      </w:r>
      <w:r w:rsidR="00673CA3" w:rsidRPr="002A64AB">
        <w:rPr>
          <w:rFonts w:ascii="Arial Narrow" w:hAnsi="Arial Narrow"/>
          <w:sz w:val="22"/>
          <w:szCs w:val="22"/>
        </w:rPr>
        <w:t>T</w:t>
      </w:r>
      <w:r w:rsidR="00183FDA" w:rsidRPr="002A64AB">
        <w:rPr>
          <w:rFonts w:ascii="Arial Narrow" w:hAnsi="Arial Narrow"/>
          <w:sz w:val="22"/>
          <w:szCs w:val="22"/>
        </w:rPr>
        <w:t xml:space="preserve">eam </w:t>
      </w:r>
      <w:r w:rsidRPr="002A64AB">
        <w:rPr>
          <w:rFonts w:ascii="Arial Narrow" w:hAnsi="Arial Narrow"/>
          <w:sz w:val="22"/>
          <w:szCs w:val="22"/>
        </w:rPr>
        <w:t xml:space="preserve">services, including barriers to discharge, progress of discharge planning, and any changes to discharge plans. </w:t>
      </w:r>
    </w:p>
    <w:p w14:paraId="79288CED" w14:textId="1E42581F" w:rsidR="007C3E2A" w:rsidRPr="002A64AB" w:rsidRDefault="00183FDA" w:rsidP="002A64AB">
      <w:pPr>
        <w:pStyle w:val="BASICBullet1"/>
        <w:numPr>
          <w:ilvl w:val="0"/>
          <w:numId w:val="0"/>
        </w:numPr>
        <w:spacing w:line="240" w:lineRule="auto"/>
        <w:rPr>
          <w:rFonts w:ascii="Arial Narrow" w:hAnsi="Arial Narrow"/>
          <w:sz w:val="22"/>
          <w:szCs w:val="22"/>
        </w:rPr>
      </w:pPr>
      <w:r w:rsidRPr="002A64AB">
        <w:rPr>
          <w:rFonts w:ascii="Arial Narrow" w:hAnsi="Arial Narrow"/>
          <w:sz w:val="22"/>
          <w:szCs w:val="22"/>
        </w:rPr>
        <w:t>F</w:t>
      </w:r>
      <w:r w:rsidR="007C3E2A" w:rsidRPr="002A64AB">
        <w:rPr>
          <w:rFonts w:ascii="Arial Narrow" w:hAnsi="Arial Narrow"/>
          <w:sz w:val="22"/>
          <w:szCs w:val="22"/>
        </w:rPr>
        <w:t>ACT</w:t>
      </w:r>
      <w:r w:rsidRPr="002A64AB">
        <w:rPr>
          <w:rFonts w:ascii="Arial Narrow" w:hAnsi="Arial Narrow"/>
          <w:sz w:val="22"/>
          <w:szCs w:val="22"/>
        </w:rPr>
        <w:t xml:space="preserve"> </w:t>
      </w:r>
      <w:r w:rsidR="00673CA3" w:rsidRPr="002A64AB">
        <w:rPr>
          <w:rFonts w:ascii="Arial Narrow" w:hAnsi="Arial Narrow"/>
          <w:sz w:val="22"/>
          <w:szCs w:val="22"/>
        </w:rPr>
        <w:t>T</w:t>
      </w:r>
      <w:r w:rsidRPr="002A64AB">
        <w:rPr>
          <w:rFonts w:ascii="Arial Narrow" w:hAnsi="Arial Narrow"/>
          <w:sz w:val="22"/>
          <w:szCs w:val="22"/>
        </w:rPr>
        <w:t xml:space="preserve">eams </w:t>
      </w:r>
      <w:r w:rsidR="007C3E2A" w:rsidRPr="002A64AB">
        <w:rPr>
          <w:rFonts w:ascii="Arial Narrow" w:hAnsi="Arial Narrow"/>
          <w:sz w:val="22"/>
          <w:szCs w:val="22"/>
        </w:rPr>
        <w:t xml:space="preserve">shall base readiness for discharge on the attainment of mutually </w:t>
      </w:r>
      <w:r w:rsidR="009B3385" w:rsidRPr="002A64AB">
        <w:rPr>
          <w:rFonts w:ascii="Arial Narrow" w:hAnsi="Arial Narrow"/>
          <w:sz w:val="22"/>
          <w:szCs w:val="22"/>
        </w:rPr>
        <w:t>agreed-upon</w:t>
      </w:r>
      <w:r w:rsidR="007C3E2A" w:rsidRPr="002A64AB">
        <w:rPr>
          <w:rFonts w:ascii="Arial Narrow" w:hAnsi="Arial Narrow"/>
          <w:sz w:val="22"/>
          <w:szCs w:val="22"/>
        </w:rPr>
        <w:t xml:space="preserve"> goals. When gauging discharge readiness, </w:t>
      </w:r>
      <w:r w:rsidRPr="002A64AB">
        <w:rPr>
          <w:rFonts w:ascii="Arial Narrow" w:hAnsi="Arial Narrow"/>
          <w:sz w:val="22"/>
          <w:szCs w:val="22"/>
        </w:rPr>
        <w:t xml:space="preserve">FACT </w:t>
      </w:r>
      <w:r w:rsidR="00673CA3" w:rsidRPr="002A64AB">
        <w:rPr>
          <w:rFonts w:ascii="Arial Narrow" w:hAnsi="Arial Narrow"/>
          <w:sz w:val="22"/>
          <w:szCs w:val="22"/>
        </w:rPr>
        <w:t>T</w:t>
      </w:r>
      <w:r w:rsidR="007C3E2A" w:rsidRPr="002A64AB">
        <w:rPr>
          <w:rFonts w:ascii="Arial Narrow" w:hAnsi="Arial Narrow"/>
          <w:sz w:val="22"/>
          <w:szCs w:val="22"/>
        </w:rPr>
        <w:t xml:space="preserve">eams </w:t>
      </w:r>
      <w:r w:rsidR="00B6559A" w:rsidRPr="002A64AB">
        <w:rPr>
          <w:rFonts w:ascii="Arial Narrow" w:hAnsi="Arial Narrow"/>
          <w:sz w:val="22"/>
          <w:szCs w:val="22"/>
        </w:rPr>
        <w:t xml:space="preserve">may </w:t>
      </w:r>
      <w:r w:rsidR="007C3E2A" w:rsidRPr="002A64AB">
        <w:rPr>
          <w:rFonts w:ascii="Arial Narrow" w:hAnsi="Arial Narrow"/>
          <w:sz w:val="22"/>
          <w:szCs w:val="22"/>
        </w:rPr>
        <w:t xml:space="preserve">utilize </w:t>
      </w:r>
      <w:r w:rsidRPr="002A64AB">
        <w:rPr>
          <w:rFonts w:ascii="Arial Narrow" w:hAnsi="Arial Narrow"/>
          <w:sz w:val="22"/>
          <w:szCs w:val="22"/>
        </w:rPr>
        <w:t xml:space="preserve">the </w:t>
      </w:r>
      <w:r w:rsidR="007C3E2A" w:rsidRPr="002A64AB">
        <w:rPr>
          <w:rFonts w:ascii="Arial Narrow" w:hAnsi="Arial Narrow"/>
          <w:sz w:val="22"/>
          <w:szCs w:val="22"/>
        </w:rPr>
        <w:t xml:space="preserve">ATR. </w:t>
      </w:r>
      <w:r w:rsidRPr="002A64AB">
        <w:rPr>
          <w:rFonts w:ascii="Arial Narrow" w:hAnsi="Arial Narrow"/>
          <w:sz w:val="22"/>
          <w:szCs w:val="22"/>
        </w:rPr>
        <w:t xml:space="preserve">FACT </w:t>
      </w:r>
      <w:r w:rsidR="00673CA3" w:rsidRPr="002A64AB">
        <w:rPr>
          <w:rFonts w:ascii="Arial Narrow" w:hAnsi="Arial Narrow"/>
          <w:sz w:val="22"/>
          <w:szCs w:val="22"/>
        </w:rPr>
        <w:t>T</w:t>
      </w:r>
      <w:r w:rsidR="007C3E2A" w:rsidRPr="002A64AB">
        <w:rPr>
          <w:rFonts w:ascii="Arial Narrow" w:hAnsi="Arial Narrow"/>
          <w:sz w:val="22"/>
          <w:szCs w:val="22"/>
        </w:rPr>
        <w:t xml:space="preserve">eams may also utilize additional assessment methods or tools to </w:t>
      </w:r>
      <w:r w:rsidR="009B3385" w:rsidRPr="002A64AB">
        <w:rPr>
          <w:rFonts w:ascii="Arial Narrow" w:hAnsi="Arial Narrow"/>
          <w:sz w:val="22"/>
          <w:szCs w:val="22"/>
        </w:rPr>
        <w:t xml:space="preserve">gauge </w:t>
      </w:r>
      <w:r w:rsidR="007C3E2A" w:rsidRPr="002A64AB">
        <w:rPr>
          <w:rFonts w:ascii="Arial Narrow" w:hAnsi="Arial Narrow"/>
          <w:sz w:val="22"/>
          <w:szCs w:val="22"/>
        </w:rPr>
        <w:t xml:space="preserve">discharge readiness. </w:t>
      </w:r>
    </w:p>
    <w:p w14:paraId="166D7D06" w14:textId="637D241D" w:rsidR="00B40E7D" w:rsidRPr="002A64AB" w:rsidRDefault="00B40E7D" w:rsidP="002A64AB">
      <w:pPr>
        <w:pStyle w:val="BASICBullet1"/>
        <w:numPr>
          <w:ilvl w:val="0"/>
          <w:numId w:val="0"/>
        </w:numPr>
        <w:spacing w:line="240" w:lineRule="auto"/>
        <w:rPr>
          <w:rFonts w:ascii="Arial Narrow" w:hAnsi="Arial Narrow"/>
          <w:b/>
          <w:bCs/>
          <w:sz w:val="22"/>
          <w:szCs w:val="22"/>
          <w:u w:val="single"/>
        </w:rPr>
      </w:pPr>
      <w:r w:rsidRPr="002A64AB">
        <w:rPr>
          <w:rFonts w:ascii="Arial Narrow" w:hAnsi="Arial Narrow"/>
          <w:b/>
          <w:bCs/>
          <w:sz w:val="22"/>
          <w:szCs w:val="22"/>
          <w:u w:val="single"/>
        </w:rPr>
        <w:t>Transition</w:t>
      </w:r>
    </w:p>
    <w:p w14:paraId="29801F2A" w14:textId="723B518F" w:rsidR="001C0C1D" w:rsidRPr="002A64AB" w:rsidRDefault="00E3738F" w:rsidP="002A64AB">
      <w:pPr>
        <w:pStyle w:val="BASICBullet1"/>
        <w:numPr>
          <w:ilvl w:val="0"/>
          <w:numId w:val="0"/>
        </w:numPr>
        <w:spacing w:line="240" w:lineRule="auto"/>
        <w:rPr>
          <w:rFonts w:ascii="Arial Narrow" w:hAnsi="Arial Narrow"/>
          <w:sz w:val="22"/>
          <w:szCs w:val="22"/>
        </w:rPr>
      </w:pPr>
      <w:r w:rsidRPr="002A64AB">
        <w:rPr>
          <w:rFonts w:ascii="Arial Narrow" w:hAnsi="Arial Narrow"/>
          <w:sz w:val="22"/>
          <w:szCs w:val="22"/>
        </w:rPr>
        <w:t xml:space="preserve">During the daily meetings, </w:t>
      </w:r>
      <w:r w:rsidR="003806BC" w:rsidRPr="002A64AB">
        <w:rPr>
          <w:rFonts w:ascii="Arial Narrow" w:hAnsi="Arial Narrow"/>
          <w:sz w:val="22"/>
          <w:szCs w:val="22"/>
        </w:rPr>
        <w:t>the</w:t>
      </w:r>
      <w:r w:rsidR="00183FDA" w:rsidRPr="002A64AB">
        <w:rPr>
          <w:rFonts w:ascii="Arial Narrow" w:hAnsi="Arial Narrow"/>
          <w:sz w:val="22"/>
          <w:szCs w:val="22"/>
        </w:rPr>
        <w:t xml:space="preserve"> FACT</w:t>
      </w:r>
      <w:r w:rsidR="003806BC" w:rsidRPr="002A64AB">
        <w:rPr>
          <w:rFonts w:ascii="Arial Narrow" w:hAnsi="Arial Narrow"/>
          <w:sz w:val="22"/>
          <w:szCs w:val="22"/>
        </w:rPr>
        <w:t xml:space="preserve"> </w:t>
      </w:r>
      <w:r w:rsidR="00673CA3" w:rsidRPr="002A64AB">
        <w:rPr>
          <w:rFonts w:ascii="Arial Narrow" w:hAnsi="Arial Narrow"/>
          <w:sz w:val="22"/>
          <w:szCs w:val="22"/>
        </w:rPr>
        <w:t>T</w:t>
      </w:r>
      <w:r w:rsidRPr="002A64AB">
        <w:rPr>
          <w:rFonts w:ascii="Arial Narrow" w:hAnsi="Arial Narrow"/>
          <w:sz w:val="22"/>
          <w:szCs w:val="22"/>
        </w:rPr>
        <w:t xml:space="preserve">eam </w:t>
      </w:r>
      <w:r w:rsidR="00183FDA" w:rsidRPr="002A64AB">
        <w:rPr>
          <w:rFonts w:ascii="Arial Narrow" w:hAnsi="Arial Narrow"/>
          <w:sz w:val="22"/>
          <w:szCs w:val="22"/>
        </w:rPr>
        <w:t xml:space="preserve">shall </w:t>
      </w:r>
      <w:r w:rsidRPr="002A64AB">
        <w:rPr>
          <w:rFonts w:ascii="Arial Narrow" w:hAnsi="Arial Narrow"/>
          <w:sz w:val="22"/>
          <w:szCs w:val="22"/>
        </w:rPr>
        <w:t xml:space="preserve">assess participants for the continued need for </w:t>
      </w:r>
      <w:r w:rsidR="006911B3" w:rsidRPr="002A64AB">
        <w:rPr>
          <w:rFonts w:ascii="Arial Narrow" w:hAnsi="Arial Narrow"/>
          <w:sz w:val="22"/>
          <w:szCs w:val="22"/>
        </w:rPr>
        <w:t>F</w:t>
      </w:r>
      <w:r w:rsidRPr="002A64AB">
        <w:rPr>
          <w:rFonts w:ascii="Arial Narrow" w:hAnsi="Arial Narrow"/>
          <w:sz w:val="22"/>
          <w:szCs w:val="22"/>
        </w:rPr>
        <w:t>ACT services</w:t>
      </w:r>
      <w:r w:rsidR="006D5A44" w:rsidRPr="002A64AB">
        <w:rPr>
          <w:rFonts w:ascii="Arial Narrow" w:hAnsi="Arial Narrow"/>
          <w:sz w:val="22"/>
          <w:szCs w:val="22"/>
        </w:rPr>
        <w:t xml:space="preserve">. </w:t>
      </w:r>
      <w:r w:rsidRPr="002A64AB">
        <w:rPr>
          <w:rFonts w:ascii="Arial Narrow" w:hAnsi="Arial Narrow"/>
          <w:sz w:val="22"/>
          <w:szCs w:val="22"/>
        </w:rPr>
        <w:t xml:space="preserve">If it is determined that the participant could be successful in a </w:t>
      </w:r>
      <w:r w:rsidR="00794CA7" w:rsidRPr="002A64AB">
        <w:rPr>
          <w:rFonts w:ascii="Arial Narrow" w:hAnsi="Arial Narrow"/>
          <w:sz w:val="22"/>
          <w:szCs w:val="22"/>
        </w:rPr>
        <w:t xml:space="preserve">lower </w:t>
      </w:r>
      <w:r w:rsidRPr="002A64AB">
        <w:rPr>
          <w:rFonts w:ascii="Arial Narrow" w:hAnsi="Arial Narrow"/>
          <w:sz w:val="22"/>
          <w:szCs w:val="22"/>
        </w:rPr>
        <w:t xml:space="preserve">level of care, the team </w:t>
      </w:r>
      <w:r w:rsidR="00B14946" w:rsidRPr="002A64AB">
        <w:rPr>
          <w:rFonts w:ascii="Arial Narrow" w:hAnsi="Arial Narrow"/>
          <w:sz w:val="22"/>
          <w:szCs w:val="22"/>
        </w:rPr>
        <w:t xml:space="preserve">shall </w:t>
      </w:r>
      <w:r w:rsidRPr="002A64AB">
        <w:rPr>
          <w:rFonts w:ascii="Arial Narrow" w:hAnsi="Arial Narrow"/>
          <w:sz w:val="22"/>
          <w:szCs w:val="22"/>
        </w:rPr>
        <w:t>start addressing transition goals with the participant</w:t>
      </w:r>
      <w:r w:rsidR="006D5A44" w:rsidRPr="002A64AB">
        <w:rPr>
          <w:rFonts w:ascii="Arial Narrow" w:hAnsi="Arial Narrow"/>
          <w:sz w:val="22"/>
          <w:szCs w:val="22"/>
        </w:rPr>
        <w:t xml:space="preserve">. </w:t>
      </w:r>
    </w:p>
    <w:p w14:paraId="67A6F246" w14:textId="747AC964" w:rsidR="00B14946" w:rsidRPr="002A64AB" w:rsidRDefault="00B14946" w:rsidP="002A64AB">
      <w:pPr>
        <w:pStyle w:val="BASICBullet1"/>
        <w:numPr>
          <w:ilvl w:val="0"/>
          <w:numId w:val="0"/>
        </w:numPr>
        <w:spacing w:line="240" w:lineRule="auto"/>
        <w:rPr>
          <w:rFonts w:ascii="Arial Narrow" w:hAnsi="Arial Narrow"/>
          <w:sz w:val="22"/>
          <w:szCs w:val="22"/>
        </w:rPr>
      </w:pPr>
      <w:r w:rsidRPr="002A64AB">
        <w:rPr>
          <w:rFonts w:ascii="Arial Narrow" w:hAnsi="Arial Narrow"/>
          <w:sz w:val="22"/>
          <w:szCs w:val="22"/>
        </w:rPr>
        <w:t>When a participant is determined ready to transition to</w:t>
      </w:r>
      <w:r w:rsidR="00B6559A" w:rsidRPr="002A64AB">
        <w:rPr>
          <w:rFonts w:ascii="Arial Narrow" w:hAnsi="Arial Narrow"/>
          <w:sz w:val="22"/>
          <w:szCs w:val="22"/>
        </w:rPr>
        <w:t xml:space="preserve"> </w:t>
      </w:r>
      <w:r w:rsidRPr="002A64AB">
        <w:rPr>
          <w:rFonts w:ascii="Arial Narrow" w:hAnsi="Arial Narrow"/>
          <w:sz w:val="22"/>
          <w:szCs w:val="22"/>
        </w:rPr>
        <w:t xml:space="preserve">a lower level of care, the FACT </w:t>
      </w:r>
      <w:r w:rsidR="00673CA3" w:rsidRPr="002A64AB">
        <w:rPr>
          <w:rFonts w:ascii="Arial Narrow" w:hAnsi="Arial Narrow"/>
          <w:sz w:val="22"/>
          <w:szCs w:val="22"/>
        </w:rPr>
        <w:t>T</w:t>
      </w:r>
      <w:r w:rsidRPr="002A64AB">
        <w:rPr>
          <w:rFonts w:ascii="Arial Narrow" w:hAnsi="Arial Narrow"/>
          <w:sz w:val="22"/>
          <w:szCs w:val="22"/>
        </w:rPr>
        <w:t xml:space="preserve">eam shall update the treatment plan to reflect transition plans and services. This </w:t>
      </w:r>
      <w:r w:rsidR="00AB1CC3" w:rsidRPr="002A64AB">
        <w:rPr>
          <w:rFonts w:ascii="Arial Narrow" w:hAnsi="Arial Narrow"/>
          <w:sz w:val="22"/>
          <w:szCs w:val="22"/>
        </w:rPr>
        <w:t>period</w:t>
      </w:r>
      <w:r w:rsidRPr="002A64AB">
        <w:rPr>
          <w:rFonts w:ascii="Arial Narrow" w:hAnsi="Arial Narrow"/>
          <w:sz w:val="22"/>
          <w:szCs w:val="22"/>
        </w:rPr>
        <w:t xml:space="preserve"> should continue to focus on independence in all areas of life and the team working to support the participant in moving toward utilizing outpatient treatment services, natural supports, and other community resources so that the member </w:t>
      </w:r>
      <w:r w:rsidR="009B3385" w:rsidRPr="002A64AB">
        <w:rPr>
          <w:rFonts w:ascii="Arial Narrow" w:hAnsi="Arial Narrow"/>
          <w:sz w:val="22"/>
          <w:szCs w:val="22"/>
        </w:rPr>
        <w:t>can</w:t>
      </w:r>
      <w:r w:rsidRPr="002A64AB">
        <w:rPr>
          <w:rFonts w:ascii="Arial Narrow" w:hAnsi="Arial Narrow"/>
          <w:sz w:val="22"/>
          <w:szCs w:val="22"/>
        </w:rPr>
        <w:t xml:space="preserve"> become comfortable with utilizing a variety of supports on a more independent basis. </w:t>
      </w:r>
    </w:p>
    <w:p w14:paraId="1AE787C4" w14:textId="258CEEF3" w:rsidR="00B14946" w:rsidRPr="002A64AB" w:rsidRDefault="00B14946" w:rsidP="002A64AB">
      <w:pPr>
        <w:pStyle w:val="BASICBullet1"/>
        <w:numPr>
          <w:ilvl w:val="0"/>
          <w:numId w:val="0"/>
        </w:numPr>
        <w:spacing w:line="240" w:lineRule="auto"/>
        <w:rPr>
          <w:rFonts w:ascii="Arial Narrow" w:hAnsi="Arial Narrow"/>
          <w:sz w:val="22"/>
          <w:szCs w:val="22"/>
        </w:rPr>
      </w:pPr>
      <w:r w:rsidRPr="002A64AB">
        <w:rPr>
          <w:rFonts w:ascii="Arial Narrow" w:hAnsi="Arial Narrow"/>
          <w:sz w:val="22"/>
          <w:szCs w:val="22"/>
        </w:rPr>
        <w:t xml:space="preserve">The FACT </w:t>
      </w:r>
      <w:r w:rsidR="00673CA3" w:rsidRPr="002A64AB">
        <w:rPr>
          <w:rFonts w:ascii="Arial Narrow" w:hAnsi="Arial Narrow"/>
          <w:sz w:val="22"/>
          <w:szCs w:val="22"/>
        </w:rPr>
        <w:t>T</w:t>
      </w:r>
      <w:r w:rsidRPr="002A64AB">
        <w:rPr>
          <w:rFonts w:ascii="Arial Narrow" w:hAnsi="Arial Narrow"/>
          <w:sz w:val="22"/>
          <w:szCs w:val="22"/>
        </w:rPr>
        <w:t xml:space="preserve">eam will provide psychoeducation to the participant and any natural supports involved around types of treatment services and community supports that are available once discharge occurs. </w:t>
      </w:r>
    </w:p>
    <w:p w14:paraId="485A9A03" w14:textId="63F073A4" w:rsidR="009B3385" w:rsidRPr="002A64AB" w:rsidRDefault="00B14946" w:rsidP="002A64AB">
      <w:pPr>
        <w:spacing w:before="0" w:after="0" w:line="240" w:lineRule="auto"/>
        <w:rPr>
          <w:rFonts w:ascii="Arial Narrow" w:hAnsi="Arial Narrow"/>
          <w:sz w:val="22"/>
          <w:szCs w:val="22"/>
        </w:rPr>
      </w:pPr>
      <w:r w:rsidRPr="002A64AB">
        <w:rPr>
          <w:rFonts w:ascii="Arial Narrow" w:hAnsi="Arial Narrow"/>
          <w:sz w:val="22"/>
          <w:szCs w:val="22"/>
        </w:rPr>
        <w:t xml:space="preserve">It is encouraged that FACT </w:t>
      </w:r>
      <w:r w:rsidR="00673CA3" w:rsidRPr="002A64AB">
        <w:rPr>
          <w:rFonts w:ascii="Arial Narrow" w:hAnsi="Arial Narrow"/>
          <w:sz w:val="22"/>
          <w:szCs w:val="22"/>
        </w:rPr>
        <w:t>T</w:t>
      </w:r>
      <w:r w:rsidRPr="002A64AB">
        <w:rPr>
          <w:rFonts w:ascii="Arial Narrow" w:hAnsi="Arial Narrow"/>
          <w:sz w:val="22"/>
          <w:szCs w:val="22"/>
        </w:rPr>
        <w:t xml:space="preserve">eam members either attend initial appointments with </w:t>
      </w:r>
      <w:r w:rsidR="00504991" w:rsidRPr="002A64AB">
        <w:rPr>
          <w:rFonts w:ascii="Arial Narrow" w:hAnsi="Arial Narrow"/>
          <w:sz w:val="22"/>
          <w:szCs w:val="22"/>
        </w:rPr>
        <w:t xml:space="preserve">community </w:t>
      </w:r>
      <w:r w:rsidRPr="002A64AB">
        <w:rPr>
          <w:rFonts w:ascii="Arial Narrow" w:hAnsi="Arial Narrow"/>
          <w:sz w:val="22"/>
          <w:szCs w:val="22"/>
        </w:rPr>
        <w:t xml:space="preserve">psychiatric services with the </w:t>
      </w:r>
      <w:r w:rsidR="00504991" w:rsidRPr="002A64AB">
        <w:rPr>
          <w:rFonts w:ascii="Arial Narrow" w:hAnsi="Arial Narrow"/>
          <w:sz w:val="22"/>
          <w:szCs w:val="22"/>
        </w:rPr>
        <w:t xml:space="preserve">participant </w:t>
      </w:r>
      <w:r w:rsidRPr="002A64AB">
        <w:rPr>
          <w:rFonts w:ascii="Arial Narrow" w:hAnsi="Arial Narrow"/>
          <w:sz w:val="22"/>
          <w:szCs w:val="22"/>
        </w:rPr>
        <w:t xml:space="preserve">or at a minimum follow up with both the </w:t>
      </w:r>
      <w:r w:rsidR="00504991" w:rsidRPr="002A64AB">
        <w:rPr>
          <w:rFonts w:ascii="Arial Narrow" w:hAnsi="Arial Narrow"/>
          <w:sz w:val="22"/>
          <w:szCs w:val="22"/>
        </w:rPr>
        <w:t xml:space="preserve">participant </w:t>
      </w:r>
      <w:r w:rsidRPr="002A64AB">
        <w:rPr>
          <w:rFonts w:ascii="Arial Narrow" w:hAnsi="Arial Narrow"/>
          <w:sz w:val="22"/>
          <w:szCs w:val="22"/>
        </w:rPr>
        <w:t xml:space="preserve">and the </w:t>
      </w:r>
      <w:r w:rsidR="00504991" w:rsidRPr="002A64AB">
        <w:rPr>
          <w:rFonts w:ascii="Arial Narrow" w:hAnsi="Arial Narrow"/>
          <w:sz w:val="22"/>
          <w:szCs w:val="22"/>
        </w:rPr>
        <w:t xml:space="preserve">community </w:t>
      </w:r>
      <w:r w:rsidRPr="002A64AB">
        <w:rPr>
          <w:rFonts w:ascii="Arial Narrow" w:hAnsi="Arial Narrow"/>
          <w:sz w:val="22"/>
          <w:szCs w:val="22"/>
        </w:rPr>
        <w:t xml:space="preserve">service provider to verify attendance and </w:t>
      </w:r>
      <w:r w:rsidR="006C07E4" w:rsidRPr="002A64AB">
        <w:rPr>
          <w:rFonts w:ascii="Arial Narrow" w:hAnsi="Arial Narrow"/>
          <w:sz w:val="22"/>
          <w:szCs w:val="22"/>
        </w:rPr>
        <w:t>help</w:t>
      </w:r>
      <w:r w:rsidRPr="002A64AB">
        <w:rPr>
          <w:rFonts w:ascii="Arial Narrow" w:hAnsi="Arial Narrow"/>
          <w:sz w:val="22"/>
          <w:szCs w:val="22"/>
        </w:rPr>
        <w:t xml:space="preserve"> in identifying and rectifying any barriers that may exist to successful transition.</w:t>
      </w:r>
    </w:p>
    <w:p w14:paraId="771DE5FB" w14:textId="69B13951" w:rsidR="00926BAE" w:rsidRPr="002A64AB" w:rsidRDefault="00926BAE" w:rsidP="002A64AB">
      <w:pPr>
        <w:spacing w:before="0" w:after="0" w:line="240" w:lineRule="auto"/>
        <w:rPr>
          <w:rFonts w:ascii="Arial Narrow" w:eastAsiaTheme="majorEastAsia" w:hAnsi="Arial Narrow" w:cstheme="majorBidi"/>
          <w:b/>
          <w:bCs/>
          <w:caps/>
          <w:sz w:val="22"/>
          <w:szCs w:val="22"/>
          <w:u w:val="single"/>
        </w:rPr>
      </w:pPr>
      <w:bookmarkStart w:id="341" w:name="_Hlk69925721"/>
      <w:r w:rsidRPr="002A64AB">
        <w:rPr>
          <w:rFonts w:ascii="Arial Narrow" w:eastAsiaTheme="majorEastAsia" w:hAnsi="Arial Narrow" w:cstheme="majorBidi"/>
          <w:b/>
          <w:bCs/>
          <w:sz w:val="22"/>
          <w:szCs w:val="22"/>
          <w:u w:val="single"/>
        </w:rPr>
        <w:t>Transfers</w:t>
      </w:r>
    </w:p>
    <w:p w14:paraId="510CB5CF" w14:textId="2406467C" w:rsidR="00926BAE" w:rsidRPr="002A64AB" w:rsidRDefault="00926BAE" w:rsidP="002A64AB">
      <w:pPr>
        <w:spacing w:after="0" w:line="240" w:lineRule="auto"/>
        <w:rPr>
          <w:rFonts w:ascii="Arial Narrow" w:hAnsi="Arial Narrow" w:cs="Arial"/>
          <w:sz w:val="22"/>
          <w:szCs w:val="22"/>
        </w:rPr>
      </w:pPr>
      <w:r w:rsidRPr="002A64AB">
        <w:rPr>
          <w:rFonts w:ascii="Arial Narrow" w:hAnsi="Arial Narrow" w:cs="Arial"/>
          <w:sz w:val="22"/>
          <w:szCs w:val="22"/>
        </w:rPr>
        <w:t xml:space="preserve">When a participant plans to move out of the area, the Managing Entities are responsible for coordinating transfers to the new location. The originating Managing Entity will contact the receiving Managing Entity to determine if there is capacity to accept the transfer and a proposed date of transfer. Once this has been established, the originating FACT </w:t>
      </w:r>
      <w:r w:rsidR="00673CA3" w:rsidRPr="002A64AB">
        <w:rPr>
          <w:rFonts w:ascii="Arial Narrow" w:hAnsi="Arial Narrow" w:cs="Arial"/>
          <w:sz w:val="22"/>
          <w:szCs w:val="22"/>
        </w:rPr>
        <w:t>T</w:t>
      </w:r>
      <w:r w:rsidRPr="002A64AB">
        <w:rPr>
          <w:rFonts w:ascii="Arial Narrow" w:hAnsi="Arial Narrow" w:cs="Arial"/>
          <w:sz w:val="22"/>
          <w:szCs w:val="22"/>
        </w:rPr>
        <w:t xml:space="preserve">eam must, with consent, </w:t>
      </w:r>
      <w:r w:rsidRPr="002A64AB">
        <w:rPr>
          <w:rFonts w:ascii="Arial Narrow" w:hAnsi="Arial Narrow" w:cs="Arial"/>
          <w:bCs/>
          <w:sz w:val="22"/>
          <w:szCs w:val="22"/>
        </w:rPr>
        <w:t>send the receiving team a comprehensive referral packet.</w:t>
      </w:r>
    </w:p>
    <w:p w14:paraId="6FA7A821" w14:textId="1FCACB21" w:rsidR="00926BAE" w:rsidRPr="002A64AB" w:rsidRDefault="00926BAE" w:rsidP="002A64AB">
      <w:pPr>
        <w:spacing w:line="240" w:lineRule="auto"/>
        <w:rPr>
          <w:rFonts w:ascii="Arial Narrow" w:hAnsi="Arial Narrow"/>
          <w:sz w:val="22"/>
          <w:szCs w:val="22"/>
        </w:rPr>
      </w:pPr>
      <w:r w:rsidRPr="002A64AB">
        <w:rPr>
          <w:rFonts w:ascii="Arial Narrow" w:hAnsi="Arial Narrow"/>
          <w:sz w:val="22"/>
          <w:szCs w:val="22"/>
        </w:rPr>
        <w:t xml:space="preserve">FACT </w:t>
      </w:r>
      <w:r w:rsidR="00673CA3" w:rsidRPr="002A64AB">
        <w:rPr>
          <w:rFonts w:ascii="Arial Narrow" w:hAnsi="Arial Narrow"/>
          <w:sz w:val="22"/>
          <w:szCs w:val="22"/>
        </w:rPr>
        <w:t>T</w:t>
      </w:r>
      <w:r w:rsidRPr="002A64AB">
        <w:rPr>
          <w:rFonts w:ascii="Arial Narrow" w:hAnsi="Arial Narrow"/>
          <w:sz w:val="22"/>
          <w:szCs w:val="22"/>
        </w:rPr>
        <w:t xml:space="preserve">eams are obligated to accept any transfers if the team has </w:t>
      </w:r>
      <w:r w:rsidR="00D62A25" w:rsidRPr="002A64AB">
        <w:rPr>
          <w:rFonts w:ascii="Arial Narrow" w:hAnsi="Arial Narrow"/>
          <w:sz w:val="22"/>
          <w:szCs w:val="22"/>
        </w:rPr>
        <w:t xml:space="preserve">the </w:t>
      </w:r>
      <w:r w:rsidRPr="002A64AB">
        <w:rPr>
          <w:rFonts w:ascii="Arial Narrow" w:hAnsi="Arial Narrow"/>
          <w:sz w:val="22"/>
          <w:szCs w:val="22"/>
        </w:rPr>
        <w:t>capacity. Both the originating and receiving teams will make every effort to ensure the participant has stable housing. Upon arrival, the receiving team shall review the participant’s clinical records, conduct an initial assessment and admission process, assess the person’s current medication regime, consult with the program Psychiatrist</w:t>
      </w:r>
      <w:r w:rsidR="005A3041" w:rsidRPr="002A64AB">
        <w:rPr>
          <w:rFonts w:ascii="Arial Narrow" w:hAnsi="Arial Narrow"/>
          <w:sz w:val="22"/>
          <w:szCs w:val="22"/>
        </w:rPr>
        <w:t>,</w:t>
      </w:r>
      <w:r w:rsidRPr="002A64AB">
        <w:rPr>
          <w:rFonts w:ascii="Arial Narrow" w:hAnsi="Arial Narrow"/>
          <w:sz w:val="22"/>
          <w:szCs w:val="22"/>
        </w:rPr>
        <w:t xml:space="preserve"> and conduct a new comprehensive assessment or develop a new recovery plan. </w:t>
      </w:r>
    </w:p>
    <w:p w14:paraId="0DE9E357" w14:textId="2AB4C81B" w:rsidR="00926BAE" w:rsidRPr="002A64AB" w:rsidRDefault="00926BAE" w:rsidP="002A64AB">
      <w:pPr>
        <w:spacing w:line="240" w:lineRule="auto"/>
        <w:rPr>
          <w:rFonts w:ascii="Arial Narrow" w:hAnsi="Arial Narrow"/>
          <w:sz w:val="22"/>
          <w:szCs w:val="22"/>
        </w:rPr>
      </w:pPr>
      <w:r w:rsidRPr="002A64AB">
        <w:rPr>
          <w:rFonts w:ascii="Arial Narrow" w:hAnsi="Arial Narrow"/>
          <w:sz w:val="22"/>
          <w:szCs w:val="22"/>
        </w:rPr>
        <w:t xml:space="preserve">When an individual meets </w:t>
      </w:r>
      <w:r w:rsidR="005B7B29" w:rsidRPr="002A64AB">
        <w:rPr>
          <w:rFonts w:ascii="Arial Narrow" w:hAnsi="Arial Narrow"/>
          <w:sz w:val="22"/>
          <w:szCs w:val="22"/>
        </w:rPr>
        <w:t xml:space="preserve">the </w:t>
      </w:r>
      <w:r w:rsidRPr="002A64AB">
        <w:rPr>
          <w:rFonts w:ascii="Arial Narrow" w:hAnsi="Arial Narrow"/>
          <w:sz w:val="22"/>
          <w:szCs w:val="22"/>
        </w:rPr>
        <w:t>criteria and there is capacity, the team must accept and enroll all referrals from the Departments’ Substance Abuse and Mental Health regional office or the Managing Entity.</w:t>
      </w:r>
    </w:p>
    <w:p w14:paraId="1EE2711B" w14:textId="0444C6D1" w:rsidR="00926BAE" w:rsidRPr="002A64AB" w:rsidRDefault="00926BAE" w:rsidP="002A64AB">
      <w:pPr>
        <w:widowControl w:val="0"/>
        <w:spacing w:line="240" w:lineRule="auto"/>
        <w:rPr>
          <w:rFonts w:ascii="Arial Narrow" w:hAnsi="Arial Narrow"/>
          <w:b/>
          <w:bCs/>
          <w:sz w:val="22"/>
          <w:szCs w:val="22"/>
          <w:u w:val="single"/>
        </w:rPr>
      </w:pPr>
      <w:r w:rsidRPr="002A64AB">
        <w:rPr>
          <w:rFonts w:ascii="Arial Narrow" w:hAnsi="Arial Narrow"/>
          <w:b/>
          <w:bCs/>
          <w:sz w:val="22"/>
          <w:szCs w:val="22"/>
          <w:u w:val="single"/>
        </w:rPr>
        <w:t xml:space="preserve">Discharge </w:t>
      </w:r>
      <w:r w:rsidR="00B40E7D" w:rsidRPr="002A64AB">
        <w:rPr>
          <w:rFonts w:ascii="Arial Narrow" w:hAnsi="Arial Narrow"/>
          <w:b/>
          <w:bCs/>
          <w:sz w:val="22"/>
          <w:szCs w:val="22"/>
          <w:u w:val="single"/>
        </w:rPr>
        <w:t>Categories</w:t>
      </w:r>
    </w:p>
    <w:p w14:paraId="33386626" w14:textId="41DF80CA" w:rsidR="001C0C1D" w:rsidRPr="002A64AB" w:rsidRDefault="00B40E7D" w:rsidP="002A64AB">
      <w:pPr>
        <w:widowControl w:val="0"/>
        <w:spacing w:line="240" w:lineRule="auto"/>
        <w:rPr>
          <w:rFonts w:ascii="Arial Narrow" w:hAnsi="Arial Narrow"/>
          <w:sz w:val="22"/>
          <w:szCs w:val="22"/>
        </w:rPr>
      </w:pPr>
      <w:r w:rsidRPr="002A64AB">
        <w:rPr>
          <w:rFonts w:ascii="Arial Narrow" w:hAnsi="Arial Narrow"/>
          <w:sz w:val="22"/>
          <w:szCs w:val="22"/>
        </w:rPr>
        <w:t xml:space="preserve">FACT </w:t>
      </w:r>
      <w:r w:rsidR="00673CA3" w:rsidRPr="002A64AB">
        <w:rPr>
          <w:rFonts w:ascii="Arial Narrow" w:hAnsi="Arial Narrow"/>
          <w:sz w:val="22"/>
          <w:szCs w:val="22"/>
        </w:rPr>
        <w:t>T</w:t>
      </w:r>
      <w:r w:rsidRPr="002A64AB">
        <w:rPr>
          <w:rFonts w:ascii="Arial Narrow" w:hAnsi="Arial Narrow"/>
          <w:sz w:val="22"/>
          <w:szCs w:val="22"/>
        </w:rPr>
        <w:t>eam shall d</w:t>
      </w:r>
      <w:r w:rsidR="00E3738F" w:rsidRPr="002A64AB">
        <w:rPr>
          <w:rFonts w:ascii="Arial Narrow" w:hAnsi="Arial Narrow"/>
          <w:sz w:val="22"/>
          <w:szCs w:val="22"/>
        </w:rPr>
        <w:t>ischarge</w:t>
      </w:r>
      <w:r w:rsidRPr="002A64AB">
        <w:rPr>
          <w:rFonts w:ascii="Arial Narrow" w:hAnsi="Arial Narrow"/>
          <w:sz w:val="22"/>
          <w:szCs w:val="22"/>
        </w:rPr>
        <w:t xml:space="preserve"> participants based on </w:t>
      </w:r>
      <w:r w:rsidR="00E3738F" w:rsidRPr="002A64AB">
        <w:rPr>
          <w:rFonts w:ascii="Arial Narrow" w:hAnsi="Arial Narrow"/>
          <w:sz w:val="22"/>
          <w:szCs w:val="22"/>
        </w:rPr>
        <w:t>the</w:t>
      </w:r>
      <w:r w:rsidR="00AA44D9" w:rsidRPr="002A64AB">
        <w:rPr>
          <w:rFonts w:ascii="Arial Narrow" w:hAnsi="Arial Narrow"/>
          <w:sz w:val="22"/>
          <w:szCs w:val="22"/>
        </w:rPr>
        <w:t xml:space="preserve"> following</w:t>
      </w:r>
      <w:r w:rsidR="00E3738F" w:rsidRPr="002A64AB">
        <w:rPr>
          <w:rFonts w:ascii="Arial Narrow" w:hAnsi="Arial Narrow"/>
          <w:sz w:val="22"/>
          <w:szCs w:val="22"/>
        </w:rPr>
        <w:t xml:space="preserve"> categories:</w:t>
      </w:r>
    </w:p>
    <w:p w14:paraId="3CFC8BD8" w14:textId="6E30175F" w:rsidR="007D6165" w:rsidRPr="002A64AB" w:rsidRDefault="007D6165" w:rsidP="002A64AB">
      <w:pPr>
        <w:pStyle w:val="SAMHBulletsLevel1"/>
        <w:numPr>
          <w:ilvl w:val="0"/>
          <w:numId w:val="19"/>
        </w:numPr>
        <w:tabs>
          <w:tab w:val="left" w:pos="720"/>
        </w:tabs>
        <w:spacing w:after="120" w:line="240" w:lineRule="auto"/>
        <w:ind w:left="720"/>
        <w:rPr>
          <w:rFonts w:ascii="Arial Narrow" w:hAnsi="Arial Narrow"/>
          <w:bCs/>
          <w:snapToGrid w:val="0"/>
          <w:sz w:val="22"/>
          <w:szCs w:val="22"/>
        </w:rPr>
      </w:pPr>
      <w:r w:rsidRPr="002A64AB">
        <w:rPr>
          <w:rFonts w:ascii="Arial Narrow" w:hAnsi="Arial Narrow"/>
          <w:bCs/>
          <w:snapToGrid w:val="0"/>
          <w:sz w:val="22"/>
          <w:szCs w:val="22"/>
        </w:rPr>
        <w:t>The participant demonstrates an ability to perform successfully in major role areas (i.e., work, social, and self-care) over time without requiring assistance from the program and no longer requires this level of care (</w:t>
      </w:r>
      <w:r w:rsidR="00906A1B" w:rsidRPr="002A64AB">
        <w:rPr>
          <w:rFonts w:ascii="Arial Narrow" w:hAnsi="Arial Narrow"/>
          <w:bCs/>
          <w:snapToGrid w:val="0"/>
          <w:sz w:val="22"/>
          <w:szCs w:val="22"/>
        </w:rPr>
        <w:t>i.e.,</w:t>
      </w:r>
      <w:r w:rsidRPr="002A64AB">
        <w:rPr>
          <w:rFonts w:ascii="Arial Narrow" w:hAnsi="Arial Narrow"/>
          <w:bCs/>
          <w:snapToGrid w:val="0"/>
          <w:sz w:val="22"/>
          <w:szCs w:val="22"/>
        </w:rPr>
        <w:t xml:space="preserve"> successful completion)</w:t>
      </w:r>
      <w:r w:rsidR="00307FE6" w:rsidRPr="002A64AB">
        <w:rPr>
          <w:rFonts w:ascii="Arial Narrow" w:hAnsi="Arial Narrow"/>
          <w:bCs/>
          <w:snapToGrid w:val="0"/>
          <w:sz w:val="22"/>
          <w:szCs w:val="22"/>
        </w:rPr>
        <w:t>.</w:t>
      </w:r>
    </w:p>
    <w:p w14:paraId="15B39C1F" w14:textId="365C8A05" w:rsidR="001C0C1D" w:rsidRPr="002A64AB" w:rsidRDefault="00E3738F" w:rsidP="002A64AB">
      <w:pPr>
        <w:pStyle w:val="SAMHBulletsLevel1"/>
        <w:numPr>
          <w:ilvl w:val="0"/>
          <w:numId w:val="19"/>
        </w:numPr>
        <w:tabs>
          <w:tab w:val="left" w:pos="720"/>
        </w:tabs>
        <w:spacing w:after="120" w:line="240" w:lineRule="auto"/>
        <w:ind w:left="720"/>
        <w:rPr>
          <w:rFonts w:ascii="Arial Narrow" w:hAnsi="Arial Narrow"/>
          <w:bCs/>
          <w:snapToGrid w:val="0"/>
          <w:sz w:val="22"/>
          <w:szCs w:val="22"/>
        </w:rPr>
      </w:pPr>
      <w:r w:rsidRPr="002A64AB">
        <w:rPr>
          <w:rFonts w:ascii="Arial Narrow" w:hAnsi="Arial Narrow"/>
          <w:bCs/>
          <w:snapToGrid w:val="0"/>
          <w:sz w:val="22"/>
          <w:szCs w:val="22"/>
        </w:rPr>
        <w:t xml:space="preserve">The </w:t>
      </w:r>
      <w:r w:rsidR="001C142C" w:rsidRPr="002A64AB">
        <w:rPr>
          <w:rFonts w:ascii="Arial Narrow" w:hAnsi="Arial Narrow"/>
          <w:bCs/>
          <w:snapToGrid w:val="0"/>
          <w:sz w:val="22"/>
          <w:szCs w:val="22"/>
        </w:rPr>
        <w:t xml:space="preserve">participant </w:t>
      </w:r>
      <w:r w:rsidRPr="002A64AB">
        <w:rPr>
          <w:rFonts w:ascii="Arial Narrow" w:hAnsi="Arial Narrow"/>
          <w:bCs/>
          <w:snapToGrid w:val="0"/>
          <w:sz w:val="22"/>
          <w:szCs w:val="22"/>
        </w:rPr>
        <w:t>moves out</w:t>
      </w:r>
      <w:r w:rsidR="008D0360" w:rsidRPr="002A64AB">
        <w:rPr>
          <w:rFonts w:ascii="Arial Narrow" w:hAnsi="Arial Narrow"/>
          <w:bCs/>
          <w:snapToGrid w:val="0"/>
          <w:sz w:val="22"/>
          <w:szCs w:val="22"/>
        </w:rPr>
        <w:t xml:space="preserve"> of the FACT </w:t>
      </w:r>
      <w:r w:rsidR="00673CA3" w:rsidRPr="002A64AB">
        <w:rPr>
          <w:rFonts w:ascii="Arial Narrow" w:hAnsi="Arial Narrow"/>
          <w:bCs/>
          <w:snapToGrid w:val="0"/>
          <w:sz w:val="22"/>
          <w:szCs w:val="22"/>
        </w:rPr>
        <w:t>T</w:t>
      </w:r>
      <w:r w:rsidR="008D0360" w:rsidRPr="002A64AB">
        <w:rPr>
          <w:rFonts w:ascii="Arial Narrow" w:hAnsi="Arial Narrow"/>
          <w:bCs/>
          <w:snapToGrid w:val="0"/>
          <w:sz w:val="22"/>
          <w:szCs w:val="22"/>
        </w:rPr>
        <w:t>eam</w:t>
      </w:r>
      <w:r w:rsidR="003A3791" w:rsidRPr="002A64AB">
        <w:rPr>
          <w:rFonts w:ascii="Arial Narrow" w:hAnsi="Arial Narrow"/>
          <w:bCs/>
          <w:snapToGrid w:val="0"/>
          <w:sz w:val="22"/>
          <w:szCs w:val="22"/>
        </w:rPr>
        <w:t>’</w:t>
      </w:r>
      <w:r w:rsidR="008D0360" w:rsidRPr="002A64AB">
        <w:rPr>
          <w:rFonts w:ascii="Arial Narrow" w:hAnsi="Arial Narrow"/>
          <w:bCs/>
          <w:snapToGrid w:val="0"/>
          <w:sz w:val="22"/>
          <w:szCs w:val="22"/>
        </w:rPr>
        <w:t>s service area</w:t>
      </w:r>
      <w:r w:rsidR="00307FE6" w:rsidRPr="002A64AB">
        <w:rPr>
          <w:rFonts w:ascii="Arial Narrow" w:hAnsi="Arial Narrow"/>
          <w:bCs/>
          <w:snapToGrid w:val="0"/>
          <w:sz w:val="22"/>
          <w:szCs w:val="22"/>
        </w:rPr>
        <w:t>.</w:t>
      </w:r>
    </w:p>
    <w:p w14:paraId="0A75A6D2" w14:textId="639EAF05" w:rsidR="00571943" w:rsidRPr="002A64AB" w:rsidRDefault="00E3738F" w:rsidP="002A64AB">
      <w:pPr>
        <w:pStyle w:val="SAMHBulletsLevel1"/>
        <w:numPr>
          <w:ilvl w:val="0"/>
          <w:numId w:val="19"/>
        </w:numPr>
        <w:tabs>
          <w:tab w:val="left" w:pos="720"/>
        </w:tabs>
        <w:spacing w:after="120" w:line="240" w:lineRule="auto"/>
        <w:ind w:left="720"/>
        <w:rPr>
          <w:rFonts w:ascii="Arial Narrow" w:hAnsi="Arial Narrow"/>
          <w:bCs/>
          <w:snapToGrid w:val="0"/>
          <w:sz w:val="22"/>
          <w:szCs w:val="22"/>
        </w:rPr>
      </w:pPr>
      <w:bookmarkStart w:id="342" w:name="_Hlk95395738"/>
      <w:r w:rsidRPr="002A64AB">
        <w:rPr>
          <w:rFonts w:ascii="Arial Narrow" w:hAnsi="Arial Narrow"/>
          <w:bCs/>
          <w:snapToGrid w:val="0"/>
          <w:sz w:val="22"/>
          <w:szCs w:val="22"/>
        </w:rPr>
        <w:lastRenderedPageBreak/>
        <w:t xml:space="preserve">The </w:t>
      </w:r>
      <w:r w:rsidR="001C142C" w:rsidRPr="002A64AB">
        <w:rPr>
          <w:rFonts w:ascii="Arial Narrow" w:hAnsi="Arial Narrow"/>
          <w:bCs/>
          <w:snapToGrid w:val="0"/>
          <w:sz w:val="22"/>
          <w:szCs w:val="22"/>
        </w:rPr>
        <w:t xml:space="preserve">participant </w:t>
      </w:r>
      <w:r w:rsidRPr="002A64AB">
        <w:rPr>
          <w:rFonts w:ascii="Arial Narrow" w:hAnsi="Arial Narrow"/>
          <w:bCs/>
          <w:snapToGrid w:val="0"/>
          <w:sz w:val="22"/>
          <w:szCs w:val="22"/>
        </w:rPr>
        <w:t>requests discharge</w:t>
      </w:r>
      <w:r w:rsidR="002672A6" w:rsidRPr="002A64AB">
        <w:rPr>
          <w:rFonts w:ascii="Arial Narrow" w:hAnsi="Arial Narrow"/>
          <w:bCs/>
          <w:snapToGrid w:val="0"/>
          <w:sz w:val="22"/>
          <w:szCs w:val="22"/>
        </w:rPr>
        <w:t xml:space="preserve"> or chooses not to participate in services</w:t>
      </w:r>
      <w:r w:rsidRPr="002A64AB">
        <w:rPr>
          <w:rFonts w:ascii="Arial Narrow" w:hAnsi="Arial Narrow"/>
          <w:bCs/>
          <w:snapToGrid w:val="0"/>
          <w:sz w:val="22"/>
          <w:szCs w:val="22"/>
        </w:rPr>
        <w:t xml:space="preserve">, despite the team’s repeated efforts to develop a recovery plan acceptable to the </w:t>
      </w:r>
      <w:r w:rsidR="001C142C" w:rsidRPr="002A64AB">
        <w:rPr>
          <w:rFonts w:ascii="Arial Narrow" w:hAnsi="Arial Narrow"/>
          <w:bCs/>
          <w:snapToGrid w:val="0"/>
          <w:sz w:val="22"/>
          <w:szCs w:val="22"/>
        </w:rPr>
        <w:t>participant</w:t>
      </w:r>
      <w:r w:rsidR="00307FE6" w:rsidRPr="002A64AB">
        <w:rPr>
          <w:rFonts w:ascii="Arial Narrow" w:hAnsi="Arial Narrow"/>
          <w:bCs/>
          <w:snapToGrid w:val="0"/>
          <w:sz w:val="22"/>
          <w:szCs w:val="22"/>
        </w:rPr>
        <w:t>.</w:t>
      </w:r>
    </w:p>
    <w:p w14:paraId="5E8D7A83" w14:textId="50CB4704" w:rsidR="001C0C1D" w:rsidRPr="002A64AB" w:rsidRDefault="00BF52DE" w:rsidP="002A64AB">
      <w:pPr>
        <w:pStyle w:val="SAMHBulletsLevel1"/>
        <w:numPr>
          <w:ilvl w:val="0"/>
          <w:numId w:val="19"/>
        </w:numPr>
        <w:tabs>
          <w:tab w:val="left" w:pos="720"/>
        </w:tabs>
        <w:spacing w:after="120" w:line="240" w:lineRule="auto"/>
        <w:ind w:left="720"/>
        <w:rPr>
          <w:rFonts w:ascii="Arial Narrow" w:hAnsi="Arial Narrow"/>
          <w:bCs/>
          <w:snapToGrid w:val="0"/>
          <w:sz w:val="22"/>
          <w:szCs w:val="22"/>
        </w:rPr>
      </w:pPr>
      <w:bookmarkStart w:id="343" w:name="_Hlk69925346"/>
      <w:bookmarkEnd w:id="342"/>
      <w:r w:rsidRPr="002A64AB">
        <w:rPr>
          <w:rFonts w:ascii="Arial Narrow" w:hAnsi="Arial Narrow"/>
          <w:bCs/>
          <w:snapToGrid w:val="0"/>
          <w:sz w:val="22"/>
          <w:szCs w:val="22"/>
        </w:rPr>
        <w:t>Following a six (6) month period in which t</w:t>
      </w:r>
      <w:r w:rsidR="00E3738F" w:rsidRPr="002A64AB">
        <w:rPr>
          <w:rFonts w:ascii="Arial Narrow" w:hAnsi="Arial Narrow"/>
          <w:bCs/>
          <w:snapToGrid w:val="0"/>
          <w:sz w:val="22"/>
          <w:szCs w:val="22"/>
        </w:rPr>
        <w:t xml:space="preserve">he </w:t>
      </w:r>
      <w:r w:rsidR="001C142C" w:rsidRPr="002A64AB">
        <w:rPr>
          <w:rFonts w:ascii="Arial Narrow" w:hAnsi="Arial Narrow"/>
          <w:bCs/>
          <w:snapToGrid w:val="0"/>
          <w:sz w:val="22"/>
          <w:szCs w:val="22"/>
        </w:rPr>
        <w:t xml:space="preserve">participant </w:t>
      </w:r>
      <w:r w:rsidR="00E3738F" w:rsidRPr="002A64AB">
        <w:rPr>
          <w:rFonts w:ascii="Arial Narrow" w:hAnsi="Arial Narrow"/>
          <w:bCs/>
          <w:snapToGrid w:val="0"/>
          <w:sz w:val="22"/>
          <w:szCs w:val="22"/>
        </w:rPr>
        <w:t>has been admitted to a state mental health treatment facility and there is no an</w:t>
      </w:r>
      <w:r w:rsidR="00757E32" w:rsidRPr="002A64AB">
        <w:rPr>
          <w:rFonts w:ascii="Arial Narrow" w:hAnsi="Arial Narrow"/>
          <w:bCs/>
          <w:snapToGrid w:val="0"/>
          <w:sz w:val="22"/>
          <w:szCs w:val="22"/>
        </w:rPr>
        <w:t>ticipated date of discharge</w:t>
      </w:r>
      <w:r w:rsidR="00307FE6" w:rsidRPr="002A64AB">
        <w:rPr>
          <w:rFonts w:ascii="Arial Narrow" w:hAnsi="Arial Narrow"/>
          <w:bCs/>
          <w:snapToGrid w:val="0"/>
          <w:sz w:val="22"/>
          <w:szCs w:val="22"/>
        </w:rPr>
        <w:t>.</w:t>
      </w:r>
      <w:r w:rsidR="00757E32" w:rsidRPr="002A64AB">
        <w:rPr>
          <w:rFonts w:ascii="Arial Narrow" w:hAnsi="Arial Narrow"/>
          <w:bCs/>
          <w:snapToGrid w:val="0"/>
          <w:sz w:val="22"/>
          <w:szCs w:val="22"/>
        </w:rPr>
        <w:t xml:space="preserve"> </w:t>
      </w:r>
    </w:p>
    <w:p w14:paraId="74A1E494" w14:textId="0C552072" w:rsidR="00AC3D8A" w:rsidRPr="002A64AB" w:rsidRDefault="00571943" w:rsidP="002A64AB">
      <w:pPr>
        <w:pStyle w:val="SAMHBulletsLevel1"/>
        <w:numPr>
          <w:ilvl w:val="0"/>
          <w:numId w:val="19"/>
        </w:numPr>
        <w:tabs>
          <w:tab w:val="left" w:pos="720"/>
        </w:tabs>
        <w:spacing w:after="120" w:line="240" w:lineRule="auto"/>
        <w:ind w:left="720"/>
        <w:rPr>
          <w:rFonts w:ascii="Arial Narrow" w:hAnsi="Arial Narrow"/>
          <w:bCs/>
          <w:snapToGrid w:val="0"/>
          <w:sz w:val="22"/>
          <w:szCs w:val="22"/>
        </w:rPr>
      </w:pPr>
      <w:r w:rsidRPr="002A64AB">
        <w:rPr>
          <w:rFonts w:ascii="Arial Narrow" w:hAnsi="Arial Narrow"/>
          <w:bCs/>
          <w:snapToGrid w:val="0"/>
          <w:sz w:val="22"/>
          <w:szCs w:val="22"/>
        </w:rPr>
        <w:t>The participant has been adjudicated guilty of a felony crime and subsequently sent to a state or federal prison for a</w:t>
      </w:r>
      <w:r w:rsidR="00757E32" w:rsidRPr="002A64AB">
        <w:rPr>
          <w:rFonts w:ascii="Arial Narrow" w:hAnsi="Arial Narrow"/>
          <w:bCs/>
          <w:snapToGrid w:val="0"/>
          <w:sz w:val="22"/>
          <w:szCs w:val="22"/>
        </w:rPr>
        <w:t xml:space="preserve"> sentence that exceeds one </w:t>
      </w:r>
      <w:r w:rsidR="000E0C86" w:rsidRPr="002A64AB">
        <w:rPr>
          <w:rFonts w:ascii="Arial Narrow" w:hAnsi="Arial Narrow"/>
          <w:bCs/>
          <w:snapToGrid w:val="0"/>
          <w:sz w:val="22"/>
          <w:szCs w:val="22"/>
        </w:rPr>
        <w:t xml:space="preserve">(1) </w:t>
      </w:r>
      <w:r w:rsidR="00757E32" w:rsidRPr="002A64AB">
        <w:rPr>
          <w:rFonts w:ascii="Arial Narrow" w:hAnsi="Arial Narrow"/>
          <w:bCs/>
          <w:snapToGrid w:val="0"/>
          <w:sz w:val="22"/>
          <w:szCs w:val="22"/>
        </w:rPr>
        <w:t>year</w:t>
      </w:r>
      <w:r w:rsidR="00307FE6" w:rsidRPr="002A64AB">
        <w:rPr>
          <w:rFonts w:ascii="Arial Narrow" w:hAnsi="Arial Narrow"/>
          <w:bCs/>
          <w:snapToGrid w:val="0"/>
          <w:sz w:val="22"/>
          <w:szCs w:val="22"/>
        </w:rPr>
        <w:t xml:space="preserve">. </w:t>
      </w:r>
      <w:bookmarkStart w:id="344" w:name="_Hlk70405565"/>
      <w:r w:rsidR="00906A1B" w:rsidRPr="002A64AB">
        <w:rPr>
          <w:rFonts w:ascii="Arial Narrow" w:hAnsi="Arial Narrow"/>
          <w:bCs/>
          <w:snapToGrid w:val="0"/>
          <w:sz w:val="22"/>
          <w:szCs w:val="22"/>
        </w:rPr>
        <w:t>Otherwise,</w:t>
      </w:r>
      <w:r w:rsidR="00BF52DE" w:rsidRPr="002A64AB">
        <w:rPr>
          <w:rFonts w:ascii="Arial Narrow" w:hAnsi="Arial Narrow"/>
          <w:bCs/>
          <w:snapToGrid w:val="0"/>
          <w:sz w:val="22"/>
          <w:szCs w:val="22"/>
        </w:rPr>
        <w:t xml:space="preserve"> </w:t>
      </w:r>
      <w:r w:rsidR="00781A14" w:rsidRPr="002A64AB">
        <w:rPr>
          <w:rFonts w:ascii="Arial Narrow" w:hAnsi="Arial Narrow"/>
          <w:bCs/>
          <w:snapToGrid w:val="0"/>
          <w:sz w:val="22"/>
          <w:szCs w:val="22"/>
        </w:rPr>
        <w:t>the participant remains</w:t>
      </w:r>
      <w:r w:rsidR="00307FE6" w:rsidRPr="002A64AB">
        <w:rPr>
          <w:rFonts w:ascii="Arial Narrow" w:hAnsi="Arial Narrow"/>
          <w:bCs/>
          <w:snapToGrid w:val="0"/>
          <w:sz w:val="22"/>
          <w:szCs w:val="22"/>
        </w:rPr>
        <w:t xml:space="preserve"> enrolled</w:t>
      </w:r>
      <w:r w:rsidR="00781A14" w:rsidRPr="002A64AB">
        <w:rPr>
          <w:rFonts w:ascii="Arial Narrow" w:hAnsi="Arial Narrow"/>
          <w:bCs/>
          <w:snapToGrid w:val="0"/>
          <w:sz w:val="22"/>
          <w:szCs w:val="22"/>
        </w:rPr>
        <w:t xml:space="preserve"> </w:t>
      </w:r>
      <w:r w:rsidR="00307FE6" w:rsidRPr="002A64AB">
        <w:rPr>
          <w:rFonts w:ascii="Arial Narrow" w:hAnsi="Arial Narrow"/>
          <w:bCs/>
          <w:snapToGrid w:val="0"/>
          <w:sz w:val="22"/>
          <w:szCs w:val="22"/>
        </w:rPr>
        <w:t xml:space="preserve">with </w:t>
      </w:r>
      <w:r w:rsidR="0049355D" w:rsidRPr="002A64AB">
        <w:rPr>
          <w:rFonts w:ascii="Arial Narrow" w:hAnsi="Arial Narrow"/>
          <w:bCs/>
          <w:snapToGrid w:val="0"/>
          <w:sz w:val="22"/>
          <w:szCs w:val="22"/>
        </w:rPr>
        <w:t>the FACT Team</w:t>
      </w:r>
      <w:r w:rsidR="00307FE6" w:rsidRPr="002A64AB">
        <w:rPr>
          <w:rFonts w:ascii="Arial Narrow" w:hAnsi="Arial Narrow"/>
          <w:bCs/>
          <w:snapToGrid w:val="0"/>
          <w:sz w:val="22"/>
          <w:szCs w:val="22"/>
        </w:rPr>
        <w:t>.</w:t>
      </w:r>
      <w:bookmarkEnd w:id="344"/>
    </w:p>
    <w:bookmarkEnd w:id="341"/>
    <w:bookmarkEnd w:id="343"/>
    <w:p w14:paraId="01CAFEAD" w14:textId="36EFD15B" w:rsidR="00242407" w:rsidRPr="002A64AB" w:rsidRDefault="00242407" w:rsidP="002A64AB">
      <w:pPr>
        <w:pStyle w:val="SAMHBulletsLevel1"/>
        <w:numPr>
          <w:ilvl w:val="0"/>
          <w:numId w:val="19"/>
        </w:numPr>
        <w:tabs>
          <w:tab w:val="left" w:pos="720"/>
        </w:tabs>
        <w:spacing w:after="120" w:line="240" w:lineRule="auto"/>
        <w:ind w:left="720"/>
        <w:rPr>
          <w:rFonts w:ascii="Arial Narrow" w:hAnsi="Arial Narrow"/>
          <w:bCs/>
          <w:snapToGrid w:val="0"/>
          <w:sz w:val="22"/>
          <w:szCs w:val="22"/>
        </w:rPr>
      </w:pPr>
      <w:r w:rsidRPr="002A64AB">
        <w:rPr>
          <w:rFonts w:ascii="Arial Narrow" w:hAnsi="Arial Narrow"/>
          <w:bCs/>
          <w:snapToGrid w:val="0"/>
          <w:sz w:val="22"/>
          <w:szCs w:val="22"/>
        </w:rPr>
        <w:t xml:space="preserve">The participant was admitted to a nursing facility for </w:t>
      </w:r>
      <w:r w:rsidR="006D5A44" w:rsidRPr="002A64AB">
        <w:rPr>
          <w:rFonts w:ascii="Arial Narrow" w:hAnsi="Arial Narrow"/>
          <w:bCs/>
          <w:snapToGrid w:val="0"/>
          <w:sz w:val="22"/>
          <w:szCs w:val="22"/>
        </w:rPr>
        <w:t>long-term</w:t>
      </w:r>
      <w:r w:rsidRPr="002A64AB">
        <w:rPr>
          <w:rFonts w:ascii="Arial Narrow" w:hAnsi="Arial Narrow"/>
          <w:bCs/>
          <w:snapToGrid w:val="0"/>
          <w:sz w:val="22"/>
          <w:szCs w:val="22"/>
        </w:rPr>
        <w:t xml:space="preserve"> care due to a medical condition, and there is no anticipated date of discharge</w:t>
      </w:r>
      <w:r w:rsidR="00307FE6" w:rsidRPr="002A64AB">
        <w:rPr>
          <w:rFonts w:ascii="Arial Narrow" w:hAnsi="Arial Narrow"/>
          <w:bCs/>
          <w:snapToGrid w:val="0"/>
          <w:sz w:val="22"/>
          <w:szCs w:val="22"/>
        </w:rPr>
        <w:t>.</w:t>
      </w:r>
    </w:p>
    <w:p w14:paraId="3D6446CE" w14:textId="16336769" w:rsidR="006911B3" w:rsidRPr="002A64AB" w:rsidRDefault="006911B3" w:rsidP="002A64AB">
      <w:pPr>
        <w:pStyle w:val="SAMHBulletsLevel1"/>
        <w:numPr>
          <w:ilvl w:val="0"/>
          <w:numId w:val="19"/>
        </w:numPr>
        <w:tabs>
          <w:tab w:val="left" w:pos="720"/>
        </w:tabs>
        <w:spacing w:after="120" w:line="240" w:lineRule="auto"/>
        <w:ind w:left="720"/>
        <w:rPr>
          <w:rFonts w:ascii="Arial Narrow" w:hAnsi="Arial Narrow"/>
          <w:bCs/>
          <w:snapToGrid w:val="0"/>
          <w:sz w:val="22"/>
          <w:szCs w:val="22"/>
        </w:rPr>
      </w:pPr>
      <w:r w:rsidRPr="002A64AB">
        <w:rPr>
          <w:rFonts w:ascii="Arial Narrow" w:hAnsi="Arial Narrow"/>
          <w:bCs/>
          <w:snapToGrid w:val="0"/>
          <w:sz w:val="22"/>
          <w:szCs w:val="22"/>
        </w:rPr>
        <w:t>The participant dies.</w:t>
      </w:r>
    </w:p>
    <w:p w14:paraId="4DD762B6" w14:textId="2811EE34" w:rsidR="00926BAE" w:rsidRPr="002A64AB" w:rsidRDefault="00926BAE" w:rsidP="002A64AB">
      <w:pPr>
        <w:widowControl w:val="0"/>
        <w:spacing w:line="240" w:lineRule="auto"/>
        <w:rPr>
          <w:rFonts w:ascii="Arial Narrow" w:hAnsi="Arial Narrow"/>
          <w:b/>
          <w:bCs/>
          <w:sz w:val="22"/>
          <w:szCs w:val="22"/>
          <w:u w:val="single"/>
        </w:rPr>
      </w:pPr>
      <w:r w:rsidRPr="002A64AB">
        <w:rPr>
          <w:rFonts w:ascii="Arial Narrow" w:hAnsi="Arial Narrow"/>
          <w:b/>
          <w:bCs/>
          <w:sz w:val="22"/>
          <w:szCs w:val="22"/>
          <w:u w:val="single"/>
        </w:rPr>
        <w:t>Discharge Documentation</w:t>
      </w:r>
    </w:p>
    <w:p w14:paraId="6398DE87" w14:textId="280B27C5" w:rsidR="001C0C1D" w:rsidRPr="002A64AB" w:rsidRDefault="00E3738F" w:rsidP="002A64AB">
      <w:pPr>
        <w:widowControl w:val="0"/>
        <w:spacing w:line="240" w:lineRule="auto"/>
        <w:rPr>
          <w:rFonts w:ascii="Arial Narrow" w:hAnsi="Arial Narrow"/>
          <w:sz w:val="22"/>
          <w:szCs w:val="22"/>
        </w:rPr>
      </w:pPr>
      <w:r w:rsidRPr="002A64AB">
        <w:rPr>
          <w:rFonts w:ascii="Arial Narrow" w:hAnsi="Arial Narrow"/>
          <w:sz w:val="22"/>
          <w:szCs w:val="22"/>
        </w:rPr>
        <w:t xml:space="preserve">The </w:t>
      </w:r>
      <w:r w:rsidR="00504991" w:rsidRPr="002A64AB">
        <w:rPr>
          <w:rFonts w:ascii="Arial Narrow" w:hAnsi="Arial Narrow"/>
          <w:sz w:val="22"/>
          <w:szCs w:val="22"/>
        </w:rPr>
        <w:t xml:space="preserve">FACT </w:t>
      </w:r>
      <w:r w:rsidR="00673CA3" w:rsidRPr="002A64AB">
        <w:rPr>
          <w:rFonts w:ascii="Arial Narrow" w:hAnsi="Arial Narrow"/>
          <w:sz w:val="22"/>
          <w:szCs w:val="22"/>
        </w:rPr>
        <w:t>T</w:t>
      </w:r>
      <w:r w:rsidRPr="002A64AB">
        <w:rPr>
          <w:rFonts w:ascii="Arial Narrow" w:hAnsi="Arial Narrow"/>
          <w:sz w:val="22"/>
          <w:szCs w:val="22"/>
        </w:rPr>
        <w:t>eam must document the discharge process in the participant’s medical record, including:</w:t>
      </w:r>
    </w:p>
    <w:p w14:paraId="7A9DDD46" w14:textId="293F549F" w:rsidR="001C0C1D" w:rsidRPr="002A64AB" w:rsidRDefault="00E3738F" w:rsidP="002A64AB">
      <w:pPr>
        <w:pStyle w:val="SAMHBulletsLevel1"/>
        <w:numPr>
          <w:ilvl w:val="0"/>
          <w:numId w:val="19"/>
        </w:numPr>
        <w:tabs>
          <w:tab w:val="left" w:pos="720"/>
        </w:tabs>
        <w:spacing w:after="120" w:line="240" w:lineRule="auto"/>
        <w:ind w:left="720"/>
        <w:rPr>
          <w:rFonts w:ascii="Arial Narrow" w:hAnsi="Arial Narrow"/>
          <w:bCs/>
          <w:snapToGrid w:val="0"/>
          <w:sz w:val="22"/>
          <w:szCs w:val="22"/>
        </w:rPr>
      </w:pPr>
      <w:r w:rsidRPr="002A64AB">
        <w:rPr>
          <w:rFonts w:ascii="Arial Narrow" w:hAnsi="Arial Narrow"/>
          <w:bCs/>
          <w:snapToGrid w:val="0"/>
          <w:sz w:val="22"/>
          <w:szCs w:val="22"/>
        </w:rPr>
        <w:t>The reason(s) for discharge</w:t>
      </w:r>
      <w:r w:rsidR="003F600F" w:rsidRPr="002A64AB">
        <w:rPr>
          <w:rFonts w:ascii="Arial Narrow" w:hAnsi="Arial Narrow"/>
          <w:bCs/>
          <w:snapToGrid w:val="0"/>
          <w:sz w:val="22"/>
          <w:szCs w:val="22"/>
        </w:rPr>
        <w:t>.</w:t>
      </w:r>
    </w:p>
    <w:p w14:paraId="153EBD6B" w14:textId="7D9E12F4" w:rsidR="001C0C1D" w:rsidRPr="002A64AB" w:rsidRDefault="00E3738F" w:rsidP="002A64AB">
      <w:pPr>
        <w:pStyle w:val="SAMHBulletsLevel1"/>
        <w:numPr>
          <w:ilvl w:val="0"/>
          <w:numId w:val="19"/>
        </w:numPr>
        <w:tabs>
          <w:tab w:val="left" w:pos="720"/>
        </w:tabs>
        <w:spacing w:after="120" w:line="240" w:lineRule="auto"/>
        <w:ind w:left="720"/>
        <w:rPr>
          <w:rFonts w:ascii="Arial Narrow" w:hAnsi="Arial Narrow"/>
          <w:bCs/>
          <w:snapToGrid w:val="0"/>
          <w:sz w:val="22"/>
          <w:szCs w:val="22"/>
        </w:rPr>
      </w:pPr>
      <w:r w:rsidRPr="002A64AB">
        <w:rPr>
          <w:rFonts w:ascii="Arial Narrow" w:hAnsi="Arial Narrow"/>
          <w:bCs/>
          <w:snapToGrid w:val="0"/>
          <w:sz w:val="22"/>
          <w:szCs w:val="22"/>
        </w:rPr>
        <w:t xml:space="preserve">The </w:t>
      </w:r>
      <w:r w:rsidR="001C142C" w:rsidRPr="002A64AB">
        <w:rPr>
          <w:rFonts w:ascii="Arial Narrow" w:hAnsi="Arial Narrow"/>
          <w:bCs/>
          <w:snapToGrid w:val="0"/>
          <w:sz w:val="22"/>
          <w:szCs w:val="22"/>
        </w:rPr>
        <w:t xml:space="preserve">participant’s </w:t>
      </w:r>
      <w:r w:rsidRPr="002A64AB">
        <w:rPr>
          <w:rFonts w:ascii="Arial Narrow" w:hAnsi="Arial Narrow"/>
          <w:bCs/>
          <w:snapToGrid w:val="0"/>
          <w:sz w:val="22"/>
          <w:szCs w:val="22"/>
        </w:rPr>
        <w:t>status and condition at discharge</w:t>
      </w:r>
      <w:r w:rsidR="003F600F" w:rsidRPr="002A64AB">
        <w:rPr>
          <w:rFonts w:ascii="Arial Narrow" w:hAnsi="Arial Narrow"/>
          <w:bCs/>
          <w:snapToGrid w:val="0"/>
          <w:sz w:val="22"/>
          <w:szCs w:val="22"/>
        </w:rPr>
        <w:t>.</w:t>
      </w:r>
    </w:p>
    <w:p w14:paraId="22F5766F" w14:textId="4F01701B" w:rsidR="001C0C1D" w:rsidRPr="002A64AB" w:rsidRDefault="00E3738F" w:rsidP="002A64AB">
      <w:pPr>
        <w:pStyle w:val="SAMHBulletsLevel1"/>
        <w:numPr>
          <w:ilvl w:val="0"/>
          <w:numId w:val="19"/>
        </w:numPr>
        <w:tabs>
          <w:tab w:val="left" w:pos="720"/>
        </w:tabs>
        <w:spacing w:after="120" w:line="240" w:lineRule="auto"/>
        <w:ind w:left="720"/>
        <w:rPr>
          <w:rFonts w:ascii="Arial Narrow" w:hAnsi="Arial Narrow"/>
          <w:bCs/>
          <w:snapToGrid w:val="0"/>
          <w:sz w:val="22"/>
          <w:szCs w:val="22"/>
        </w:rPr>
      </w:pPr>
      <w:r w:rsidRPr="002A64AB">
        <w:rPr>
          <w:rFonts w:ascii="Arial Narrow" w:hAnsi="Arial Narrow"/>
          <w:bCs/>
          <w:snapToGrid w:val="0"/>
          <w:sz w:val="22"/>
          <w:szCs w:val="22"/>
        </w:rPr>
        <w:t xml:space="preserve">A final evaluation summary of the </w:t>
      </w:r>
      <w:r w:rsidR="001C142C" w:rsidRPr="002A64AB">
        <w:rPr>
          <w:rFonts w:ascii="Arial Narrow" w:hAnsi="Arial Narrow"/>
          <w:bCs/>
          <w:snapToGrid w:val="0"/>
          <w:sz w:val="22"/>
          <w:szCs w:val="22"/>
        </w:rPr>
        <w:t xml:space="preserve">participant’s </w:t>
      </w:r>
      <w:r w:rsidRPr="002A64AB">
        <w:rPr>
          <w:rFonts w:ascii="Arial Narrow" w:hAnsi="Arial Narrow"/>
          <w:bCs/>
          <w:snapToGrid w:val="0"/>
          <w:sz w:val="22"/>
          <w:szCs w:val="22"/>
        </w:rPr>
        <w:t xml:space="preserve">progress toward the outcomes and goals </w:t>
      </w:r>
      <w:r w:rsidR="005B7B29" w:rsidRPr="002A64AB">
        <w:rPr>
          <w:rFonts w:ascii="Arial Narrow" w:hAnsi="Arial Narrow"/>
          <w:bCs/>
          <w:snapToGrid w:val="0"/>
          <w:sz w:val="22"/>
          <w:szCs w:val="22"/>
        </w:rPr>
        <w:t>outlined in</w:t>
      </w:r>
      <w:r w:rsidRPr="002A64AB">
        <w:rPr>
          <w:rFonts w:ascii="Arial Narrow" w:hAnsi="Arial Narrow"/>
          <w:bCs/>
          <w:snapToGrid w:val="0"/>
          <w:sz w:val="22"/>
          <w:szCs w:val="22"/>
        </w:rPr>
        <w:t xml:space="preserve"> the recovery plan</w:t>
      </w:r>
      <w:r w:rsidR="003F600F" w:rsidRPr="002A64AB">
        <w:rPr>
          <w:rFonts w:ascii="Arial Narrow" w:hAnsi="Arial Narrow"/>
          <w:bCs/>
          <w:snapToGrid w:val="0"/>
          <w:sz w:val="22"/>
          <w:szCs w:val="22"/>
        </w:rPr>
        <w:t>.</w:t>
      </w:r>
    </w:p>
    <w:p w14:paraId="3DCD3B85" w14:textId="053696DA" w:rsidR="001C0C1D" w:rsidRPr="002A64AB" w:rsidRDefault="008A5538" w:rsidP="002A64AB">
      <w:pPr>
        <w:pStyle w:val="SAMHBulletsLevel1"/>
        <w:numPr>
          <w:ilvl w:val="0"/>
          <w:numId w:val="19"/>
        </w:numPr>
        <w:tabs>
          <w:tab w:val="left" w:pos="720"/>
        </w:tabs>
        <w:spacing w:after="120" w:line="240" w:lineRule="auto"/>
        <w:ind w:left="720"/>
        <w:rPr>
          <w:rFonts w:ascii="Arial Narrow" w:hAnsi="Arial Narrow"/>
          <w:bCs/>
          <w:snapToGrid w:val="0"/>
          <w:sz w:val="22"/>
          <w:szCs w:val="22"/>
        </w:rPr>
      </w:pPr>
      <w:bookmarkStart w:id="345" w:name="_Hlk70405244"/>
      <w:r w:rsidRPr="002A64AB">
        <w:rPr>
          <w:rFonts w:ascii="Arial Narrow" w:hAnsi="Arial Narrow"/>
          <w:bCs/>
          <w:snapToGrid w:val="0"/>
          <w:sz w:val="22"/>
          <w:szCs w:val="22"/>
        </w:rPr>
        <w:t>A plan developed in conjunction with the participant for treatment upon discharge and follow-up that includes the signature of the primary case manager, Team Leader, Psychiatrist/Psychiatric APRN, and participant/legal guardian</w:t>
      </w:r>
      <w:r w:rsidR="003F600F" w:rsidRPr="002A64AB">
        <w:rPr>
          <w:rFonts w:ascii="Arial Narrow" w:hAnsi="Arial Narrow"/>
          <w:bCs/>
          <w:snapToGrid w:val="0"/>
          <w:sz w:val="22"/>
          <w:szCs w:val="22"/>
        </w:rPr>
        <w:t>.</w:t>
      </w:r>
      <w:r w:rsidR="003F600F" w:rsidRPr="002A64AB">
        <w:rPr>
          <w:rFonts w:ascii="Arial Narrow" w:hAnsi="Arial Narrow"/>
          <w:sz w:val="22"/>
          <w:szCs w:val="22"/>
        </w:rPr>
        <w:t xml:space="preserve"> </w:t>
      </w:r>
      <w:bookmarkStart w:id="346" w:name="_Hlk70405319"/>
      <w:r w:rsidR="003F600F" w:rsidRPr="002A64AB">
        <w:rPr>
          <w:rFonts w:ascii="Arial Narrow" w:hAnsi="Arial Narrow"/>
          <w:bCs/>
          <w:snapToGrid w:val="0"/>
          <w:sz w:val="22"/>
          <w:szCs w:val="22"/>
        </w:rPr>
        <w:t xml:space="preserve">If the FACT </w:t>
      </w:r>
      <w:r w:rsidR="00C710A7" w:rsidRPr="002A64AB">
        <w:rPr>
          <w:rFonts w:ascii="Arial Narrow" w:hAnsi="Arial Narrow"/>
          <w:bCs/>
          <w:snapToGrid w:val="0"/>
          <w:sz w:val="22"/>
          <w:szCs w:val="22"/>
        </w:rPr>
        <w:t xml:space="preserve">participant </w:t>
      </w:r>
      <w:r w:rsidR="003F600F" w:rsidRPr="002A64AB">
        <w:rPr>
          <w:rFonts w:ascii="Arial Narrow" w:hAnsi="Arial Narrow"/>
          <w:bCs/>
          <w:snapToGrid w:val="0"/>
          <w:sz w:val="22"/>
          <w:szCs w:val="22"/>
        </w:rPr>
        <w:t>or guardian is not available to sign the discharge plan, the reason will be documented in the plan.</w:t>
      </w:r>
      <w:bookmarkEnd w:id="346"/>
    </w:p>
    <w:bookmarkEnd w:id="345"/>
    <w:p w14:paraId="057123D4" w14:textId="299C5E40" w:rsidR="001C142C" w:rsidRPr="002A64AB" w:rsidRDefault="00E3738F" w:rsidP="002A64AB">
      <w:pPr>
        <w:pStyle w:val="SAMHBulletsLevel1"/>
        <w:numPr>
          <w:ilvl w:val="0"/>
          <w:numId w:val="19"/>
        </w:numPr>
        <w:tabs>
          <w:tab w:val="left" w:pos="720"/>
        </w:tabs>
        <w:spacing w:after="120" w:line="240" w:lineRule="auto"/>
        <w:ind w:left="720"/>
        <w:rPr>
          <w:rFonts w:ascii="Arial Narrow" w:hAnsi="Arial Narrow"/>
          <w:bCs/>
          <w:snapToGrid w:val="0"/>
          <w:sz w:val="22"/>
          <w:szCs w:val="22"/>
        </w:rPr>
      </w:pPr>
      <w:r w:rsidRPr="002A64AB">
        <w:rPr>
          <w:rFonts w:ascii="Arial Narrow" w:hAnsi="Arial Narrow"/>
          <w:bCs/>
          <w:snapToGrid w:val="0"/>
          <w:sz w:val="22"/>
          <w:szCs w:val="22"/>
        </w:rPr>
        <w:t>Documen</w:t>
      </w:r>
      <w:r w:rsidR="00647C8D" w:rsidRPr="002A64AB">
        <w:rPr>
          <w:rFonts w:ascii="Arial Narrow" w:hAnsi="Arial Narrow"/>
          <w:bCs/>
          <w:snapToGrid w:val="0"/>
          <w:sz w:val="22"/>
          <w:szCs w:val="22"/>
        </w:rPr>
        <w:t>tation of referral information made to other agencies upon discharge</w:t>
      </w:r>
      <w:r w:rsidR="003F600F" w:rsidRPr="002A64AB">
        <w:rPr>
          <w:rFonts w:ascii="Arial Narrow" w:hAnsi="Arial Narrow"/>
          <w:bCs/>
          <w:snapToGrid w:val="0"/>
          <w:sz w:val="22"/>
          <w:szCs w:val="22"/>
        </w:rPr>
        <w:t>.</w:t>
      </w:r>
      <w:r w:rsidR="00647C8D" w:rsidRPr="002A64AB">
        <w:rPr>
          <w:rFonts w:ascii="Arial Narrow" w:hAnsi="Arial Narrow"/>
          <w:bCs/>
          <w:snapToGrid w:val="0"/>
          <w:sz w:val="22"/>
          <w:szCs w:val="22"/>
        </w:rPr>
        <w:t xml:space="preserve"> </w:t>
      </w:r>
    </w:p>
    <w:p w14:paraId="60782C91" w14:textId="223C3E18" w:rsidR="001C0C1D" w:rsidRPr="002A64AB" w:rsidRDefault="00647C8D" w:rsidP="002A64AB">
      <w:pPr>
        <w:pStyle w:val="SAMHBulletsLevel1"/>
        <w:numPr>
          <w:ilvl w:val="0"/>
          <w:numId w:val="19"/>
        </w:numPr>
        <w:tabs>
          <w:tab w:val="left" w:pos="720"/>
        </w:tabs>
        <w:spacing w:after="120" w:line="240" w:lineRule="auto"/>
        <w:ind w:left="720"/>
        <w:rPr>
          <w:rFonts w:ascii="Arial Narrow" w:hAnsi="Arial Narrow"/>
          <w:bCs/>
          <w:snapToGrid w:val="0"/>
          <w:sz w:val="22"/>
          <w:szCs w:val="22"/>
        </w:rPr>
      </w:pPr>
      <w:r w:rsidRPr="002A64AB">
        <w:rPr>
          <w:rFonts w:ascii="Arial Narrow" w:hAnsi="Arial Narrow"/>
          <w:bCs/>
          <w:snapToGrid w:val="0"/>
          <w:sz w:val="22"/>
          <w:szCs w:val="22"/>
        </w:rPr>
        <w:t xml:space="preserve">Documentation that the </w:t>
      </w:r>
      <w:r w:rsidR="001C142C" w:rsidRPr="002A64AB">
        <w:rPr>
          <w:rFonts w:ascii="Arial Narrow" w:hAnsi="Arial Narrow"/>
          <w:bCs/>
          <w:snapToGrid w:val="0"/>
          <w:sz w:val="22"/>
          <w:szCs w:val="22"/>
        </w:rPr>
        <w:t xml:space="preserve">participant </w:t>
      </w:r>
      <w:r w:rsidRPr="002A64AB">
        <w:rPr>
          <w:rFonts w:ascii="Arial Narrow" w:hAnsi="Arial Narrow"/>
          <w:bCs/>
          <w:snapToGrid w:val="0"/>
          <w:sz w:val="22"/>
          <w:szCs w:val="22"/>
        </w:rPr>
        <w:t xml:space="preserve">was advised he or she may return to the FACT </w:t>
      </w:r>
      <w:r w:rsidR="00673CA3" w:rsidRPr="002A64AB">
        <w:rPr>
          <w:rFonts w:ascii="Arial Narrow" w:hAnsi="Arial Narrow"/>
          <w:bCs/>
          <w:snapToGrid w:val="0"/>
          <w:sz w:val="22"/>
          <w:szCs w:val="22"/>
        </w:rPr>
        <w:t>T</w:t>
      </w:r>
      <w:r w:rsidRPr="002A64AB">
        <w:rPr>
          <w:rFonts w:ascii="Arial Narrow" w:hAnsi="Arial Narrow"/>
          <w:bCs/>
          <w:snapToGrid w:val="0"/>
          <w:sz w:val="22"/>
          <w:szCs w:val="22"/>
        </w:rPr>
        <w:t>eam if they desire</w:t>
      </w:r>
      <w:r w:rsidR="005A3041" w:rsidRPr="002A64AB">
        <w:rPr>
          <w:rFonts w:ascii="Arial Narrow" w:hAnsi="Arial Narrow"/>
          <w:bCs/>
          <w:snapToGrid w:val="0"/>
          <w:sz w:val="22"/>
          <w:szCs w:val="22"/>
        </w:rPr>
        <w:t>,</w:t>
      </w:r>
      <w:r w:rsidRPr="002A64AB">
        <w:rPr>
          <w:rFonts w:ascii="Arial Narrow" w:hAnsi="Arial Narrow"/>
          <w:bCs/>
          <w:snapToGrid w:val="0"/>
          <w:sz w:val="22"/>
          <w:szCs w:val="22"/>
        </w:rPr>
        <w:t xml:space="preserve"> and space is available</w:t>
      </w:r>
      <w:r w:rsidR="00E3738F" w:rsidRPr="002A64AB">
        <w:rPr>
          <w:rFonts w:ascii="Arial Narrow" w:hAnsi="Arial Narrow"/>
          <w:bCs/>
          <w:snapToGrid w:val="0"/>
          <w:sz w:val="22"/>
          <w:szCs w:val="22"/>
        </w:rPr>
        <w:t>.</w:t>
      </w:r>
    </w:p>
    <w:p w14:paraId="7D52AB7C" w14:textId="2B26AAB2" w:rsidR="00FE7136" w:rsidRPr="002A64AB" w:rsidRDefault="00FE7136" w:rsidP="002A64AB">
      <w:pPr>
        <w:spacing w:before="0" w:after="200" w:line="240" w:lineRule="auto"/>
        <w:rPr>
          <w:rFonts w:ascii="Arial Narrow" w:hAnsi="Arial Narrow"/>
          <w:sz w:val="22"/>
          <w:szCs w:val="22"/>
          <w:u w:val="single"/>
        </w:rPr>
      </w:pPr>
      <w:bookmarkStart w:id="347" w:name="_Toc388271811"/>
      <w:bookmarkStart w:id="348" w:name="_Toc482185618"/>
      <w:r w:rsidRPr="002A64AB">
        <w:rPr>
          <w:rFonts w:ascii="Arial Narrow" w:hAnsi="Arial Narrow"/>
          <w:b/>
          <w:bCs/>
          <w:sz w:val="22"/>
          <w:szCs w:val="22"/>
          <w:u w:val="single"/>
        </w:rPr>
        <w:t>F</w:t>
      </w:r>
      <w:r w:rsidR="00D23D42" w:rsidRPr="002A64AB">
        <w:rPr>
          <w:rFonts w:ascii="Arial Narrow" w:hAnsi="Arial Narrow"/>
          <w:b/>
          <w:bCs/>
          <w:sz w:val="22"/>
          <w:szCs w:val="22"/>
          <w:u w:val="single"/>
        </w:rPr>
        <w:t>ACT Advisory Committee</w:t>
      </w:r>
      <w:bookmarkEnd w:id="347"/>
      <w:bookmarkEnd w:id="348"/>
    </w:p>
    <w:p w14:paraId="6789BB11" w14:textId="4DE4E3F1" w:rsidR="00E541D3" w:rsidRPr="002A64AB" w:rsidRDefault="00C026C8" w:rsidP="002A64AB">
      <w:pPr>
        <w:widowControl w:val="0"/>
        <w:autoSpaceDE w:val="0"/>
        <w:autoSpaceDN w:val="0"/>
        <w:adjustRightInd w:val="0"/>
        <w:spacing w:line="240" w:lineRule="auto"/>
        <w:rPr>
          <w:rFonts w:ascii="Arial Narrow" w:hAnsi="Arial Narrow" w:cs="Arial"/>
          <w:color w:val="000000"/>
          <w:sz w:val="22"/>
          <w:szCs w:val="22"/>
        </w:rPr>
      </w:pPr>
      <w:r w:rsidRPr="002A64AB">
        <w:rPr>
          <w:rFonts w:ascii="Arial Narrow" w:hAnsi="Arial Narrow" w:cs="Arial"/>
          <w:color w:val="000000"/>
          <w:spacing w:val="1"/>
          <w:sz w:val="22"/>
          <w:szCs w:val="22"/>
        </w:rPr>
        <w:t>A</w:t>
      </w:r>
      <w:r w:rsidR="00FE7136" w:rsidRPr="002A64AB">
        <w:rPr>
          <w:rFonts w:ascii="Arial Narrow" w:hAnsi="Arial Narrow" w:cs="Arial"/>
          <w:color w:val="000000"/>
          <w:spacing w:val="1"/>
          <w:sz w:val="22"/>
          <w:szCs w:val="22"/>
        </w:rPr>
        <w:t>d</w:t>
      </w:r>
      <w:r w:rsidR="00FE7136" w:rsidRPr="002A64AB">
        <w:rPr>
          <w:rFonts w:ascii="Arial Narrow" w:hAnsi="Arial Narrow" w:cs="Arial"/>
          <w:color w:val="000000"/>
          <w:spacing w:val="-5"/>
          <w:sz w:val="22"/>
          <w:szCs w:val="22"/>
        </w:rPr>
        <w:t>v</w:t>
      </w:r>
      <w:r w:rsidR="00FE7136" w:rsidRPr="002A64AB">
        <w:rPr>
          <w:rFonts w:ascii="Arial Narrow" w:hAnsi="Arial Narrow" w:cs="Arial"/>
          <w:color w:val="000000"/>
          <w:spacing w:val="4"/>
          <w:sz w:val="22"/>
          <w:szCs w:val="22"/>
        </w:rPr>
        <w:t>i</w:t>
      </w:r>
      <w:r w:rsidR="00FE7136" w:rsidRPr="002A64AB">
        <w:rPr>
          <w:rFonts w:ascii="Arial Narrow" w:hAnsi="Arial Narrow" w:cs="Arial"/>
          <w:color w:val="000000"/>
          <w:sz w:val="22"/>
          <w:szCs w:val="22"/>
        </w:rPr>
        <w:t>s</w:t>
      </w:r>
      <w:r w:rsidR="00FE7136" w:rsidRPr="002A64AB">
        <w:rPr>
          <w:rFonts w:ascii="Arial Narrow" w:hAnsi="Arial Narrow" w:cs="Arial"/>
          <w:color w:val="000000"/>
          <w:spacing w:val="-4"/>
          <w:sz w:val="22"/>
          <w:szCs w:val="22"/>
        </w:rPr>
        <w:t>o</w:t>
      </w:r>
      <w:r w:rsidR="00FE7136" w:rsidRPr="002A64AB">
        <w:rPr>
          <w:rFonts w:ascii="Arial Narrow" w:hAnsi="Arial Narrow" w:cs="Arial"/>
          <w:color w:val="000000"/>
          <w:spacing w:val="2"/>
          <w:sz w:val="22"/>
          <w:szCs w:val="22"/>
        </w:rPr>
        <w:t>r</w:t>
      </w:r>
      <w:r w:rsidR="00FE7136" w:rsidRPr="002A64AB">
        <w:rPr>
          <w:rFonts w:ascii="Arial Narrow" w:hAnsi="Arial Narrow" w:cs="Arial"/>
          <w:color w:val="000000"/>
          <w:sz w:val="22"/>
          <w:szCs w:val="22"/>
        </w:rPr>
        <w:t>y c</w:t>
      </w:r>
      <w:r w:rsidR="00FE7136" w:rsidRPr="002A64AB">
        <w:rPr>
          <w:rFonts w:ascii="Arial Narrow" w:hAnsi="Arial Narrow" w:cs="Arial"/>
          <w:color w:val="000000"/>
          <w:spacing w:val="1"/>
          <w:sz w:val="22"/>
          <w:szCs w:val="22"/>
        </w:rPr>
        <w:t>o</w:t>
      </w:r>
      <w:r w:rsidR="00FE7136" w:rsidRPr="002A64AB">
        <w:rPr>
          <w:rFonts w:ascii="Arial Narrow" w:hAnsi="Arial Narrow" w:cs="Arial"/>
          <w:color w:val="000000"/>
          <w:spacing w:val="-3"/>
          <w:sz w:val="22"/>
          <w:szCs w:val="22"/>
        </w:rPr>
        <w:t>m</w:t>
      </w:r>
      <w:r w:rsidR="00FE7136" w:rsidRPr="002A64AB">
        <w:rPr>
          <w:rFonts w:ascii="Arial Narrow" w:hAnsi="Arial Narrow" w:cs="Arial"/>
          <w:color w:val="000000"/>
          <w:spacing w:val="-8"/>
          <w:sz w:val="22"/>
          <w:szCs w:val="22"/>
        </w:rPr>
        <w:t>m</w:t>
      </w:r>
      <w:r w:rsidR="00FE7136" w:rsidRPr="002A64AB">
        <w:rPr>
          <w:rFonts w:ascii="Arial Narrow" w:hAnsi="Arial Narrow" w:cs="Arial"/>
          <w:color w:val="000000"/>
          <w:spacing w:val="4"/>
          <w:sz w:val="22"/>
          <w:szCs w:val="22"/>
        </w:rPr>
        <w:t>i</w:t>
      </w:r>
      <w:r w:rsidR="00FE7136" w:rsidRPr="002A64AB">
        <w:rPr>
          <w:rFonts w:ascii="Arial Narrow" w:hAnsi="Arial Narrow" w:cs="Arial"/>
          <w:color w:val="000000"/>
          <w:sz w:val="22"/>
          <w:szCs w:val="22"/>
        </w:rPr>
        <w:t>tt</w:t>
      </w:r>
      <w:r w:rsidR="00FE7136" w:rsidRPr="002A64AB">
        <w:rPr>
          <w:rFonts w:ascii="Arial Narrow" w:hAnsi="Arial Narrow" w:cs="Arial"/>
          <w:color w:val="000000"/>
          <w:spacing w:val="1"/>
          <w:sz w:val="22"/>
          <w:szCs w:val="22"/>
        </w:rPr>
        <w:t>ee</w:t>
      </w:r>
      <w:r w:rsidR="00FE7136" w:rsidRPr="002A64AB">
        <w:rPr>
          <w:rFonts w:ascii="Arial Narrow" w:hAnsi="Arial Narrow" w:cs="Arial"/>
          <w:color w:val="000000"/>
          <w:sz w:val="22"/>
          <w:szCs w:val="22"/>
        </w:rPr>
        <w:t xml:space="preserve">s </w:t>
      </w:r>
      <w:r w:rsidR="00FE7136" w:rsidRPr="002A64AB">
        <w:rPr>
          <w:rFonts w:ascii="Arial Narrow" w:hAnsi="Arial Narrow" w:cs="Arial"/>
          <w:color w:val="000000"/>
          <w:spacing w:val="1"/>
          <w:sz w:val="22"/>
          <w:szCs w:val="22"/>
        </w:rPr>
        <w:t>a</w:t>
      </w:r>
      <w:r w:rsidR="00FE7136" w:rsidRPr="002A64AB">
        <w:rPr>
          <w:rFonts w:ascii="Arial Narrow" w:hAnsi="Arial Narrow" w:cs="Arial"/>
          <w:color w:val="000000"/>
          <w:spacing w:val="2"/>
          <w:sz w:val="22"/>
          <w:szCs w:val="22"/>
        </w:rPr>
        <w:t>r</w:t>
      </w:r>
      <w:r w:rsidR="00FE7136" w:rsidRPr="002A64AB">
        <w:rPr>
          <w:rFonts w:ascii="Arial Narrow" w:hAnsi="Arial Narrow" w:cs="Arial"/>
          <w:color w:val="000000"/>
          <w:sz w:val="22"/>
          <w:szCs w:val="22"/>
        </w:rPr>
        <w:t>e</w:t>
      </w:r>
      <w:r w:rsidR="00FE7136" w:rsidRPr="002A64AB">
        <w:rPr>
          <w:rFonts w:ascii="Arial Narrow" w:hAnsi="Arial Narrow" w:cs="Arial"/>
          <w:color w:val="000000"/>
          <w:spacing w:val="1"/>
          <w:sz w:val="22"/>
          <w:szCs w:val="22"/>
        </w:rPr>
        <w:t xml:space="preserve"> a g</w:t>
      </w:r>
      <w:r w:rsidR="00FE7136" w:rsidRPr="002A64AB">
        <w:rPr>
          <w:rFonts w:ascii="Arial Narrow" w:hAnsi="Arial Narrow" w:cs="Arial"/>
          <w:color w:val="000000"/>
          <w:spacing w:val="2"/>
          <w:sz w:val="22"/>
          <w:szCs w:val="22"/>
        </w:rPr>
        <w:t>r</w:t>
      </w:r>
      <w:r w:rsidR="00FE7136" w:rsidRPr="002A64AB">
        <w:rPr>
          <w:rFonts w:ascii="Arial Narrow" w:hAnsi="Arial Narrow" w:cs="Arial"/>
          <w:color w:val="000000"/>
          <w:spacing w:val="1"/>
          <w:sz w:val="22"/>
          <w:szCs w:val="22"/>
        </w:rPr>
        <w:t>ou</w:t>
      </w:r>
      <w:r w:rsidR="00FE7136" w:rsidRPr="002A64AB">
        <w:rPr>
          <w:rFonts w:ascii="Arial Narrow" w:hAnsi="Arial Narrow" w:cs="Arial"/>
          <w:color w:val="000000"/>
          <w:sz w:val="22"/>
          <w:szCs w:val="22"/>
        </w:rPr>
        <w:t>p</w:t>
      </w:r>
      <w:r w:rsidR="00FE7136" w:rsidRPr="002A64AB">
        <w:rPr>
          <w:rFonts w:ascii="Arial Narrow" w:hAnsi="Arial Narrow" w:cs="Arial"/>
          <w:color w:val="000000"/>
          <w:spacing w:val="-3"/>
          <w:sz w:val="22"/>
          <w:szCs w:val="22"/>
        </w:rPr>
        <w:t xml:space="preserve"> </w:t>
      </w:r>
      <w:r w:rsidR="00FE7136" w:rsidRPr="002A64AB">
        <w:rPr>
          <w:rFonts w:ascii="Arial Narrow" w:hAnsi="Arial Narrow" w:cs="Arial"/>
          <w:color w:val="000000"/>
          <w:spacing w:val="1"/>
          <w:sz w:val="22"/>
          <w:szCs w:val="22"/>
        </w:rPr>
        <w:t>o</w:t>
      </w:r>
      <w:r w:rsidR="00FE7136" w:rsidRPr="002A64AB">
        <w:rPr>
          <w:rFonts w:ascii="Arial Narrow" w:hAnsi="Arial Narrow" w:cs="Arial"/>
          <w:color w:val="000000"/>
          <w:sz w:val="22"/>
          <w:szCs w:val="22"/>
        </w:rPr>
        <w:t>f</w:t>
      </w:r>
      <w:r w:rsidR="00FE7136" w:rsidRPr="002A64AB">
        <w:rPr>
          <w:rFonts w:ascii="Arial Narrow" w:hAnsi="Arial Narrow" w:cs="Arial"/>
          <w:color w:val="000000"/>
          <w:spacing w:val="1"/>
          <w:sz w:val="22"/>
          <w:szCs w:val="22"/>
        </w:rPr>
        <w:t xml:space="preserve"> </w:t>
      </w:r>
      <w:r w:rsidR="00FE7136" w:rsidRPr="002A64AB">
        <w:rPr>
          <w:rFonts w:ascii="Arial Narrow" w:hAnsi="Arial Narrow" w:cs="Arial"/>
          <w:color w:val="000000"/>
          <w:sz w:val="22"/>
          <w:szCs w:val="22"/>
        </w:rPr>
        <w:t>v</w:t>
      </w:r>
      <w:r w:rsidR="00FE7136" w:rsidRPr="002A64AB">
        <w:rPr>
          <w:rFonts w:ascii="Arial Narrow" w:hAnsi="Arial Narrow" w:cs="Arial"/>
          <w:color w:val="000000"/>
          <w:spacing w:val="-4"/>
          <w:sz w:val="22"/>
          <w:szCs w:val="22"/>
        </w:rPr>
        <w:t>o</w:t>
      </w:r>
      <w:r w:rsidR="00FE7136" w:rsidRPr="002A64AB">
        <w:rPr>
          <w:rFonts w:ascii="Arial Narrow" w:hAnsi="Arial Narrow" w:cs="Arial"/>
          <w:color w:val="000000"/>
          <w:spacing w:val="4"/>
          <w:sz w:val="22"/>
          <w:szCs w:val="22"/>
        </w:rPr>
        <w:t>l</w:t>
      </w:r>
      <w:r w:rsidR="00FE7136" w:rsidRPr="002A64AB">
        <w:rPr>
          <w:rFonts w:ascii="Arial Narrow" w:hAnsi="Arial Narrow" w:cs="Arial"/>
          <w:color w:val="000000"/>
          <w:spacing w:val="1"/>
          <w:sz w:val="22"/>
          <w:szCs w:val="22"/>
        </w:rPr>
        <w:t>u</w:t>
      </w:r>
      <w:r w:rsidR="00FE7136" w:rsidRPr="002A64AB">
        <w:rPr>
          <w:rFonts w:ascii="Arial Narrow" w:hAnsi="Arial Narrow" w:cs="Arial"/>
          <w:color w:val="000000"/>
          <w:spacing w:val="-4"/>
          <w:sz w:val="22"/>
          <w:szCs w:val="22"/>
        </w:rPr>
        <w:t>n</w:t>
      </w:r>
      <w:r w:rsidR="00FE7136" w:rsidRPr="002A64AB">
        <w:rPr>
          <w:rFonts w:ascii="Arial Narrow" w:hAnsi="Arial Narrow" w:cs="Arial"/>
          <w:color w:val="000000"/>
          <w:sz w:val="22"/>
          <w:szCs w:val="22"/>
        </w:rPr>
        <w:t>t</w:t>
      </w:r>
      <w:r w:rsidR="00FE7136" w:rsidRPr="002A64AB">
        <w:rPr>
          <w:rFonts w:ascii="Arial Narrow" w:hAnsi="Arial Narrow" w:cs="Arial"/>
          <w:color w:val="000000"/>
          <w:spacing w:val="1"/>
          <w:sz w:val="22"/>
          <w:szCs w:val="22"/>
        </w:rPr>
        <w:t>ee</w:t>
      </w:r>
      <w:r w:rsidR="00FE7136" w:rsidRPr="002A64AB">
        <w:rPr>
          <w:rFonts w:ascii="Arial Narrow" w:hAnsi="Arial Narrow" w:cs="Arial"/>
          <w:color w:val="000000"/>
          <w:sz w:val="22"/>
          <w:szCs w:val="22"/>
        </w:rPr>
        <w:t>r</w:t>
      </w:r>
      <w:r w:rsidR="00FE7136" w:rsidRPr="002A64AB">
        <w:rPr>
          <w:rFonts w:ascii="Arial Narrow" w:hAnsi="Arial Narrow" w:cs="Arial"/>
          <w:color w:val="000000"/>
          <w:spacing w:val="2"/>
          <w:sz w:val="22"/>
          <w:szCs w:val="22"/>
        </w:rPr>
        <w:t xml:space="preserve"> </w:t>
      </w:r>
      <w:r w:rsidR="00FE7136" w:rsidRPr="002A64AB">
        <w:rPr>
          <w:rFonts w:ascii="Arial Narrow" w:hAnsi="Arial Narrow" w:cs="Arial"/>
          <w:color w:val="000000"/>
          <w:sz w:val="22"/>
          <w:szCs w:val="22"/>
        </w:rPr>
        <w:t>st</w:t>
      </w:r>
      <w:r w:rsidR="00FE7136" w:rsidRPr="002A64AB">
        <w:rPr>
          <w:rFonts w:ascii="Arial Narrow" w:hAnsi="Arial Narrow" w:cs="Arial"/>
          <w:color w:val="000000"/>
          <w:spacing w:val="1"/>
          <w:sz w:val="22"/>
          <w:szCs w:val="22"/>
        </w:rPr>
        <w:t>a</w:t>
      </w:r>
      <w:r w:rsidR="00FE7136" w:rsidRPr="002A64AB">
        <w:rPr>
          <w:rFonts w:ascii="Arial Narrow" w:hAnsi="Arial Narrow" w:cs="Arial"/>
          <w:color w:val="000000"/>
          <w:sz w:val="22"/>
          <w:szCs w:val="22"/>
        </w:rPr>
        <w:t>k</w:t>
      </w:r>
      <w:r w:rsidR="00FE7136" w:rsidRPr="002A64AB">
        <w:rPr>
          <w:rFonts w:ascii="Arial Narrow" w:hAnsi="Arial Narrow" w:cs="Arial"/>
          <w:color w:val="000000"/>
          <w:spacing w:val="-4"/>
          <w:sz w:val="22"/>
          <w:szCs w:val="22"/>
        </w:rPr>
        <w:t>e</w:t>
      </w:r>
      <w:r w:rsidR="00FE7136" w:rsidRPr="002A64AB">
        <w:rPr>
          <w:rFonts w:ascii="Arial Narrow" w:hAnsi="Arial Narrow" w:cs="Arial"/>
          <w:color w:val="000000"/>
          <w:spacing w:val="1"/>
          <w:sz w:val="22"/>
          <w:szCs w:val="22"/>
        </w:rPr>
        <w:t>h</w:t>
      </w:r>
      <w:r w:rsidR="00FE7136" w:rsidRPr="002A64AB">
        <w:rPr>
          <w:rFonts w:ascii="Arial Narrow" w:hAnsi="Arial Narrow" w:cs="Arial"/>
          <w:color w:val="000000"/>
          <w:spacing w:val="-4"/>
          <w:sz w:val="22"/>
          <w:szCs w:val="22"/>
        </w:rPr>
        <w:t>o</w:t>
      </w:r>
      <w:r w:rsidR="00FE7136" w:rsidRPr="002A64AB">
        <w:rPr>
          <w:rFonts w:ascii="Arial Narrow" w:hAnsi="Arial Narrow" w:cs="Arial"/>
          <w:color w:val="000000"/>
          <w:spacing w:val="4"/>
          <w:sz w:val="22"/>
          <w:szCs w:val="22"/>
        </w:rPr>
        <w:t>l</w:t>
      </w:r>
      <w:r w:rsidR="00FE7136" w:rsidRPr="002A64AB">
        <w:rPr>
          <w:rFonts w:ascii="Arial Narrow" w:hAnsi="Arial Narrow" w:cs="Arial"/>
          <w:color w:val="000000"/>
          <w:spacing w:val="1"/>
          <w:sz w:val="22"/>
          <w:szCs w:val="22"/>
        </w:rPr>
        <w:t>d</w:t>
      </w:r>
      <w:r w:rsidR="00FE7136" w:rsidRPr="002A64AB">
        <w:rPr>
          <w:rFonts w:ascii="Arial Narrow" w:hAnsi="Arial Narrow" w:cs="Arial"/>
          <w:color w:val="000000"/>
          <w:spacing w:val="-4"/>
          <w:sz w:val="22"/>
          <w:szCs w:val="22"/>
        </w:rPr>
        <w:t>e</w:t>
      </w:r>
      <w:r w:rsidR="00FE7136" w:rsidRPr="002A64AB">
        <w:rPr>
          <w:rFonts w:ascii="Arial Narrow" w:hAnsi="Arial Narrow" w:cs="Arial"/>
          <w:color w:val="000000"/>
          <w:spacing w:val="2"/>
          <w:sz w:val="22"/>
          <w:szCs w:val="22"/>
        </w:rPr>
        <w:t>r</w:t>
      </w:r>
      <w:r w:rsidR="00FE7136" w:rsidRPr="002A64AB">
        <w:rPr>
          <w:rFonts w:ascii="Arial Narrow" w:hAnsi="Arial Narrow" w:cs="Arial"/>
          <w:color w:val="000000"/>
          <w:sz w:val="22"/>
          <w:szCs w:val="22"/>
        </w:rPr>
        <w:t>s t</w:t>
      </w:r>
      <w:r w:rsidR="00FE7136" w:rsidRPr="002A64AB">
        <w:rPr>
          <w:rFonts w:ascii="Arial Narrow" w:hAnsi="Arial Narrow" w:cs="Arial"/>
          <w:color w:val="000000"/>
          <w:spacing w:val="1"/>
          <w:sz w:val="22"/>
          <w:szCs w:val="22"/>
        </w:rPr>
        <w:t>ha</w:t>
      </w:r>
      <w:r w:rsidR="00FE7136" w:rsidRPr="002A64AB">
        <w:rPr>
          <w:rFonts w:ascii="Arial Narrow" w:hAnsi="Arial Narrow" w:cs="Arial"/>
          <w:color w:val="000000"/>
          <w:sz w:val="22"/>
          <w:szCs w:val="22"/>
        </w:rPr>
        <w:t>t</w:t>
      </w:r>
      <w:r w:rsidR="00FE7136" w:rsidRPr="002A64AB">
        <w:rPr>
          <w:rFonts w:ascii="Arial Narrow" w:hAnsi="Arial Narrow" w:cs="Arial"/>
          <w:color w:val="000000"/>
          <w:spacing w:val="1"/>
          <w:sz w:val="22"/>
          <w:szCs w:val="22"/>
        </w:rPr>
        <w:t xml:space="preserve"> </w:t>
      </w:r>
      <w:r w:rsidR="00FE7136" w:rsidRPr="002A64AB">
        <w:rPr>
          <w:rFonts w:ascii="Arial Narrow" w:hAnsi="Arial Narrow" w:cs="Arial"/>
          <w:color w:val="000000"/>
          <w:sz w:val="22"/>
          <w:szCs w:val="22"/>
        </w:rPr>
        <w:t>s</w:t>
      </w:r>
      <w:r w:rsidR="00FE7136" w:rsidRPr="002A64AB">
        <w:rPr>
          <w:rFonts w:ascii="Arial Narrow" w:hAnsi="Arial Narrow" w:cs="Arial"/>
          <w:color w:val="000000"/>
          <w:spacing w:val="1"/>
          <w:sz w:val="22"/>
          <w:szCs w:val="22"/>
        </w:rPr>
        <w:t>upp</w:t>
      </w:r>
      <w:r w:rsidR="00FE7136" w:rsidRPr="002A64AB">
        <w:rPr>
          <w:rFonts w:ascii="Arial Narrow" w:hAnsi="Arial Narrow" w:cs="Arial"/>
          <w:color w:val="000000"/>
          <w:spacing w:val="-4"/>
          <w:sz w:val="22"/>
          <w:szCs w:val="22"/>
        </w:rPr>
        <w:t>o</w:t>
      </w:r>
      <w:r w:rsidR="00FE7136" w:rsidRPr="002A64AB">
        <w:rPr>
          <w:rFonts w:ascii="Arial Narrow" w:hAnsi="Arial Narrow" w:cs="Arial"/>
          <w:color w:val="000000"/>
          <w:spacing w:val="2"/>
          <w:sz w:val="22"/>
          <w:szCs w:val="22"/>
        </w:rPr>
        <w:t>r</w:t>
      </w:r>
      <w:r w:rsidR="00FE7136" w:rsidRPr="002A64AB">
        <w:rPr>
          <w:rFonts w:ascii="Arial Narrow" w:hAnsi="Arial Narrow" w:cs="Arial"/>
          <w:color w:val="000000"/>
          <w:sz w:val="22"/>
          <w:szCs w:val="22"/>
        </w:rPr>
        <w:t>t</w:t>
      </w:r>
      <w:r w:rsidR="00FE7136" w:rsidRPr="002A64AB">
        <w:rPr>
          <w:rFonts w:ascii="Arial Narrow" w:hAnsi="Arial Narrow" w:cs="Arial"/>
          <w:color w:val="000000"/>
          <w:spacing w:val="1"/>
          <w:sz w:val="22"/>
          <w:szCs w:val="22"/>
        </w:rPr>
        <w:t xml:space="preserve"> an</w:t>
      </w:r>
      <w:r w:rsidR="00FE7136" w:rsidRPr="002A64AB">
        <w:rPr>
          <w:rFonts w:ascii="Arial Narrow" w:hAnsi="Arial Narrow" w:cs="Arial"/>
          <w:color w:val="000000"/>
          <w:sz w:val="22"/>
          <w:szCs w:val="22"/>
        </w:rPr>
        <w:t>d</w:t>
      </w:r>
      <w:r w:rsidR="00FE7136" w:rsidRPr="002A64AB">
        <w:rPr>
          <w:rFonts w:ascii="Arial Narrow" w:hAnsi="Arial Narrow" w:cs="Arial"/>
          <w:color w:val="000000"/>
          <w:spacing w:val="-3"/>
          <w:sz w:val="22"/>
          <w:szCs w:val="22"/>
        </w:rPr>
        <w:t xml:space="preserve"> </w:t>
      </w:r>
      <w:r w:rsidR="00FE7136" w:rsidRPr="002A64AB">
        <w:rPr>
          <w:rFonts w:ascii="Arial Narrow" w:hAnsi="Arial Narrow" w:cs="Arial"/>
          <w:color w:val="000000"/>
          <w:spacing w:val="1"/>
          <w:sz w:val="22"/>
          <w:szCs w:val="22"/>
        </w:rPr>
        <w:t>g</w:t>
      </w:r>
      <w:r w:rsidR="00FE7136" w:rsidRPr="002A64AB">
        <w:rPr>
          <w:rFonts w:ascii="Arial Narrow" w:hAnsi="Arial Narrow" w:cs="Arial"/>
          <w:color w:val="000000"/>
          <w:spacing w:val="-4"/>
          <w:sz w:val="22"/>
          <w:szCs w:val="22"/>
        </w:rPr>
        <w:t>u</w:t>
      </w:r>
      <w:r w:rsidR="00FE7136" w:rsidRPr="002A64AB">
        <w:rPr>
          <w:rFonts w:ascii="Arial Narrow" w:hAnsi="Arial Narrow" w:cs="Arial"/>
          <w:color w:val="000000"/>
          <w:spacing w:val="4"/>
          <w:sz w:val="22"/>
          <w:szCs w:val="22"/>
        </w:rPr>
        <w:t>i</w:t>
      </w:r>
      <w:r w:rsidR="00FE7136" w:rsidRPr="002A64AB">
        <w:rPr>
          <w:rFonts w:ascii="Arial Narrow" w:hAnsi="Arial Narrow" w:cs="Arial"/>
          <w:color w:val="000000"/>
          <w:spacing w:val="1"/>
          <w:sz w:val="22"/>
          <w:szCs w:val="22"/>
        </w:rPr>
        <w:t>d</w:t>
      </w:r>
      <w:r w:rsidR="00FE7136" w:rsidRPr="002A64AB">
        <w:rPr>
          <w:rFonts w:ascii="Arial Narrow" w:hAnsi="Arial Narrow" w:cs="Arial"/>
          <w:color w:val="000000"/>
          <w:sz w:val="22"/>
          <w:szCs w:val="22"/>
        </w:rPr>
        <w:t>e</w:t>
      </w:r>
      <w:r w:rsidR="00FE7136" w:rsidRPr="002A64AB">
        <w:rPr>
          <w:rFonts w:ascii="Arial Narrow" w:hAnsi="Arial Narrow" w:cs="Arial"/>
          <w:color w:val="000000"/>
          <w:spacing w:val="1"/>
          <w:sz w:val="22"/>
          <w:szCs w:val="22"/>
        </w:rPr>
        <w:t xml:space="preserve"> </w:t>
      </w:r>
      <w:r w:rsidR="00FE7136" w:rsidRPr="002A64AB">
        <w:rPr>
          <w:rFonts w:ascii="Arial Narrow" w:hAnsi="Arial Narrow" w:cs="Arial"/>
          <w:color w:val="000000"/>
          <w:sz w:val="22"/>
          <w:szCs w:val="22"/>
        </w:rPr>
        <w:t>a</w:t>
      </w:r>
      <w:r w:rsidR="00FE7136" w:rsidRPr="002A64AB">
        <w:rPr>
          <w:rFonts w:ascii="Arial Narrow" w:hAnsi="Arial Narrow" w:cs="Arial"/>
          <w:color w:val="000000"/>
          <w:spacing w:val="-3"/>
          <w:sz w:val="22"/>
          <w:szCs w:val="22"/>
        </w:rPr>
        <w:t xml:space="preserve"> </w:t>
      </w:r>
      <w:r w:rsidR="00FE7136" w:rsidRPr="002A64AB">
        <w:rPr>
          <w:rFonts w:ascii="Arial Narrow" w:hAnsi="Arial Narrow" w:cs="Arial"/>
          <w:color w:val="000000"/>
          <w:spacing w:val="2"/>
          <w:sz w:val="22"/>
          <w:szCs w:val="22"/>
        </w:rPr>
        <w:t>FACT</w:t>
      </w:r>
      <w:r w:rsidR="00FE7136" w:rsidRPr="002A64AB">
        <w:rPr>
          <w:rFonts w:ascii="Arial Narrow" w:hAnsi="Arial Narrow" w:cs="Arial"/>
          <w:color w:val="000000"/>
          <w:spacing w:val="3"/>
          <w:sz w:val="22"/>
          <w:szCs w:val="22"/>
        </w:rPr>
        <w:t xml:space="preserve"> </w:t>
      </w:r>
      <w:r w:rsidR="00673CA3" w:rsidRPr="002A64AB">
        <w:rPr>
          <w:rFonts w:ascii="Arial Narrow" w:hAnsi="Arial Narrow" w:cs="Arial"/>
          <w:color w:val="000000"/>
          <w:sz w:val="22"/>
          <w:szCs w:val="22"/>
        </w:rPr>
        <w:t>T</w:t>
      </w:r>
      <w:r w:rsidR="006D1F9A" w:rsidRPr="002A64AB">
        <w:rPr>
          <w:rFonts w:ascii="Arial Narrow" w:hAnsi="Arial Narrow" w:cs="Arial"/>
          <w:color w:val="000000"/>
          <w:spacing w:val="-4"/>
          <w:sz w:val="22"/>
          <w:szCs w:val="22"/>
        </w:rPr>
        <w:t>e</w:t>
      </w:r>
      <w:r w:rsidR="006D1F9A" w:rsidRPr="002A64AB">
        <w:rPr>
          <w:rFonts w:ascii="Arial Narrow" w:hAnsi="Arial Narrow" w:cs="Arial"/>
          <w:color w:val="000000"/>
          <w:spacing w:val="1"/>
          <w:sz w:val="22"/>
          <w:szCs w:val="22"/>
        </w:rPr>
        <w:t>a</w:t>
      </w:r>
      <w:r w:rsidR="006D1F9A" w:rsidRPr="002A64AB">
        <w:rPr>
          <w:rFonts w:ascii="Arial Narrow" w:hAnsi="Arial Narrow" w:cs="Arial"/>
          <w:color w:val="000000"/>
          <w:sz w:val="22"/>
          <w:szCs w:val="22"/>
        </w:rPr>
        <w:t>m.</w:t>
      </w:r>
      <w:r w:rsidR="006D5A44" w:rsidRPr="002A64AB">
        <w:rPr>
          <w:rFonts w:ascii="Arial Narrow" w:hAnsi="Arial Narrow" w:cs="Arial"/>
          <w:color w:val="000000"/>
          <w:spacing w:val="1"/>
          <w:sz w:val="22"/>
          <w:szCs w:val="22"/>
        </w:rPr>
        <w:t xml:space="preserve"> </w:t>
      </w:r>
      <w:r w:rsidR="00FE7136" w:rsidRPr="002A64AB">
        <w:rPr>
          <w:rFonts w:ascii="Arial Narrow" w:hAnsi="Arial Narrow" w:cs="Arial"/>
          <w:color w:val="000000"/>
          <w:spacing w:val="2"/>
          <w:sz w:val="22"/>
          <w:szCs w:val="22"/>
        </w:rPr>
        <w:t>T</w:t>
      </w:r>
      <w:r w:rsidR="00FE7136" w:rsidRPr="002A64AB">
        <w:rPr>
          <w:rFonts w:ascii="Arial Narrow" w:hAnsi="Arial Narrow" w:cs="Arial"/>
          <w:color w:val="000000"/>
          <w:spacing w:val="1"/>
          <w:sz w:val="22"/>
          <w:szCs w:val="22"/>
        </w:rPr>
        <w:t>h</w:t>
      </w:r>
      <w:r w:rsidR="00FE7136" w:rsidRPr="002A64AB">
        <w:rPr>
          <w:rFonts w:ascii="Arial Narrow" w:hAnsi="Arial Narrow" w:cs="Arial"/>
          <w:color w:val="000000"/>
          <w:sz w:val="22"/>
          <w:szCs w:val="22"/>
        </w:rPr>
        <w:t>e</w:t>
      </w:r>
      <w:r w:rsidR="00FE7136" w:rsidRPr="002A64AB">
        <w:rPr>
          <w:rFonts w:ascii="Arial Narrow" w:hAnsi="Arial Narrow" w:cs="Arial"/>
          <w:color w:val="000000"/>
          <w:spacing w:val="-3"/>
          <w:sz w:val="22"/>
          <w:szCs w:val="22"/>
        </w:rPr>
        <w:t xml:space="preserve"> </w:t>
      </w:r>
      <w:r w:rsidR="00FE7136" w:rsidRPr="002A64AB">
        <w:rPr>
          <w:rFonts w:ascii="Arial Narrow" w:hAnsi="Arial Narrow" w:cs="Arial"/>
          <w:color w:val="000000"/>
          <w:spacing w:val="1"/>
          <w:sz w:val="22"/>
          <w:szCs w:val="22"/>
        </w:rPr>
        <w:t>ad</w:t>
      </w:r>
      <w:r w:rsidR="00FE7136" w:rsidRPr="002A64AB">
        <w:rPr>
          <w:rFonts w:ascii="Arial Narrow" w:hAnsi="Arial Narrow" w:cs="Arial"/>
          <w:color w:val="000000"/>
          <w:spacing w:val="-5"/>
          <w:sz w:val="22"/>
          <w:szCs w:val="22"/>
        </w:rPr>
        <w:t>v</w:t>
      </w:r>
      <w:r w:rsidR="00FE7136" w:rsidRPr="002A64AB">
        <w:rPr>
          <w:rFonts w:ascii="Arial Narrow" w:hAnsi="Arial Narrow" w:cs="Arial"/>
          <w:color w:val="000000"/>
          <w:spacing w:val="4"/>
          <w:sz w:val="22"/>
          <w:szCs w:val="22"/>
        </w:rPr>
        <w:t>i</w:t>
      </w:r>
      <w:r w:rsidR="00FE7136" w:rsidRPr="002A64AB">
        <w:rPr>
          <w:rFonts w:ascii="Arial Narrow" w:hAnsi="Arial Narrow" w:cs="Arial"/>
          <w:color w:val="000000"/>
          <w:sz w:val="22"/>
          <w:szCs w:val="22"/>
        </w:rPr>
        <w:t>s</w:t>
      </w:r>
      <w:r w:rsidR="00FE7136" w:rsidRPr="002A64AB">
        <w:rPr>
          <w:rFonts w:ascii="Arial Narrow" w:hAnsi="Arial Narrow" w:cs="Arial"/>
          <w:color w:val="000000"/>
          <w:spacing w:val="1"/>
          <w:sz w:val="22"/>
          <w:szCs w:val="22"/>
        </w:rPr>
        <w:t>o</w:t>
      </w:r>
      <w:r w:rsidR="00FE7136" w:rsidRPr="002A64AB">
        <w:rPr>
          <w:rFonts w:ascii="Arial Narrow" w:hAnsi="Arial Narrow" w:cs="Arial"/>
          <w:color w:val="000000"/>
          <w:spacing w:val="2"/>
          <w:sz w:val="22"/>
          <w:szCs w:val="22"/>
        </w:rPr>
        <w:t>r</w:t>
      </w:r>
      <w:r w:rsidR="00FE7136" w:rsidRPr="002A64AB">
        <w:rPr>
          <w:rFonts w:ascii="Arial Narrow" w:hAnsi="Arial Narrow" w:cs="Arial"/>
          <w:color w:val="000000"/>
          <w:sz w:val="22"/>
          <w:szCs w:val="22"/>
        </w:rPr>
        <w:t xml:space="preserve">y </w:t>
      </w:r>
      <w:r w:rsidR="00FE7136" w:rsidRPr="002A64AB">
        <w:rPr>
          <w:rFonts w:ascii="Arial Narrow" w:hAnsi="Arial Narrow" w:cs="Arial"/>
          <w:color w:val="000000"/>
          <w:spacing w:val="-5"/>
          <w:sz w:val="22"/>
          <w:szCs w:val="22"/>
        </w:rPr>
        <w:t>c</w:t>
      </w:r>
      <w:r w:rsidR="00FE7136" w:rsidRPr="002A64AB">
        <w:rPr>
          <w:rFonts w:ascii="Arial Narrow" w:hAnsi="Arial Narrow" w:cs="Arial"/>
          <w:color w:val="000000"/>
          <w:spacing w:val="1"/>
          <w:sz w:val="22"/>
          <w:szCs w:val="22"/>
        </w:rPr>
        <w:t>o</w:t>
      </w:r>
      <w:r w:rsidR="00FE7136" w:rsidRPr="002A64AB">
        <w:rPr>
          <w:rFonts w:ascii="Arial Narrow" w:hAnsi="Arial Narrow" w:cs="Arial"/>
          <w:color w:val="000000"/>
          <w:spacing w:val="-3"/>
          <w:sz w:val="22"/>
          <w:szCs w:val="22"/>
        </w:rPr>
        <w:t>m</w:t>
      </w:r>
      <w:r w:rsidR="00FE7136" w:rsidRPr="002A64AB">
        <w:rPr>
          <w:rFonts w:ascii="Arial Narrow" w:hAnsi="Arial Narrow" w:cs="Arial"/>
          <w:color w:val="000000"/>
          <w:spacing w:val="-8"/>
          <w:sz w:val="22"/>
          <w:szCs w:val="22"/>
        </w:rPr>
        <w:t>m</w:t>
      </w:r>
      <w:r w:rsidR="00FE7136" w:rsidRPr="002A64AB">
        <w:rPr>
          <w:rFonts w:ascii="Arial Narrow" w:hAnsi="Arial Narrow" w:cs="Arial"/>
          <w:color w:val="000000"/>
          <w:spacing w:val="4"/>
          <w:sz w:val="22"/>
          <w:szCs w:val="22"/>
        </w:rPr>
        <w:t>i</w:t>
      </w:r>
      <w:r w:rsidR="00FE7136" w:rsidRPr="002A64AB">
        <w:rPr>
          <w:rFonts w:ascii="Arial Narrow" w:hAnsi="Arial Narrow" w:cs="Arial"/>
          <w:color w:val="000000"/>
          <w:sz w:val="22"/>
          <w:szCs w:val="22"/>
        </w:rPr>
        <w:t>tt</w:t>
      </w:r>
      <w:r w:rsidR="00FE7136" w:rsidRPr="002A64AB">
        <w:rPr>
          <w:rFonts w:ascii="Arial Narrow" w:hAnsi="Arial Narrow" w:cs="Arial"/>
          <w:color w:val="000000"/>
          <w:spacing w:val="1"/>
          <w:sz w:val="22"/>
          <w:szCs w:val="22"/>
        </w:rPr>
        <w:t>ee</w:t>
      </w:r>
      <w:r w:rsidR="00FE7136" w:rsidRPr="002A64AB">
        <w:rPr>
          <w:rFonts w:ascii="Arial Narrow" w:hAnsi="Arial Narrow" w:cs="Arial"/>
          <w:color w:val="000000"/>
          <w:spacing w:val="-1"/>
          <w:sz w:val="22"/>
          <w:szCs w:val="22"/>
        </w:rPr>
        <w:t>’</w:t>
      </w:r>
      <w:r w:rsidR="00FE7136" w:rsidRPr="002A64AB">
        <w:rPr>
          <w:rFonts w:ascii="Arial Narrow" w:hAnsi="Arial Narrow" w:cs="Arial"/>
          <w:color w:val="000000"/>
          <w:sz w:val="22"/>
          <w:szCs w:val="22"/>
        </w:rPr>
        <w:t xml:space="preserve">s </w:t>
      </w:r>
      <w:r w:rsidR="00FE7136" w:rsidRPr="002A64AB">
        <w:rPr>
          <w:rFonts w:ascii="Arial Narrow" w:hAnsi="Arial Narrow" w:cs="Arial"/>
          <w:color w:val="000000"/>
          <w:spacing w:val="1"/>
          <w:sz w:val="22"/>
          <w:szCs w:val="22"/>
        </w:rPr>
        <w:t>p</w:t>
      </w:r>
      <w:r w:rsidR="00FE7136" w:rsidRPr="002A64AB">
        <w:rPr>
          <w:rFonts w:ascii="Arial Narrow" w:hAnsi="Arial Narrow" w:cs="Arial"/>
          <w:color w:val="000000"/>
          <w:spacing w:val="2"/>
          <w:sz w:val="22"/>
          <w:szCs w:val="22"/>
        </w:rPr>
        <w:t>r</w:t>
      </w:r>
      <w:r w:rsidR="00FE7136" w:rsidRPr="002A64AB">
        <w:rPr>
          <w:rFonts w:ascii="Arial Narrow" w:hAnsi="Arial Narrow" w:cs="Arial"/>
          <w:color w:val="000000"/>
          <w:spacing w:val="4"/>
          <w:sz w:val="22"/>
          <w:szCs w:val="22"/>
        </w:rPr>
        <w:t>i</w:t>
      </w:r>
      <w:r w:rsidR="00FE7136" w:rsidRPr="002A64AB">
        <w:rPr>
          <w:rFonts w:ascii="Arial Narrow" w:hAnsi="Arial Narrow" w:cs="Arial"/>
          <w:color w:val="000000"/>
          <w:spacing w:val="-8"/>
          <w:sz w:val="22"/>
          <w:szCs w:val="22"/>
        </w:rPr>
        <w:t>m</w:t>
      </w:r>
      <w:r w:rsidR="00FE7136" w:rsidRPr="002A64AB">
        <w:rPr>
          <w:rFonts w:ascii="Arial Narrow" w:hAnsi="Arial Narrow" w:cs="Arial"/>
          <w:color w:val="000000"/>
          <w:spacing w:val="1"/>
          <w:sz w:val="22"/>
          <w:szCs w:val="22"/>
        </w:rPr>
        <w:t>a</w:t>
      </w:r>
      <w:r w:rsidR="00FE7136" w:rsidRPr="002A64AB">
        <w:rPr>
          <w:rFonts w:ascii="Arial Narrow" w:hAnsi="Arial Narrow" w:cs="Arial"/>
          <w:color w:val="000000"/>
          <w:spacing w:val="2"/>
          <w:sz w:val="22"/>
          <w:szCs w:val="22"/>
        </w:rPr>
        <w:t>r</w:t>
      </w:r>
      <w:r w:rsidR="00FE7136" w:rsidRPr="002A64AB">
        <w:rPr>
          <w:rFonts w:ascii="Arial Narrow" w:hAnsi="Arial Narrow" w:cs="Arial"/>
          <w:color w:val="000000"/>
          <w:sz w:val="22"/>
          <w:szCs w:val="22"/>
        </w:rPr>
        <w:t>y f</w:t>
      </w:r>
      <w:r w:rsidR="00FE7136" w:rsidRPr="002A64AB">
        <w:rPr>
          <w:rFonts w:ascii="Arial Narrow" w:hAnsi="Arial Narrow" w:cs="Arial"/>
          <w:color w:val="000000"/>
          <w:spacing w:val="1"/>
          <w:sz w:val="22"/>
          <w:szCs w:val="22"/>
        </w:rPr>
        <w:t>u</w:t>
      </w:r>
      <w:r w:rsidR="00FE7136" w:rsidRPr="002A64AB">
        <w:rPr>
          <w:rFonts w:ascii="Arial Narrow" w:hAnsi="Arial Narrow" w:cs="Arial"/>
          <w:color w:val="000000"/>
          <w:spacing w:val="-4"/>
          <w:sz w:val="22"/>
          <w:szCs w:val="22"/>
        </w:rPr>
        <w:t>n</w:t>
      </w:r>
      <w:r w:rsidR="00FE7136" w:rsidRPr="002A64AB">
        <w:rPr>
          <w:rFonts w:ascii="Arial Narrow" w:hAnsi="Arial Narrow" w:cs="Arial"/>
          <w:color w:val="000000"/>
          <w:sz w:val="22"/>
          <w:szCs w:val="22"/>
        </w:rPr>
        <w:t>ct</w:t>
      </w:r>
      <w:r w:rsidR="00FE7136" w:rsidRPr="002A64AB">
        <w:rPr>
          <w:rFonts w:ascii="Arial Narrow" w:hAnsi="Arial Narrow" w:cs="Arial"/>
          <w:color w:val="000000"/>
          <w:spacing w:val="4"/>
          <w:sz w:val="22"/>
          <w:szCs w:val="22"/>
        </w:rPr>
        <w:t>i</w:t>
      </w:r>
      <w:r w:rsidR="00FE7136" w:rsidRPr="002A64AB">
        <w:rPr>
          <w:rFonts w:ascii="Arial Narrow" w:hAnsi="Arial Narrow" w:cs="Arial"/>
          <w:color w:val="000000"/>
          <w:spacing w:val="1"/>
          <w:sz w:val="22"/>
          <w:szCs w:val="22"/>
        </w:rPr>
        <w:t>on</w:t>
      </w:r>
      <w:r w:rsidR="009C2DA2" w:rsidRPr="002A64AB">
        <w:rPr>
          <w:rFonts w:ascii="Arial Narrow" w:hAnsi="Arial Narrow" w:cs="Arial"/>
          <w:color w:val="000000"/>
          <w:spacing w:val="1"/>
          <w:sz w:val="22"/>
          <w:szCs w:val="22"/>
        </w:rPr>
        <w:t xml:space="preserve"> is </w:t>
      </w:r>
      <w:r w:rsidR="00FE7136" w:rsidRPr="002A64AB">
        <w:rPr>
          <w:rFonts w:ascii="Arial Narrow" w:hAnsi="Arial Narrow" w:cs="Arial"/>
          <w:color w:val="000000"/>
          <w:spacing w:val="-4"/>
          <w:sz w:val="22"/>
          <w:szCs w:val="22"/>
        </w:rPr>
        <w:t>t</w:t>
      </w:r>
      <w:r w:rsidR="00FE7136" w:rsidRPr="002A64AB">
        <w:rPr>
          <w:rFonts w:ascii="Arial Narrow" w:hAnsi="Arial Narrow" w:cs="Arial"/>
          <w:color w:val="000000"/>
          <w:sz w:val="22"/>
          <w:szCs w:val="22"/>
        </w:rPr>
        <w:t>o</w:t>
      </w:r>
      <w:r w:rsidR="00FE7136" w:rsidRPr="002A64AB">
        <w:rPr>
          <w:rFonts w:ascii="Arial Narrow" w:hAnsi="Arial Narrow" w:cs="Arial"/>
          <w:color w:val="000000"/>
          <w:spacing w:val="1"/>
          <w:sz w:val="22"/>
          <w:szCs w:val="22"/>
        </w:rPr>
        <w:t xml:space="preserve"> p</w:t>
      </w:r>
      <w:r w:rsidR="00FE7136" w:rsidRPr="002A64AB">
        <w:rPr>
          <w:rFonts w:ascii="Arial Narrow" w:hAnsi="Arial Narrow" w:cs="Arial"/>
          <w:color w:val="000000"/>
          <w:spacing w:val="-3"/>
          <w:sz w:val="22"/>
          <w:szCs w:val="22"/>
        </w:rPr>
        <w:t>r</w:t>
      </w:r>
      <w:r w:rsidR="00FE7136" w:rsidRPr="002A64AB">
        <w:rPr>
          <w:rFonts w:ascii="Arial Narrow" w:hAnsi="Arial Narrow" w:cs="Arial"/>
          <w:color w:val="000000"/>
          <w:spacing w:val="1"/>
          <w:sz w:val="22"/>
          <w:szCs w:val="22"/>
        </w:rPr>
        <w:t>o</w:t>
      </w:r>
      <w:r w:rsidR="00FE7136" w:rsidRPr="002A64AB">
        <w:rPr>
          <w:rFonts w:ascii="Arial Narrow" w:hAnsi="Arial Narrow" w:cs="Arial"/>
          <w:color w:val="000000"/>
          <w:spacing w:val="-8"/>
          <w:sz w:val="22"/>
          <w:szCs w:val="22"/>
        </w:rPr>
        <w:t>m</w:t>
      </w:r>
      <w:r w:rsidR="00FE7136" w:rsidRPr="002A64AB">
        <w:rPr>
          <w:rFonts w:ascii="Arial Narrow" w:hAnsi="Arial Narrow" w:cs="Arial"/>
          <w:color w:val="000000"/>
          <w:spacing w:val="1"/>
          <w:sz w:val="22"/>
          <w:szCs w:val="22"/>
        </w:rPr>
        <w:t>o</w:t>
      </w:r>
      <w:r w:rsidR="00FE7136" w:rsidRPr="002A64AB">
        <w:rPr>
          <w:rFonts w:ascii="Arial Narrow" w:hAnsi="Arial Narrow" w:cs="Arial"/>
          <w:color w:val="000000"/>
          <w:sz w:val="22"/>
          <w:szCs w:val="22"/>
        </w:rPr>
        <w:t>te</w:t>
      </w:r>
      <w:r w:rsidR="00FE7136" w:rsidRPr="002A64AB">
        <w:rPr>
          <w:rFonts w:ascii="Arial Narrow" w:hAnsi="Arial Narrow" w:cs="Arial"/>
          <w:color w:val="000000"/>
          <w:spacing w:val="1"/>
          <w:sz w:val="22"/>
          <w:szCs w:val="22"/>
        </w:rPr>
        <w:t xml:space="preserve"> qua</w:t>
      </w:r>
      <w:r w:rsidR="00FE7136" w:rsidRPr="002A64AB">
        <w:rPr>
          <w:rFonts w:ascii="Arial Narrow" w:hAnsi="Arial Narrow" w:cs="Arial"/>
          <w:color w:val="000000"/>
          <w:spacing w:val="-1"/>
          <w:sz w:val="22"/>
          <w:szCs w:val="22"/>
        </w:rPr>
        <w:t>l</w:t>
      </w:r>
      <w:r w:rsidR="00FE7136" w:rsidRPr="002A64AB">
        <w:rPr>
          <w:rFonts w:ascii="Arial Narrow" w:hAnsi="Arial Narrow" w:cs="Arial"/>
          <w:color w:val="000000"/>
          <w:spacing w:val="4"/>
          <w:sz w:val="22"/>
          <w:szCs w:val="22"/>
        </w:rPr>
        <w:t>i</w:t>
      </w:r>
      <w:r w:rsidR="00FE7136" w:rsidRPr="002A64AB">
        <w:rPr>
          <w:rFonts w:ascii="Arial Narrow" w:hAnsi="Arial Narrow" w:cs="Arial"/>
          <w:color w:val="000000"/>
          <w:sz w:val="22"/>
          <w:szCs w:val="22"/>
        </w:rPr>
        <w:t>ty</w:t>
      </w:r>
      <w:r w:rsidR="00FE7136" w:rsidRPr="002A64AB">
        <w:rPr>
          <w:rFonts w:ascii="Arial Narrow" w:hAnsi="Arial Narrow" w:cs="Arial"/>
          <w:color w:val="000000"/>
          <w:spacing w:val="-4"/>
          <w:sz w:val="22"/>
          <w:szCs w:val="22"/>
        </w:rPr>
        <w:t xml:space="preserve"> </w:t>
      </w:r>
      <w:r w:rsidR="00FE7136" w:rsidRPr="002A64AB">
        <w:rPr>
          <w:rFonts w:ascii="Arial Narrow" w:hAnsi="Arial Narrow" w:cs="Arial"/>
          <w:color w:val="000000"/>
          <w:spacing w:val="1"/>
          <w:sz w:val="22"/>
          <w:szCs w:val="22"/>
        </w:rPr>
        <w:t>an</w:t>
      </w:r>
      <w:r w:rsidR="00FE7136" w:rsidRPr="002A64AB">
        <w:rPr>
          <w:rFonts w:ascii="Arial Narrow" w:hAnsi="Arial Narrow" w:cs="Arial"/>
          <w:color w:val="000000"/>
          <w:sz w:val="22"/>
          <w:szCs w:val="22"/>
        </w:rPr>
        <w:t>d</w:t>
      </w:r>
      <w:r w:rsidR="00FE7136" w:rsidRPr="002A64AB">
        <w:rPr>
          <w:rFonts w:ascii="Arial Narrow" w:hAnsi="Arial Narrow" w:cs="Arial"/>
          <w:color w:val="000000"/>
          <w:spacing w:val="-3"/>
          <w:sz w:val="22"/>
          <w:szCs w:val="22"/>
        </w:rPr>
        <w:t xml:space="preserve"> </w:t>
      </w:r>
      <w:r w:rsidR="00FE7136" w:rsidRPr="002A64AB">
        <w:rPr>
          <w:rFonts w:ascii="Arial Narrow" w:hAnsi="Arial Narrow" w:cs="Arial"/>
          <w:color w:val="000000"/>
          <w:spacing w:val="1"/>
          <w:sz w:val="22"/>
          <w:szCs w:val="22"/>
        </w:rPr>
        <w:t>a</w:t>
      </w:r>
      <w:r w:rsidR="00FE7136" w:rsidRPr="002A64AB">
        <w:rPr>
          <w:rFonts w:ascii="Arial Narrow" w:hAnsi="Arial Narrow" w:cs="Arial"/>
          <w:color w:val="000000"/>
          <w:sz w:val="22"/>
          <w:szCs w:val="22"/>
        </w:rPr>
        <w:t>ss</w:t>
      </w:r>
      <w:r w:rsidR="00FE7136" w:rsidRPr="002A64AB">
        <w:rPr>
          <w:rFonts w:ascii="Arial Narrow" w:hAnsi="Arial Narrow" w:cs="Arial"/>
          <w:color w:val="000000"/>
          <w:spacing w:val="4"/>
          <w:sz w:val="22"/>
          <w:szCs w:val="22"/>
        </w:rPr>
        <w:t>i</w:t>
      </w:r>
      <w:r w:rsidR="00FE7136" w:rsidRPr="002A64AB">
        <w:rPr>
          <w:rFonts w:ascii="Arial Narrow" w:hAnsi="Arial Narrow" w:cs="Arial"/>
          <w:color w:val="000000"/>
          <w:sz w:val="22"/>
          <w:szCs w:val="22"/>
        </w:rPr>
        <w:t>st</w:t>
      </w:r>
      <w:r w:rsidR="00FE7136" w:rsidRPr="002A64AB">
        <w:rPr>
          <w:rFonts w:ascii="Arial Narrow" w:hAnsi="Arial Narrow" w:cs="Arial"/>
          <w:color w:val="000000"/>
          <w:spacing w:val="-4"/>
          <w:sz w:val="22"/>
          <w:szCs w:val="22"/>
        </w:rPr>
        <w:t xml:space="preserve"> </w:t>
      </w:r>
      <w:r w:rsidR="00FE7136" w:rsidRPr="002A64AB">
        <w:rPr>
          <w:rFonts w:ascii="Arial Narrow" w:hAnsi="Arial Narrow" w:cs="Arial"/>
          <w:color w:val="000000"/>
          <w:spacing w:val="-1"/>
          <w:sz w:val="22"/>
          <w:szCs w:val="22"/>
        </w:rPr>
        <w:t>i</w:t>
      </w:r>
      <w:r w:rsidR="00FE7136" w:rsidRPr="002A64AB">
        <w:rPr>
          <w:rFonts w:ascii="Arial Narrow" w:hAnsi="Arial Narrow" w:cs="Arial"/>
          <w:color w:val="000000"/>
          <w:sz w:val="22"/>
          <w:szCs w:val="22"/>
        </w:rPr>
        <w:t>n</w:t>
      </w:r>
      <w:r w:rsidR="00FE7136" w:rsidRPr="002A64AB">
        <w:rPr>
          <w:rFonts w:ascii="Arial Narrow" w:hAnsi="Arial Narrow" w:cs="Arial"/>
          <w:color w:val="000000"/>
          <w:spacing w:val="1"/>
          <w:sz w:val="22"/>
          <w:szCs w:val="22"/>
        </w:rPr>
        <w:t xml:space="preserve"> </w:t>
      </w:r>
      <w:r w:rsidR="00FE7136" w:rsidRPr="002A64AB">
        <w:rPr>
          <w:rFonts w:ascii="Arial Narrow" w:hAnsi="Arial Narrow" w:cs="Arial"/>
          <w:color w:val="000000"/>
          <w:sz w:val="22"/>
          <w:szCs w:val="22"/>
        </w:rPr>
        <w:t>t</w:t>
      </w:r>
      <w:r w:rsidR="00FE7136" w:rsidRPr="002A64AB">
        <w:rPr>
          <w:rFonts w:ascii="Arial Narrow" w:hAnsi="Arial Narrow" w:cs="Arial"/>
          <w:color w:val="000000"/>
          <w:spacing w:val="1"/>
          <w:sz w:val="22"/>
          <w:szCs w:val="22"/>
        </w:rPr>
        <w:t>h</w:t>
      </w:r>
      <w:r w:rsidR="00FE7136" w:rsidRPr="002A64AB">
        <w:rPr>
          <w:rFonts w:ascii="Arial Narrow" w:hAnsi="Arial Narrow" w:cs="Arial"/>
          <w:color w:val="000000"/>
          <w:sz w:val="22"/>
          <w:szCs w:val="22"/>
        </w:rPr>
        <w:t>e</w:t>
      </w:r>
      <w:r w:rsidR="00FE7136" w:rsidRPr="002A64AB">
        <w:rPr>
          <w:rFonts w:ascii="Arial Narrow" w:hAnsi="Arial Narrow" w:cs="Arial"/>
          <w:color w:val="000000"/>
          <w:spacing w:val="1"/>
          <w:sz w:val="22"/>
          <w:szCs w:val="22"/>
        </w:rPr>
        <w:t xml:space="preserve"> o</w:t>
      </w:r>
      <w:r w:rsidR="00FE7136" w:rsidRPr="002A64AB">
        <w:rPr>
          <w:rFonts w:ascii="Arial Narrow" w:hAnsi="Arial Narrow" w:cs="Arial"/>
          <w:color w:val="000000"/>
          <w:spacing w:val="-5"/>
          <w:sz w:val="22"/>
          <w:szCs w:val="22"/>
        </w:rPr>
        <w:t>v</w:t>
      </w:r>
      <w:r w:rsidR="00FE7136" w:rsidRPr="002A64AB">
        <w:rPr>
          <w:rFonts w:ascii="Arial Narrow" w:hAnsi="Arial Narrow" w:cs="Arial"/>
          <w:color w:val="000000"/>
          <w:spacing w:val="1"/>
          <w:sz w:val="22"/>
          <w:szCs w:val="22"/>
        </w:rPr>
        <w:t>e</w:t>
      </w:r>
      <w:r w:rsidR="00FE7136" w:rsidRPr="002A64AB">
        <w:rPr>
          <w:rFonts w:ascii="Arial Narrow" w:hAnsi="Arial Narrow" w:cs="Arial"/>
          <w:color w:val="000000"/>
          <w:spacing w:val="2"/>
          <w:sz w:val="22"/>
          <w:szCs w:val="22"/>
        </w:rPr>
        <w:t>r</w:t>
      </w:r>
      <w:r w:rsidR="00FE7136" w:rsidRPr="002A64AB">
        <w:rPr>
          <w:rFonts w:ascii="Arial Narrow" w:hAnsi="Arial Narrow" w:cs="Arial"/>
          <w:color w:val="000000"/>
          <w:spacing w:val="-5"/>
          <w:sz w:val="22"/>
          <w:szCs w:val="22"/>
        </w:rPr>
        <w:t>s</w:t>
      </w:r>
      <w:r w:rsidR="00FE7136" w:rsidRPr="002A64AB">
        <w:rPr>
          <w:rFonts w:ascii="Arial Narrow" w:hAnsi="Arial Narrow" w:cs="Arial"/>
          <w:color w:val="000000"/>
          <w:spacing w:val="4"/>
          <w:sz w:val="22"/>
          <w:szCs w:val="22"/>
        </w:rPr>
        <w:t>i</w:t>
      </w:r>
      <w:r w:rsidR="00FE7136" w:rsidRPr="002A64AB">
        <w:rPr>
          <w:rFonts w:ascii="Arial Narrow" w:hAnsi="Arial Narrow" w:cs="Arial"/>
          <w:color w:val="000000"/>
          <w:spacing w:val="1"/>
          <w:sz w:val="22"/>
          <w:szCs w:val="22"/>
        </w:rPr>
        <w:t>gh</w:t>
      </w:r>
      <w:r w:rsidR="00FE7136" w:rsidRPr="002A64AB">
        <w:rPr>
          <w:rFonts w:ascii="Arial Narrow" w:hAnsi="Arial Narrow" w:cs="Arial"/>
          <w:color w:val="000000"/>
          <w:sz w:val="22"/>
          <w:szCs w:val="22"/>
        </w:rPr>
        <w:t>t</w:t>
      </w:r>
      <w:r w:rsidR="00FE7136" w:rsidRPr="002A64AB">
        <w:rPr>
          <w:rFonts w:ascii="Arial Narrow" w:hAnsi="Arial Narrow" w:cs="Arial"/>
          <w:color w:val="000000"/>
          <w:spacing w:val="-4"/>
          <w:sz w:val="22"/>
          <w:szCs w:val="22"/>
        </w:rPr>
        <w:t xml:space="preserve"> </w:t>
      </w:r>
      <w:r w:rsidR="00FE7136" w:rsidRPr="002A64AB">
        <w:rPr>
          <w:rFonts w:ascii="Arial Narrow" w:hAnsi="Arial Narrow" w:cs="Arial"/>
          <w:color w:val="000000"/>
          <w:spacing w:val="1"/>
          <w:sz w:val="22"/>
          <w:szCs w:val="22"/>
        </w:rPr>
        <w:t>o</w:t>
      </w:r>
      <w:r w:rsidR="00FE7136" w:rsidRPr="002A64AB">
        <w:rPr>
          <w:rFonts w:ascii="Arial Narrow" w:hAnsi="Arial Narrow" w:cs="Arial"/>
          <w:color w:val="000000"/>
          <w:sz w:val="22"/>
          <w:szCs w:val="22"/>
        </w:rPr>
        <w:t>f</w:t>
      </w:r>
      <w:r w:rsidR="00FE7136" w:rsidRPr="002A64AB">
        <w:rPr>
          <w:rFonts w:ascii="Arial Narrow" w:hAnsi="Arial Narrow" w:cs="Arial"/>
          <w:color w:val="000000"/>
          <w:spacing w:val="1"/>
          <w:sz w:val="22"/>
          <w:szCs w:val="22"/>
        </w:rPr>
        <w:t xml:space="preserve"> </w:t>
      </w:r>
      <w:r w:rsidR="00FE7136" w:rsidRPr="002A64AB">
        <w:rPr>
          <w:rFonts w:ascii="Arial Narrow" w:hAnsi="Arial Narrow" w:cs="Arial"/>
          <w:color w:val="000000"/>
          <w:sz w:val="22"/>
          <w:szCs w:val="22"/>
        </w:rPr>
        <w:t>t</w:t>
      </w:r>
      <w:r w:rsidR="00FE7136" w:rsidRPr="002A64AB">
        <w:rPr>
          <w:rFonts w:ascii="Arial Narrow" w:hAnsi="Arial Narrow" w:cs="Arial"/>
          <w:color w:val="000000"/>
          <w:spacing w:val="1"/>
          <w:sz w:val="22"/>
          <w:szCs w:val="22"/>
        </w:rPr>
        <w:t>h</w:t>
      </w:r>
      <w:r w:rsidR="00FE7136" w:rsidRPr="002A64AB">
        <w:rPr>
          <w:rFonts w:ascii="Arial Narrow" w:hAnsi="Arial Narrow" w:cs="Arial"/>
          <w:color w:val="000000"/>
          <w:sz w:val="22"/>
          <w:szCs w:val="22"/>
        </w:rPr>
        <w:t>e</w:t>
      </w:r>
      <w:r w:rsidR="00FE7136" w:rsidRPr="002A64AB">
        <w:rPr>
          <w:rFonts w:ascii="Arial Narrow" w:hAnsi="Arial Narrow" w:cs="Arial"/>
          <w:color w:val="000000"/>
          <w:spacing w:val="-3"/>
          <w:sz w:val="22"/>
          <w:szCs w:val="22"/>
        </w:rPr>
        <w:t xml:space="preserve"> </w:t>
      </w:r>
      <w:r w:rsidR="00FE7136" w:rsidRPr="002A64AB">
        <w:rPr>
          <w:rFonts w:ascii="Arial Narrow" w:hAnsi="Arial Narrow" w:cs="Arial"/>
          <w:color w:val="000000"/>
          <w:spacing w:val="1"/>
          <w:sz w:val="22"/>
          <w:szCs w:val="22"/>
        </w:rPr>
        <w:t>p</w:t>
      </w:r>
      <w:r w:rsidR="00FE7136" w:rsidRPr="002A64AB">
        <w:rPr>
          <w:rFonts w:ascii="Arial Narrow" w:hAnsi="Arial Narrow" w:cs="Arial"/>
          <w:color w:val="000000"/>
          <w:spacing w:val="2"/>
          <w:sz w:val="22"/>
          <w:szCs w:val="22"/>
        </w:rPr>
        <w:t>r</w:t>
      </w:r>
      <w:r w:rsidR="00FE7136" w:rsidRPr="002A64AB">
        <w:rPr>
          <w:rFonts w:ascii="Arial Narrow" w:hAnsi="Arial Narrow" w:cs="Arial"/>
          <w:color w:val="000000"/>
          <w:spacing w:val="1"/>
          <w:sz w:val="22"/>
          <w:szCs w:val="22"/>
        </w:rPr>
        <w:t>o</w:t>
      </w:r>
      <w:r w:rsidR="00FE7136" w:rsidRPr="002A64AB">
        <w:rPr>
          <w:rFonts w:ascii="Arial Narrow" w:hAnsi="Arial Narrow" w:cs="Arial"/>
          <w:color w:val="000000"/>
          <w:spacing w:val="-4"/>
          <w:sz w:val="22"/>
          <w:szCs w:val="22"/>
        </w:rPr>
        <w:t>g</w:t>
      </w:r>
      <w:r w:rsidR="00FE7136" w:rsidRPr="002A64AB">
        <w:rPr>
          <w:rFonts w:ascii="Arial Narrow" w:hAnsi="Arial Narrow" w:cs="Arial"/>
          <w:color w:val="000000"/>
          <w:spacing w:val="2"/>
          <w:sz w:val="22"/>
          <w:szCs w:val="22"/>
        </w:rPr>
        <w:t>r</w:t>
      </w:r>
      <w:r w:rsidR="00FE7136" w:rsidRPr="002A64AB">
        <w:rPr>
          <w:rFonts w:ascii="Arial Narrow" w:hAnsi="Arial Narrow" w:cs="Arial"/>
          <w:color w:val="000000"/>
          <w:spacing w:val="1"/>
          <w:sz w:val="22"/>
          <w:szCs w:val="22"/>
        </w:rPr>
        <w:t>a</w:t>
      </w:r>
      <w:r w:rsidR="00FE7136" w:rsidRPr="002A64AB">
        <w:rPr>
          <w:rFonts w:ascii="Arial Narrow" w:hAnsi="Arial Narrow" w:cs="Arial"/>
          <w:color w:val="000000"/>
          <w:sz w:val="22"/>
          <w:szCs w:val="22"/>
        </w:rPr>
        <w:t>m t</w:t>
      </w:r>
      <w:r w:rsidR="00FE7136" w:rsidRPr="002A64AB">
        <w:rPr>
          <w:rFonts w:ascii="Arial Narrow" w:hAnsi="Arial Narrow" w:cs="Arial"/>
          <w:color w:val="000000"/>
          <w:spacing w:val="1"/>
          <w:sz w:val="22"/>
          <w:szCs w:val="22"/>
        </w:rPr>
        <w:t>h</w:t>
      </w:r>
      <w:r w:rsidR="00FE7136" w:rsidRPr="002A64AB">
        <w:rPr>
          <w:rFonts w:ascii="Arial Narrow" w:hAnsi="Arial Narrow" w:cs="Arial"/>
          <w:color w:val="000000"/>
          <w:spacing w:val="2"/>
          <w:sz w:val="22"/>
          <w:szCs w:val="22"/>
        </w:rPr>
        <w:t>r</w:t>
      </w:r>
      <w:r w:rsidR="00FE7136" w:rsidRPr="002A64AB">
        <w:rPr>
          <w:rFonts w:ascii="Arial Narrow" w:hAnsi="Arial Narrow" w:cs="Arial"/>
          <w:color w:val="000000"/>
          <w:spacing w:val="1"/>
          <w:sz w:val="22"/>
          <w:szCs w:val="22"/>
        </w:rPr>
        <w:t>oug</w:t>
      </w:r>
      <w:r w:rsidR="00FE7136" w:rsidRPr="002A64AB">
        <w:rPr>
          <w:rFonts w:ascii="Arial Narrow" w:hAnsi="Arial Narrow" w:cs="Arial"/>
          <w:color w:val="000000"/>
          <w:sz w:val="22"/>
          <w:szCs w:val="22"/>
        </w:rPr>
        <w:t>h</w:t>
      </w:r>
      <w:r w:rsidR="00FE7136" w:rsidRPr="002A64AB">
        <w:rPr>
          <w:rFonts w:ascii="Arial Narrow" w:hAnsi="Arial Narrow" w:cs="Arial"/>
          <w:color w:val="000000"/>
          <w:spacing w:val="-3"/>
          <w:sz w:val="22"/>
          <w:szCs w:val="22"/>
        </w:rPr>
        <w:t xml:space="preserve"> </w:t>
      </w:r>
      <w:r w:rsidR="00FE7136" w:rsidRPr="002A64AB">
        <w:rPr>
          <w:rFonts w:ascii="Arial Narrow" w:hAnsi="Arial Narrow" w:cs="Arial"/>
          <w:color w:val="000000"/>
          <w:spacing w:val="-8"/>
          <w:sz w:val="22"/>
          <w:szCs w:val="22"/>
        </w:rPr>
        <w:t>m</w:t>
      </w:r>
      <w:r w:rsidR="00FE7136" w:rsidRPr="002A64AB">
        <w:rPr>
          <w:rFonts w:ascii="Arial Narrow" w:hAnsi="Arial Narrow" w:cs="Arial"/>
          <w:color w:val="000000"/>
          <w:spacing w:val="1"/>
          <w:sz w:val="22"/>
          <w:szCs w:val="22"/>
        </w:rPr>
        <w:t>on</w:t>
      </w:r>
      <w:r w:rsidR="00FE7136" w:rsidRPr="002A64AB">
        <w:rPr>
          <w:rFonts w:ascii="Arial Narrow" w:hAnsi="Arial Narrow" w:cs="Arial"/>
          <w:color w:val="000000"/>
          <w:spacing w:val="4"/>
          <w:sz w:val="22"/>
          <w:szCs w:val="22"/>
        </w:rPr>
        <w:t>i</w:t>
      </w:r>
      <w:r w:rsidR="00FE7136" w:rsidRPr="002A64AB">
        <w:rPr>
          <w:rFonts w:ascii="Arial Narrow" w:hAnsi="Arial Narrow" w:cs="Arial"/>
          <w:color w:val="000000"/>
          <w:sz w:val="22"/>
          <w:szCs w:val="22"/>
        </w:rPr>
        <w:t>t</w:t>
      </w:r>
      <w:r w:rsidR="00FE7136" w:rsidRPr="002A64AB">
        <w:rPr>
          <w:rFonts w:ascii="Arial Narrow" w:hAnsi="Arial Narrow" w:cs="Arial"/>
          <w:color w:val="000000"/>
          <w:spacing w:val="1"/>
          <w:sz w:val="22"/>
          <w:szCs w:val="22"/>
        </w:rPr>
        <w:t>o</w:t>
      </w:r>
      <w:r w:rsidR="00FE7136" w:rsidRPr="002A64AB">
        <w:rPr>
          <w:rFonts w:ascii="Arial Narrow" w:hAnsi="Arial Narrow" w:cs="Arial"/>
          <w:color w:val="000000"/>
          <w:spacing w:val="-3"/>
          <w:sz w:val="22"/>
          <w:szCs w:val="22"/>
        </w:rPr>
        <w:t>r</w:t>
      </w:r>
      <w:r w:rsidR="00FE7136" w:rsidRPr="002A64AB">
        <w:rPr>
          <w:rFonts w:ascii="Arial Narrow" w:hAnsi="Arial Narrow" w:cs="Arial"/>
          <w:color w:val="000000"/>
          <w:spacing w:val="4"/>
          <w:sz w:val="22"/>
          <w:szCs w:val="22"/>
        </w:rPr>
        <w:t>i</w:t>
      </w:r>
      <w:r w:rsidR="00FE7136" w:rsidRPr="002A64AB">
        <w:rPr>
          <w:rFonts w:ascii="Arial Narrow" w:hAnsi="Arial Narrow" w:cs="Arial"/>
          <w:color w:val="000000"/>
          <w:spacing w:val="1"/>
          <w:sz w:val="22"/>
          <w:szCs w:val="22"/>
        </w:rPr>
        <w:t>ng</w:t>
      </w:r>
      <w:r w:rsidR="00FE7136" w:rsidRPr="002A64AB">
        <w:rPr>
          <w:rFonts w:ascii="Arial Narrow" w:hAnsi="Arial Narrow" w:cs="Arial"/>
          <w:color w:val="000000"/>
          <w:sz w:val="22"/>
          <w:szCs w:val="22"/>
        </w:rPr>
        <w:t>,</w:t>
      </w:r>
      <w:r w:rsidR="00FE7136" w:rsidRPr="002A64AB">
        <w:rPr>
          <w:rFonts w:ascii="Arial Narrow" w:hAnsi="Arial Narrow" w:cs="Arial"/>
          <w:color w:val="000000"/>
          <w:spacing w:val="-4"/>
          <w:sz w:val="22"/>
          <w:szCs w:val="22"/>
        </w:rPr>
        <w:t xml:space="preserve"> </w:t>
      </w:r>
      <w:r w:rsidR="005B7B29" w:rsidRPr="002A64AB">
        <w:rPr>
          <w:rFonts w:ascii="Arial Narrow" w:hAnsi="Arial Narrow" w:cs="Arial"/>
          <w:color w:val="000000"/>
          <w:spacing w:val="1"/>
          <w:sz w:val="22"/>
          <w:szCs w:val="22"/>
        </w:rPr>
        <w:t>problem-solving</w:t>
      </w:r>
      <w:r w:rsidR="00FE7136" w:rsidRPr="002A64AB">
        <w:rPr>
          <w:rFonts w:ascii="Arial Narrow" w:hAnsi="Arial Narrow" w:cs="Arial"/>
          <w:color w:val="000000"/>
          <w:sz w:val="22"/>
          <w:szCs w:val="22"/>
        </w:rPr>
        <w:t>,</w:t>
      </w:r>
      <w:r w:rsidR="00FE7136" w:rsidRPr="002A64AB">
        <w:rPr>
          <w:rFonts w:ascii="Arial Narrow" w:hAnsi="Arial Narrow" w:cs="Arial"/>
          <w:color w:val="000000"/>
          <w:spacing w:val="-4"/>
          <w:sz w:val="22"/>
          <w:szCs w:val="22"/>
        </w:rPr>
        <w:t xml:space="preserve"> </w:t>
      </w:r>
      <w:r w:rsidR="00FE7136" w:rsidRPr="002A64AB">
        <w:rPr>
          <w:rFonts w:ascii="Arial Narrow" w:hAnsi="Arial Narrow" w:cs="Arial"/>
          <w:color w:val="000000"/>
          <w:spacing w:val="1"/>
          <w:sz w:val="22"/>
          <w:szCs w:val="22"/>
        </w:rPr>
        <w:t>an</w:t>
      </w:r>
      <w:r w:rsidR="00FE7136" w:rsidRPr="002A64AB">
        <w:rPr>
          <w:rFonts w:ascii="Arial Narrow" w:hAnsi="Arial Narrow" w:cs="Arial"/>
          <w:color w:val="000000"/>
          <w:sz w:val="22"/>
          <w:szCs w:val="22"/>
        </w:rPr>
        <w:t>d</w:t>
      </w:r>
      <w:r w:rsidR="00FE7136" w:rsidRPr="002A64AB">
        <w:rPr>
          <w:rFonts w:ascii="Arial Narrow" w:hAnsi="Arial Narrow" w:cs="Arial"/>
          <w:color w:val="000000"/>
          <w:spacing w:val="1"/>
          <w:sz w:val="22"/>
          <w:szCs w:val="22"/>
        </w:rPr>
        <w:t xml:space="preserve"> </w:t>
      </w:r>
      <w:r w:rsidR="00FE7136" w:rsidRPr="002A64AB">
        <w:rPr>
          <w:rFonts w:ascii="Arial Narrow" w:hAnsi="Arial Narrow" w:cs="Arial"/>
          <w:color w:val="000000"/>
          <w:spacing w:val="-8"/>
          <w:sz w:val="22"/>
          <w:szCs w:val="22"/>
        </w:rPr>
        <w:t>m</w:t>
      </w:r>
      <w:r w:rsidR="00FE7136" w:rsidRPr="002A64AB">
        <w:rPr>
          <w:rFonts w:ascii="Arial Narrow" w:hAnsi="Arial Narrow" w:cs="Arial"/>
          <w:color w:val="000000"/>
          <w:spacing w:val="1"/>
          <w:sz w:val="22"/>
          <w:szCs w:val="22"/>
        </w:rPr>
        <w:t>ed</w:t>
      </w:r>
      <w:r w:rsidR="00FE7136" w:rsidRPr="002A64AB">
        <w:rPr>
          <w:rFonts w:ascii="Arial Narrow" w:hAnsi="Arial Narrow" w:cs="Arial"/>
          <w:color w:val="000000"/>
          <w:spacing w:val="4"/>
          <w:sz w:val="22"/>
          <w:szCs w:val="22"/>
        </w:rPr>
        <w:t>i</w:t>
      </w:r>
      <w:r w:rsidR="00FE7136" w:rsidRPr="002A64AB">
        <w:rPr>
          <w:rFonts w:ascii="Arial Narrow" w:hAnsi="Arial Narrow" w:cs="Arial"/>
          <w:color w:val="000000"/>
          <w:spacing w:val="1"/>
          <w:sz w:val="22"/>
          <w:szCs w:val="22"/>
        </w:rPr>
        <w:t>a</w:t>
      </w:r>
      <w:r w:rsidR="00FE7136" w:rsidRPr="002A64AB">
        <w:rPr>
          <w:rFonts w:ascii="Arial Narrow" w:hAnsi="Arial Narrow" w:cs="Arial"/>
          <w:color w:val="000000"/>
          <w:spacing w:val="-4"/>
          <w:sz w:val="22"/>
          <w:szCs w:val="22"/>
        </w:rPr>
        <w:t>t</w:t>
      </w:r>
      <w:r w:rsidR="00FE7136" w:rsidRPr="002A64AB">
        <w:rPr>
          <w:rFonts w:ascii="Arial Narrow" w:hAnsi="Arial Narrow" w:cs="Arial"/>
          <w:color w:val="000000"/>
          <w:spacing w:val="4"/>
          <w:sz w:val="22"/>
          <w:szCs w:val="22"/>
        </w:rPr>
        <w:t>i</w:t>
      </w:r>
      <w:r w:rsidR="00FE7136" w:rsidRPr="002A64AB">
        <w:rPr>
          <w:rFonts w:ascii="Arial Narrow" w:hAnsi="Arial Narrow" w:cs="Arial"/>
          <w:color w:val="000000"/>
          <w:spacing w:val="1"/>
          <w:sz w:val="22"/>
          <w:szCs w:val="22"/>
        </w:rPr>
        <w:t>n</w:t>
      </w:r>
      <w:r w:rsidR="00FE7136" w:rsidRPr="002A64AB">
        <w:rPr>
          <w:rFonts w:ascii="Arial Narrow" w:hAnsi="Arial Narrow" w:cs="Arial"/>
          <w:color w:val="000000"/>
          <w:sz w:val="22"/>
          <w:szCs w:val="22"/>
        </w:rPr>
        <w:t>g</w:t>
      </w:r>
      <w:r w:rsidR="00FE7136" w:rsidRPr="002A64AB">
        <w:rPr>
          <w:rFonts w:ascii="Arial Narrow" w:hAnsi="Arial Narrow" w:cs="Arial"/>
          <w:color w:val="000000"/>
          <w:spacing w:val="-3"/>
          <w:sz w:val="22"/>
          <w:szCs w:val="22"/>
        </w:rPr>
        <w:t xml:space="preserve"> </w:t>
      </w:r>
      <w:r w:rsidR="00FE7136" w:rsidRPr="002A64AB">
        <w:rPr>
          <w:rFonts w:ascii="Arial Narrow" w:hAnsi="Arial Narrow" w:cs="Arial"/>
          <w:color w:val="000000"/>
          <w:spacing w:val="1"/>
          <w:sz w:val="22"/>
          <w:szCs w:val="22"/>
        </w:rPr>
        <w:t>g</w:t>
      </w:r>
      <w:r w:rsidR="00FE7136" w:rsidRPr="002A64AB">
        <w:rPr>
          <w:rFonts w:ascii="Arial Narrow" w:hAnsi="Arial Narrow" w:cs="Arial"/>
          <w:color w:val="000000"/>
          <w:spacing w:val="-3"/>
          <w:sz w:val="22"/>
          <w:szCs w:val="22"/>
        </w:rPr>
        <w:t>r</w:t>
      </w:r>
      <w:r w:rsidR="00FE7136" w:rsidRPr="002A64AB">
        <w:rPr>
          <w:rFonts w:ascii="Arial Narrow" w:hAnsi="Arial Narrow" w:cs="Arial"/>
          <w:color w:val="000000"/>
          <w:spacing w:val="4"/>
          <w:sz w:val="22"/>
          <w:szCs w:val="22"/>
        </w:rPr>
        <w:t>i</w:t>
      </w:r>
      <w:r w:rsidR="00FE7136" w:rsidRPr="002A64AB">
        <w:rPr>
          <w:rFonts w:ascii="Arial Narrow" w:hAnsi="Arial Narrow" w:cs="Arial"/>
          <w:color w:val="000000"/>
          <w:spacing w:val="1"/>
          <w:sz w:val="22"/>
          <w:szCs w:val="22"/>
        </w:rPr>
        <w:t>e</w:t>
      </w:r>
      <w:r w:rsidR="00FE7136" w:rsidRPr="002A64AB">
        <w:rPr>
          <w:rFonts w:ascii="Arial Narrow" w:hAnsi="Arial Narrow" w:cs="Arial"/>
          <w:color w:val="000000"/>
          <w:sz w:val="22"/>
          <w:szCs w:val="22"/>
        </w:rPr>
        <w:t>v</w:t>
      </w:r>
      <w:r w:rsidR="00FE7136" w:rsidRPr="002A64AB">
        <w:rPr>
          <w:rFonts w:ascii="Arial Narrow" w:hAnsi="Arial Narrow" w:cs="Arial"/>
          <w:color w:val="000000"/>
          <w:spacing w:val="-4"/>
          <w:sz w:val="22"/>
          <w:szCs w:val="22"/>
        </w:rPr>
        <w:t>a</w:t>
      </w:r>
      <w:r w:rsidR="00FE7136" w:rsidRPr="002A64AB">
        <w:rPr>
          <w:rFonts w:ascii="Arial Narrow" w:hAnsi="Arial Narrow" w:cs="Arial"/>
          <w:color w:val="000000"/>
          <w:spacing w:val="1"/>
          <w:sz w:val="22"/>
          <w:szCs w:val="22"/>
        </w:rPr>
        <w:t>n</w:t>
      </w:r>
      <w:r w:rsidR="00FE7136" w:rsidRPr="002A64AB">
        <w:rPr>
          <w:rFonts w:ascii="Arial Narrow" w:hAnsi="Arial Narrow" w:cs="Arial"/>
          <w:color w:val="000000"/>
          <w:sz w:val="22"/>
          <w:szCs w:val="22"/>
        </w:rPr>
        <w:t>c</w:t>
      </w:r>
      <w:r w:rsidR="00FE7136" w:rsidRPr="002A64AB">
        <w:rPr>
          <w:rFonts w:ascii="Arial Narrow" w:hAnsi="Arial Narrow" w:cs="Arial"/>
          <w:color w:val="000000"/>
          <w:spacing w:val="1"/>
          <w:sz w:val="22"/>
          <w:szCs w:val="22"/>
        </w:rPr>
        <w:t>e</w:t>
      </w:r>
      <w:r w:rsidR="00FE7136" w:rsidRPr="002A64AB">
        <w:rPr>
          <w:rFonts w:ascii="Arial Narrow" w:hAnsi="Arial Narrow" w:cs="Arial"/>
          <w:color w:val="000000"/>
          <w:sz w:val="22"/>
          <w:szCs w:val="22"/>
        </w:rPr>
        <w:t xml:space="preserve">s </w:t>
      </w:r>
      <w:r w:rsidR="00FE7136" w:rsidRPr="002A64AB">
        <w:rPr>
          <w:rFonts w:ascii="Arial Narrow" w:hAnsi="Arial Narrow" w:cs="Arial"/>
          <w:color w:val="000000"/>
          <w:spacing w:val="1"/>
          <w:sz w:val="22"/>
          <w:szCs w:val="22"/>
        </w:rPr>
        <w:t>o</w:t>
      </w:r>
      <w:r w:rsidR="00FE7136" w:rsidRPr="002A64AB">
        <w:rPr>
          <w:rFonts w:ascii="Arial Narrow" w:hAnsi="Arial Narrow" w:cs="Arial"/>
          <w:color w:val="000000"/>
          <w:sz w:val="22"/>
          <w:szCs w:val="22"/>
        </w:rPr>
        <w:t>r</w:t>
      </w:r>
      <w:r w:rsidR="00FE7136" w:rsidRPr="002A64AB">
        <w:rPr>
          <w:rFonts w:ascii="Arial Narrow" w:hAnsi="Arial Narrow" w:cs="Arial"/>
          <w:color w:val="000000"/>
          <w:spacing w:val="-3"/>
          <w:sz w:val="22"/>
          <w:szCs w:val="22"/>
        </w:rPr>
        <w:t xml:space="preserve"> </w:t>
      </w:r>
      <w:r w:rsidR="00FE7136" w:rsidRPr="002A64AB">
        <w:rPr>
          <w:rFonts w:ascii="Arial Narrow" w:hAnsi="Arial Narrow" w:cs="Arial"/>
          <w:color w:val="000000"/>
          <w:sz w:val="22"/>
          <w:szCs w:val="22"/>
        </w:rPr>
        <w:t>c</w:t>
      </w:r>
      <w:r w:rsidR="00FE7136" w:rsidRPr="002A64AB">
        <w:rPr>
          <w:rFonts w:ascii="Arial Narrow" w:hAnsi="Arial Narrow" w:cs="Arial"/>
          <w:color w:val="000000"/>
          <w:spacing w:val="1"/>
          <w:sz w:val="22"/>
          <w:szCs w:val="22"/>
        </w:rPr>
        <w:t>o</w:t>
      </w:r>
      <w:r w:rsidR="00FE7136" w:rsidRPr="002A64AB">
        <w:rPr>
          <w:rFonts w:ascii="Arial Narrow" w:hAnsi="Arial Narrow" w:cs="Arial"/>
          <w:color w:val="000000"/>
          <w:spacing w:val="-8"/>
          <w:sz w:val="22"/>
          <w:szCs w:val="22"/>
        </w:rPr>
        <w:t>m</w:t>
      </w:r>
      <w:r w:rsidR="00FE7136" w:rsidRPr="002A64AB">
        <w:rPr>
          <w:rFonts w:ascii="Arial Narrow" w:hAnsi="Arial Narrow" w:cs="Arial"/>
          <w:color w:val="000000"/>
          <w:spacing w:val="1"/>
          <w:sz w:val="22"/>
          <w:szCs w:val="22"/>
        </w:rPr>
        <w:t>p</w:t>
      </w:r>
      <w:r w:rsidR="00FE7136" w:rsidRPr="002A64AB">
        <w:rPr>
          <w:rFonts w:ascii="Arial Narrow" w:hAnsi="Arial Narrow" w:cs="Arial"/>
          <w:color w:val="000000"/>
          <w:spacing w:val="4"/>
          <w:sz w:val="22"/>
          <w:szCs w:val="22"/>
        </w:rPr>
        <w:t>l</w:t>
      </w:r>
      <w:r w:rsidR="00FE7136" w:rsidRPr="002A64AB">
        <w:rPr>
          <w:rFonts w:ascii="Arial Narrow" w:hAnsi="Arial Narrow" w:cs="Arial"/>
          <w:color w:val="000000"/>
          <w:spacing w:val="1"/>
          <w:sz w:val="22"/>
          <w:szCs w:val="22"/>
        </w:rPr>
        <w:t>a</w:t>
      </w:r>
      <w:r w:rsidR="00FE7136" w:rsidRPr="002A64AB">
        <w:rPr>
          <w:rFonts w:ascii="Arial Narrow" w:hAnsi="Arial Narrow" w:cs="Arial"/>
          <w:color w:val="000000"/>
          <w:spacing w:val="-1"/>
          <w:sz w:val="22"/>
          <w:szCs w:val="22"/>
        </w:rPr>
        <w:t>i</w:t>
      </w:r>
      <w:r w:rsidR="00FE7136" w:rsidRPr="002A64AB">
        <w:rPr>
          <w:rFonts w:ascii="Arial Narrow" w:hAnsi="Arial Narrow" w:cs="Arial"/>
          <w:color w:val="000000"/>
          <w:spacing w:val="1"/>
          <w:sz w:val="22"/>
          <w:szCs w:val="22"/>
        </w:rPr>
        <w:t>n</w:t>
      </w:r>
      <w:r w:rsidR="00FE7136" w:rsidRPr="002A64AB">
        <w:rPr>
          <w:rFonts w:ascii="Arial Narrow" w:hAnsi="Arial Narrow" w:cs="Arial"/>
          <w:color w:val="000000"/>
          <w:sz w:val="22"/>
          <w:szCs w:val="22"/>
        </w:rPr>
        <w:t xml:space="preserve">ts </w:t>
      </w:r>
      <w:r w:rsidR="00FE7136" w:rsidRPr="002A64AB">
        <w:rPr>
          <w:rFonts w:ascii="Arial Narrow" w:hAnsi="Arial Narrow" w:cs="Arial"/>
          <w:color w:val="000000"/>
          <w:spacing w:val="-8"/>
          <w:sz w:val="22"/>
          <w:szCs w:val="22"/>
        </w:rPr>
        <w:t>m</w:t>
      </w:r>
      <w:r w:rsidR="00FE7136" w:rsidRPr="002A64AB">
        <w:rPr>
          <w:rFonts w:ascii="Arial Narrow" w:hAnsi="Arial Narrow" w:cs="Arial"/>
          <w:color w:val="000000"/>
          <w:spacing w:val="1"/>
          <w:sz w:val="22"/>
          <w:szCs w:val="22"/>
        </w:rPr>
        <w:t>ad</w:t>
      </w:r>
      <w:r w:rsidR="00FE7136" w:rsidRPr="002A64AB">
        <w:rPr>
          <w:rFonts w:ascii="Arial Narrow" w:hAnsi="Arial Narrow" w:cs="Arial"/>
          <w:color w:val="000000"/>
          <w:sz w:val="22"/>
          <w:szCs w:val="22"/>
        </w:rPr>
        <w:t>e</w:t>
      </w:r>
      <w:r w:rsidR="00FE7136" w:rsidRPr="002A64AB">
        <w:rPr>
          <w:rFonts w:ascii="Arial Narrow" w:hAnsi="Arial Narrow" w:cs="Arial"/>
          <w:color w:val="000000"/>
          <w:spacing w:val="1"/>
          <w:sz w:val="22"/>
          <w:szCs w:val="22"/>
        </w:rPr>
        <w:t xml:space="preserve"> b</w:t>
      </w:r>
      <w:r w:rsidR="00FE7136" w:rsidRPr="002A64AB">
        <w:rPr>
          <w:rFonts w:ascii="Arial Narrow" w:hAnsi="Arial Narrow" w:cs="Arial"/>
          <w:color w:val="000000"/>
          <w:sz w:val="22"/>
          <w:szCs w:val="22"/>
        </w:rPr>
        <w:t xml:space="preserve">y </w:t>
      </w:r>
      <w:r w:rsidR="00FE7136" w:rsidRPr="002A64AB">
        <w:rPr>
          <w:rFonts w:ascii="Arial Narrow" w:hAnsi="Arial Narrow" w:cs="Arial"/>
          <w:color w:val="000000"/>
          <w:spacing w:val="4"/>
          <w:sz w:val="22"/>
          <w:szCs w:val="22"/>
        </w:rPr>
        <w:t xml:space="preserve">participants </w:t>
      </w:r>
      <w:r w:rsidR="00FE7136" w:rsidRPr="002A64AB">
        <w:rPr>
          <w:rFonts w:ascii="Arial Narrow" w:hAnsi="Arial Narrow" w:cs="Arial"/>
          <w:color w:val="000000"/>
          <w:spacing w:val="1"/>
          <w:sz w:val="22"/>
          <w:szCs w:val="22"/>
        </w:rPr>
        <w:t>o</w:t>
      </w:r>
      <w:r w:rsidR="00FE7136" w:rsidRPr="002A64AB">
        <w:rPr>
          <w:rFonts w:ascii="Arial Narrow" w:hAnsi="Arial Narrow" w:cs="Arial"/>
          <w:color w:val="000000"/>
          <w:sz w:val="22"/>
          <w:szCs w:val="22"/>
        </w:rPr>
        <w:t>r</w:t>
      </w:r>
      <w:r w:rsidR="00FE7136" w:rsidRPr="002A64AB">
        <w:rPr>
          <w:rFonts w:ascii="Arial Narrow" w:hAnsi="Arial Narrow" w:cs="Arial"/>
          <w:color w:val="000000"/>
          <w:spacing w:val="-3"/>
          <w:sz w:val="22"/>
          <w:szCs w:val="22"/>
        </w:rPr>
        <w:t xml:space="preserve"> </w:t>
      </w:r>
      <w:r w:rsidR="00FE7136" w:rsidRPr="002A64AB">
        <w:rPr>
          <w:rFonts w:ascii="Arial Narrow" w:hAnsi="Arial Narrow" w:cs="Arial"/>
          <w:color w:val="000000"/>
          <w:sz w:val="22"/>
          <w:szCs w:val="22"/>
        </w:rPr>
        <w:t>t</w:t>
      </w:r>
      <w:r w:rsidR="00FE7136" w:rsidRPr="002A64AB">
        <w:rPr>
          <w:rFonts w:ascii="Arial Narrow" w:hAnsi="Arial Narrow" w:cs="Arial"/>
          <w:color w:val="000000"/>
          <w:spacing w:val="1"/>
          <w:sz w:val="22"/>
          <w:szCs w:val="22"/>
        </w:rPr>
        <w:t>h</w:t>
      </w:r>
      <w:r w:rsidR="00FE7136" w:rsidRPr="002A64AB">
        <w:rPr>
          <w:rFonts w:ascii="Arial Narrow" w:hAnsi="Arial Narrow" w:cs="Arial"/>
          <w:color w:val="000000"/>
          <w:spacing w:val="-4"/>
          <w:sz w:val="22"/>
          <w:szCs w:val="22"/>
        </w:rPr>
        <w:t>e</w:t>
      </w:r>
      <w:r w:rsidR="00FE7136" w:rsidRPr="002A64AB">
        <w:rPr>
          <w:rFonts w:ascii="Arial Narrow" w:hAnsi="Arial Narrow" w:cs="Arial"/>
          <w:color w:val="000000"/>
          <w:spacing w:val="4"/>
          <w:sz w:val="22"/>
          <w:szCs w:val="22"/>
        </w:rPr>
        <w:t>i</w:t>
      </w:r>
      <w:r w:rsidR="00FE7136" w:rsidRPr="002A64AB">
        <w:rPr>
          <w:rFonts w:ascii="Arial Narrow" w:hAnsi="Arial Narrow" w:cs="Arial"/>
          <w:color w:val="000000"/>
          <w:sz w:val="22"/>
          <w:szCs w:val="22"/>
        </w:rPr>
        <w:t>r</w:t>
      </w:r>
      <w:r w:rsidR="00FE7136" w:rsidRPr="002A64AB">
        <w:rPr>
          <w:rFonts w:ascii="Arial Narrow" w:hAnsi="Arial Narrow" w:cs="Arial"/>
          <w:color w:val="000000"/>
          <w:spacing w:val="2"/>
          <w:sz w:val="22"/>
          <w:szCs w:val="22"/>
        </w:rPr>
        <w:t xml:space="preserve"> </w:t>
      </w:r>
      <w:r w:rsidR="00FE7136" w:rsidRPr="002A64AB">
        <w:rPr>
          <w:rFonts w:ascii="Arial Narrow" w:hAnsi="Arial Narrow" w:cs="Arial"/>
          <w:color w:val="000000"/>
          <w:spacing w:val="-4"/>
          <w:sz w:val="22"/>
          <w:szCs w:val="22"/>
        </w:rPr>
        <w:t>f</w:t>
      </w:r>
      <w:r w:rsidR="00FE7136" w:rsidRPr="002A64AB">
        <w:rPr>
          <w:rFonts w:ascii="Arial Narrow" w:hAnsi="Arial Narrow" w:cs="Arial"/>
          <w:color w:val="000000"/>
          <w:spacing w:val="1"/>
          <w:sz w:val="22"/>
          <w:szCs w:val="22"/>
        </w:rPr>
        <w:t>a</w:t>
      </w:r>
      <w:r w:rsidR="00FE7136" w:rsidRPr="002A64AB">
        <w:rPr>
          <w:rFonts w:ascii="Arial Narrow" w:hAnsi="Arial Narrow" w:cs="Arial"/>
          <w:color w:val="000000"/>
          <w:spacing w:val="-8"/>
          <w:sz w:val="22"/>
          <w:szCs w:val="22"/>
        </w:rPr>
        <w:t>m</w:t>
      </w:r>
      <w:r w:rsidR="00FE7136" w:rsidRPr="002A64AB">
        <w:rPr>
          <w:rFonts w:ascii="Arial Narrow" w:hAnsi="Arial Narrow" w:cs="Arial"/>
          <w:color w:val="000000"/>
          <w:spacing w:val="4"/>
          <w:sz w:val="22"/>
          <w:szCs w:val="22"/>
        </w:rPr>
        <w:t>i</w:t>
      </w:r>
      <w:r w:rsidR="00FE7136" w:rsidRPr="002A64AB">
        <w:rPr>
          <w:rFonts w:ascii="Arial Narrow" w:hAnsi="Arial Narrow" w:cs="Arial"/>
          <w:color w:val="000000"/>
          <w:spacing w:val="-1"/>
          <w:sz w:val="22"/>
          <w:szCs w:val="22"/>
        </w:rPr>
        <w:t>l</w:t>
      </w:r>
      <w:r w:rsidR="00FE7136" w:rsidRPr="002A64AB">
        <w:rPr>
          <w:rFonts w:ascii="Arial Narrow" w:hAnsi="Arial Narrow" w:cs="Arial"/>
          <w:color w:val="000000"/>
          <w:spacing w:val="4"/>
          <w:sz w:val="22"/>
          <w:szCs w:val="22"/>
        </w:rPr>
        <w:t>i</w:t>
      </w:r>
      <w:r w:rsidR="00FE7136" w:rsidRPr="002A64AB">
        <w:rPr>
          <w:rFonts w:ascii="Arial Narrow" w:hAnsi="Arial Narrow" w:cs="Arial"/>
          <w:color w:val="000000"/>
          <w:spacing w:val="1"/>
          <w:sz w:val="22"/>
          <w:szCs w:val="22"/>
        </w:rPr>
        <w:t>e</w:t>
      </w:r>
      <w:r w:rsidR="00FE7136" w:rsidRPr="002A64AB">
        <w:rPr>
          <w:rFonts w:ascii="Arial Narrow" w:hAnsi="Arial Narrow" w:cs="Arial"/>
          <w:color w:val="000000"/>
          <w:sz w:val="22"/>
          <w:szCs w:val="22"/>
        </w:rPr>
        <w:t xml:space="preserve">s. </w:t>
      </w:r>
      <w:bookmarkStart w:id="349" w:name="_Hlk115359177"/>
      <w:r w:rsidR="00FE7136" w:rsidRPr="002A64AB">
        <w:rPr>
          <w:rFonts w:ascii="Arial Narrow" w:hAnsi="Arial Narrow" w:cs="Arial"/>
          <w:color w:val="000000"/>
          <w:sz w:val="22"/>
          <w:szCs w:val="22"/>
        </w:rPr>
        <w:t xml:space="preserve">Details regarding </w:t>
      </w:r>
      <w:r w:rsidR="005B7B29" w:rsidRPr="002A64AB">
        <w:rPr>
          <w:rFonts w:ascii="Arial Narrow" w:hAnsi="Arial Narrow" w:cs="Arial"/>
          <w:color w:val="000000"/>
          <w:sz w:val="22"/>
          <w:szCs w:val="22"/>
        </w:rPr>
        <w:t xml:space="preserve">the </w:t>
      </w:r>
      <w:r w:rsidR="00FE7136" w:rsidRPr="002A64AB">
        <w:rPr>
          <w:rFonts w:ascii="Arial Narrow" w:hAnsi="Arial Narrow" w:cs="Arial"/>
          <w:color w:val="000000"/>
          <w:sz w:val="22"/>
          <w:szCs w:val="22"/>
        </w:rPr>
        <w:t xml:space="preserve">implementation and operation of the advisory committee, including a FACT Model Fidelity Review sample, can be found in Appendix </w:t>
      </w:r>
      <w:r w:rsidR="00307341" w:rsidRPr="002A64AB">
        <w:rPr>
          <w:rFonts w:ascii="Arial Narrow" w:hAnsi="Arial Narrow" w:cs="Arial"/>
          <w:color w:val="000000"/>
          <w:sz w:val="22"/>
          <w:szCs w:val="22"/>
        </w:rPr>
        <w:t>B</w:t>
      </w:r>
      <w:bookmarkEnd w:id="349"/>
      <w:r w:rsidR="00FE7136" w:rsidRPr="002A64AB">
        <w:rPr>
          <w:rFonts w:ascii="Arial Narrow" w:hAnsi="Arial Narrow" w:cs="Arial"/>
          <w:color w:val="000000"/>
          <w:sz w:val="22"/>
          <w:szCs w:val="22"/>
        </w:rPr>
        <w:t>.</w:t>
      </w:r>
    </w:p>
    <w:p w14:paraId="576BA81E" w14:textId="77777777" w:rsidR="002A64AB" w:rsidRPr="002A64AB" w:rsidRDefault="002A64AB" w:rsidP="002A64AB">
      <w:pPr>
        <w:pStyle w:val="Heading1"/>
        <w:numPr>
          <w:ilvl w:val="0"/>
          <w:numId w:val="0"/>
        </w:numPr>
        <w:spacing w:line="240" w:lineRule="auto"/>
        <w:jc w:val="left"/>
        <w:rPr>
          <w:rFonts w:ascii="Arial Narrow" w:hAnsi="Arial Narrow"/>
          <w:sz w:val="22"/>
          <w:szCs w:val="22"/>
        </w:rPr>
      </w:pPr>
    </w:p>
    <w:p w14:paraId="4B460C62" w14:textId="0F873DE2" w:rsidR="00D23D42" w:rsidRPr="002A64AB" w:rsidRDefault="008B7C10" w:rsidP="002A64AB">
      <w:pPr>
        <w:pStyle w:val="Heading1"/>
        <w:numPr>
          <w:ilvl w:val="0"/>
          <w:numId w:val="0"/>
        </w:numPr>
        <w:spacing w:line="240" w:lineRule="auto"/>
        <w:jc w:val="left"/>
        <w:rPr>
          <w:rFonts w:ascii="Arial Narrow" w:hAnsi="Arial Narrow"/>
          <w:sz w:val="22"/>
          <w:szCs w:val="22"/>
        </w:rPr>
      </w:pPr>
      <w:r w:rsidRPr="002A64AB">
        <w:rPr>
          <w:rFonts w:ascii="Arial Narrow" w:hAnsi="Arial Narrow"/>
          <w:sz w:val="22"/>
          <w:szCs w:val="22"/>
        </w:rPr>
        <w:t xml:space="preserve">VI. </w:t>
      </w:r>
      <w:r w:rsidR="005D3325" w:rsidRPr="002A64AB">
        <w:rPr>
          <w:rFonts w:ascii="Arial Narrow" w:hAnsi="Arial Narrow"/>
          <w:sz w:val="22"/>
          <w:szCs w:val="22"/>
        </w:rPr>
        <w:t>Outcome Measures</w:t>
      </w:r>
    </w:p>
    <w:p w14:paraId="5955E464" w14:textId="3CDD3409" w:rsidR="00D23D42" w:rsidRPr="002A64AB" w:rsidRDefault="00D23D42" w:rsidP="002A64AB">
      <w:pPr>
        <w:widowControl w:val="0"/>
        <w:spacing w:line="240" w:lineRule="auto"/>
        <w:rPr>
          <w:rFonts w:ascii="Arial Narrow" w:hAnsi="Arial Narrow"/>
          <w:sz w:val="22"/>
          <w:szCs w:val="22"/>
        </w:rPr>
      </w:pPr>
      <w:r w:rsidRPr="002A64AB">
        <w:rPr>
          <w:rFonts w:ascii="Arial Narrow" w:hAnsi="Arial Narrow"/>
          <w:sz w:val="22"/>
          <w:szCs w:val="22"/>
        </w:rPr>
        <w:t xml:space="preserve">The </w:t>
      </w:r>
      <w:r w:rsidR="00C50B34" w:rsidRPr="002A64AB">
        <w:rPr>
          <w:rFonts w:ascii="Arial Narrow" w:hAnsi="Arial Narrow"/>
          <w:sz w:val="22"/>
          <w:szCs w:val="22"/>
        </w:rPr>
        <w:t>FACT T</w:t>
      </w:r>
      <w:r w:rsidRPr="002A64AB">
        <w:rPr>
          <w:rFonts w:ascii="Arial Narrow" w:hAnsi="Arial Narrow"/>
          <w:sz w:val="22"/>
          <w:szCs w:val="22"/>
        </w:rPr>
        <w:t>eam is required to meet the following numerical targets for the target population “Adults with Serious and Persistent Mental Illness” as established in the General Appropriations Act.</w:t>
      </w:r>
    </w:p>
    <w:p w14:paraId="4F27B388" w14:textId="77777777" w:rsidR="00D23D42" w:rsidRPr="002A64AB" w:rsidRDefault="00D23D42" w:rsidP="002A64AB">
      <w:pPr>
        <w:pStyle w:val="ListParagraph"/>
        <w:numPr>
          <w:ilvl w:val="0"/>
          <w:numId w:val="287"/>
        </w:numPr>
        <w:tabs>
          <w:tab w:val="left" w:pos="2610"/>
        </w:tabs>
        <w:spacing w:line="240" w:lineRule="auto"/>
        <w:ind w:left="720"/>
        <w:rPr>
          <w:rFonts w:ascii="Arial Narrow" w:hAnsi="Arial Narrow" w:cs="Arial"/>
          <w:bCs/>
          <w:sz w:val="22"/>
          <w:szCs w:val="22"/>
        </w:rPr>
      </w:pPr>
      <w:r w:rsidRPr="002A64AB">
        <w:rPr>
          <w:rFonts w:ascii="Arial Narrow" w:hAnsi="Arial Narrow" w:cs="Arial"/>
          <w:bCs/>
          <w:sz w:val="22"/>
          <w:szCs w:val="22"/>
        </w:rPr>
        <w:t>Percent of adults with severe and persistent mental illnesses who live in stable housing environment that is equal to or greater than 90 percent or the most current General Appropriations Act working papers transmitted to the Department of Children and Families; and,</w:t>
      </w:r>
    </w:p>
    <w:p w14:paraId="411F5521" w14:textId="77777777" w:rsidR="00D23D42" w:rsidRPr="002A64AB" w:rsidRDefault="00D23D42" w:rsidP="002A64AB">
      <w:pPr>
        <w:pStyle w:val="ListParagraph"/>
        <w:numPr>
          <w:ilvl w:val="0"/>
          <w:numId w:val="287"/>
        </w:numPr>
        <w:tabs>
          <w:tab w:val="left" w:pos="2610"/>
        </w:tabs>
        <w:spacing w:line="240" w:lineRule="auto"/>
        <w:ind w:left="720"/>
        <w:rPr>
          <w:rFonts w:ascii="Arial Narrow" w:hAnsi="Arial Narrow" w:cs="Arial"/>
          <w:bCs/>
          <w:sz w:val="22"/>
          <w:szCs w:val="22"/>
        </w:rPr>
      </w:pPr>
      <w:r w:rsidRPr="002A64AB">
        <w:rPr>
          <w:rFonts w:ascii="Arial Narrow" w:hAnsi="Arial Narrow" w:cs="Arial"/>
          <w:bCs/>
          <w:sz w:val="22"/>
          <w:szCs w:val="22"/>
        </w:rPr>
        <w:t>Average annual days worked for pay for adults with a severe and persistent mental illness that is equal to or greater than 40 days worked for pay or the most current General Appropriations Act working papers transmitted to the Department of Children and Families.</w:t>
      </w:r>
    </w:p>
    <w:p w14:paraId="6A119BF7" w14:textId="0D22031C" w:rsidR="00D23D42" w:rsidRPr="002A64AB" w:rsidRDefault="00C50B34" w:rsidP="002A64AB">
      <w:pPr>
        <w:widowControl w:val="0"/>
        <w:spacing w:line="240" w:lineRule="auto"/>
        <w:rPr>
          <w:rFonts w:ascii="Arial Narrow" w:hAnsi="Arial Narrow"/>
          <w:sz w:val="22"/>
          <w:szCs w:val="22"/>
        </w:rPr>
      </w:pPr>
      <w:r w:rsidRPr="002A64AB">
        <w:rPr>
          <w:rFonts w:ascii="Arial Narrow" w:hAnsi="Arial Narrow"/>
          <w:sz w:val="22"/>
          <w:szCs w:val="22"/>
        </w:rPr>
        <w:t xml:space="preserve">The </w:t>
      </w:r>
      <w:r w:rsidR="00D23D42" w:rsidRPr="002A64AB">
        <w:rPr>
          <w:rFonts w:ascii="Arial Narrow" w:hAnsi="Arial Narrow"/>
          <w:sz w:val="22"/>
          <w:szCs w:val="22"/>
        </w:rPr>
        <w:t xml:space="preserve">FACT </w:t>
      </w:r>
      <w:r w:rsidRPr="002A64AB">
        <w:rPr>
          <w:rFonts w:ascii="Arial Narrow" w:hAnsi="Arial Narrow"/>
          <w:sz w:val="22"/>
          <w:szCs w:val="22"/>
        </w:rPr>
        <w:t>T</w:t>
      </w:r>
      <w:r w:rsidR="00D23D42" w:rsidRPr="002A64AB">
        <w:rPr>
          <w:rFonts w:ascii="Arial Narrow" w:hAnsi="Arial Narrow"/>
          <w:sz w:val="22"/>
          <w:szCs w:val="22"/>
        </w:rPr>
        <w:t>eams must incorporate the following performance measures:</w:t>
      </w:r>
    </w:p>
    <w:p w14:paraId="0CC0A63B" w14:textId="35A3673E" w:rsidR="009575F0" w:rsidRPr="002A64AB" w:rsidRDefault="002E0E12" w:rsidP="002A64AB">
      <w:pPr>
        <w:numPr>
          <w:ilvl w:val="0"/>
          <w:numId w:val="288"/>
        </w:numPr>
        <w:tabs>
          <w:tab w:val="left" w:pos="720"/>
        </w:tabs>
        <w:spacing w:before="0" w:after="0" w:line="240" w:lineRule="auto"/>
        <w:rPr>
          <w:rFonts w:ascii="Arial Narrow" w:hAnsi="Arial Narrow" w:cs="Arial"/>
          <w:bCs/>
          <w:snapToGrid w:val="0"/>
          <w:sz w:val="22"/>
          <w:szCs w:val="22"/>
        </w:rPr>
      </w:pPr>
      <w:r w:rsidRPr="002A64AB">
        <w:rPr>
          <w:rStyle w:val="normaltextrun"/>
          <w:rFonts w:ascii="Arial Narrow" w:hAnsi="Arial Narrow"/>
          <w:color w:val="000000"/>
          <w:sz w:val="22"/>
          <w:szCs w:val="22"/>
          <w:shd w:val="clear" w:color="auto" w:fill="FFFFFF"/>
        </w:rPr>
        <w:lastRenderedPageBreak/>
        <w:t>Every quarter</w:t>
      </w:r>
      <w:r w:rsidR="004927E1" w:rsidRPr="002A64AB">
        <w:rPr>
          <w:rStyle w:val="normaltextrun"/>
          <w:rFonts w:ascii="Arial Narrow" w:hAnsi="Arial Narrow"/>
          <w:color w:val="000000"/>
          <w:sz w:val="22"/>
          <w:szCs w:val="22"/>
          <w:shd w:val="clear" w:color="auto" w:fill="FFFFFF"/>
        </w:rPr>
        <w:t>,</w:t>
      </w:r>
      <w:r w:rsidR="00AB40D7" w:rsidRPr="002A64AB">
        <w:rPr>
          <w:rStyle w:val="normaltextrun"/>
          <w:rFonts w:ascii="Arial Narrow" w:hAnsi="Arial Narrow"/>
          <w:color w:val="000000"/>
          <w:sz w:val="22"/>
          <w:szCs w:val="22"/>
          <w:shd w:val="clear" w:color="auto" w:fill="FFFFFF"/>
        </w:rPr>
        <w:t xml:space="preserve"> </w:t>
      </w:r>
      <w:r w:rsidR="00BA3F01" w:rsidRPr="002A64AB">
        <w:rPr>
          <w:rStyle w:val="normaltextrun"/>
          <w:rFonts w:ascii="Arial Narrow" w:hAnsi="Arial Narrow"/>
          <w:i/>
          <w:iCs/>
          <w:color w:val="000000"/>
          <w:sz w:val="22"/>
          <w:szCs w:val="22"/>
          <w:u w:val="single"/>
          <w:shd w:val="clear" w:color="auto" w:fill="FFFFFF"/>
        </w:rPr>
        <w:t xml:space="preserve">fewer than </w:t>
      </w:r>
      <w:r w:rsidR="000B51BF" w:rsidRPr="002A64AB">
        <w:rPr>
          <w:rStyle w:val="normaltextrun"/>
          <w:rFonts w:ascii="Arial Narrow" w:hAnsi="Arial Narrow"/>
          <w:i/>
          <w:iCs/>
          <w:color w:val="000000"/>
          <w:sz w:val="22"/>
          <w:szCs w:val="22"/>
          <w:u w:val="single"/>
          <w:shd w:val="clear" w:color="auto" w:fill="FFFFFF"/>
        </w:rPr>
        <w:t>20</w:t>
      </w:r>
      <w:r w:rsidR="00BA3F01" w:rsidRPr="002A64AB">
        <w:rPr>
          <w:rStyle w:val="normaltextrun"/>
          <w:rFonts w:ascii="Arial Narrow" w:hAnsi="Arial Narrow"/>
          <w:i/>
          <w:iCs/>
          <w:color w:val="000000"/>
          <w:sz w:val="22"/>
          <w:szCs w:val="22"/>
          <w:u w:val="single"/>
          <w:shd w:val="clear" w:color="auto" w:fill="FFFFFF"/>
        </w:rPr>
        <w:t xml:space="preserve"> percent of all individuals</w:t>
      </w:r>
      <w:r w:rsidR="00AA7EFB" w:rsidRPr="002A64AB">
        <w:rPr>
          <w:rStyle w:val="normaltextrun"/>
          <w:rFonts w:ascii="Arial Narrow" w:hAnsi="Arial Narrow"/>
          <w:i/>
          <w:iCs/>
          <w:color w:val="000000"/>
          <w:sz w:val="22"/>
          <w:szCs w:val="22"/>
          <w:u w:val="single"/>
          <w:shd w:val="clear" w:color="auto" w:fill="FFFFFF"/>
        </w:rPr>
        <w:t xml:space="preserve"> </w:t>
      </w:r>
      <w:r w:rsidR="004927E1" w:rsidRPr="002A64AB">
        <w:rPr>
          <w:rStyle w:val="normaltextrun"/>
          <w:rFonts w:ascii="Arial Narrow" w:hAnsi="Arial Narrow"/>
          <w:i/>
          <w:iCs/>
          <w:color w:val="000000"/>
          <w:sz w:val="22"/>
          <w:szCs w:val="22"/>
          <w:u w:val="single"/>
          <w:shd w:val="clear" w:color="auto" w:fill="FFFFFF"/>
        </w:rPr>
        <w:t>enrolled</w:t>
      </w:r>
      <w:r w:rsidR="00BA3F01" w:rsidRPr="002A64AB">
        <w:rPr>
          <w:rStyle w:val="normaltextrun"/>
          <w:rFonts w:ascii="Arial Narrow" w:hAnsi="Arial Narrow"/>
          <w:color w:val="000000"/>
          <w:sz w:val="22"/>
          <w:szCs w:val="22"/>
          <w:shd w:val="clear" w:color="auto" w:fill="FFFFFF"/>
        </w:rPr>
        <w:t xml:space="preserve"> will be admitted to a Baker Act Receiving Facility.</w:t>
      </w:r>
    </w:p>
    <w:p w14:paraId="40994FC9" w14:textId="4405E363" w:rsidR="00D23D42" w:rsidRPr="002A64AB" w:rsidRDefault="002E0E12" w:rsidP="002A64AB">
      <w:pPr>
        <w:pStyle w:val="ListParagraph"/>
        <w:numPr>
          <w:ilvl w:val="0"/>
          <w:numId w:val="288"/>
        </w:numPr>
        <w:tabs>
          <w:tab w:val="left" w:pos="2610"/>
        </w:tabs>
        <w:spacing w:line="240" w:lineRule="auto"/>
        <w:contextualSpacing w:val="0"/>
        <w:rPr>
          <w:rFonts w:ascii="Arial Narrow" w:hAnsi="Arial Narrow" w:cs="Arial"/>
          <w:bCs/>
          <w:sz w:val="22"/>
          <w:szCs w:val="22"/>
        </w:rPr>
      </w:pPr>
      <w:r w:rsidRPr="002A64AB">
        <w:rPr>
          <w:rFonts w:ascii="Arial Narrow" w:hAnsi="Arial Narrow" w:cs="Arial"/>
          <w:bCs/>
          <w:sz w:val="22"/>
          <w:szCs w:val="22"/>
        </w:rPr>
        <w:t>Every quarter</w:t>
      </w:r>
      <w:r w:rsidR="001D437D" w:rsidRPr="002A64AB">
        <w:rPr>
          <w:rFonts w:ascii="Arial Narrow" w:hAnsi="Arial Narrow" w:cs="Arial"/>
          <w:bCs/>
          <w:sz w:val="22"/>
          <w:szCs w:val="22"/>
        </w:rPr>
        <w:t>,</w:t>
      </w:r>
      <w:r w:rsidR="00C4270C" w:rsidRPr="002A64AB">
        <w:rPr>
          <w:rFonts w:ascii="Arial Narrow" w:hAnsi="Arial Narrow" w:cs="Arial"/>
          <w:bCs/>
          <w:sz w:val="22"/>
          <w:szCs w:val="22"/>
        </w:rPr>
        <w:t xml:space="preserve"> </w:t>
      </w:r>
      <w:r w:rsidR="00C4270C" w:rsidRPr="002A64AB">
        <w:rPr>
          <w:rFonts w:ascii="Arial Narrow" w:hAnsi="Arial Narrow" w:cs="Arial"/>
          <w:bCs/>
          <w:i/>
          <w:iCs/>
          <w:sz w:val="22"/>
          <w:szCs w:val="22"/>
          <w:u w:val="single"/>
        </w:rPr>
        <w:t>f</w:t>
      </w:r>
      <w:r w:rsidR="00D23D42" w:rsidRPr="002A64AB">
        <w:rPr>
          <w:rFonts w:ascii="Arial Narrow" w:hAnsi="Arial Narrow" w:cs="Arial"/>
          <w:bCs/>
          <w:i/>
          <w:iCs/>
          <w:sz w:val="22"/>
          <w:szCs w:val="22"/>
          <w:u w:val="single"/>
        </w:rPr>
        <w:t>ewer than 10 percent of all individuals</w:t>
      </w:r>
      <w:r w:rsidR="00AA7EFB" w:rsidRPr="002A64AB">
        <w:rPr>
          <w:rFonts w:ascii="Arial Narrow" w:hAnsi="Arial Narrow" w:cs="Arial"/>
          <w:bCs/>
          <w:i/>
          <w:iCs/>
          <w:sz w:val="22"/>
          <w:szCs w:val="22"/>
          <w:u w:val="single"/>
        </w:rPr>
        <w:t xml:space="preserve"> </w:t>
      </w:r>
      <w:r w:rsidR="004927E1" w:rsidRPr="002A64AB">
        <w:rPr>
          <w:rFonts w:ascii="Arial Narrow" w:hAnsi="Arial Narrow" w:cs="Arial"/>
          <w:bCs/>
          <w:i/>
          <w:iCs/>
          <w:sz w:val="22"/>
          <w:szCs w:val="22"/>
          <w:u w:val="single"/>
        </w:rPr>
        <w:t>enrolled</w:t>
      </w:r>
      <w:r w:rsidR="00D23D42" w:rsidRPr="002A64AB">
        <w:rPr>
          <w:rFonts w:ascii="Arial Narrow" w:hAnsi="Arial Narrow" w:cs="Arial"/>
          <w:bCs/>
          <w:sz w:val="22"/>
          <w:szCs w:val="22"/>
        </w:rPr>
        <w:t xml:space="preserve"> will be admitted to a </w:t>
      </w:r>
      <w:r w:rsidR="00C4270C" w:rsidRPr="002A64AB">
        <w:rPr>
          <w:rFonts w:ascii="Arial Narrow" w:hAnsi="Arial Narrow" w:cs="Arial"/>
          <w:bCs/>
          <w:sz w:val="22"/>
          <w:szCs w:val="22"/>
        </w:rPr>
        <w:t>S</w:t>
      </w:r>
      <w:r w:rsidR="00D23D42" w:rsidRPr="002A64AB">
        <w:rPr>
          <w:rFonts w:ascii="Arial Narrow" w:hAnsi="Arial Narrow" w:cs="Arial"/>
          <w:bCs/>
          <w:sz w:val="22"/>
          <w:szCs w:val="22"/>
        </w:rPr>
        <w:t xml:space="preserve">tate </w:t>
      </w:r>
      <w:r w:rsidR="00C4270C" w:rsidRPr="002A64AB">
        <w:rPr>
          <w:rFonts w:ascii="Arial Narrow" w:hAnsi="Arial Narrow" w:cs="Arial"/>
          <w:bCs/>
          <w:sz w:val="22"/>
          <w:szCs w:val="22"/>
        </w:rPr>
        <w:t>M</w:t>
      </w:r>
      <w:r w:rsidR="00D23D42" w:rsidRPr="002A64AB">
        <w:rPr>
          <w:rFonts w:ascii="Arial Narrow" w:hAnsi="Arial Narrow" w:cs="Arial"/>
          <w:bCs/>
          <w:sz w:val="22"/>
          <w:szCs w:val="22"/>
        </w:rPr>
        <w:t xml:space="preserve">ental </w:t>
      </w:r>
      <w:r w:rsidR="00C4270C" w:rsidRPr="002A64AB">
        <w:rPr>
          <w:rFonts w:ascii="Arial Narrow" w:hAnsi="Arial Narrow" w:cs="Arial"/>
          <w:bCs/>
          <w:sz w:val="22"/>
          <w:szCs w:val="22"/>
        </w:rPr>
        <w:t>H</w:t>
      </w:r>
      <w:r w:rsidR="00D23D42" w:rsidRPr="002A64AB">
        <w:rPr>
          <w:rFonts w:ascii="Arial Narrow" w:hAnsi="Arial Narrow" w:cs="Arial"/>
          <w:bCs/>
          <w:sz w:val="22"/>
          <w:szCs w:val="22"/>
        </w:rPr>
        <w:t xml:space="preserve">ealth </w:t>
      </w:r>
      <w:r w:rsidR="00C4270C" w:rsidRPr="002A64AB">
        <w:rPr>
          <w:rFonts w:ascii="Arial Narrow" w:hAnsi="Arial Narrow" w:cs="Arial"/>
          <w:bCs/>
          <w:sz w:val="22"/>
          <w:szCs w:val="22"/>
        </w:rPr>
        <w:t>T</w:t>
      </w:r>
      <w:r w:rsidR="00D23D42" w:rsidRPr="002A64AB">
        <w:rPr>
          <w:rFonts w:ascii="Arial Narrow" w:hAnsi="Arial Narrow" w:cs="Arial"/>
          <w:bCs/>
          <w:sz w:val="22"/>
          <w:szCs w:val="22"/>
        </w:rPr>
        <w:t xml:space="preserve">reatment </w:t>
      </w:r>
      <w:r w:rsidR="00C4270C" w:rsidRPr="002A64AB">
        <w:rPr>
          <w:rFonts w:ascii="Arial Narrow" w:hAnsi="Arial Narrow" w:cs="Arial"/>
          <w:bCs/>
          <w:sz w:val="22"/>
          <w:szCs w:val="22"/>
        </w:rPr>
        <w:t>F</w:t>
      </w:r>
      <w:r w:rsidR="00D23D42" w:rsidRPr="002A64AB">
        <w:rPr>
          <w:rFonts w:ascii="Arial Narrow" w:hAnsi="Arial Narrow" w:cs="Arial"/>
          <w:bCs/>
          <w:sz w:val="22"/>
          <w:szCs w:val="22"/>
        </w:rPr>
        <w:t>acility.</w:t>
      </w:r>
    </w:p>
    <w:p w14:paraId="4116B5E6" w14:textId="30F12E5F" w:rsidR="00DF2DC4" w:rsidRPr="002A64AB" w:rsidRDefault="002E41DA" w:rsidP="002A64AB">
      <w:pPr>
        <w:pStyle w:val="ListParagraph"/>
        <w:numPr>
          <w:ilvl w:val="0"/>
          <w:numId w:val="288"/>
        </w:numPr>
        <w:tabs>
          <w:tab w:val="left" w:pos="2610"/>
        </w:tabs>
        <w:spacing w:line="240" w:lineRule="auto"/>
        <w:contextualSpacing w:val="0"/>
        <w:rPr>
          <w:rFonts w:ascii="Arial Narrow" w:hAnsi="Arial Narrow" w:cs="Arial"/>
          <w:bCs/>
          <w:sz w:val="22"/>
          <w:szCs w:val="22"/>
        </w:rPr>
      </w:pPr>
      <w:r w:rsidRPr="002A64AB">
        <w:rPr>
          <w:rFonts w:ascii="Arial Narrow" w:hAnsi="Arial Narrow" w:cs="Arial"/>
          <w:bCs/>
          <w:sz w:val="22"/>
          <w:szCs w:val="22"/>
        </w:rPr>
        <w:t>On an annual basis</w:t>
      </w:r>
      <w:r w:rsidR="001D437D" w:rsidRPr="002A64AB">
        <w:rPr>
          <w:rFonts w:ascii="Arial Narrow" w:hAnsi="Arial Narrow" w:cs="Arial"/>
          <w:bCs/>
          <w:sz w:val="22"/>
          <w:szCs w:val="22"/>
        </w:rPr>
        <w:t>,</w:t>
      </w:r>
      <w:r w:rsidR="00DF2DC4" w:rsidRPr="002A64AB">
        <w:rPr>
          <w:rStyle w:val="normaltextrun"/>
          <w:rFonts w:ascii="Arial Narrow" w:hAnsi="Arial Narrow"/>
          <w:color w:val="000000"/>
          <w:sz w:val="22"/>
          <w:szCs w:val="22"/>
          <w:shd w:val="clear" w:color="auto" w:fill="FFFFFF"/>
        </w:rPr>
        <w:t xml:space="preserve"> </w:t>
      </w:r>
      <w:r w:rsidR="00DF2DC4" w:rsidRPr="002A64AB">
        <w:rPr>
          <w:rStyle w:val="normaltextrun"/>
          <w:rFonts w:ascii="Arial Narrow" w:hAnsi="Arial Narrow"/>
          <w:i/>
          <w:iCs/>
          <w:color w:val="000000"/>
          <w:sz w:val="22"/>
          <w:szCs w:val="22"/>
          <w:u w:val="single"/>
          <w:shd w:val="clear" w:color="auto" w:fill="FFFFFF"/>
        </w:rPr>
        <w:t>75 percent of all individuals</w:t>
      </w:r>
      <w:r w:rsidR="00886A3C" w:rsidRPr="002A64AB">
        <w:rPr>
          <w:rStyle w:val="normaltextrun"/>
          <w:rFonts w:ascii="Arial Narrow" w:hAnsi="Arial Narrow"/>
          <w:i/>
          <w:iCs/>
          <w:color w:val="000000"/>
          <w:sz w:val="22"/>
          <w:szCs w:val="22"/>
          <w:u w:val="single"/>
          <w:shd w:val="clear" w:color="auto" w:fill="FFFFFF"/>
        </w:rPr>
        <w:t xml:space="preserve"> served</w:t>
      </w:r>
      <w:r w:rsidR="00DF2DC4" w:rsidRPr="002A64AB">
        <w:rPr>
          <w:rStyle w:val="normaltextrun"/>
          <w:rFonts w:ascii="Arial Narrow" w:hAnsi="Arial Narrow"/>
          <w:color w:val="000000"/>
          <w:sz w:val="22"/>
          <w:szCs w:val="22"/>
          <w:shd w:val="clear" w:color="auto" w:fill="FFFFFF"/>
        </w:rPr>
        <w:t xml:space="preserve"> will either maintain or show improvement in their level of functioning, as measured by the Functional Assessment Rating Scale (FARS).</w:t>
      </w:r>
      <w:r w:rsidR="00DF2DC4" w:rsidRPr="002A64AB">
        <w:rPr>
          <w:rStyle w:val="eop"/>
          <w:rFonts w:ascii="Arial Narrow" w:eastAsiaTheme="majorEastAsia" w:hAnsi="Arial Narrow"/>
          <w:color w:val="000000"/>
          <w:sz w:val="22"/>
          <w:szCs w:val="22"/>
          <w:shd w:val="clear" w:color="auto" w:fill="FFFFFF"/>
        </w:rPr>
        <w:t> </w:t>
      </w:r>
    </w:p>
    <w:p w14:paraId="666E69C0" w14:textId="2219921B" w:rsidR="00D23D42" w:rsidRPr="002A64AB" w:rsidRDefault="00D23D42" w:rsidP="002A64AB">
      <w:pPr>
        <w:pStyle w:val="Heading1"/>
        <w:numPr>
          <w:ilvl w:val="0"/>
          <w:numId w:val="0"/>
        </w:numPr>
        <w:spacing w:line="240" w:lineRule="auto"/>
        <w:jc w:val="left"/>
        <w:rPr>
          <w:rFonts w:ascii="Arial Narrow" w:hAnsi="Arial Narrow"/>
          <w:sz w:val="22"/>
          <w:szCs w:val="22"/>
        </w:rPr>
      </w:pPr>
      <w:r w:rsidRPr="002A64AB">
        <w:rPr>
          <w:rFonts w:ascii="Arial Narrow" w:hAnsi="Arial Narrow"/>
          <w:b w:val="0"/>
          <w:bCs w:val="0"/>
          <w:sz w:val="22"/>
          <w:szCs w:val="22"/>
        </w:rPr>
        <w:t xml:space="preserve">FACT </w:t>
      </w:r>
      <w:r w:rsidR="00673CA3" w:rsidRPr="002A64AB">
        <w:rPr>
          <w:rFonts w:ascii="Arial Narrow" w:hAnsi="Arial Narrow"/>
          <w:b w:val="0"/>
          <w:bCs w:val="0"/>
          <w:sz w:val="22"/>
          <w:szCs w:val="22"/>
        </w:rPr>
        <w:t>T</w:t>
      </w:r>
      <w:r w:rsidRPr="002A64AB">
        <w:rPr>
          <w:rFonts w:ascii="Arial Narrow" w:hAnsi="Arial Narrow"/>
          <w:b w:val="0"/>
          <w:bCs w:val="0"/>
          <w:sz w:val="22"/>
          <w:szCs w:val="22"/>
        </w:rPr>
        <w:t>eams must also incorporate the following process measures:</w:t>
      </w:r>
    </w:p>
    <w:p w14:paraId="34DBD752" w14:textId="03788F45" w:rsidR="00D23D42" w:rsidRPr="002A64AB" w:rsidRDefault="00D23D42" w:rsidP="002A64AB">
      <w:pPr>
        <w:pStyle w:val="ListParagraph"/>
        <w:numPr>
          <w:ilvl w:val="0"/>
          <w:numId w:val="289"/>
        </w:numPr>
        <w:tabs>
          <w:tab w:val="left" w:pos="2610"/>
        </w:tabs>
        <w:spacing w:line="240" w:lineRule="auto"/>
        <w:contextualSpacing w:val="0"/>
        <w:rPr>
          <w:rFonts w:ascii="Arial Narrow" w:hAnsi="Arial Narrow" w:cs="Arial"/>
          <w:bCs/>
          <w:sz w:val="22"/>
          <w:szCs w:val="22"/>
        </w:rPr>
      </w:pPr>
      <w:r w:rsidRPr="002A64AB">
        <w:rPr>
          <w:rFonts w:ascii="Arial Narrow" w:hAnsi="Arial Narrow" w:cs="Arial"/>
          <w:bCs/>
          <w:i/>
          <w:iCs/>
          <w:sz w:val="22"/>
          <w:szCs w:val="22"/>
          <w:u w:val="single"/>
        </w:rPr>
        <w:t>90 percent of all initial assessments</w:t>
      </w:r>
      <w:r w:rsidRPr="002A64AB">
        <w:rPr>
          <w:rFonts w:ascii="Arial Narrow" w:hAnsi="Arial Narrow" w:cs="Arial"/>
          <w:bCs/>
          <w:sz w:val="22"/>
          <w:szCs w:val="22"/>
        </w:rPr>
        <w:t xml:space="preserve"> </w:t>
      </w:r>
      <w:r w:rsidR="0009687D" w:rsidRPr="002A64AB">
        <w:rPr>
          <w:rFonts w:ascii="Arial Narrow" w:hAnsi="Arial Narrow" w:cs="Arial"/>
          <w:bCs/>
          <w:sz w:val="22"/>
          <w:szCs w:val="22"/>
        </w:rPr>
        <w:t>will</w:t>
      </w:r>
      <w:r w:rsidRPr="002A64AB">
        <w:rPr>
          <w:rFonts w:ascii="Arial Narrow" w:hAnsi="Arial Narrow" w:cs="Arial"/>
          <w:bCs/>
          <w:sz w:val="22"/>
          <w:szCs w:val="22"/>
        </w:rPr>
        <w:t xml:space="preserve"> be completed on the day of enrollment with written documentation of the service occurrence in the clinical record.  </w:t>
      </w:r>
    </w:p>
    <w:p w14:paraId="2638FF92" w14:textId="2A36E2BB" w:rsidR="00CC60DD" w:rsidRPr="002A64AB" w:rsidRDefault="00CC60DD" w:rsidP="002A64AB">
      <w:pPr>
        <w:widowControl w:val="0"/>
        <w:numPr>
          <w:ilvl w:val="0"/>
          <w:numId w:val="289"/>
        </w:numPr>
        <w:spacing w:before="0" w:after="0" w:line="240" w:lineRule="auto"/>
        <w:contextualSpacing/>
        <w:rPr>
          <w:rFonts w:ascii="Arial Narrow" w:hAnsi="Arial Narrow"/>
          <w:sz w:val="22"/>
          <w:szCs w:val="22"/>
        </w:rPr>
      </w:pPr>
      <w:r w:rsidRPr="002A64AB">
        <w:rPr>
          <w:rFonts w:ascii="Arial Narrow" w:hAnsi="Arial Narrow"/>
          <w:bCs/>
          <w:i/>
          <w:iCs/>
          <w:snapToGrid w:val="0"/>
          <w:sz w:val="22"/>
          <w:szCs w:val="22"/>
          <w:u w:val="single"/>
        </w:rPr>
        <w:t>9</w:t>
      </w:r>
      <w:r w:rsidR="00BD11EE" w:rsidRPr="002A64AB">
        <w:rPr>
          <w:rFonts w:ascii="Arial Narrow" w:hAnsi="Arial Narrow"/>
          <w:bCs/>
          <w:i/>
          <w:iCs/>
          <w:snapToGrid w:val="0"/>
          <w:sz w:val="22"/>
          <w:szCs w:val="22"/>
          <w:u w:val="single"/>
        </w:rPr>
        <w:t>0</w:t>
      </w:r>
      <w:r w:rsidRPr="002A64AB">
        <w:rPr>
          <w:rFonts w:ascii="Arial Narrow" w:hAnsi="Arial Narrow"/>
          <w:bCs/>
          <w:i/>
          <w:iCs/>
          <w:snapToGrid w:val="0"/>
          <w:sz w:val="22"/>
          <w:szCs w:val="22"/>
          <w:u w:val="single"/>
        </w:rPr>
        <w:t xml:space="preserve"> percent of assessment</w:t>
      </w:r>
      <w:r w:rsidR="00F11440" w:rsidRPr="002A64AB">
        <w:rPr>
          <w:rFonts w:ascii="Arial Narrow" w:hAnsi="Arial Narrow"/>
          <w:bCs/>
          <w:i/>
          <w:iCs/>
          <w:snapToGrid w:val="0"/>
          <w:sz w:val="22"/>
          <w:szCs w:val="22"/>
          <w:u w:val="single"/>
        </w:rPr>
        <w:t>s</w:t>
      </w:r>
      <w:r w:rsidRPr="002A64AB">
        <w:rPr>
          <w:rFonts w:ascii="Arial Narrow" w:hAnsi="Arial Narrow"/>
          <w:bCs/>
          <w:i/>
          <w:iCs/>
          <w:snapToGrid w:val="0"/>
          <w:sz w:val="22"/>
          <w:szCs w:val="22"/>
          <w:u w:val="single"/>
        </w:rPr>
        <w:t xml:space="preserve"> to determine willingness to seek vocational goals</w:t>
      </w:r>
      <w:r w:rsidRPr="002A64AB">
        <w:rPr>
          <w:rFonts w:ascii="Arial Narrow" w:hAnsi="Arial Narrow"/>
          <w:bCs/>
          <w:snapToGrid w:val="0"/>
          <w:sz w:val="22"/>
          <w:szCs w:val="22"/>
        </w:rPr>
        <w:t xml:space="preserve"> </w:t>
      </w:r>
      <w:r w:rsidR="0009687D" w:rsidRPr="002A64AB">
        <w:rPr>
          <w:rFonts w:ascii="Arial Narrow" w:hAnsi="Arial Narrow"/>
          <w:bCs/>
          <w:snapToGrid w:val="0"/>
          <w:sz w:val="22"/>
          <w:szCs w:val="22"/>
        </w:rPr>
        <w:t xml:space="preserve">will </w:t>
      </w:r>
      <w:r w:rsidR="00F11440" w:rsidRPr="002A64AB">
        <w:rPr>
          <w:rFonts w:ascii="Arial Narrow" w:hAnsi="Arial Narrow"/>
          <w:bCs/>
          <w:snapToGrid w:val="0"/>
          <w:sz w:val="22"/>
          <w:szCs w:val="22"/>
        </w:rPr>
        <w:t xml:space="preserve">be completed </w:t>
      </w:r>
      <w:r w:rsidRPr="002A64AB">
        <w:rPr>
          <w:rFonts w:ascii="Arial Narrow" w:hAnsi="Arial Narrow"/>
          <w:bCs/>
          <w:snapToGrid w:val="0"/>
          <w:sz w:val="22"/>
          <w:szCs w:val="22"/>
        </w:rPr>
        <w:t>within 60 days of enrollment with written documentation of the service occurrence in the clinical record.</w:t>
      </w:r>
    </w:p>
    <w:p w14:paraId="70E04631" w14:textId="4AE1278A" w:rsidR="00D23D42" w:rsidRPr="002A64AB" w:rsidRDefault="00D23D42" w:rsidP="002A64AB">
      <w:pPr>
        <w:pStyle w:val="ListParagraph"/>
        <w:numPr>
          <w:ilvl w:val="0"/>
          <w:numId w:val="289"/>
        </w:numPr>
        <w:tabs>
          <w:tab w:val="left" w:pos="2610"/>
        </w:tabs>
        <w:spacing w:line="240" w:lineRule="auto"/>
        <w:contextualSpacing w:val="0"/>
        <w:rPr>
          <w:rFonts w:ascii="Arial Narrow" w:hAnsi="Arial Narrow" w:cs="Arial"/>
          <w:bCs/>
          <w:sz w:val="22"/>
          <w:szCs w:val="22"/>
        </w:rPr>
      </w:pPr>
      <w:r w:rsidRPr="002A64AB">
        <w:rPr>
          <w:rFonts w:ascii="Arial Narrow" w:hAnsi="Arial Narrow" w:cs="Arial"/>
          <w:bCs/>
          <w:i/>
          <w:iCs/>
          <w:sz w:val="22"/>
          <w:szCs w:val="22"/>
          <w:u w:val="single"/>
        </w:rPr>
        <w:t>90 percent of all comprehensive assessments</w:t>
      </w:r>
      <w:r w:rsidRPr="002A64AB">
        <w:rPr>
          <w:rFonts w:ascii="Arial Narrow" w:hAnsi="Arial Narrow" w:cs="Arial"/>
          <w:bCs/>
          <w:sz w:val="22"/>
          <w:szCs w:val="22"/>
        </w:rPr>
        <w:t xml:space="preserve"> </w:t>
      </w:r>
      <w:r w:rsidR="0009687D" w:rsidRPr="002A64AB">
        <w:rPr>
          <w:rFonts w:ascii="Arial Narrow" w:hAnsi="Arial Narrow" w:cs="Arial"/>
          <w:bCs/>
          <w:sz w:val="22"/>
          <w:szCs w:val="22"/>
        </w:rPr>
        <w:t xml:space="preserve">will </w:t>
      </w:r>
      <w:r w:rsidRPr="002A64AB">
        <w:rPr>
          <w:rFonts w:ascii="Arial Narrow" w:hAnsi="Arial Narrow" w:cs="Arial"/>
          <w:bCs/>
          <w:sz w:val="22"/>
          <w:szCs w:val="22"/>
        </w:rPr>
        <w:t>be completed within 60 days of enrollment with written documentation of the service occurrence in the clinical record.</w:t>
      </w:r>
    </w:p>
    <w:p w14:paraId="66F1CB19" w14:textId="0BFA4348" w:rsidR="00D23D42" w:rsidRPr="002A64AB" w:rsidRDefault="00D23D42" w:rsidP="002A64AB">
      <w:pPr>
        <w:pStyle w:val="ListParagraph"/>
        <w:numPr>
          <w:ilvl w:val="0"/>
          <w:numId w:val="289"/>
        </w:numPr>
        <w:tabs>
          <w:tab w:val="left" w:pos="2610"/>
        </w:tabs>
        <w:spacing w:line="240" w:lineRule="auto"/>
        <w:contextualSpacing w:val="0"/>
        <w:rPr>
          <w:rFonts w:ascii="Arial Narrow" w:hAnsi="Arial Narrow" w:cs="Arial"/>
          <w:bCs/>
          <w:sz w:val="22"/>
          <w:szCs w:val="22"/>
        </w:rPr>
      </w:pPr>
      <w:r w:rsidRPr="002A64AB">
        <w:rPr>
          <w:rFonts w:ascii="Arial Narrow" w:hAnsi="Arial Narrow" w:cs="Arial"/>
          <w:bCs/>
          <w:i/>
          <w:iCs/>
          <w:sz w:val="22"/>
          <w:szCs w:val="22"/>
          <w:u w:val="single"/>
        </w:rPr>
        <w:t>90 percent of all comprehensive recovery plan</w:t>
      </w:r>
      <w:r w:rsidR="0077568F" w:rsidRPr="002A64AB">
        <w:rPr>
          <w:rFonts w:ascii="Arial Narrow" w:hAnsi="Arial Narrow" w:cs="Arial"/>
          <w:bCs/>
          <w:i/>
          <w:iCs/>
          <w:sz w:val="22"/>
          <w:szCs w:val="22"/>
          <w:u w:val="single"/>
        </w:rPr>
        <w:t>s</w:t>
      </w:r>
      <w:r w:rsidR="0077568F" w:rsidRPr="002A64AB">
        <w:rPr>
          <w:rFonts w:ascii="Arial Narrow" w:hAnsi="Arial Narrow" w:cs="Arial"/>
          <w:bCs/>
          <w:sz w:val="22"/>
          <w:szCs w:val="22"/>
        </w:rPr>
        <w:t xml:space="preserve"> </w:t>
      </w:r>
      <w:r w:rsidR="0009687D" w:rsidRPr="002A64AB">
        <w:rPr>
          <w:rFonts w:ascii="Arial Narrow" w:hAnsi="Arial Narrow" w:cs="Arial"/>
          <w:bCs/>
          <w:sz w:val="22"/>
          <w:szCs w:val="22"/>
        </w:rPr>
        <w:t>will</w:t>
      </w:r>
      <w:r w:rsidR="0077568F" w:rsidRPr="002A64AB">
        <w:rPr>
          <w:rFonts w:ascii="Arial Narrow" w:hAnsi="Arial Narrow" w:cs="Arial"/>
          <w:bCs/>
          <w:sz w:val="22"/>
          <w:szCs w:val="22"/>
        </w:rPr>
        <w:t xml:space="preserve"> be completed</w:t>
      </w:r>
      <w:r w:rsidRPr="002A64AB">
        <w:rPr>
          <w:rFonts w:ascii="Arial Narrow" w:hAnsi="Arial Narrow" w:cs="Arial"/>
          <w:bCs/>
          <w:sz w:val="22"/>
          <w:szCs w:val="22"/>
        </w:rPr>
        <w:t xml:space="preserve"> within 90 days of enrollment with written documentation of the service occurrence in the clinical record.</w:t>
      </w:r>
    </w:p>
    <w:p w14:paraId="65095D50" w14:textId="1AF3DCF4" w:rsidR="00D23D42" w:rsidRPr="002A64AB" w:rsidRDefault="00D23D42" w:rsidP="002A64AB">
      <w:pPr>
        <w:pStyle w:val="ListParagraph"/>
        <w:numPr>
          <w:ilvl w:val="0"/>
          <w:numId w:val="289"/>
        </w:numPr>
        <w:tabs>
          <w:tab w:val="left" w:pos="2610"/>
        </w:tabs>
        <w:spacing w:line="240" w:lineRule="auto"/>
        <w:contextualSpacing w:val="0"/>
        <w:rPr>
          <w:rFonts w:ascii="Arial Narrow" w:hAnsi="Arial Narrow" w:cs="Arial"/>
          <w:bCs/>
          <w:sz w:val="22"/>
          <w:szCs w:val="22"/>
        </w:rPr>
      </w:pPr>
      <w:r w:rsidRPr="002A64AB">
        <w:rPr>
          <w:rFonts w:ascii="Arial Narrow" w:hAnsi="Arial Narrow" w:cs="Arial"/>
          <w:bCs/>
          <w:i/>
          <w:iCs/>
          <w:sz w:val="22"/>
          <w:szCs w:val="22"/>
          <w:u w:val="single"/>
        </w:rPr>
        <w:t>90 percent of all psychiatric/social functioning history timeline</w:t>
      </w:r>
      <w:r w:rsidR="001A6954" w:rsidRPr="002A64AB">
        <w:rPr>
          <w:rFonts w:ascii="Arial Narrow" w:hAnsi="Arial Narrow" w:cs="Arial"/>
          <w:bCs/>
          <w:i/>
          <w:iCs/>
          <w:sz w:val="22"/>
          <w:szCs w:val="22"/>
          <w:u w:val="single"/>
        </w:rPr>
        <w:t>s</w:t>
      </w:r>
      <w:r w:rsidR="001A6954" w:rsidRPr="002A64AB">
        <w:rPr>
          <w:rFonts w:ascii="Arial Narrow" w:hAnsi="Arial Narrow" w:cs="Arial"/>
          <w:bCs/>
          <w:sz w:val="22"/>
          <w:szCs w:val="22"/>
        </w:rPr>
        <w:t xml:space="preserve"> </w:t>
      </w:r>
      <w:r w:rsidR="0009687D" w:rsidRPr="002A64AB">
        <w:rPr>
          <w:rFonts w:ascii="Arial Narrow" w:hAnsi="Arial Narrow" w:cs="Arial"/>
          <w:bCs/>
          <w:sz w:val="22"/>
          <w:szCs w:val="22"/>
        </w:rPr>
        <w:t xml:space="preserve">will </w:t>
      </w:r>
      <w:r w:rsidR="001A6954" w:rsidRPr="002A64AB">
        <w:rPr>
          <w:rFonts w:ascii="Arial Narrow" w:hAnsi="Arial Narrow" w:cs="Arial"/>
          <w:bCs/>
          <w:sz w:val="22"/>
          <w:szCs w:val="22"/>
        </w:rPr>
        <w:t>be completed</w:t>
      </w:r>
      <w:r w:rsidRPr="002A64AB">
        <w:rPr>
          <w:rFonts w:ascii="Arial Narrow" w:hAnsi="Arial Narrow" w:cs="Arial"/>
          <w:bCs/>
          <w:sz w:val="22"/>
          <w:szCs w:val="22"/>
        </w:rPr>
        <w:t xml:space="preserve"> within 120 days of enrollment with written documentation of the service occurrence in the clinical record.</w:t>
      </w:r>
    </w:p>
    <w:p w14:paraId="334DC119" w14:textId="22A803EF" w:rsidR="00D23D42" w:rsidRPr="002A64AB" w:rsidRDefault="00B47744" w:rsidP="002A64AB">
      <w:pPr>
        <w:pStyle w:val="ListParagraph"/>
        <w:numPr>
          <w:ilvl w:val="0"/>
          <w:numId w:val="289"/>
        </w:numPr>
        <w:tabs>
          <w:tab w:val="left" w:pos="2610"/>
        </w:tabs>
        <w:spacing w:line="240" w:lineRule="auto"/>
        <w:contextualSpacing w:val="0"/>
        <w:rPr>
          <w:rFonts w:ascii="Arial Narrow" w:hAnsi="Arial Narrow" w:cs="Arial"/>
          <w:bCs/>
          <w:sz w:val="22"/>
          <w:szCs w:val="22"/>
        </w:rPr>
      </w:pPr>
      <w:r w:rsidRPr="002A64AB">
        <w:rPr>
          <w:rFonts w:ascii="Arial Narrow" w:hAnsi="Arial Narrow" w:cs="Arial"/>
          <w:sz w:val="22"/>
          <w:szCs w:val="22"/>
        </w:rPr>
        <w:t xml:space="preserve">While enrolled, </w:t>
      </w:r>
      <w:r w:rsidR="00D23D42" w:rsidRPr="002A64AB">
        <w:rPr>
          <w:rFonts w:ascii="Arial Narrow" w:hAnsi="Arial Narrow" w:cs="Arial"/>
          <w:i/>
          <w:iCs/>
          <w:sz w:val="22"/>
          <w:szCs w:val="22"/>
          <w:u w:val="single"/>
        </w:rPr>
        <w:t xml:space="preserve">50 percent of all individuals </w:t>
      </w:r>
      <w:r w:rsidRPr="002A64AB">
        <w:rPr>
          <w:rFonts w:ascii="Arial Narrow" w:hAnsi="Arial Narrow" w:cs="Arial"/>
          <w:i/>
          <w:iCs/>
          <w:sz w:val="22"/>
          <w:szCs w:val="22"/>
          <w:u w:val="single"/>
        </w:rPr>
        <w:t>served</w:t>
      </w:r>
      <w:r w:rsidR="00D23D42" w:rsidRPr="002A64AB">
        <w:rPr>
          <w:rFonts w:ascii="Arial Narrow" w:hAnsi="Arial Narrow" w:cs="Arial"/>
          <w:sz w:val="22"/>
          <w:szCs w:val="22"/>
        </w:rPr>
        <w:t xml:space="preserve"> </w:t>
      </w:r>
      <w:r w:rsidR="0009687D" w:rsidRPr="002A64AB">
        <w:rPr>
          <w:rFonts w:ascii="Arial Narrow" w:hAnsi="Arial Narrow" w:cs="Arial"/>
          <w:sz w:val="22"/>
          <w:szCs w:val="22"/>
        </w:rPr>
        <w:t xml:space="preserve">will </w:t>
      </w:r>
      <w:r w:rsidR="00D23D42" w:rsidRPr="002A64AB">
        <w:rPr>
          <w:rFonts w:ascii="Arial Narrow" w:hAnsi="Arial Narrow" w:cs="Arial"/>
          <w:sz w:val="22"/>
          <w:szCs w:val="22"/>
        </w:rPr>
        <w:t>receive supported employment services</w:t>
      </w:r>
      <w:r w:rsidR="00D23D42" w:rsidRPr="002A64AB">
        <w:rPr>
          <w:rFonts w:ascii="Arial Narrow" w:hAnsi="Arial Narrow" w:cs="Arial"/>
          <w:sz w:val="22"/>
          <w:szCs w:val="22"/>
          <w:vertAlign w:val="superscript"/>
        </w:rPr>
        <w:footnoteReference w:id="5"/>
      </w:r>
      <w:r w:rsidR="00D23D42" w:rsidRPr="002A64AB">
        <w:rPr>
          <w:rFonts w:ascii="Arial Narrow" w:hAnsi="Arial Narrow" w:cs="Arial"/>
          <w:sz w:val="22"/>
          <w:szCs w:val="22"/>
          <w:vertAlign w:val="superscript"/>
        </w:rPr>
        <w:t xml:space="preserve"> </w:t>
      </w:r>
      <w:r w:rsidR="00D23D42" w:rsidRPr="002A64AB">
        <w:rPr>
          <w:rFonts w:ascii="Arial Narrow" w:hAnsi="Arial Narrow" w:cs="Arial"/>
          <w:sz w:val="22"/>
          <w:szCs w:val="22"/>
        </w:rPr>
        <w:t>toward a goal of obtaining or maintaining paid, competitive employment within one year of enrollment with written documentation of the service occurrence in the clinical record.</w:t>
      </w:r>
    </w:p>
    <w:p w14:paraId="48F5994C" w14:textId="30EF76EA" w:rsidR="00D23D42" w:rsidRPr="002A64AB" w:rsidRDefault="00B47744" w:rsidP="002A64AB">
      <w:pPr>
        <w:pStyle w:val="ListParagraph"/>
        <w:numPr>
          <w:ilvl w:val="0"/>
          <w:numId w:val="289"/>
        </w:numPr>
        <w:tabs>
          <w:tab w:val="left" w:pos="2610"/>
        </w:tabs>
        <w:spacing w:line="240" w:lineRule="auto"/>
        <w:contextualSpacing w:val="0"/>
        <w:rPr>
          <w:rFonts w:ascii="Arial Narrow" w:hAnsi="Arial Narrow" w:cs="Arial"/>
          <w:bCs/>
          <w:sz w:val="22"/>
          <w:szCs w:val="22"/>
        </w:rPr>
      </w:pPr>
      <w:r w:rsidRPr="002A64AB">
        <w:rPr>
          <w:rFonts w:ascii="Arial Narrow" w:hAnsi="Arial Narrow" w:cs="Arial"/>
          <w:bCs/>
          <w:sz w:val="22"/>
          <w:szCs w:val="22"/>
        </w:rPr>
        <w:t xml:space="preserve">While enrolled, </w:t>
      </w:r>
      <w:r w:rsidR="00D23D42" w:rsidRPr="002A64AB">
        <w:rPr>
          <w:rFonts w:ascii="Arial Narrow" w:hAnsi="Arial Narrow" w:cs="Arial"/>
          <w:bCs/>
          <w:i/>
          <w:iCs/>
          <w:sz w:val="22"/>
          <w:szCs w:val="22"/>
          <w:u w:val="single"/>
        </w:rPr>
        <w:t>90 percent of all individuals</w:t>
      </w:r>
      <w:r w:rsidRPr="002A64AB">
        <w:rPr>
          <w:rFonts w:ascii="Arial Narrow" w:hAnsi="Arial Narrow" w:cs="Arial"/>
          <w:bCs/>
          <w:i/>
          <w:iCs/>
          <w:sz w:val="22"/>
          <w:szCs w:val="22"/>
          <w:u w:val="single"/>
        </w:rPr>
        <w:t xml:space="preserve"> served</w:t>
      </w:r>
      <w:r w:rsidR="00D23D42" w:rsidRPr="002A64AB">
        <w:rPr>
          <w:rFonts w:ascii="Arial Narrow" w:hAnsi="Arial Narrow" w:cs="Arial"/>
          <w:bCs/>
          <w:sz w:val="22"/>
          <w:szCs w:val="22"/>
        </w:rPr>
        <w:t xml:space="preserve"> </w:t>
      </w:r>
      <w:r w:rsidR="000A7D0A" w:rsidRPr="002A64AB">
        <w:rPr>
          <w:rFonts w:ascii="Arial Narrow" w:hAnsi="Arial Narrow" w:cs="Arial"/>
          <w:bCs/>
          <w:sz w:val="22"/>
          <w:szCs w:val="22"/>
        </w:rPr>
        <w:t>will r</w:t>
      </w:r>
      <w:r w:rsidR="00D23D42" w:rsidRPr="002A64AB">
        <w:rPr>
          <w:rFonts w:ascii="Arial Narrow" w:hAnsi="Arial Narrow" w:cs="Arial"/>
          <w:bCs/>
          <w:sz w:val="22"/>
          <w:szCs w:val="22"/>
        </w:rPr>
        <w:t>eceive an assessment to determine independent housing goals within one year of enrollment with written documentation of the service occurrence in the clinical record.</w:t>
      </w:r>
    </w:p>
    <w:p w14:paraId="1106E1D0" w14:textId="1D5A9729" w:rsidR="00D23D42" w:rsidRPr="002A64AB" w:rsidRDefault="00D530C4" w:rsidP="002A64AB">
      <w:pPr>
        <w:pStyle w:val="ListParagraph"/>
        <w:numPr>
          <w:ilvl w:val="0"/>
          <w:numId w:val="289"/>
        </w:numPr>
        <w:tabs>
          <w:tab w:val="left" w:pos="2610"/>
        </w:tabs>
        <w:spacing w:line="240" w:lineRule="auto"/>
        <w:contextualSpacing w:val="0"/>
        <w:rPr>
          <w:rFonts w:ascii="Arial Narrow" w:hAnsi="Arial Narrow" w:cs="Arial"/>
          <w:bCs/>
          <w:sz w:val="22"/>
          <w:szCs w:val="22"/>
        </w:rPr>
      </w:pPr>
      <w:r w:rsidRPr="002A64AB">
        <w:rPr>
          <w:rFonts w:ascii="Arial Narrow" w:hAnsi="Arial Narrow" w:cs="Arial"/>
          <w:bCs/>
          <w:sz w:val="22"/>
          <w:szCs w:val="22"/>
        </w:rPr>
        <w:t>Every month</w:t>
      </w:r>
      <w:r w:rsidR="001D437D" w:rsidRPr="002A64AB">
        <w:rPr>
          <w:rFonts w:ascii="Arial Narrow" w:hAnsi="Arial Narrow" w:cs="Arial"/>
          <w:bCs/>
          <w:sz w:val="22"/>
          <w:szCs w:val="22"/>
        </w:rPr>
        <w:t>,</w:t>
      </w:r>
      <w:r w:rsidR="00233AFA" w:rsidRPr="002A64AB">
        <w:rPr>
          <w:rFonts w:ascii="Arial Narrow" w:hAnsi="Arial Narrow" w:cs="Arial"/>
          <w:bCs/>
          <w:sz w:val="22"/>
          <w:szCs w:val="22"/>
        </w:rPr>
        <w:t xml:space="preserve"> </w:t>
      </w:r>
      <w:r w:rsidR="00D23D42" w:rsidRPr="002A64AB">
        <w:rPr>
          <w:rFonts w:ascii="Arial Narrow" w:hAnsi="Arial Narrow" w:cs="Arial"/>
          <w:bCs/>
          <w:i/>
          <w:iCs/>
          <w:sz w:val="22"/>
          <w:szCs w:val="22"/>
          <w:u w:val="single"/>
        </w:rPr>
        <w:t xml:space="preserve">90 percent of </w:t>
      </w:r>
      <w:r w:rsidR="00E24866" w:rsidRPr="002A64AB">
        <w:rPr>
          <w:rFonts w:ascii="Arial Narrow" w:hAnsi="Arial Narrow" w:cs="Arial"/>
          <w:bCs/>
          <w:i/>
          <w:iCs/>
          <w:sz w:val="22"/>
          <w:szCs w:val="22"/>
          <w:u w:val="single"/>
        </w:rPr>
        <w:t xml:space="preserve">the </w:t>
      </w:r>
      <w:r w:rsidR="00D23D42" w:rsidRPr="002A64AB">
        <w:rPr>
          <w:rFonts w:ascii="Arial Narrow" w:hAnsi="Arial Narrow" w:cs="Arial"/>
          <w:bCs/>
          <w:i/>
          <w:iCs/>
          <w:sz w:val="22"/>
          <w:szCs w:val="22"/>
          <w:u w:val="single"/>
        </w:rPr>
        <w:t>staffing requirements</w:t>
      </w:r>
      <w:r w:rsidR="00D23D42" w:rsidRPr="002A64AB">
        <w:rPr>
          <w:rFonts w:ascii="Arial Narrow" w:hAnsi="Arial Narrow" w:cs="Arial"/>
          <w:bCs/>
          <w:sz w:val="22"/>
          <w:szCs w:val="22"/>
        </w:rPr>
        <w:t xml:space="preserve"> </w:t>
      </w:r>
      <w:r w:rsidR="00E24866" w:rsidRPr="002A64AB">
        <w:rPr>
          <w:rFonts w:ascii="Arial Narrow" w:hAnsi="Arial Narrow" w:cs="Arial"/>
          <w:bCs/>
          <w:sz w:val="22"/>
          <w:szCs w:val="22"/>
        </w:rPr>
        <w:t xml:space="preserve">will be maintained </w:t>
      </w:r>
      <w:r w:rsidR="00D23D42" w:rsidRPr="002A64AB">
        <w:rPr>
          <w:rFonts w:ascii="Arial Narrow" w:hAnsi="Arial Narrow" w:cs="Arial"/>
          <w:bCs/>
          <w:sz w:val="22"/>
          <w:szCs w:val="22"/>
        </w:rPr>
        <w:t xml:space="preserve">including required FACT </w:t>
      </w:r>
      <w:r w:rsidR="00673CA3" w:rsidRPr="002A64AB">
        <w:rPr>
          <w:rFonts w:ascii="Arial Narrow" w:hAnsi="Arial Narrow" w:cs="Arial"/>
          <w:bCs/>
          <w:sz w:val="22"/>
          <w:szCs w:val="22"/>
        </w:rPr>
        <w:t>T</w:t>
      </w:r>
      <w:r w:rsidR="00D23D42" w:rsidRPr="002A64AB">
        <w:rPr>
          <w:rFonts w:ascii="Arial Narrow" w:hAnsi="Arial Narrow" w:cs="Arial"/>
          <w:bCs/>
          <w:sz w:val="22"/>
          <w:szCs w:val="22"/>
        </w:rPr>
        <w:t>eam composition and ratio of participants to direct service staff members.</w:t>
      </w:r>
    </w:p>
    <w:p w14:paraId="7CAD0674" w14:textId="77777777" w:rsidR="002A64AB" w:rsidRPr="002A64AB" w:rsidRDefault="002A64AB" w:rsidP="002A64AB">
      <w:pPr>
        <w:pStyle w:val="Heading2"/>
        <w:numPr>
          <w:ilvl w:val="0"/>
          <w:numId w:val="0"/>
        </w:numPr>
        <w:spacing w:line="240" w:lineRule="auto"/>
        <w:rPr>
          <w:rFonts w:ascii="Arial Narrow" w:hAnsi="Arial Narrow"/>
          <w:sz w:val="22"/>
          <w:szCs w:val="22"/>
        </w:rPr>
      </w:pPr>
      <w:bookmarkStart w:id="350" w:name="_Toc482185619"/>
    </w:p>
    <w:p w14:paraId="29DA614E" w14:textId="58ADE39E" w:rsidR="00E3738F" w:rsidRPr="002A64AB" w:rsidRDefault="00293A0D" w:rsidP="002A64AB">
      <w:pPr>
        <w:pStyle w:val="Heading2"/>
        <w:numPr>
          <w:ilvl w:val="0"/>
          <w:numId w:val="0"/>
        </w:numPr>
        <w:spacing w:line="240" w:lineRule="auto"/>
        <w:rPr>
          <w:rFonts w:ascii="Arial Narrow" w:hAnsi="Arial Narrow"/>
          <w:sz w:val="22"/>
          <w:szCs w:val="22"/>
        </w:rPr>
      </w:pPr>
      <w:r w:rsidRPr="002A64AB">
        <w:rPr>
          <w:rFonts w:ascii="Arial Narrow" w:hAnsi="Arial Narrow"/>
          <w:sz w:val="22"/>
          <w:szCs w:val="22"/>
        </w:rPr>
        <w:t xml:space="preserve">V. </w:t>
      </w:r>
      <w:r w:rsidR="005D3325" w:rsidRPr="002A64AB">
        <w:rPr>
          <w:rFonts w:ascii="Arial Narrow" w:hAnsi="Arial Narrow"/>
          <w:caps w:val="0"/>
          <w:sz w:val="22"/>
          <w:szCs w:val="22"/>
        </w:rPr>
        <w:t>Reporting Requirements</w:t>
      </w:r>
      <w:bookmarkEnd w:id="350"/>
    </w:p>
    <w:p w14:paraId="39D3B6EB" w14:textId="3FC00E8A" w:rsidR="00E3738F" w:rsidRPr="002A64AB" w:rsidRDefault="00E3738F" w:rsidP="002A64AB">
      <w:pPr>
        <w:spacing w:line="240" w:lineRule="auto"/>
        <w:rPr>
          <w:rFonts w:ascii="Arial Narrow" w:hAnsi="Arial Narrow"/>
          <w:sz w:val="22"/>
          <w:szCs w:val="22"/>
        </w:rPr>
      </w:pPr>
      <w:r w:rsidRPr="002A64AB">
        <w:rPr>
          <w:rFonts w:ascii="Arial Narrow" w:hAnsi="Arial Narrow"/>
          <w:sz w:val="22"/>
          <w:szCs w:val="22"/>
        </w:rPr>
        <w:t xml:space="preserve">FACT </w:t>
      </w:r>
      <w:r w:rsidR="00673CA3" w:rsidRPr="002A64AB">
        <w:rPr>
          <w:rFonts w:ascii="Arial Narrow" w:hAnsi="Arial Narrow"/>
          <w:sz w:val="22"/>
          <w:szCs w:val="22"/>
        </w:rPr>
        <w:t>T</w:t>
      </w:r>
      <w:r w:rsidRPr="002A64AB">
        <w:rPr>
          <w:rFonts w:ascii="Arial Narrow" w:hAnsi="Arial Narrow"/>
          <w:sz w:val="22"/>
          <w:szCs w:val="22"/>
        </w:rPr>
        <w:t>eams are responsible for submitting the following reports to the managing entity in a timely and accurate manner:</w:t>
      </w:r>
    </w:p>
    <w:p w14:paraId="1A6EBBF1" w14:textId="45FA9428" w:rsidR="0092273A" w:rsidRPr="002A64AB" w:rsidRDefault="00E3738F" w:rsidP="002A64AB">
      <w:pPr>
        <w:pStyle w:val="Heading1"/>
        <w:keepNext w:val="0"/>
        <w:numPr>
          <w:ilvl w:val="0"/>
          <w:numId w:val="0"/>
        </w:numPr>
        <w:tabs>
          <w:tab w:val="left" w:pos="1080"/>
        </w:tabs>
        <w:spacing w:line="240" w:lineRule="auto"/>
        <w:ind w:left="360"/>
        <w:jc w:val="left"/>
        <w:rPr>
          <w:rFonts w:ascii="Arial Narrow" w:hAnsi="Arial Narrow"/>
          <w:b w:val="0"/>
          <w:sz w:val="22"/>
          <w:szCs w:val="22"/>
        </w:rPr>
      </w:pPr>
      <w:r w:rsidRPr="002A64AB">
        <w:rPr>
          <w:rFonts w:ascii="Arial Narrow" w:hAnsi="Arial Narrow"/>
          <w:sz w:val="22"/>
          <w:szCs w:val="22"/>
        </w:rPr>
        <w:t>FACT Enhancement Reconciliation Report</w:t>
      </w:r>
    </w:p>
    <w:p w14:paraId="0A1D1716" w14:textId="7C49131A" w:rsidR="00E3738F" w:rsidRPr="002A64AB" w:rsidRDefault="00E3738F" w:rsidP="002A64AB">
      <w:pPr>
        <w:pStyle w:val="Heading1"/>
        <w:keepNext w:val="0"/>
        <w:numPr>
          <w:ilvl w:val="0"/>
          <w:numId w:val="0"/>
        </w:numPr>
        <w:tabs>
          <w:tab w:val="left" w:pos="1080"/>
        </w:tabs>
        <w:spacing w:line="240" w:lineRule="auto"/>
        <w:ind w:left="360"/>
        <w:jc w:val="left"/>
        <w:rPr>
          <w:rFonts w:ascii="Arial Narrow" w:hAnsi="Arial Narrow"/>
          <w:sz w:val="22"/>
          <w:szCs w:val="22"/>
        </w:rPr>
      </w:pPr>
      <w:r w:rsidRPr="002A64AB">
        <w:rPr>
          <w:rFonts w:ascii="Arial Narrow" w:hAnsi="Arial Narrow"/>
          <w:b w:val="0"/>
          <w:sz w:val="22"/>
          <w:szCs w:val="22"/>
        </w:rPr>
        <w:t>This quarterly report displays the team’s monthly expenditures of enhancement funds.</w:t>
      </w:r>
    </w:p>
    <w:p w14:paraId="148A84CC" w14:textId="03A12BC4" w:rsidR="003806BC" w:rsidRPr="002A64AB" w:rsidRDefault="008B1C0E" w:rsidP="002A64AB">
      <w:pPr>
        <w:pStyle w:val="Heading1"/>
        <w:numPr>
          <w:ilvl w:val="0"/>
          <w:numId w:val="0"/>
        </w:numPr>
        <w:spacing w:line="240" w:lineRule="auto"/>
        <w:ind w:left="360"/>
        <w:jc w:val="left"/>
        <w:rPr>
          <w:rFonts w:ascii="Arial Narrow" w:hAnsi="Arial Narrow"/>
          <w:b w:val="0"/>
          <w:sz w:val="22"/>
          <w:szCs w:val="22"/>
        </w:rPr>
      </w:pPr>
      <w:r w:rsidRPr="002A64AB">
        <w:rPr>
          <w:rFonts w:ascii="Arial Narrow" w:hAnsi="Arial Narrow"/>
          <w:sz w:val="22"/>
          <w:szCs w:val="22"/>
        </w:rPr>
        <w:t xml:space="preserve">Template 29 – FACT </w:t>
      </w:r>
      <w:r w:rsidR="0092273A" w:rsidRPr="002A64AB">
        <w:rPr>
          <w:rFonts w:ascii="Arial Narrow" w:hAnsi="Arial Narrow"/>
          <w:sz w:val="22"/>
          <w:szCs w:val="22"/>
        </w:rPr>
        <w:t xml:space="preserve">Quarterly </w:t>
      </w:r>
      <w:r w:rsidR="00E3738F" w:rsidRPr="002A64AB">
        <w:rPr>
          <w:rFonts w:ascii="Arial Narrow" w:hAnsi="Arial Narrow"/>
          <w:sz w:val="22"/>
          <w:szCs w:val="22"/>
        </w:rPr>
        <w:t>Report</w:t>
      </w:r>
    </w:p>
    <w:p w14:paraId="190B65EF" w14:textId="19FA3AB4" w:rsidR="00E3738F" w:rsidRPr="002A64AB" w:rsidRDefault="00E3738F" w:rsidP="002A64AB">
      <w:pPr>
        <w:pStyle w:val="Heading3"/>
        <w:keepNext w:val="0"/>
        <w:numPr>
          <w:ilvl w:val="0"/>
          <w:numId w:val="0"/>
        </w:numPr>
        <w:spacing w:before="120" w:line="240" w:lineRule="auto"/>
        <w:ind w:left="360"/>
        <w:rPr>
          <w:rFonts w:ascii="Arial Narrow" w:hAnsi="Arial Narrow"/>
          <w:sz w:val="22"/>
          <w:szCs w:val="22"/>
        </w:rPr>
      </w:pPr>
      <w:r w:rsidRPr="002A64AB">
        <w:rPr>
          <w:rFonts w:ascii="Arial Narrow" w:hAnsi="Arial Narrow"/>
          <w:b w:val="0"/>
          <w:sz w:val="22"/>
          <w:szCs w:val="22"/>
        </w:rPr>
        <w:t>This</w:t>
      </w:r>
      <w:r w:rsidR="00AF6ACF" w:rsidRPr="002A64AB">
        <w:rPr>
          <w:rFonts w:ascii="Arial Narrow" w:hAnsi="Arial Narrow"/>
          <w:b w:val="0"/>
          <w:sz w:val="22"/>
          <w:szCs w:val="22"/>
        </w:rPr>
        <w:t xml:space="preserve"> quarterly</w:t>
      </w:r>
      <w:r w:rsidRPr="002A64AB">
        <w:rPr>
          <w:rFonts w:ascii="Arial Narrow" w:hAnsi="Arial Narrow"/>
          <w:b w:val="0"/>
          <w:sz w:val="22"/>
          <w:szCs w:val="22"/>
        </w:rPr>
        <w:t xml:space="preserve"> report displays the team’s monthly census and aggregate client data for </w:t>
      </w:r>
      <w:r w:rsidR="00AF6ACF" w:rsidRPr="002A64AB">
        <w:rPr>
          <w:rFonts w:ascii="Arial Narrow" w:hAnsi="Arial Narrow"/>
          <w:b w:val="0"/>
          <w:sz w:val="22"/>
          <w:szCs w:val="22"/>
        </w:rPr>
        <w:t xml:space="preserve">enrollment, community integration efforts, performance outcomes, housing &amp; </w:t>
      </w:r>
      <w:r w:rsidR="00315AD3" w:rsidRPr="002A64AB">
        <w:rPr>
          <w:rFonts w:ascii="Arial Narrow" w:hAnsi="Arial Narrow"/>
          <w:b w:val="0"/>
          <w:sz w:val="22"/>
          <w:szCs w:val="22"/>
        </w:rPr>
        <w:t xml:space="preserve">stability, referral source, new admissions, discharge information, relapse </w:t>
      </w:r>
      <w:r w:rsidR="00D530C4" w:rsidRPr="002A64AB">
        <w:rPr>
          <w:rFonts w:ascii="Arial Narrow" w:hAnsi="Arial Narrow"/>
          <w:b w:val="0"/>
          <w:sz w:val="22"/>
          <w:szCs w:val="22"/>
        </w:rPr>
        <w:t>episodes</w:t>
      </w:r>
      <w:r w:rsidR="00EF3C46" w:rsidRPr="002A64AB">
        <w:rPr>
          <w:rFonts w:ascii="Arial Narrow" w:hAnsi="Arial Narrow"/>
          <w:b w:val="0"/>
          <w:sz w:val="22"/>
          <w:szCs w:val="22"/>
        </w:rPr>
        <w:t xml:space="preserve"> while receiving FACT services, enhancement funds, Florida Medicaid information</w:t>
      </w:r>
      <w:r w:rsidR="0012157D" w:rsidRPr="002A64AB">
        <w:rPr>
          <w:rFonts w:ascii="Arial Narrow" w:hAnsi="Arial Narrow"/>
          <w:b w:val="0"/>
          <w:sz w:val="22"/>
          <w:szCs w:val="22"/>
        </w:rPr>
        <w:t>,</w:t>
      </w:r>
      <w:r w:rsidR="00EF3C46" w:rsidRPr="002A64AB">
        <w:rPr>
          <w:rFonts w:ascii="Arial Narrow" w:hAnsi="Arial Narrow"/>
          <w:b w:val="0"/>
          <w:sz w:val="22"/>
          <w:szCs w:val="22"/>
        </w:rPr>
        <w:t xml:space="preserve"> and waiting list total</w:t>
      </w:r>
      <w:r w:rsidRPr="002A64AB">
        <w:rPr>
          <w:rFonts w:ascii="Arial Narrow" w:hAnsi="Arial Narrow"/>
          <w:b w:val="0"/>
          <w:sz w:val="22"/>
          <w:szCs w:val="22"/>
        </w:rPr>
        <w:t>.</w:t>
      </w:r>
    </w:p>
    <w:p w14:paraId="5FEFDB96" w14:textId="2FAACEE7" w:rsidR="003806BC" w:rsidRPr="002A64AB" w:rsidRDefault="00E3738F" w:rsidP="002A64AB">
      <w:pPr>
        <w:pStyle w:val="Heading1"/>
        <w:numPr>
          <w:ilvl w:val="0"/>
          <w:numId w:val="0"/>
        </w:numPr>
        <w:spacing w:line="240" w:lineRule="auto"/>
        <w:ind w:left="360"/>
        <w:jc w:val="left"/>
        <w:rPr>
          <w:rFonts w:ascii="Arial Narrow" w:hAnsi="Arial Narrow"/>
          <w:b w:val="0"/>
          <w:sz w:val="22"/>
          <w:szCs w:val="22"/>
        </w:rPr>
      </w:pPr>
      <w:bookmarkStart w:id="351" w:name="_Hlk95293804"/>
      <w:r w:rsidRPr="002A64AB">
        <w:rPr>
          <w:rFonts w:ascii="Arial Narrow" w:hAnsi="Arial Narrow"/>
          <w:sz w:val="22"/>
          <w:szCs w:val="22"/>
        </w:rPr>
        <w:lastRenderedPageBreak/>
        <w:t>Vacant Position(s) Report</w:t>
      </w:r>
    </w:p>
    <w:p w14:paraId="2126765E" w14:textId="3429F79B" w:rsidR="00E3738F" w:rsidRPr="002A64AB" w:rsidRDefault="00E3738F" w:rsidP="002A64AB">
      <w:pPr>
        <w:pStyle w:val="Heading3"/>
        <w:keepNext w:val="0"/>
        <w:numPr>
          <w:ilvl w:val="0"/>
          <w:numId w:val="0"/>
        </w:numPr>
        <w:spacing w:before="120" w:line="240" w:lineRule="auto"/>
        <w:ind w:left="360"/>
        <w:rPr>
          <w:rFonts w:ascii="Arial Narrow" w:hAnsi="Arial Narrow"/>
          <w:b w:val="0"/>
          <w:sz w:val="22"/>
          <w:szCs w:val="22"/>
        </w:rPr>
      </w:pPr>
      <w:r w:rsidRPr="002A64AB">
        <w:rPr>
          <w:rFonts w:ascii="Arial Narrow" w:hAnsi="Arial Narrow"/>
          <w:b w:val="0"/>
          <w:sz w:val="22"/>
          <w:szCs w:val="22"/>
        </w:rPr>
        <w:t>This monthly report displays positions required by this program and whether the positions were filled or vacant for the reporting month.</w:t>
      </w:r>
    </w:p>
    <w:p w14:paraId="13F72622" w14:textId="77777777" w:rsidR="002A64AB" w:rsidRPr="002A64AB" w:rsidRDefault="002A64AB" w:rsidP="002A64AB">
      <w:pPr>
        <w:spacing w:line="240" w:lineRule="auto"/>
        <w:rPr>
          <w:rFonts w:ascii="Arial Narrow" w:hAnsi="Arial Narrow"/>
        </w:rPr>
      </w:pPr>
    </w:p>
    <w:p w14:paraId="2479B9F3" w14:textId="54AC9297" w:rsidR="00E3738F" w:rsidRPr="002A64AB" w:rsidRDefault="00293A0D" w:rsidP="002A64AB">
      <w:pPr>
        <w:pStyle w:val="Heading1"/>
        <w:numPr>
          <w:ilvl w:val="0"/>
          <w:numId w:val="0"/>
        </w:numPr>
        <w:spacing w:line="240" w:lineRule="auto"/>
        <w:jc w:val="left"/>
        <w:rPr>
          <w:rFonts w:ascii="Arial Narrow" w:hAnsi="Arial Narrow"/>
          <w:sz w:val="22"/>
          <w:szCs w:val="22"/>
        </w:rPr>
      </w:pPr>
      <w:bookmarkStart w:id="352" w:name="_Toc482185621"/>
      <w:bookmarkEnd w:id="351"/>
      <w:r w:rsidRPr="002A64AB">
        <w:rPr>
          <w:rFonts w:ascii="Arial Narrow" w:hAnsi="Arial Narrow"/>
          <w:sz w:val="22"/>
          <w:szCs w:val="22"/>
        </w:rPr>
        <w:t xml:space="preserve">VI. </w:t>
      </w:r>
      <w:r w:rsidR="004B738D" w:rsidRPr="002A64AB">
        <w:rPr>
          <w:rFonts w:ascii="Arial Narrow" w:hAnsi="Arial Narrow"/>
          <w:sz w:val="22"/>
          <w:szCs w:val="22"/>
        </w:rPr>
        <w:t xml:space="preserve">Managing Entity Responsibilities </w:t>
      </w:r>
      <w:r w:rsidR="0012157D" w:rsidRPr="002A64AB">
        <w:rPr>
          <w:rFonts w:ascii="Arial Narrow" w:hAnsi="Arial Narrow"/>
          <w:sz w:val="22"/>
          <w:szCs w:val="22"/>
        </w:rPr>
        <w:t>and</w:t>
      </w:r>
      <w:r w:rsidR="004B738D" w:rsidRPr="002A64AB">
        <w:rPr>
          <w:rFonts w:ascii="Arial Narrow" w:hAnsi="Arial Narrow"/>
          <w:sz w:val="22"/>
          <w:szCs w:val="22"/>
        </w:rPr>
        <w:t xml:space="preserve"> Expectations</w:t>
      </w:r>
      <w:bookmarkEnd w:id="352"/>
    </w:p>
    <w:p w14:paraId="6CDF6E79" w14:textId="77777777" w:rsidR="00740A21" w:rsidRPr="002A64AB" w:rsidRDefault="00740A21" w:rsidP="002A64AB">
      <w:pPr>
        <w:keepNext/>
        <w:spacing w:line="240" w:lineRule="auto"/>
        <w:rPr>
          <w:rFonts w:ascii="Arial Narrow" w:hAnsi="Arial Narrow"/>
          <w:sz w:val="22"/>
          <w:szCs w:val="22"/>
        </w:rPr>
      </w:pPr>
      <w:r w:rsidRPr="002A64AB">
        <w:rPr>
          <w:rFonts w:ascii="Arial Narrow" w:hAnsi="Arial Narrow"/>
          <w:sz w:val="22"/>
          <w:szCs w:val="22"/>
        </w:rPr>
        <w:t>The Managing Entities are responsible for:</w:t>
      </w:r>
    </w:p>
    <w:p w14:paraId="569A378F" w14:textId="108807DF" w:rsidR="00E95C61" w:rsidRPr="002A64AB" w:rsidRDefault="00E95C61" w:rsidP="002A64AB">
      <w:pPr>
        <w:pStyle w:val="ListParagraph"/>
        <w:keepNext/>
        <w:numPr>
          <w:ilvl w:val="0"/>
          <w:numId w:val="295"/>
        </w:numPr>
        <w:spacing w:line="240" w:lineRule="auto"/>
        <w:rPr>
          <w:rFonts w:ascii="Arial Narrow" w:hAnsi="Arial Narrow"/>
          <w:sz w:val="22"/>
          <w:szCs w:val="22"/>
        </w:rPr>
      </w:pPr>
      <w:r w:rsidRPr="002A64AB">
        <w:rPr>
          <w:rFonts w:ascii="Arial Narrow" w:hAnsi="Arial Narrow"/>
          <w:sz w:val="22"/>
          <w:szCs w:val="22"/>
        </w:rPr>
        <w:t>Oversight of FACT requirements including report and invoice approvals</w:t>
      </w:r>
    </w:p>
    <w:p w14:paraId="21AE2CAF" w14:textId="38EAB997" w:rsidR="00E95C61" w:rsidRPr="002A64AB" w:rsidRDefault="00E95C61" w:rsidP="002A64AB">
      <w:pPr>
        <w:pStyle w:val="ListParagraph"/>
        <w:keepNext/>
        <w:numPr>
          <w:ilvl w:val="0"/>
          <w:numId w:val="295"/>
        </w:numPr>
        <w:spacing w:line="240" w:lineRule="auto"/>
        <w:rPr>
          <w:rFonts w:ascii="Arial Narrow" w:hAnsi="Arial Narrow"/>
          <w:sz w:val="22"/>
          <w:szCs w:val="22"/>
        </w:rPr>
      </w:pPr>
      <w:r w:rsidRPr="002A64AB">
        <w:rPr>
          <w:rFonts w:ascii="Arial Narrow" w:hAnsi="Arial Narrow"/>
          <w:sz w:val="22"/>
          <w:szCs w:val="22"/>
        </w:rPr>
        <w:t xml:space="preserve">Provision of technical assistance to </w:t>
      </w:r>
      <w:r w:rsidR="009E663A" w:rsidRPr="002A64AB">
        <w:rPr>
          <w:rFonts w:ascii="Arial Narrow" w:hAnsi="Arial Narrow"/>
          <w:sz w:val="22"/>
          <w:szCs w:val="22"/>
        </w:rPr>
        <w:t>FACT T</w:t>
      </w:r>
      <w:r w:rsidRPr="002A64AB">
        <w:rPr>
          <w:rFonts w:ascii="Arial Narrow" w:hAnsi="Arial Narrow"/>
          <w:sz w:val="22"/>
          <w:szCs w:val="22"/>
        </w:rPr>
        <w:t>eams as needed</w:t>
      </w:r>
    </w:p>
    <w:p w14:paraId="114A3D53" w14:textId="77777777" w:rsidR="00E95C61" w:rsidRPr="002A64AB" w:rsidRDefault="00E95C61" w:rsidP="002A64AB">
      <w:pPr>
        <w:pStyle w:val="ListParagraph"/>
        <w:keepNext/>
        <w:numPr>
          <w:ilvl w:val="0"/>
          <w:numId w:val="295"/>
        </w:numPr>
        <w:spacing w:line="240" w:lineRule="auto"/>
        <w:rPr>
          <w:rFonts w:ascii="Arial Narrow" w:hAnsi="Arial Narrow"/>
          <w:sz w:val="22"/>
          <w:szCs w:val="22"/>
        </w:rPr>
      </w:pPr>
      <w:r w:rsidRPr="002A64AB">
        <w:rPr>
          <w:rFonts w:ascii="Arial Narrow" w:hAnsi="Arial Narrow"/>
          <w:sz w:val="22"/>
          <w:szCs w:val="22"/>
        </w:rPr>
        <w:t>Participation in and oversight of advisory committees</w:t>
      </w:r>
    </w:p>
    <w:p w14:paraId="2251341D" w14:textId="77777777" w:rsidR="00E95C61" w:rsidRPr="002A64AB" w:rsidRDefault="00E95C61" w:rsidP="002A64AB">
      <w:pPr>
        <w:pStyle w:val="ListParagraph"/>
        <w:keepNext/>
        <w:numPr>
          <w:ilvl w:val="0"/>
          <w:numId w:val="295"/>
        </w:numPr>
        <w:spacing w:line="240" w:lineRule="auto"/>
        <w:rPr>
          <w:rFonts w:ascii="Arial Narrow" w:hAnsi="Arial Narrow"/>
          <w:sz w:val="22"/>
          <w:szCs w:val="22"/>
        </w:rPr>
      </w:pPr>
      <w:r w:rsidRPr="002A64AB">
        <w:rPr>
          <w:rFonts w:ascii="Arial Narrow" w:hAnsi="Arial Narrow"/>
          <w:sz w:val="22"/>
          <w:szCs w:val="22"/>
        </w:rPr>
        <w:t>Assistance with the timely and efficient transfers from state mental health treatment facilities to teams</w:t>
      </w:r>
    </w:p>
    <w:p w14:paraId="29E148FF" w14:textId="451457E4" w:rsidR="00E95C61" w:rsidRPr="002A64AB" w:rsidRDefault="00E95C61" w:rsidP="002A64AB">
      <w:pPr>
        <w:pStyle w:val="ListParagraph"/>
        <w:keepNext/>
        <w:numPr>
          <w:ilvl w:val="0"/>
          <w:numId w:val="295"/>
        </w:numPr>
        <w:spacing w:line="240" w:lineRule="auto"/>
        <w:rPr>
          <w:rFonts w:ascii="Arial Narrow" w:hAnsi="Arial Narrow"/>
          <w:sz w:val="22"/>
          <w:szCs w:val="22"/>
        </w:rPr>
      </w:pPr>
      <w:r w:rsidRPr="002A64AB">
        <w:rPr>
          <w:rFonts w:ascii="Arial Narrow" w:hAnsi="Arial Narrow"/>
          <w:sz w:val="22"/>
          <w:szCs w:val="22"/>
        </w:rPr>
        <w:t xml:space="preserve">Identification of </w:t>
      </w:r>
      <w:r w:rsidR="0012157D" w:rsidRPr="002A64AB">
        <w:rPr>
          <w:rFonts w:ascii="Arial Narrow" w:hAnsi="Arial Narrow"/>
          <w:sz w:val="22"/>
          <w:szCs w:val="22"/>
        </w:rPr>
        <w:t xml:space="preserve">the </w:t>
      </w:r>
      <w:r w:rsidRPr="002A64AB">
        <w:rPr>
          <w:rFonts w:ascii="Arial Narrow" w:hAnsi="Arial Narrow"/>
          <w:sz w:val="22"/>
          <w:szCs w:val="22"/>
        </w:rPr>
        <w:t xml:space="preserve">need for additional FACT </w:t>
      </w:r>
      <w:r w:rsidR="00087056" w:rsidRPr="002A64AB">
        <w:rPr>
          <w:rFonts w:ascii="Arial Narrow" w:hAnsi="Arial Narrow"/>
          <w:sz w:val="22"/>
          <w:szCs w:val="22"/>
        </w:rPr>
        <w:t>T</w:t>
      </w:r>
      <w:r w:rsidRPr="002A64AB">
        <w:rPr>
          <w:rFonts w:ascii="Arial Narrow" w:hAnsi="Arial Narrow"/>
          <w:sz w:val="22"/>
          <w:szCs w:val="22"/>
        </w:rPr>
        <w:t>eams,</w:t>
      </w:r>
    </w:p>
    <w:p w14:paraId="0FFB43AD" w14:textId="77777777" w:rsidR="00E95C61" w:rsidRPr="002A64AB" w:rsidRDefault="00E95C61" w:rsidP="002A64AB">
      <w:pPr>
        <w:pStyle w:val="ListParagraph"/>
        <w:keepNext/>
        <w:numPr>
          <w:ilvl w:val="0"/>
          <w:numId w:val="295"/>
        </w:numPr>
        <w:spacing w:line="240" w:lineRule="auto"/>
        <w:rPr>
          <w:rFonts w:ascii="Arial Narrow" w:hAnsi="Arial Narrow"/>
          <w:sz w:val="22"/>
          <w:szCs w:val="22"/>
        </w:rPr>
      </w:pPr>
      <w:r w:rsidRPr="002A64AB">
        <w:rPr>
          <w:rFonts w:ascii="Arial Narrow" w:hAnsi="Arial Narrow"/>
          <w:sz w:val="22"/>
          <w:szCs w:val="22"/>
        </w:rPr>
        <w:t>Monitoring of the program including:</w:t>
      </w:r>
    </w:p>
    <w:p w14:paraId="7266482E" w14:textId="77777777" w:rsidR="00E95C61" w:rsidRPr="002A64AB" w:rsidRDefault="00E95C61" w:rsidP="002A64AB">
      <w:pPr>
        <w:pStyle w:val="ListParagraph"/>
        <w:keepNext/>
        <w:numPr>
          <w:ilvl w:val="0"/>
          <w:numId w:val="296"/>
        </w:numPr>
        <w:spacing w:line="240" w:lineRule="auto"/>
        <w:ind w:left="1440"/>
        <w:rPr>
          <w:rFonts w:ascii="Arial Narrow" w:hAnsi="Arial Narrow"/>
          <w:sz w:val="22"/>
          <w:szCs w:val="22"/>
        </w:rPr>
      </w:pPr>
      <w:r w:rsidRPr="002A64AB">
        <w:rPr>
          <w:rFonts w:ascii="Arial Narrow" w:hAnsi="Arial Narrow"/>
          <w:sz w:val="22"/>
          <w:szCs w:val="22"/>
        </w:rPr>
        <w:t>Medical record reviews</w:t>
      </w:r>
    </w:p>
    <w:p w14:paraId="0DCB8F27" w14:textId="77777777" w:rsidR="00E95C61" w:rsidRPr="002A64AB" w:rsidRDefault="00E95C61" w:rsidP="002A64AB">
      <w:pPr>
        <w:pStyle w:val="ListParagraph"/>
        <w:keepNext/>
        <w:numPr>
          <w:ilvl w:val="0"/>
          <w:numId w:val="296"/>
        </w:numPr>
        <w:spacing w:line="240" w:lineRule="auto"/>
        <w:ind w:left="1440"/>
        <w:rPr>
          <w:rFonts w:ascii="Arial Narrow" w:hAnsi="Arial Narrow"/>
          <w:sz w:val="22"/>
          <w:szCs w:val="22"/>
        </w:rPr>
      </w:pPr>
      <w:r w:rsidRPr="002A64AB">
        <w:rPr>
          <w:rFonts w:ascii="Arial Narrow" w:hAnsi="Arial Narrow"/>
          <w:sz w:val="22"/>
          <w:szCs w:val="22"/>
        </w:rPr>
        <w:t>Personnel records review</w:t>
      </w:r>
    </w:p>
    <w:p w14:paraId="39A536DB" w14:textId="77777777" w:rsidR="00E95C61" w:rsidRPr="002A64AB" w:rsidRDefault="00E95C61" w:rsidP="002A64AB">
      <w:pPr>
        <w:pStyle w:val="ListParagraph"/>
        <w:keepNext/>
        <w:numPr>
          <w:ilvl w:val="0"/>
          <w:numId w:val="296"/>
        </w:numPr>
        <w:spacing w:line="240" w:lineRule="auto"/>
        <w:ind w:left="1440"/>
        <w:rPr>
          <w:rFonts w:ascii="Arial Narrow" w:hAnsi="Arial Narrow"/>
          <w:sz w:val="22"/>
          <w:szCs w:val="22"/>
        </w:rPr>
      </w:pPr>
      <w:r w:rsidRPr="002A64AB">
        <w:rPr>
          <w:rFonts w:ascii="Arial Narrow" w:hAnsi="Arial Narrow"/>
          <w:sz w:val="22"/>
          <w:szCs w:val="22"/>
        </w:rPr>
        <w:t>Policy and procedure reviews</w:t>
      </w:r>
    </w:p>
    <w:p w14:paraId="6722F22B" w14:textId="77777777" w:rsidR="00E95C61" w:rsidRPr="002A64AB" w:rsidRDefault="00E95C61" w:rsidP="002A64AB">
      <w:pPr>
        <w:pStyle w:val="ListParagraph"/>
        <w:keepNext/>
        <w:numPr>
          <w:ilvl w:val="0"/>
          <w:numId w:val="296"/>
        </w:numPr>
        <w:spacing w:line="240" w:lineRule="auto"/>
        <w:ind w:left="1440"/>
        <w:rPr>
          <w:rFonts w:ascii="Arial Narrow" w:hAnsi="Arial Narrow"/>
          <w:sz w:val="22"/>
          <w:szCs w:val="22"/>
        </w:rPr>
      </w:pPr>
      <w:r w:rsidRPr="002A64AB">
        <w:rPr>
          <w:rFonts w:ascii="Arial Narrow" w:hAnsi="Arial Narrow"/>
          <w:sz w:val="22"/>
          <w:szCs w:val="22"/>
        </w:rPr>
        <w:t>Staff credentials review</w:t>
      </w:r>
    </w:p>
    <w:p w14:paraId="505A686C" w14:textId="77777777" w:rsidR="00E95C61" w:rsidRPr="002A64AB" w:rsidRDefault="00E95C61" w:rsidP="002A64AB">
      <w:pPr>
        <w:pStyle w:val="ListParagraph"/>
        <w:keepNext/>
        <w:numPr>
          <w:ilvl w:val="0"/>
          <w:numId w:val="296"/>
        </w:numPr>
        <w:spacing w:line="240" w:lineRule="auto"/>
        <w:ind w:left="1440"/>
        <w:rPr>
          <w:rFonts w:ascii="Arial Narrow" w:hAnsi="Arial Narrow"/>
          <w:sz w:val="22"/>
          <w:szCs w:val="22"/>
        </w:rPr>
      </w:pPr>
      <w:r w:rsidRPr="002A64AB">
        <w:rPr>
          <w:rFonts w:ascii="Arial Narrow" w:hAnsi="Arial Narrow"/>
          <w:sz w:val="22"/>
          <w:szCs w:val="22"/>
        </w:rPr>
        <w:t>Participant interviews</w:t>
      </w:r>
    </w:p>
    <w:p w14:paraId="41E65805" w14:textId="12BF4F85" w:rsidR="00E95C61" w:rsidRPr="002A64AB" w:rsidRDefault="00E95C61" w:rsidP="002A64AB">
      <w:pPr>
        <w:pStyle w:val="ListParagraph"/>
        <w:keepNext/>
        <w:numPr>
          <w:ilvl w:val="0"/>
          <w:numId w:val="296"/>
        </w:numPr>
        <w:spacing w:line="240" w:lineRule="auto"/>
        <w:ind w:left="1440"/>
        <w:rPr>
          <w:rFonts w:ascii="Arial Narrow" w:hAnsi="Arial Narrow"/>
          <w:sz w:val="22"/>
          <w:szCs w:val="22"/>
        </w:rPr>
      </w:pPr>
      <w:r w:rsidRPr="002A64AB">
        <w:rPr>
          <w:rFonts w:ascii="Arial Narrow" w:hAnsi="Arial Narrow"/>
          <w:sz w:val="22"/>
          <w:szCs w:val="22"/>
        </w:rPr>
        <w:t xml:space="preserve">Follow up with corrective action plans, if indicated.  </w:t>
      </w:r>
    </w:p>
    <w:p w14:paraId="05083F79" w14:textId="77777777" w:rsidR="006E5C25" w:rsidRPr="002A64AB" w:rsidRDefault="00D93365" w:rsidP="002A64AB">
      <w:pPr>
        <w:spacing w:line="240" w:lineRule="auto"/>
        <w:rPr>
          <w:rFonts w:ascii="Arial Narrow" w:hAnsi="Arial Narrow" w:cs="Arial"/>
          <w:sz w:val="22"/>
          <w:szCs w:val="22"/>
        </w:rPr>
      </w:pPr>
      <w:bookmarkStart w:id="353" w:name="_Toc384914967"/>
      <w:bookmarkStart w:id="354" w:name="_Toc384916399"/>
      <w:bookmarkStart w:id="355" w:name="_Toc384916606"/>
      <w:bookmarkStart w:id="356" w:name="_Toc384916813"/>
      <w:bookmarkStart w:id="357" w:name="_Toc384914968"/>
      <w:bookmarkStart w:id="358" w:name="_Toc384916400"/>
      <w:bookmarkStart w:id="359" w:name="_Toc384916607"/>
      <w:bookmarkStart w:id="360" w:name="_Toc384916814"/>
      <w:bookmarkStart w:id="361" w:name="_Toc384914969"/>
      <w:bookmarkStart w:id="362" w:name="_Toc384916401"/>
      <w:bookmarkStart w:id="363" w:name="_Toc384916608"/>
      <w:bookmarkStart w:id="364" w:name="_Toc384916815"/>
      <w:bookmarkStart w:id="365" w:name="_Toc384916402"/>
      <w:bookmarkStart w:id="366" w:name="_Toc384916609"/>
      <w:bookmarkStart w:id="367" w:name="_Toc384916816"/>
      <w:bookmarkStart w:id="368" w:name="_Toc384916403"/>
      <w:bookmarkStart w:id="369" w:name="_Toc384916610"/>
      <w:bookmarkStart w:id="370" w:name="_Toc384916817"/>
      <w:bookmarkStart w:id="371" w:name="_Toc384916404"/>
      <w:bookmarkStart w:id="372" w:name="_Toc384916611"/>
      <w:bookmarkStart w:id="373" w:name="_Toc384916818"/>
      <w:bookmarkStart w:id="374" w:name="_Toc384916405"/>
      <w:bookmarkStart w:id="375" w:name="_Toc384916612"/>
      <w:bookmarkStart w:id="376" w:name="_Toc384916819"/>
      <w:bookmarkStart w:id="377" w:name="_Toc384916406"/>
      <w:bookmarkStart w:id="378" w:name="_Toc384916613"/>
      <w:bookmarkStart w:id="379" w:name="_Toc384916820"/>
      <w:bookmarkStart w:id="380" w:name="_Toc384916407"/>
      <w:bookmarkStart w:id="381" w:name="_Toc384916614"/>
      <w:bookmarkStart w:id="382" w:name="_Toc384916821"/>
      <w:bookmarkStart w:id="383" w:name="_Toc384916408"/>
      <w:bookmarkStart w:id="384" w:name="_Toc384916615"/>
      <w:bookmarkStart w:id="385" w:name="_Toc384916822"/>
      <w:bookmarkStart w:id="386" w:name="_Toc384916409"/>
      <w:bookmarkStart w:id="387" w:name="_Toc384916616"/>
      <w:bookmarkStart w:id="388" w:name="_Toc384916823"/>
      <w:bookmarkStart w:id="389" w:name="_Toc384916410"/>
      <w:bookmarkStart w:id="390" w:name="_Toc384916617"/>
      <w:bookmarkStart w:id="391" w:name="_Toc384916824"/>
      <w:bookmarkStart w:id="392" w:name="_Toc384914971"/>
      <w:bookmarkStart w:id="393" w:name="_Toc384916411"/>
      <w:bookmarkStart w:id="394" w:name="_Toc384916618"/>
      <w:bookmarkStart w:id="395" w:name="_Toc384916825"/>
      <w:bookmarkStart w:id="396" w:name="_Toc384914972"/>
      <w:bookmarkStart w:id="397" w:name="_Toc384916412"/>
      <w:bookmarkStart w:id="398" w:name="_Toc384916619"/>
      <w:bookmarkStart w:id="399" w:name="_Toc384916826"/>
      <w:bookmarkStart w:id="400" w:name="_Toc384914973"/>
      <w:bookmarkStart w:id="401" w:name="_Toc384916413"/>
      <w:bookmarkStart w:id="402" w:name="_Toc384916620"/>
      <w:bookmarkStart w:id="403" w:name="_Toc384916827"/>
      <w:bookmarkStart w:id="404" w:name="_Toc384914974"/>
      <w:bookmarkStart w:id="405" w:name="_Toc384916414"/>
      <w:bookmarkStart w:id="406" w:name="_Toc384916621"/>
      <w:bookmarkStart w:id="407" w:name="_Toc384916828"/>
      <w:bookmarkStart w:id="408" w:name="_Toc384914975"/>
      <w:bookmarkStart w:id="409" w:name="_Toc384916415"/>
      <w:bookmarkStart w:id="410" w:name="_Toc384916622"/>
      <w:bookmarkStart w:id="411" w:name="_Toc384916829"/>
      <w:bookmarkStart w:id="412" w:name="_Toc384914976"/>
      <w:bookmarkStart w:id="413" w:name="_Toc384916416"/>
      <w:bookmarkStart w:id="414" w:name="_Toc384916623"/>
      <w:bookmarkStart w:id="415" w:name="_Toc384916830"/>
      <w:bookmarkStart w:id="416" w:name="_Toc384916417"/>
      <w:bookmarkStart w:id="417" w:name="_Toc384916624"/>
      <w:bookmarkStart w:id="418" w:name="_Toc384916831"/>
      <w:bookmarkStart w:id="419" w:name="_Toc384916418"/>
      <w:bookmarkStart w:id="420" w:name="_Toc384916625"/>
      <w:bookmarkStart w:id="421" w:name="_Toc384916832"/>
      <w:bookmarkStart w:id="422" w:name="_Toc384916419"/>
      <w:bookmarkStart w:id="423" w:name="_Toc384916626"/>
      <w:bookmarkStart w:id="424" w:name="_Toc384916833"/>
      <w:bookmarkStart w:id="425" w:name="_Toc384916420"/>
      <w:bookmarkStart w:id="426" w:name="_Toc384916627"/>
      <w:bookmarkStart w:id="427" w:name="_Toc384916834"/>
      <w:bookmarkStart w:id="428" w:name="_Toc384916421"/>
      <w:bookmarkStart w:id="429" w:name="_Toc384916628"/>
      <w:bookmarkStart w:id="430" w:name="_Toc384916835"/>
      <w:bookmarkStart w:id="431" w:name="_Toc384916422"/>
      <w:bookmarkStart w:id="432" w:name="_Toc384916629"/>
      <w:bookmarkStart w:id="433" w:name="_Toc384916836"/>
      <w:bookmarkStart w:id="434" w:name="_Toc384916423"/>
      <w:bookmarkStart w:id="435" w:name="_Toc384916630"/>
      <w:bookmarkStart w:id="436" w:name="_Toc384916837"/>
      <w:bookmarkStart w:id="437" w:name="_Toc384916424"/>
      <w:bookmarkStart w:id="438" w:name="_Toc384916631"/>
      <w:bookmarkStart w:id="439" w:name="_Toc384916838"/>
      <w:bookmarkStart w:id="440" w:name="_Toc384916425"/>
      <w:bookmarkStart w:id="441" w:name="_Toc384916632"/>
      <w:bookmarkStart w:id="442" w:name="_Toc384916839"/>
      <w:bookmarkStart w:id="443" w:name="_Toc384916426"/>
      <w:bookmarkStart w:id="444" w:name="_Toc384916633"/>
      <w:bookmarkStart w:id="445" w:name="_Toc384916840"/>
      <w:bookmarkStart w:id="446" w:name="_Toc384916427"/>
      <w:bookmarkStart w:id="447" w:name="_Toc384916634"/>
      <w:bookmarkStart w:id="448" w:name="_Toc384916841"/>
      <w:bookmarkStart w:id="449" w:name="_Toc384916428"/>
      <w:bookmarkStart w:id="450" w:name="_Toc384916635"/>
      <w:bookmarkStart w:id="451" w:name="_Toc384916842"/>
      <w:bookmarkStart w:id="452" w:name="_Toc384916429"/>
      <w:bookmarkStart w:id="453" w:name="_Toc384916636"/>
      <w:bookmarkStart w:id="454" w:name="_Toc384916843"/>
      <w:bookmarkStart w:id="455" w:name="_Toc384916430"/>
      <w:bookmarkStart w:id="456" w:name="_Toc384916637"/>
      <w:bookmarkStart w:id="457" w:name="_Toc384916844"/>
      <w:bookmarkStart w:id="458" w:name="_Toc384916431"/>
      <w:bookmarkStart w:id="459" w:name="_Toc384916638"/>
      <w:bookmarkStart w:id="460" w:name="_Toc384916845"/>
      <w:bookmarkStart w:id="461" w:name="_Toc384916432"/>
      <w:bookmarkStart w:id="462" w:name="_Toc384916639"/>
      <w:bookmarkStart w:id="463" w:name="_Toc384916846"/>
      <w:bookmarkStart w:id="464" w:name="_Toc384916433"/>
      <w:bookmarkStart w:id="465" w:name="_Toc384916640"/>
      <w:bookmarkStart w:id="466" w:name="_Toc384916847"/>
      <w:bookmarkStart w:id="467" w:name="_Toc384916434"/>
      <w:bookmarkStart w:id="468" w:name="_Toc384916641"/>
      <w:bookmarkStart w:id="469" w:name="_Toc384916848"/>
      <w:bookmarkStart w:id="470" w:name="_Toc384916436"/>
      <w:bookmarkStart w:id="471" w:name="_Toc384916643"/>
      <w:bookmarkStart w:id="472" w:name="_Toc384916850"/>
      <w:bookmarkStart w:id="473" w:name="_Toc384916437"/>
      <w:bookmarkStart w:id="474" w:name="_Toc384916644"/>
      <w:bookmarkStart w:id="475" w:name="_Toc384916851"/>
      <w:bookmarkStart w:id="476" w:name="_Toc384916438"/>
      <w:bookmarkStart w:id="477" w:name="_Toc384916645"/>
      <w:bookmarkStart w:id="478" w:name="_Toc384916852"/>
      <w:bookmarkStart w:id="479" w:name="_Toc384916439"/>
      <w:bookmarkStart w:id="480" w:name="_Toc384916646"/>
      <w:bookmarkStart w:id="481" w:name="_Toc384916853"/>
      <w:bookmarkStart w:id="482" w:name="_Toc384916440"/>
      <w:bookmarkStart w:id="483" w:name="_Toc384916647"/>
      <w:bookmarkStart w:id="484" w:name="_Toc384916854"/>
      <w:bookmarkStart w:id="485" w:name="_Toc384916441"/>
      <w:bookmarkStart w:id="486" w:name="_Toc384916648"/>
      <w:bookmarkStart w:id="487" w:name="_Toc384916855"/>
      <w:bookmarkStart w:id="488" w:name="_Toc384916442"/>
      <w:bookmarkStart w:id="489" w:name="_Toc384916649"/>
      <w:bookmarkStart w:id="490" w:name="_Toc384916856"/>
      <w:bookmarkStart w:id="491" w:name="_Toc384916443"/>
      <w:bookmarkStart w:id="492" w:name="_Toc384916650"/>
      <w:bookmarkStart w:id="493" w:name="_Toc384916857"/>
      <w:bookmarkStart w:id="494" w:name="_Toc384916444"/>
      <w:bookmarkStart w:id="495" w:name="_Toc384916651"/>
      <w:bookmarkStart w:id="496" w:name="_Toc384916858"/>
      <w:bookmarkStart w:id="497" w:name="_Toc384916445"/>
      <w:bookmarkStart w:id="498" w:name="_Toc384916652"/>
      <w:bookmarkStart w:id="499" w:name="_Toc384916859"/>
      <w:bookmarkStart w:id="500" w:name="_Toc384916446"/>
      <w:bookmarkStart w:id="501" w:name="_Toc384916653"/>
      <w:bookmarkStart w:id="502" w:name="_Toc384916860"/>
      <w:bookmarkStart w:id="503" w:name="_Toc384916447"/>
      <w:bookmarkStart w:id="504" w:name="_Toc384916654"/>
      <w:bookmarkStart w:id="505" w:name="_Toc384916861"/>
      <w:bookmarkStart w:id="506" w:name="_Toc384916448"/>
      <w:bookmarkStart w:id="507" w:name="_Toc384916655"/>
      <w:bookmarkStart w:id="508" w:name="_Toc384916862"/>
      <w:bookmarkStart w:id="509" w:name="_Toc384916449"/>
      <w:bookmarkStart w:id="510" w:name="_Toc384916656"/>
      <w:bookmarkStart w:id="511" w:name="_Toc384916863"/>
      <w:bookmarkStart w:id="512" w:name="_Toc384916450"/>
      <w:bookmarkStart w:id="513" w:name="_Toc384916657"/>
      <w:bookmarkStart w:id="514" w:name="_Toc384916864"/>
      <w:bookmarkStart w:id="515" w:name="_Toc384916451"/>
      <w:bookmarkStart w:id="516" w:name="_Toc384916658"/>
      <w:bookmarkStart w:id="517" w:name="_Toc384916865"/>
      <w:bookmarkStart w:id="518" w:name="_Toc384916452"/>
      <w:bookmarkStart w:id="519" w:name="_Toc384916659"/>
      <w:bookmarkStart w:id="520" w:name="_Toc384916866"/>
      <w:bookmarkStart w:id="521" w:name="_Toc384916453"/>
      <w:bookmarkStart w:id="522" w:name="_Toc384916660"/>
      <w:bookmarkStart w:id="523" w:name="_Toc384916867"/>
      <w:bookmarkStart w:id="524" w:name="_Toc384916454"/>
      <w:bookmarkStart w:id="525" w:name="_Toc384916661"/>
      <w:bookmarkStart w:id="526" w:name="_Toc384916868"/>
      <w:bookmarkStart w:id="527" w:name="_Toc384916455"/>
      <w:bookmarkStart w:id="528" w:name="_Toc384916662"/>
      <w:bookmarkStart w:id="529" w:name="_Toc384916869"/>
      <w:bookmarkStart w:id="530" w:name="_Toc384916456"/>
      <w:bookmarkStart w:id="531" w:name="_Toc384916663"/>
      <w:bookmarkStart w:id="532" w:name="_Toc384916870"/>
      <w:bookmarkStart w:id="533" w:name="_Toc384916457"/>
      <w:bookmarkStart w:id="534" w:name="_Toc384916664"/>
      <w:bookmarkStart w:id="535" w:name="_Toc384916871"/>
      <w:bookmarkStart w:id="536" w:name="_Toc384916458"/>
      <w:bookmarkStart w:id="537" w:name="_Toc384916665"/>
      <w:bookmarkStart w:id="538" w:name="_Toc384916872"/>
      <w:bookmarkStart w:id="539" w:name="_Toc384916459"/>
      <w:bookmarkStart w:id="540" w:name="_Toc384916666"/>
      <w:bookmarkStart w:id="541" w:name="_Toc384916873"/>
      <w:bookmarkStart w:id="542" w:name="_Toc384916460"/>
      <w:bookmarkStart w:id="543" w:name="_Toc384916667"/>
      <w:bookmarkStart w:id="544" w:name="_Toc384916874"/>
      <w:bookmarkStart w:id="545" w:name="_Toc384916461"/>
      <w:bookmarkStart w:id="546" w:name="_Toc384916668"/>
      <w:bookmarkStart w:id="547" w:name="_Toc384916875"/>
      <w:bookmarkStart w:id="548" w:name="_Toc384916462"/>
      <w:bookmarkStart w:id="549" w:name="_Toc384916669"/>
      <w:bookmarkStart w:id="550" w:name="_Toc384916876"/>
      <w:bookmarkStart w:id="551" w:name="_Toc384916463"/>
      <w:bookmarkStart w:id="552" w:name="_Toc384916670"/>
      <w:bookmarkStart w:id="553" w:name="_Toc384916877"/>
      <w:bookmarkStart w:id="554" w:name="_Toc384916464"/>
      <w:bookmarkStart w:id="555" w:name="_Toc384916671"/>
      <w:bookmarkStart w:id="556" w:name="_Toc384916878"/>
      <w:bookmarkStart w:id="557" w:name="_Toc384916465"/>
      <w:bookmarkStart w:id="558" w:name="_Toc384916672"/>
      <w:bookmarkStart w:id="559" w:name="_Toc384916879"/>
      <w:bookmarkStart w:id="560" w:name="_Toc384916466"/>
      <w:bookmarkStart w:id="561" w:name="_Toc384916673"/>
      <w:bookmarkStart w:id="562" w:name="_Toc384916880"/>
      <w:bookmarkStart w:id="563" w:name="_Toc384916467"/>
      <w:bookmarkStart w:id="564" w:name="_Toc384916674"/>
      <w:bookmarkStart w:id="565" w:name="_Toc384916881"/>
      <w:bookmarkStart w:id="566" w:name="_Toc384916468"/>
      <w:bookmarkStart w:id="567" w:name="_Toc384916675"/>
      <w:bookmarkStart w:id="568" w:name="_Toc384916882"/>
      <w:bookmarkStart w:id="569" w:name="_Toc384916469"/>
      <w:bookmarkStart w:id="570" w:name="_Toc384916676"/>
      <w:bookmarkStart w:id="571" w:name="_Toc384916883"/>
      <w:bookmarkStart w:id="572" w:name="_Toc384916470"/>
      <w:bookmarkStart w:id="573" w:name="_Toc384916677"/>
      <w:bookmarkStart w:id="574" w:name="_Toc384916884"/>
      <w:bookmarkStart w:id="575" w:name="_Toc384916471"/>
      <w:bookmarkStart w:id="576" w:name="_Toc384916678"/>
      <w:bookmarkStart w:id="577" w:name="_Toc384916885"/>
      <w:bookmarkStart w:id="578" w:name="_Toc384916472"/>
      <w:bookmarkStart w:id="579" w:name="_Toc384916679"/>
      <w:bookmarkStart w:id="580" w:name="_Toc384916886"/>
      <w:bookmarkStart w:id="581" w:name="_Toc384916473"/>
      <w:bookmarkStart w:id="582" w:name="_Toc384916680"/>
      <w:bookmarkStart w:id="583" w:name="_Toc384916887"/>
      <w:bookmarkStart w:id="584" w:name="_Toc384916474"/>
      <w:bookmarkStart w:id="585" w:name="_Toc384916681"/>
      <w:bookmarkStart w:id="586" w:name="_Toc384916888"/>
      <w:bookmarkStart w:id="587" w:name="_Toc384916475"/>
      <w:bookmarkStart w:id="588" w:name="_Toc384916682"/>
      <w:bookmarkStart w:id="589" w:name="_Toc384916889"/>
      <w:bookmarkStart w:id="590" w:name="_Toc384916476"/>
      <w:bookmarkStart w:id="591" w:name="_Toc384916683"/>
      <w:bookmarkStart w:id="592" w:name="_Toc384916890"/>
      <w:bookmarkStart w:id="593" w:name="_Toc384916477"/>
      <w:bookmarkStart w:id="594" w:name="_Toc384916684"/>
      <w:bookmarkStart w:id="595" w:name="_Toc384916891"/>
      <w:bookmarkStart w:id="596" w:name="_Toc384916478"/>
      <w:bookmarkStart w:id="597" w:name="_Toc384916685"/>
      <w:bookmarkStart w:id="598" w:name="_Toc384916892"/>
      <w:bookmarkStart w:id="599" w:name="_Toc384916498"/>
      <w:bookmarkStart w:id="600" w:name="_Toc384916705"/>
      <w:bookmarkStart w:id="601" w:name="_Toc384916912"/>
      <w:bookmarkStart w:id="602" w:name="_Toc384916499"/>
      <w:bookmarkStart w:id="603" w:name="_Toc384916706"/>
      <w:bookmarkStart w:id="604" w:name="_Toc384916913"/>
      <w:bookmarkStart w:id="605" w:name="_Hlk69906647"/>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r w:rsidRPr="002A64AB">
        <w:rPr>
          <w:rFonts w:ascii="Arial Narrow" w:hAnsi="Arial Narrow"/>
          <w:sz w:val="22"/>
          <w:szCs w:val="22"/>
        </w:rPr>
        <w:t>Managing Entities shall</w:t>
      </w:r>
      <w:r w:rsidR="006E5C25" w:rsidRPr="002A64AB">
        <w:rPr>
          <w:rFonts w:ascii="Arial Narrow" w:hAnsi="Arial Narrow" w:cs="Arial"/>
          <w:sz w:val="22"/>
          <w:szCs w:val="22"/>
        </w:rPr>
        <w:t xml:space="preserve"> d</w:t>
      </w:r>
      <w:r w:rsidRPr="002A64AB">
        <w:rPr>
          <w:rFonts w:ascii="Arial Narrow" w:hAnsi="Arial Narrow" w:cs="Arial"/>
          <w:sz w:val="22"/>
          <w:szCs w:val="22"/>
        </w:rPr>
        <w:t xml:space="preserve">etermine the eligibility of Network Service Providers and non-Network Service Providers to provide services funded with FACT Enhancement Funds. </w:t>
      </w:r>
    </w:p>
    <w:p w14:paraId="009A933E" w14:textId="26938955" w:rsidR="00D93365" w:rsidRPr="002A64AB" w:rsidRDefault="00D93365" w:rsidP="002A64AB">
      <w:pPr>
        <w:pStyle w:val="Heading1"/>
        <w:numPr>
          <w:ilvl w:val="0"/>
          <w:numId w:val="298"/>
        </w:numPr>
        <w:spacing w:line="240" w:lineRule="auto"/>
        <w:jc w:val="left"/>
        <w:rPr>
          <w:rFonts w:ascii="Arial Narrow" w:hAnsi="Arial Narrow"/>
          <w:sz w:val="22"/>
          <w:szCs w:val="22"/>
        </w:rPr>
      </w:pPr>
      <w:r w:rsidRPr="002A64AB">
        <w:rPr>
          <w:rFonts w:ascii="Arial Narrow" w:hAnsi="Arial Narrow"/>
          <w:b w:val="0"/>
          <w:bCs w:val="0"/>
          <w:sz w:val="22"/>
          <w:szCs w:val="22"/>
        </w:rPr>
        <w:t xml:space="preserve">Such determination will be based on licensure or certification in good standing, history of licensing or certification complaints, appropriateness of services, staff training and qualifications, evidence of staff and organizational competency, interviews with organization staff, and other knowledge of significance unique to the individual provider. </w:t>
      </w:r>
    </w:p>
    <w:p w14:paraId="30487938" w14:textId="6B6DF0C1" w:rsidR="003A3A5A" w:rsidRPr="002A64AB" w:rsidRDefault="00D93365" w:rsidP="002A64AB">
      <w:pPr>
        <w:pStyle w:val="Heading1"/>
        <w:numPr>
          <w:ilvl w:val="0"/>
          <w:numId w:val="298"/>
        </w:numPr>
        <w:spacing w:line="240" w:lineRule="auto"/>
        <w:jc w:val="left"/>
        <w:rPr>
          <w:rFonts w:ascii="Arial Narrow" w:hAnsi="Arial Narrow"/>
          <w:sz w:val="22"/>
          <w:szCs w:val="22"/>
        </w:rPr>
      </w:pPr>
      <w:r w:rsidRPr="002A64AB">
        <w:rPr>
          <w:rFonts w:ascii="Arial Narrow" w:hAnsi="Arial Narrow"/>
          <w:b w:val="0"/>
          <w:bCs w:val="0"/>
          <w:sz w:val="22"/>
          <w:szCs w:val="22"/>
        </w:rPr>
        <w:t>Treatment providers must be licensed by the Department, Agency for Health Care Administration (AHCA), or a related professional license.</w:t>
      </w:r>
    </w:p>
    <w:p w14:paraId="5591856A" w14:textId="67869327" w:rsidR="003A3A5A" w:rsidRPr="002A64AB" w:rsidRDefault="003A3A5A" w:rsidP="002A64AB">
      <w:pPr>
        <w:pStyle w:val="Heading1"/>
        <w:numPr>
          <w:ilvl w:val="0"/>
          <w:numId w:val="298"/>
        </w:numPr>
        <w:spacing w:line="240" w:lineRule="auto"/>
        <w:jc w:val="left"/>
        <w:rPr>
          <w:rFonts w:ascii="Arial Narrow" w:hAnsi="Arial Narrow"/>
          <w:sz w:val="22"/>
          <w:szCs w:val="22"/>
        </w:rPr>
      </w:pPr>
      <w:r w:rsidRPr="002A64AB">
        <w:rPr>
          <w:rFonts w:ascii="Arial Narrow" w:hAnsi="Arial Narrow"/>
          <w:b w:val="0"/>
          <w:bCs w:val="0"/>
          <w:sz w:val="22"/>
          <w:szCs w:val="22"/>
        </w:rPr>
        <w:t xml:space="preserve">Recovery support providers must provide documentation of applicable professional certifications, excluding providers </w:t>
      </w:r>
      <w:r w:rsidR="00D530C4" w:rsidRPr="002A64AB">
        <w:rPr>
          <w:rFonts w:ascii="Arial Narrow" w:hAnsi="Arial Narrow"/>
          <w:b w:val="0"/>
          <w:bCs w:val="0"/>
          <w:sz w:val="22"/>
          <w:szCs w:val="22"/>
        </w:rPr>
        <w:t xml:space="preserve">that </w:t>
      </w:r>
      <w:r w:rsidRPr="002A64AB">
        <w:rPr>
          <w:rFonts w:ascii="Arial Narrow" w:hAnsi="Arial Narrow"/>
          <w:b w:val="0"/>
          <w:bCs w:val="0"/>
          <w:sz w:val="22"/>
          <w:szCs w:val="22"/>
        </w:rPr>
        <w:t>are licensed by the Department, are licensed by AHCA</w:t>
      </w:r>
      <w:r w:rsidR="00C52012" w:rsidRPr="002A64AB">
        <w:rPr>
          <w:rFonts w:ascii="Arial Narrow" w:hAnsi="Arial Narrow"/>
          <w:b w:val="0"/>
          <w:bCs w:val="0"/>
          <w:sz w:val="22"/>
          <w:szCs w:val="22"/>
        </w:rPr>
        <w:t xml:space="preserve">, certified by </w:t>
      </w:r>
      <w:bookmarkStart w:id="606" w:name="_Hlk70405731"/>
      <w:r w:rsidR="00307FE6" w:rsidRPr="002A64AB">
        <w:rPr>
          <w:rFonts w:ascii="Arial Narrow" w:hAnsi="Arial Narrow"/>
          <w:b w:val="0"/>
          <w:bCs w:val="0"/>
          <w:sz w:val="22"/>
          <w:szCs w:val="22"/>
        </w:rPr>
        <w:t xml:space="preserve">the </w:t>
      </w:r>
      <w:r w:rsidR="003F6CC1" w:rsidRPr="002A64AB">
        <w:rPr>
          <w:rFonts w:ascii="Arial Narrow" w:hAnsi="Arial Narrow"/>
          <w:b w:val="0"/>
          <w:bCs w:val="0"/>
          <w:sz w:val="22"/>
          <w:szCs w:val="22"/>
        </w:rPr>
        <w:t>Florida Associat</w:t>
      </w:r>
      <w:r w:rsidR="00307FE6" w:rsidRPr="002A64AB">
        <w:rPr>
          <w:rFonts w:ascii="Arial Narrow" w:hAnsi="Arial Narrow"/>
          <w:b w:val="0"/>
          <w:bCs w:val="0"/>
          <w:sz w:val="22"/>
          <w:szCs w:val="22"/>
        </w:rPr>
        <w:t>ion</w:t>
      </w:r>
      <w:r w:rsidR="003F6CC1" w:rsidRPr="002A64AB">
        <w:rPr>
          <w:rFonts w:ascii="Arial Narrow" w:hAnsi="Arial Narrow"/>
          <w:b w:val="0"/>
          <w:bCs w:val="0"/>
          <w:sz w:val="22"/>
          <w:szCs w:val="22"/>
        </w:rPr>
        <w:t xml:space="preserve"> of </w:t>
      </w:r>
      <w:r w:rsidR="00C52012" w:rsidRPr="002A64AB">
        <w:rPr>
          <w:rFonts w:ascii="Arial Narrow" w:hAnsi="Arial Narrow"/>
          <w:b w:val="0"/>
          <w:bCs w:val="0"/>
          <w:sz w:val="22"/>
          <w:szCs w:val="22"/>
        </w:rPr>
        <w:t>R</w:t>
      </w:r>
      <w:r w:rsidR="003F6CC1" w:rsidRPr="002A64AB">
        <w:rPr>
          <w:rFonts w:ascii="Arial Narrow" w:hAnsi="Arial Narrow"/>
          <w:b w:val="0"/>
          <w:bCs w:val="0"/>
          <w:sz w:val="22"/>
          <w:szCs w:val="22"/>
        </w:rPr>
        <w:t>ecovery Residences (FARR)</w:t>
      </w:r>
      <w:bookmarkEnd w:id="606"/>
      <w:r w:rsidR="00C52012" w:rsidRPr="002A64AB">
        <w:rPr>
          <w:rFonts w:ascii="Arial Narrow" w:hAnsi="Arial Narrow"/>
          <w:b w:val="0"/>
          <w:bCs w:val="0"/>
          <w:sz w:val="22"/>
          <w:szCs w:val="22"/>
        </w:rPr>
        <w:t>,</w:t>
      </w:r>
      <w:r w:rsidRPr="002A64AB">
        <w:rPr>
          <w:rFonts w:ascii="Arial Narrow" w:hAnsi="Arial Narrow"/>
          <w:b w:val="0"/>
          <w:bCs w:val="0"/>
          <w:sz w:val="22"/>
          <w:szCs w:val="22"/>
        </w:rPr>
        <w:t xml:space="preserve"> or are active affiliates </w:t>
      </w:r>
      <w:r w:rsidR="00C52012" w:rsidRPr="002A64AB">
        <w:rPr>
          <w:rFonts w:ascii="Arial Narrow" w:hAnsi="Arial Narrow"/>
          <w:b w:val="0"/>
          <w:bCs w:val="0"/>
          <w:sz w:val="22"/>
          <w:szCs w:val="22"/>
        </w:rPr>
        <w:t xml:space="preserve">of </w:t>
      </w:r>
      <w:r w:rsidRPr="002A64AB">
        <w:rPr>
          <w:rFonts w:ascii="Arial Narrow" w:hAnsi="Arial Narrow"/>
          <w:b w:val="0"/>
          <w:bCs w:val="0"/>
          <w:sz w:val="22"/>
          <w:szCs w:val="22"/>
        </w:rPr>
        <w:t>the Oxford House, Inc. network.</w:t>
      </w:r>
    </w:p>
    <w:bookmarkEnd w:id="605"/>
    <w:p w14:paraId="4C4230A2" w14:textId="07F1FBF6" w:rsidR="0074519D" w:rsidRPr="002A64AB" w:rsidRDefault="0074519D" w:rsidP="002A64AB">
      <w:pPr>
        <w:pStyle w:val="ListParagraph"/>
        <w:widowControl w:val="0"/>
        <w:spacing w:line="240" w:lineRule="auto"/>
        <w:rPr>
          <w:rFonts w:ascii="Arial Narrow" w:hAnsi="Arial Narrow"/>
          <w:sz w:val="22"/>
          <w:szCs w:val="22"/>
        </w:rPr>
      </w:pPr>
    </w:p>
    <w:p w14:paraId="6D247F35" w14:textId="37BFB790" w:rsidR="007F1A27" w:rsidRPr="002A64AB" w:rsidRDefault="007F1A27" w:rsidP="002A64AB">
      <w:pPr>
        <w:pStyle w:val="Heading1"/>
        <w:numPr>
          <w:ilvl w:val="0"/>
          <w:numId w:val="0"/>
        </w:numPr>
        <w:spacing w:line="240" w:lineRule="auto"/>
        <w:jc w:val="left"/>
        <w:rPr>
          <w:rFonts w:ascii="Arial Narrow" w:eastAsiaTheme="majorEastAsia" w:hAnsi="Arial Narrow" w:cstheme="majorBidi"/>
          <w:b w:val="0"/>
          <w:bCs w:val="0"/>
          <w:sz w:val="22"/>
          <w:szCs w:val="22"/>
        </w:rPr>
      </w:pPr>
      <w:bookmarkStart w:id="607" w:name="_Toc482185623"/>
      <w:r w:rsidRPr="002A64AB">
        <w:rPr>
          <w:rFonts w:ascii="Arial Narrow" w:hAnsi="Arial Narrow"/>
          <w:caps/>
          <w:sz w:val="22"/>
          <w:szCs w:val="22"/>
        </w:rPr>
        <w:br w:type="page"/>
      </w:r>
    </w:p>
    <w:p w14:paraId="33CE9197" w14:textId="1F56A989" w:rsidR="00574E5B" w:rsidRPr="002A64AB" w:rsidRDefault="004B738D" w:rsidP="002A64AB">
      <w:pPr>
        <w:spacing w:line="240" w:lineRule="auto"/>
        <w:contextualSpacing/>
        <w:jc w:val="center"/>
        <w:rPr>
          <w:rFonts w:ascii="Arial Narrow" w:hAnsi="Arial Narrow"/>
          <w:sz w:val="22"/>
          <w:szCs w:val="22"/>
        </w:rPr>
      </w:pPr>
      <w:bookmarkStart w:id="608" w:name="_Toc482185624"/>
      <w:bookmarkEnd w:id="607"/>
      <w:r w:rsidRPr="002A64AB">
        <w:rPr>
          <w:rFonts w:ascii="Arial Narrow" w:hAnsi="Arial Narrow"/>
          <w:b/>
          <w:bCs/>
          <w:sz w:val="22"/>
          <w:szCs w:val="22"/>
        </w:rPr>
        <w:lastRenderedPageBreak/>
        <w:t xml:space="preserve">Appendix </w:t>
      </w:r>
      <w:r w:rsidR="00FF3B5C" w:rsidRPr="002A64AB">
        <w:rPr>
          <w:rFonts w:ascii="Arial Narrow" w:hAnsi="Arial Narrow"/>
          <w:b/>
          <w:bCs/>
          <w:caps/>
          <w:sz w:val="22"/>
          <w:szCs w:val="22"/>
        </w:rPr>
        <w:t>A</w:t>
      </w:r>
      <w:r w:rsidR="00743EDF" w:rsidRPr="002A64AB">
        <w:rPr>
          <w:rFonts w:ascii="Arial Narrow" w:hAnsi="Arial Narrow"/>
          <w:b/>
          <w:bCs/>
          <w:sz w:val="22"/>
          <w:szCs w:val="22"/>
        </w:rPr>
        <w:t xml:space="preserve"> – FACT </w:t>
      </w:r>
      <w:r w:rsidRPr="002A64AB">
        <w:rPr>
          <w:rFonts w:ascii="Arial Narrow" w:hAnsi="Arial Narrow"/>
          <w:b/>
          <w:bCs/>
          <w:sz w:val="22"/>
          <w:szCs w:val="22"/>
        </w:rPr>
        <w:t>Enhancement Guidelines</w:t>
      </w:r>
      <w:bookmarkEnd w:id="608"/>
    </w:p>
    <w:p w14:paraId="49FCE7C1" w14:textId="77777777" w:rsidR="00FE309B" w:rsidRPr="002A64AB" w:rsidRDefault="00FE309B" w:rsidP="002A64AB">
      <w:pPr>
        <w:widowControl w:val="0"/>
        <w:autoSpaceDE w:val="0"/>
        <w:autoSpaceDN w:val="0"/>
        <w:adjustRightInd w:val="0"/>
        <w:spacing w:line="240" w:lineRule="auto"/>
        <w:rPr>
          <w:rFonts w:ascii="Arial Narrow" w:hAnsi="Arial Narrow"/>
          <w:b/>
          <w:sz w:val="22"/>
          <w:szCs w:val="22"/>
          <w:u w:val="single"/>
        </w:rPr>
      </w:pPr>
      <w:r w:rsidRPr="002A64AB">
        <w:rPr>
          <w:rFonts w:ascii="Arial Narrow" w:hAnsi="Arial Narrow"/>
          <w:b/>
          <w:sz w:val="22"/>
          <w:szCs w:val="22"/>
          <w:u w:val="single"/>
        </w:rPr>
        <w:t>Introduction</w:t>
      </w:r>
    </w:p>
    <w:p w14:paraId="0653A0B2" w14:textId="158A28BB" w:rsidR="00FE309B" w:rsidRPr="002A64AB" w:rsidRDefault="00FE309B" w:rsidP="002A64AB">
      <w:pPr>
        <w:widowControl w:val="0"/>
        <w:autoSpaceDE w:val="0"/>
        <w:autoSpaceDN w:val="0"/>
        <w:adjustRightInd w:val="0"/>
        <w:spacing w:line="240" w:lineRule="auto"/>
        <w:rPr>
          <w:rFonts w:ascii="Arial Narrow" w:hAnsi="Arial Narrow"/>
          <w:sz w:val="22"/>
          <w:szCs w:val="22"/>
        </w:rPr>
      </w:pPr>
      <w:r w:rsidRPr="002A64AB">
        <w:rPr>
          <w:rFonts w:ascii="Arial Narrow" w:hAnsi="Arial Narrow"/>
          <w:sz w:val="22"/>
          <w:szCs w:val="22"/>
        </w:rPr>
        <w:t xml:space="preserve">One of the goals of FACT is to promote and respect self-determination, recovery, and full community inclusion.  </w:t>
      </w:r>
      <w:r w:rsidR="00DE5F8C" w:rsidRPr="002A64AB">
        <w:rPr>
          <w:rFonts w:ascii="Arial Narrow" w:hAnsi="Arial Narrow"/>
          <w:sz w:val="22"/>
          <w:szCs w:val="22"/>
        </w:rPr>
        <w:t xml:space="preserve"> Participation</w:t>
      </w:r>
      <w:r w:rsidRPr="002A64AB">
        <w:rPr>
          <w:rFonts w:ascii="Arial Narrow" w:hAnsi="Arial Narrow"/>
          <w:sz w:val="22"/>
          <w:szCs w:val="22"/>
        </w:rPr>
        <w:t xml:space="preserve"> provides the individual with the opportunity to select the services and commodities that they deem necessary for recovery for the purpose of consumption, </w:t>
      </w:r>
      <w:r w:rsidR="00C8723C" w:rsidRPr="002A64AB">
        <w:rPr>
          <w:rFonts w:ascii="Arial Narrow" w:hAnsi="Arial Narrow"/>
          <w:sz w:val="22"/>
          <w:szCs w:val="22"/>
        </w:rPr>
        <w:t xml:space="preserve">housing needs, </w:t>
      </w:r>
      <w:r w:rsidRPr="002A64AB">
        <w:rPr>
          <w:rFonts w:ascii="Arial Narrow" w:hAnsi="Arial Narrow"/>
          <w:sz w:val="22"/>
          <w:szCs w:val="22"/>
        </w:rPr>
        <w:t>employment, volunteering, or training/education, and facilitates achievement of</w:t>
      </w:r>
      <w:r w:rsidRPr="002A64AB">
        <w:rPr>
          <w:rFonts w:ascii="Arial Narrow" w:hAnsi="Arial Narrow"/>
          <w:color w:val="FF0000"/>
          <w:sz w:val="22"/>
          <w:szCs w:val="22"/>
        </w:rPr>
        <w:t xml:space="preserve"> </w:t>
      </w:r>
      <w:r w:rsidRPr="002A64AB">
        <w:rPr>
          <w:rFonts w:ascii="Arial Narrow" w:hAnsi="Arial Narrow"/>
          <w:sz w:val="22"/>
          <w:szCs w:val="22"/>
        </w:rPr>
        <w:t xml:space="preserve">the individual’s recovery plan. </w:t>
      </w:r>
    </w:p>
    <w:p w14:paraId="51488E60" w14:textId="63CBE0DF" w:rsidR="00FE309B" w:rsidRPr="002A64AB" w:rsidRDefault="00FE309B" w:rsidP="002A64AB">
      <w:pPr>
        <w:pStyle w:val="aText"/>
        <w:widowControl w:val="0"/>
        <w:autoSpaceDE w:val="0"/>
        <w:autoSpaceDN w:val="0"/>
        <w:adjustRightInd w:val="0"/>
        <w:spacing w:before="120"/>
        <w:rPr>
          <w:rFonts w:ascii="Arial Narrow" w:hAnsi="Arial Narrow"/>
          <w:szCs w:val="22"/>
        </w:rPr>
      </w:pPr>
      <w:r w:rsidRPr="002A64AB">
        <w:rPr>
          <w:rFonts w:ascii="Arial Narrow" w:hAnsi="Arial Narrow"/>
          <w:szCs w:val="22"/>
        </w:rPr>
        <w:t xml:space="preserve">An integral part of </w:t>
      </w:r>
      <w:r w:rsidR="004066D4" w:rsidRPr="002A64AB">
        <w:rPr>
          <w:rFonts w:ascii="Arial Narrow" w:hAnsi="Arial Narrow"/>
          <w:szCs w:val="22"/>
        </w:rPr>
        <w:t>participation</w:t>
      </w:r>
      <w:r w:rsidRPr="002A64AB">
        <w:rPr>
          <w:rFonts w:ascii="Arial Narrow" w:hAnsi="Arial Narrow"/>
          <w:szCs w:val="22"/>
        </w:rPr>
        <w:t xml:space="preserve"> is accepting responsibility for choosing, spending, recording, and learning how best to use limited funds to achieve a desired state of mental wellness and productivity.  The program believes that individuals </w:t>
      </w:r>
      <w:r w:rsidR="0072397C" w:rsidRPr="002A64AB">
        <w:rPr>
          <w:rFonts w:ascii="Arial Narrow" w:hAnsi="Arial Narrow"/>
          <w:szCs w:val="22"/>
        </w:rPr>
        <w:t>can purchase</w:t>
      </w:r>
      <w:r w:rsidRPr="002A64AB">
        <w:rPr>
          <w:rFonts w:ascii="Arial Narrow" w:hAnsi="Arial Narrow"/>
          <w:szCs w:val="22"/>
        </w:rPr>
        <w:t xml:space="preserve"> needed services and commodities that will help them on their road to recovery.  Individual choice drives this system of purchasing. </w:t>
      </w:r>
    </w:p>
    <w:p w14:paraId="678ADE2D" w14:textId="1F7EB56A" w:rsidR="00FE309B" w:rsidRPr="002A64AB" w:rsidRDefault="00FE309B" w:rsidP="002A64AB">
      <w:pPr>
        <w:widowControl w:val="0"/>
        <w:autoSpaceDE w:val="0"/>
        <w:autoSpaceDN w:val="0"/>
        <w:adjustRightInd w:val="0"/>
        <w:spacing w:line="240" w:lineRule="auto"/>
        <w:rPr>
          <w:rFonts w:ascii="Arial Narrow" w:hAnsi="Arial Narrow"/>
          <w:sz w:val="22"/>
          <w:szCs w:val="22"/>
        </w:rPr>
      </w:pPr>
      <w:r w:rsidRPr="002A64AB">
        <w:rPr>
          <w:rFonts w:ascii="Arial Narrow" w:hAnsi="Arial Narrow"/>
          <w:sz w:val="22"/>
          <w:szCs w:val="22"/>
        </w:rPr>
        <w:t xml:space="preserve">The program provides access to public funds to purchase adjunct services or commodities not directly provided by the FACT </w:t>
      </w:r>
      <w:r w:rsidR="00087056" w:rsidRPr="002A64AB">
        <w:rPr>
          <w:rFonts w:ascii="Arial Narrow" w:hAnsi="Arial Narrow"/>
          <w:sz w:val="22"/>
          <w:szCs w:val="22"/>
        </w:rPr>
        <w:t>T</w:t>
      </w:r>
      <w:r w:rsidRPr="002A64AB">
        <w:rPr>
          <w:rFonts w:ascii="Arial Narrow" w:hAnsi="Arial Narrow"/>
          <w:sz w:val="22"/>
          <w:szCs w:val="22"/>
        </w:rPr>
        <w:t xml:space="preserve">eam.  </w:t>
      </w:r>
      <w:r w:rsidRPr="002A64AB">
        <w:rPr>
          <w:rFonts w:ascii="Arial Narrow" w:hAnsi="Arial Narrow"/>
          <w:color w:val="000000"/>
          <w:sz w:val="22"/>
          <w:szCs w:val="22"/>
        </w:rPr>
        <w:t>Funding is used to increase or maintain a person's independence and integration into their community.  Funding may be used for costs related to housing, pharmaceuticals, tangible items needed for employment/education or other meaningful activity, and specialized treatment (</w:t>
      </w:r>
      <w:r w:rsidR="00D5333A" w:rsidRPr="002A64AB">
        <w:rPr>
          <w:rFonts w:ascii="Arial Narrow" w:hAnsi="Arial Narrow"/>
          <w:color w:val="000000"/>
          <w:sz w:val="22"/>
          <w:szCs w:val="22"/>
        </w:rPr>
        <w:t xml:space="preserve">not </w:t>
      </w:r>
      <w:r w:rsidRPr="002A64AB">
        <w:rPr>
          <w:rFonts w:ascii="Arial Narrow" w:hAnsi="Arial Narrow"/>
          <w:color w:val="000000"/>
          <w:sz w:val="22"/>
          <w:szCs w:val="22"/>
        </w:rPr>
        <w:t>paid by any other means).</w:t>
      </w:r>
    </w:p>
    <w:p w14:paraId="510362D4" w14:textId="77777777" w:rsidR="00FE309B" w:rsidRPr="002A64AB" w:rsidRDefault="00FE309B" w:rsidP="002A64AB">
      <w:pPr>
        <w:widowControl w:val="0"/>
        <w:autoSpaceDE w:val="0"/>
        <w:autoSpaceDN w:val="0"/>
        <w:adjustRightInd w:val="0"/>
        <w:spacing w:line="240" w:lineRule="auto"/>
        <w:rPr>
          <w:rFonts w:ascii="Arial Narrow" w:hAnsi="Arial Narrow"/>
          <w:b/>
          <w:sz w:val="22"/>
          <w:szCs w:val="22"/>
          <w:u w:val="single"/>
        </w:rPr>
      </w:pPr>
      <w:r w:rsidRPr="002A64AB">
        <w:rPr>
          <w:rFonts w:ascii="Arial Narrow" w:hAnsi="Arial Narrow"/>
          <w:b/>
          <w:sz w:val="22"/>
          <w:szCs w:val="22"/>
          <w:u w:val="single"/>
        </w:rPr>
        <w:t>Definitions</w:t>
      </w:r>
    </w:p>
    <w:p w14:paraId="09F34034" w14:textId="5952F3FA" w:rsidR="00FE309B" w:rsidRPr="002A64AB" w:rsidRDefault="00FC2A91" w:rsidP="002A64AB">
      <w:pPr>
        <w:pStyle w:val="BodyTextIndent"/>
        <w:numPr>
          <w:ilvl w:val="0"/>
          <w:numId w:val="28"/>
        </w:numPr>
        <w:tabs>
          <w:tab w:val="clear" w:pos="720"/>
        </w:tabs>
        <w:spacing w:before="120" w:after="120"/>
        <w:rPr>
          <w:rFonts w:ascii="Arial Narrow" w:hAnsi="Arial Narrow"/>
          <w:sz w:val="22"/>
          <w:szCs w:val="22"/>
        </w:rPr>
      </w:pPr>
      <w:r w:rsidRPr="002A64AB">
        <w:rPr>
          <w:rFonts w:ascii="Arial Narrow" w:hAnsi="Arial Narrow"/>
          <w:sz w:val="22"/>
          <w:szCs w:val="22"/>
        </w:rPr>
        <w:t>“</w:t>
      </w:r>
      <w:r w:rsidR="00FE309B" w:rsidRPr="002A64AB">
        <w:rPr>
          <w:rFonts w:ascii="Arial Narrow" w:hAnsi="Arial Narrow"/>
          <w:sz w:val="22"/>
          <w:szCs w:val="22"/>
        </w:rPr>
        <w:t>Assistive Care Services</w:t>
      </w:r>
      <w:r w:rsidRPr="002A64AB">
        <w:rPr>
          <w:rFonts w:ascii="Arial Narrow" w:hAnsi="Arial Narrow"/>
          <w:sz w:val="22"/>
          <w:szCs w:val="22"/>
        </w:rPr>
        <w:t>”</w:t>
      </w:r>
      <w:r w:rsidR="00FE309B" w:rsidRPr="002A64AB">
        <w:rPr>
          <w:rFonts w:ascii="Arial Narrow" w:hAnsi="Arial Narrow"/>
          <w:sz w:val="22"/>
          <w:szCs w:val="22"/>
        </w:rPr>
        <w:t xml:space="preserve"> or “ACS” means a state payment for services provided by qualified residential care facilities.  Funds transferred from the Department of Children and Families to Medicaid draw down federal Title XIX matching funds.  This Medicaid optional state plan service is for low-income people who live in qualified assisted living facilities (ALFs), adult family-care homes (AFCHs)</w:t>
      </w:r>
      <w:r w:rsidR="007B207F" w:rsidRPr="002A64AB">
        <w:rPr>
          <w:rFonts w:ascii="Arial Narrow" w:hAnsi="Arial Narrow"/>
          <w:sz w:val="22"/>
          <w:szCs w:val="22"/>
        </w:rPr>
        <w:t>,</w:t>
      </w:r>
      <w:r w:rsidR="00FE309B" w:rsidRPr="002A64AB">
        <w:rPr>
          <w:rFonts w:ascii="Arial Narrow" w:hAnsi="Arial Narrow"/>
          <w:sz w:val="22"/>
          <w:szCs w:val="22"/>
        </w:rPr>
        <w:t xml:space="preserve"> and residential treatment facilities (RTFs). </w:t>
      </w:r>
    </w:p>
    <w:p w14:paraId="53F2AE8E" w14:textId="6083D785" w:rsidR="00FE309B" w:rsidRPr="002A64AB" w:rsidRDefault="00FC2A91" w:rsidP="002A64AB">
      <w:pPr>
        <w:pStyle w:val="BodyTextIndent"/>
        <w:numPr>
          <w:ilvl w:val="0"/>
          <w:numId w:val="28"/>
        </w:numPr>
        <w:tabs>
          <w:tab w:val="clear" w:pos="720"/>
        </w:tabs>
        <w:spacing w:before="120" w:after="120"/>
        <w:rPr>
          <w:rFonts w:ascii="Arial Narrow" w:hAnsi="Arial Narrow"/>
          <w:sz w:val="22"/>
          <w:szCs w:val="22"/>
        </w:rPr>
      </w:pPr>
      <w:r w:rsidRPr="002A64AB">
        <w:rPr>
          <w:rFonts w:ascii="Arial Narrow" w:hAnsi="Arial Narrow"/>
          <w:sz w:val="22"/>
          <w:szCs w:val="22"/>
        </w:rPr>
        <w:t>“</w:t>
      </w:r>
      <w:r w:rsidR="00FE309B" w:rsidRPr="002A64AB">
        <w:rPr>
          <w:rFonts w:ascii="Arial Narrow" w:hAnsi="Arial Narrow"/>
          <w:sz w:val="22"/>
          <w:szCs w:val="22"/>
        </w:rPr>
        <w:t>Commodities</w:t>
      </w:r>
      <w:r w:rsidRPr="002A64AB">
        <w:rPr>
          <w:rFonts w:ascii="Arial Narrow" w:hAnsi="Arial Narrow"/>
          <w:sz w:val="22"/>
          <w:szCs w:val="22"/>
        </w:rPr>
        <w:t>”</w:t>
      </w:r>
      <w:r w:rsidR="00FE309B" w:rsidRPr="002A64AB">
        <w:rPr>
          <w:rFonts w:ascii="Arial Narrow" w:hAnsi="Arial Narrow"/>
          <w:sz w:val="22"/>
          <w:szCs w:val="22"/>
        </w:rPr>
        <w:t xml:space="preserve"> means supplies, materials, goods, merchandise, equipment, information technology, and other personal property.  The definition does not include pharmaceuticals, medical treatment, glasses, hearing </w:t>
      </w:r>
      <w:r w:rsidR="005B0163" w:rsidRPr="002A64AB">
        <w:rPr>
          <w:rFonts w:ascii="Arial Narrow" w:hAnsi="Arial Narrow"/>
          <w:sz w:val="22"/>
          <w:szCs w:val="22"/>
        </w:rPr>
        <w:t>aids</w:t>
      </w:r>
      <w:r w:rsidR="00FE309B" w:rsidRPr="002A64AB">
        <w:rPr>
          <w:rFonts w:ascii="Arial Narrow" w:hAnsi="Arial Narrow"/>
          <w:sz w:val="22"/>
          <w:szCs w:val="22"/>
        </w:rPr>
        <w:t>, or lab work.</w:t>
      </w:r>
    </w:p>
    <w:p w14:paraId="701023BF" w14:textId="5B025449" w:rsidR="00FE309B" w:rsidRPr="002A64AB" w:rsidRDefault="00FC2A91" w:rsidP="002A64AB">
      <w:pPr>
        <w:pStyle w:val="BodyTextIndent"/>
        <w:numPr>
          <w:ilvl w:val="0"/>
          <w:numId w:val="28"/>
        </w:numPr>
        <w:tabs>
          <w:tab w:val="clear" w:pos="720"/>
        </w:tabs>
        <w:spacing w:before="120" w:after="120"/>
        <w:rPr>
          <w:rFonts w:ascii="Arial Narrow" w:hAnsi="Arial Narrow"/>
          <w:sz w:val="22"/>
          <w:szCs w:val="22"/>
        </w:rPr>
      </w:pPr>
      <w:r w:rsidRPr="002A64AB">
        <w:rPr>
          <w:rFonts w:ascii="Arial Narrow" w:hAnsi="Arial Narrow"/>
          <w:sz w:val="22"/>
          <w:szCs w:val="22"/>
        </w:rPr>
        <w:t>“</w:t>
      </w:r>
      <w:r w:rsidR="00FE309B" w:rsidRPr="002A64AB">
        <w:rPr>
          <w:rFonts w:ascii="Arial Narrow" w:hAnsi="Arial Narrow"/>
          <w:sz w:val="22"/>
          <w:szCs w:val="22"/>
        </w:rPr>
        <w:t>Indigent Drug Program</w:t>
      </w:r>
      <w:r w:rsidRPr="002A64AB">
        <w:rPr>
          <w:rFonts w:ascii="Arial Narrow" w:hAnsi="Arial Narrow"/>
          <w:sz w:val="22"/>
          <w:szCs w:val="22"/>
        </w:rPr>
        <w:t>”</w:t>
      </w:r>
      <w:r w:rsidR="00FE309B" w:rsidRPr="002A64AB">
        <w:rPr>
          <w:rFonts w:ascii="Arial Narrow" w:hAnsi="Arial Narrow"/>
          <w:sz w:val="22"/>
          <w:szCs w:val="22"/>
        </w:rPr>
        <w:t xml:space="preserve"> or “IDP” means the provision of psychotropic medications for individuals served by the Department who have a mental illness, reside in the community</w:t>
      </w:r>
      <w:r w:rsidR="007B207F" w:rsidRPr="002A64AB">
        <w:rPr>
          <w:rFonts w:ascii="Arial Narrow" w:hAnsi="Arial Narrow"/>
          <w:sz w:val="22"/>
          <w:szCs w:val="22"/>
        </w:rPr>
        <w:t>,</w:t>
      </w:r>
      <w:r w:rsidR="00FE309B" w:rsidRPr="002A64AB">
        <w:rPr>
          <w:rFonts w:ascii="Arial Narrow" w:hAnsi="Arial Narrow"/>
          <w:sz w:val="22"/>
          <w:szCs w:val="22"/>
        </w:rPr>
        <w:t xml:space="preserve"> and do not have other means of purchasing prescribed psychotropic medications.</w:t>
      </w:r>
    </w:p>
    <w:p w14:paraId="363848A7" w14:textId="77777777" w:rsidR="00FE309B" w:rsidRPr="002A64AB" w:rsidRDefault="00FE309B" w:rsidP="002A64AB">
      <w:pPr>
        <w:pStyle w:val="BodyTextIndent"/>
        <w:numPr>
          <w:ilvl w:val="0"/>
          <w:numId w:val="28"/>
        </w:numPr>
        <w:tabs>
          <w:tab w:val="clear" w:pos="720"/>
        </w:tabs>
        <w:spacing w:before="120" w:after="120"/>
        <w:rPr>
          <w:rFonts w:ascii="Arial Narrow" w:hAnsi="Arial Narrow"/>
          <w:sz w:val="22"/>
          <w:szCs w:val="22"/>
        </w:rPr>
      </w:pPr>
      <w:r w:rsidRPr="002A64AB">
        <w:rPr>
          <w:rFonts w:ascii="Arial Narrow" w:hAnsi="Arial Narrow"/>
          <w:sz w:val="22"/>
          <w:szCs w:val="22"/>
        </w:rPr>
        <w:t>“OSS” means Optional State Supplementation, a state program to supplement payments to eligible individuals residing in Assisted Living Facilities, Adult Family-Care Homes, family placement, or any other specialized living arrangement.</w:t>
      </w:r>
    </w:p>
    <w:p w14:paraId="284808A9" w14:textId="48651042" w:rsidR="00FE309B" w:rsidRPr="002A64AB" w:rsidRDefault="00FC2A91" w:rsidP="002A64AB">
      <w:pPr>
        <w:pStyle w:val="BodyTextIndent"/>
        <w:numPr>
          <w:ilvl w:val="0"/>
          <w:numId w:val="28"/>
        </w:numPr>
        <w:tabs>
          <w:tab w:val="clear" w:pos="720"/>
        </w:tabs>
        <w:spacing w:before="120" w:after="120"/>
        <w:rPr>
          <w:rFonts w:ascii="Arial Narrow" w:hAnsi="Arial Narrow"/>
          <w:sz w:val="22"/>
          <w:szCs w:val="22"/>
        </w:rPr>
      </w:pPr>
      <w:r w:rsidRPr="002A64AB">
        <w:rPr>
          <w:rFonts w:ascii="Arial Narrow" w:hAnsi="Arial Narrow"/>
          <w:sz w:val="22"/>
          <w:szCs w:val="22"/>
        </w:rPr>
        <w:t>“</w:t>
      </w:r>
      <w:r w:rsidR="00AF080D" w:rsidRPr="002A64AB">
        <w:rPr>
          <w:rFonts w:ascii="Arial Narrow" w:hAnsi="Arial Narrow"/>
          <w:sz w:val="22"/>
          <w:szCs w:val="22"/>
        </w:rPr>
        <w:t>Pay</w:t>
      </w:r>
      <w:r w:rsidRPr="002A64AB">
        <w:rPr>
          <w:rFonts w:ascii="Arial Narrow" w:hAnsi="Arial Narrow"/>
          <w:sz w:val="22"/>
          <w:szCs w:val="22"/>
        </w:rPr>
        <w:t>e</w:t>
      </w:r>
      <w:r w:rsidR="00AF080D" w:rsidRPr="002A64AB">
        <w:rPr>
          <w:rFonts w:ascii="Arial Narrow" w:hAnsi="Arial Narrow"/>
          <w:sz w:val="22"/>
          <w:szCs w:val="22"/>
        </w:rPr>
        <w:t xml:space="preserve">r </w:t>
      </w:r>
      <w:r w:rsidR="00FE309B" w:rsidRPr="002A64AB">
        <w:rPr>
          <w:rFonts w:ascii="Arial Narrow" w:hAnsi="Arial Narrow"/>
          <w:sz w:val="22"/>
          <w:szCs w:val="22"/>
        </w:rPr>
        <w:t>of Last Resort</w:t>
      </w:r>
      <w:r w:rsidRPr="002A64AB">
        <w:rPr>
          <w:rFonts w:ascii="Arial Narrow" w:hAnsi="Arial Narrow"/>
          <w:sz w:val="22"/>
          <w:szCs w:val="22"/>
        </w:rPr>
        <w:t>”</w:t>
      </w:r>
      <w:r w:rsidR="00FE309B" w:rsidRPr="002A64AB">
        <w:rPr>
          <w:rFonts w:ascii="Arial Narrow" w:hAnsi="Arial Narrow"/>
          <w:sz w:val="22"/>
          <w:szCs w:val="22"/>
        </w:rPr>
        <w:t xml:space="preserve"> means using FACT enhancement funds after exhausting all other potential sources of funds.  </w:t>
      </w:r>
    </w:p>
    <w:p w14:paraId="07DB99BF" w14:textId="77777777" w:rsidR="00C9008F" w:rsidRPr="002A64AB" w:rsidRDefault="00FE309B" w:rsidP="002A64AB">
      <w:pPr>
        <w:pStyle w:val="BodyTextIndent"/>
        <w:numPr>
          <w:ilvl w:val="0"/>
          <w:numId w:val="28"/>
        </w:numPr>
        <w:tabs>
          <w:tab w:val="clear" w:pos="720"/>
        </w:tabs>
        <w:spacing w:before="120" w:after="120"/>
        <w:rPr>
          <w:rFonts w:ascii="Arial Narrow" w:hAnsi="Arial Narrow"/>
          <w:sz w:val="22"/>
          <w:szCs w:val="22"/>
        </w:rPr>
      </w:pPr>
      <w:r w:rsidRPr="002A64AB">
        <w:rPr>
          <w:rFonts w:ascii="Arial Narrow" w:hAnsi="Arial Narrow"/>
          <w:sz w:val="22"/>
          <w:szCs w:val="22"/>
        </w:rPr>
        <w:t xml:space="preserve">“Recovery Plan” means an individual’s </w:t>
      </w:r>
      <w:r w:rsidR="00E23755" w:rsidRPr="002A64AB">
        <w:rPr>
          <w:rFonts w:ascii="Arial Narrow" w:hAnsi="Arial Narrow"/>
          <w:sz w:val="22"/>
          <w:szCs w:val="22"/>
        </w:rPr>
        <w:t>service/</w:t>
      </w:r>
      <w:r w:rsidRPr="002A64AB">
        <w:rPr>
          <w:rFonts w:ascii="Arial Narrow" w:hAnsi="Arial Narrow"/>
          <w:sz w:val="22"/>
          <w:szCs w:val="22"/>
        </w:rPr>
        <w:t>treatment plan</w:t>
      </w:r>
    </w:p>
    <w:p w14:paraId="643608B9" w14:textId="683524B0" w:rsidR="00FE309B" w:rsidRPr="002A64AB" w:rsidRDefault="00FE309B" w:rsidP="002A64AB">
      <w:pPr>
        <w:pStyle w:val="BodyTextIndent"/>
        <w:numPr>
          <w:ilvl w:val="0"/>
          <w:numId w:val="28"/>
        </w:numPr>
        <w:tabs>
          <w:tab w:val="clear" w:pos="720"/>
        </w:tabs>
        <w:spacing w:before="120" w:after="120"/>
        <w:rPr>
          <w:rFonts w:ascii="Arial Narrow" w:hAnsi="Arial Narrow"/>
          <w:sz w:val="22"/>
          <w:szCs w:val="22"/>
        </w:rPr>
      </w:pPr>
      <w:r w:rsidRPr="002A64AB">
        <w:rPr>
          <w:rFonts w:ascii="Arial Narrow" w:hAnsi="Arial Narrow"/>
          <w:sz w:val="22"/>
          <w:szCs w:val="22"/>
        </w:rPr>
        <w:t>“Services” means pharmaceuticals, lab work, treatment, housing assistance, or other assistance given to benefit a person.</w:t>
      </w:r>
    </w:p>
    <w:p w14:paraId="07F996A0" w14:textId="036857E1" w:rsidR="00FE309B" w:rsidRPr="002A64AB" w:rsidRDefault="00FE309B" w:rsidP="002A64AB">
      <w:pPr>
        <w:pStyle w:val="BodyTextIndent"/>
        <w:numPr>
          <w:ilvl w:val="0"/>
          <w:numId w:val="28"/>
        </w:numPr>
        <w:tabs>
          <w:tab w:val="clear" w:pos="720"/>
        </w:tabs>
        <w:spacing w:before="120" w:after="120"/>
        <w:rPr>
          <w:rFonts w:ascii="Arial Narrow" w:hAnsi="Arial Narrow"/>
          <w:sz w:val="22"/>
          <w:szCs w:val="22"/>
        </w:rPr>
      </w:pPr>
      <w:r w:rsidRPr="002A64AB">
        <w:rPr>
          <w:rFonts w:ascii="Arial Narrow" w:hAnsi="Arial Narrow"/>
          <w:sz w:val="22"/>
          <w:szCs w:val="22"/>
        </w:rPr>
        <w:t xml:space="preserve">“SSDI” means Social Security Disability Income that is paid to a person and certain members of the person’s family if the person is “insured”, meaning the person has worked the required number of quarters and paid </w:t>
      </w:r>
      <w:r w:rsidR="00D530C4" w:rsidRPr="002A64AB">
        <w:rPr>
          <w:rFonts w:ascii="Arial Narrow" w:hAnsi="Arial Narrow"/>
          <w:sz w:val="22"/>
          <w:szCs w:val="22"/>
        </w:rPr>
        <w:t>Social Security</w:t>
      </w:r>
      <w:r w:rsidRPr="002A64AB">
        <w:rPr>
          <w:rFonts w:ascii="Arial Narrow" w:hAnsi="Arial Narrow"/>
          <w:sz w:val="22"/>
          <w:szCs w:val="22"/>
        </w:rPr>
        <w:t xml:space="preserve"> taxes.</w:t>
      </w:r>
    </w:p>
    <w:p w14:paraId="57BA3D0F" w14:textId="550000AB" w:rsidR="007160E5" w:rsidRPr="002A64AB" w:rsidRDefault="00FE309B" w:rsidP="002A64AB">
      <w:pPr>
        <w:pStyle w:val="BodyTextIndent"/>
        <w:numPr>
          <w:ilvl w:val="0"/>
          <w:numId w:val="28"/>
        </w:numPr>
        <w:tabs>
          <w:tab w:val="clear" w:pos="720"/>
        </w:tabs>
        <w:spacing w:after="200"/>
        <w:rPr>
          <w:rFonts w:ascii="Arial Narrow" w:hAnsi="Arial Narrow"/>
          <w:sz w:val="22"/>
          <w:szCs w:val="22"/>
        </w:rPr>
      </w:pPr>
      <w:r w:rsidRPr="002A64AB">
        <w:rPr>
          <w:rFonts w:ascii="Arial Narrow" w:hAnsi="Arial Narrow"/>
          <w:sz w:val="22"/>
          <w:szCs w:val="22"/>
        </w:rPr>
        <w:t>“SSI” means Supplemental Security Income, a federal income supplement program funded by general tax revenue designed to provide cash to help aged, blind and disabled people who have little or no income to meet basic needs for food, clothing</w:t>
      </w:r>
      <w:r w:rsidR="005A3041" w:rsidRPr="002A64AB">
        <w:rPr>
          <w:rFonts w:ascii="Arial Narrow" w:hAnsi="Arial Narrow"/>
          <w:sz w:val="22"/>
          <w:szCs w:val="22"/>
        </w:rPr>
        <w:t>,</w:t>
      </w:r>
      <w:r w:rsidRPr="002A64AB">
        <w:rPr>
          <w:rFonts w:ascii="Arial Narrow" w:hAnsi="Arial Narrow"/>
          <w:sz w:val="22"/>
          <w:szCs w:val="22"/>
        </w:rPr>
        <w:t xml:space="preserve"> and shelter.</w:t>
      </w:r>
      <w:r w:rsidR="007160E5" w:rsidRPr="002A64AB">
        <w:rPr>
          <w:rFonts w:ascii="Arial Narrow" w:hAnsi="Arial Narrow"/>
          <w:sz w:val="22"/>
          <w:szCs w:val="22"/>
        </w:rPr>
        <w:br w:type="page"/>
      </w:r>
    </w:p>
    <w:p w14:paraId="1EC54D74" w14:textId="77777777" w:rsidR="00FE309B" w:rsidRPr="002A64AB" w:rsidRDefault="00FE309B" w:rsidP="002A64AB">
      <w:pPr>
        <w:keepNext/>
        <w:widowControl w:val="0"/>
        <w:autoSpaceDE w:val="0"/>
        <w:autoSpaceDN w:val="0"/>
        <w:adjustRightInd w:val="0"/>
        <w:spacing w:line="240" w:lineRule="auto"/>
        <w:rPr>
          <w:rFonts w:ascii="Arial Narrow" w:hAnsi="Arial Narrow"/>
          <w:b/>
          <w:sz w:val="22"/>
          <w:szCs w:val="22"/>
          <w:u w:val="single"/>
        </w:rPr>
      </w:pPr>
      <w:r w:rsidRPr="002A64AB">
        <w:rPr>
          <w:rFonts w:ascii="Arial Narrow" w:hAnsi="Arial Narrow"/>
          <w:b/>
          <w:sz w:val="22"/>
          <w:szCs w:val="22"/>
          <w:u w:val="single"/>
        </w:rPr>
        <w:lastRenderedPageBreak/>
        <w:t>Guidelines on the Use of Funds</w:t>
      </w:r>
    </w:p>
    <w:p w14:paraId="12392F4A" w14:textId="6D1E6D25" w:rsidR="00FE309B" w:rsidRPr="002A64AB" w:rsidRDefault="00FE309B" w:rsidP="002A64AB">
      <w:pPr>
        <w:widowControl w:val="0"/>
        <w:numPr>
          <w:ilvl w:val="0"/>
          <w:numId w:val="26"/>
        </w:numPr>
        <w:autoSpaceDE w:val="0"/>
        <w:autoSpaceDN w:val="0"/>
        <w:adjustRightInd w:val="0"/>
        <w:spacing w:line="240" w:lineRule="auto"/>
        <w:rPr>
          <w:rFonts w:ascii="Arial Narrow" w:hAnsi="Arial Narrow"/>
          <w:b/>
          <w:sz w:val="22"/>
          <w:szCs w:val="22"/>
        </w:rPr>
      </w:pPr>
      <w:r w:rsidRPr="002A64AB">
        <w:rPr>
          <w:rFonts w:ascii="Arial Narrow" w:hAnsi="Arial Narrow"/>
          <w:b/>
          <w:sz w:val="22"/>
          <w:szCs w:val="22"/>
        </w:rPr>
        <w:t xml:space="preserve">Ensuring FACT </w:t>
      </w:r>
      <w:r w:rsidR="00087056" w:rsidRPr="002A64AB">
        <w:rPr>
          <w:rFonts w:ascii="Arial Narrow" w:hAnsi="Arial Narrow"/>
          <w:b/>
          <w:sz w:val="22"/>
          <w:szCs w:val="22"/>
        </w:rPr>
        <w:t>T</w:t>
      </w:r>
      <w:r w:rsidRPr="002A64AB">
        <w:rPr>
          <w:rFonts w:ascii="Arial Narrow" w:hAnsi="Arial Narrow"/>
          <w:b/>
          <w:sz w:val="22"/>
          <w:szCs w:val="22"/>
        </w:rPr>
        <w:t xml:space="preserve">eam enhancement funds </w:t>
      </w:r>
      <w:r w:rsidR="003604E0" w:rsidRPr="002A64AB">
        <w:rPr>
          <w:rFonts w:ascii="Arial Narrow" w:hAnsi="Arial Narrow"/>
          <w:b/>
          <w:sz w:val="22"/>
          <w:szCs w:val="22"/>
        </w:rPr>
        <w:t xml:space="preserve">are </w:t>
      </w:r>
      <w:r w:rsidRPr="002A64AB">
        <w:rPr>
          <w:rFonts w:ascii="Arial Narrow" w:hAnsi="Arial Narrow"/>
          <w:b/>
          <w:sz w:val="22"/>
          <w:szCs w:val="22"/>
        </w:rPr>
        <w:t>the pay</w:t>
      </w:r>
      <w:r w:rsidR="00FC2A91" w:rsidRPr="002A64AB">
        <w:rPr>
          <w:rFonts w:ascii="Arial Narrow" w:hAnsi="Arial Narrow"/>
          <w:b/>
          <w:sz w:val="22"/>
          <w:szCs w:val="22"/>
        </w:rPr>
        <w:t>e</w:t>
      </w:r>
      <w:r w:rsidRPr="002A64AB">
        <w:rPr>
          <w:rFonts w:ascii="Arial Narrow" w:hAnsi="Arial Narrow"/>
          <w:b/>
          <w:sz w:val="22"/>
          <w:szCs w:val="22"/>
        </w:rPr>
        <w:t>r of last resort</w:t>
      </w:r>
    </w:p>
    <w:p w14:paraId="36D7DCAF" w14:textId="6A068247" w:rsidR="00FE309B" w:rsidRPr="002A64AB" w:rsidRDefault="002C3E74" w:rsidP="002A64AB">
      <w:pPr>
        <w:widowControl w:val="0"/>
        <w:autoSpaceDE w:val="0"/>
        <w:autoSpaceDN w:val="0"/>
        <w:adjustRightInd w:val="0"/>
        <w:spacing w:line="240" w:lineRule="auto"/>
        <w:rPr>
          <w:rFonts w:ascii="Arial Narrow" w:hAnsi="Arial Narrow"/>
          <w:sz w:val="22"/>
          <w:szCs w:val="22"/>
        </w:rPr>
      </w:pPr>
      <w:r w:rsidRPr="002A64AB">
        <w:rPr>
          <w:rFonts w:ascii="Arial Narrow" w:hAnsi="Arial Narrow"/>
          <w:sz w:val="22"/>
          <w:szCs w:val="22"/>
        </w:rPr>
        <w:t>P</w:t>
      </w:r>
      <w:r w:rsidR="00295A17" w:rsidRPr="002A64AB">
        <w:rPr>
          <w:rFonts w:ascii="Arial Narrow" w:hAnsi="Arial Narrow"/>
          <w:sz w:val="22"/>
          <w:szCs w:val="22"/>
        </w:rPr>
        <w:t>articipants</w:t>
      </w:r>
      <w:r w:rsidR="00FE309B" w:rsidRPr="002A64AB">
        <w:rPr>
          <w:rFonts w:ascii="Arial Narrow" w:hAnsi="Arial Narrow"/>
          <w:sz w:val="22"/>
          <w:szCs w:val="22"/>
        </w:rPr>
        <w:t xml:space="preserve"> must take responsibility </w:t>
      </w:r>
      <w:r w:rsidR="007B207F" w:rsidRPr="002A64AB">
        <w:rPr>
          <w:rFonts w:ascii="Arial Narrow" w:hAnsi="Arial Narrow"/>
          <w:sz w:val="22"/>
          <w:szCs w:val="22"/>
        </w:rPr>
        <w:t xml:space="preserve">for </w:t>
      </w:r>
      <w:r w:rsidR="00FE309B" w:rsidRPr="002A64AB">
        <w:rPr>
          <w:rFonts w:ascii="Arial Narrow" w:hAnsi="Arial Narrow"/>
          <w:sz w:val="22"/>
          <w:szCs w:val="22"/>
        </w:rPr>
        <w:t xml:space="preserve">locating other sources of funding for services or commodities </w:t>
      </w:r>
      <w:r w:rsidR="00141272" w:rsidRPr="002A64AB">
        <w:rPr>
          <w:rFonts w:ascii="Arial Narrow" w:hAnsi="Arial Narrow"/>
          <w:sz w:val="22"/>
          <w:szCs w:val="22"/>
        </w:rPr>
        <w:t>before</w:t>
      </w:r>
      <w:r w:rsidR="00FE309B" w:rsidRPr="002A64AB">
        <w:rPr>
          <w:rFonts w:ascii="Arial Narrow" w:hAnsi="Arial Narrow"/>
          <w:sz w:val="22"/>
          <w:szCs w:val="22"/>
        </w:rPr>
        <w:t xml:space="preserve"> requesting FACT enhancement funds for the purchase. FACT staff, in collaboration with the </w:t>
      </w:r>
      <w:r w:rsidR="00295A17" w:rsidRPr="002A64AB">
        <w:rPr>
          <w:rFonts w:ascii="Arial Narrow" w:hAnsi="Arial Narrow"/>
          <w:sz w:val="22"/>
          <w:szCs w:val="22"/>
        </w:rPr>
        <w:t>participant</w:t>
      </w:r>
      <w:r w:rsidR="00FE309B" w:rsidRPr="002A64AB">
        <w:rPr>
          <w:rFonts w:ascii="Arial Narrow" w:hAnsi="Arial Narrow"/>
          <w:sz w:val="22"/>
          <w:szCs w:val="22"/>
        </w:rPr>
        <w:t xml:space="preserve">, must determine if there is another payer source, such as Medicaid, Medicare, OSS, SSI, SSDI, IDP, or ACS. The primary case manager must submit a certification form with the monthly invoice. The certification states that due diligence was exercised in searching for alternative funding to pay for the commodity or service </w:t>
      </w:r>
      <w:r w:rsidR="00141272" w:rsidRPr="002A64AB">
        <w:rPr>
          <w:rFonts w:ascii="Arial Narrow" w:hAnsi="Arial Narrow"/>
          <w:sz w:val="22"/>
          <w:szCs w:val="22"/>
        </w:rPr>
        <w:t>before</w:t>
      </w:r>
      <w:r w:rsidR="00FE309B" w:rsidRPr="002A64AB">
        <w:rPr>
          <w:rFonts w:ascii="Arial Narrow" w:hAnsi="Arial Narrow"/>
          <w:sz w:val="22"/>
          <w:szCs w:val="22"/>
        </w:rPr>
        <w:t xml:space="preserve"> the use of enhancement funds. If the commodity or service is ongoing, certification is only required for the original purchase. Examples of ongoing purchases include utility and phone bills, refills of existing prescriptions, or any other commodity or service.</w:t>
      </w:r>
    </w:p>
    <w:p w14:paraId="123A0543" w14:textId="45A2AA78" w:rsidR="00FE309B" w:rsidRPr="002A64AB" w:rsidRDefault="00FE309B" w:rsidP="002A64AB">
      <w:pPr>
        <w:widowControl w:val="0"/>
        <w:numPr>
          <w:ilvl w:val="0"/>
          <w:numId w:val="26"/>
        </w:numPr>
        <w:autoSpaceDE w:val="0"/>
        <w:autoSpaceDN w:val="0"/>
        <w:adjustRightInd w:val="0"/>
        <w:spacing w:line="240" w:lineRule="auto"/>
        <w:rPr>
          <w:rFonts w:ascii="Arial Narrow" w:hAnsi="Arial Narrow"/>
          <w:b/>
          <w:sz w:val="22"/>
          <w:szCs w:val="22"/>
        </w:rPr>
      </w:pPr>
      <w:r w:rsidRPr="002A64AB">
        <w:rPr>
          <w:rFonts w:ascii="Arial Narrow" w:hAnsi="Arial Narrow"/>
          <w:b/>
          <w:sz w:val="22"/>
          <w:szCs w:val="22"/>
        </w:rPr>
        <w:t>Price Quotes</w:t>
      </w:r>
    </w:p>
    <w:p w14:paraId="56E88D17" w14:textId="7E98C23F" w:rsidR="00FE309B" w:rsidRPr="002A64AB" w:rsidRDefault="00295A17" w:rsidP="002A64AB">
      <w:pPr>
        <w:pStyle w:val="aText"/>
        <w:widowControl w:val="0"/>
        <w:autoSpaceDE w:val="0"/>
        <w:autoSpaceDN w:val="0"/>
        <w:adjustRightInd w:val="0"/>
        <w:spacing w:before="120"/>
        <w:rPr>
          <w:rFonts w:ascii="Arial Narrow" w:hAnsi="Arial Narrow"/>
          <w:b/>
          <w:szCs w:val="22"/>
        </w:rPr>
      </w:pPr>
      <w:r w:rsidRPr="002A64AB">
        <w:rPr>
          <w:rFonts w:ascii="Arial Narrow" w:hAnsi="Arial Narrow"/>
          <w:szCs w:val="22"/>
        </w:rPr>
        <w:t>Participants</w:t>
      </w:r>
      <w:r w:rsidR="00FE309B" w:rsidRPr="002A64AB">
        <w:rPr>
          <w:rFonts w:ascii="Arial Narrow" w:hAnsi="Arial Narrow"/>
          <w:szCs w:val="22"/>
        </w:rPr>
        <w:t xml:space="preserve"> are required to provide three price quotes from different vendors for any single commodity costing </w:t>
      </w:r>
      <w:r w:rsidR="00AB05DF" w:rsidRPr="002A64AB">
        <w:rPr>
          <w:rFonts w:ascii="Arial Narrow" w:hAnsi="Arial Narrow"/>
          <w:szCs w:val="22"/>
        </w:rPr>
        <w:t>more than</w:t>
      </w:r>
      <w:r w:rsidR="00FE309B" w:rsidRPr="002A64AB">
        <w:rPr>
          <w:rFonts w:ascii="Arial Narrow" w:hAnsi="Arial Narrow"/>
          <w:szCs w:val="22"/>
        </w:rPr>
        <w:t xml:space="preserve"> $</w:t>
      </w:r>
      <w:r w:rsidR="005E4BE4" w:rsidRPr="002A64AB">
        <w:rPr>
          <w:rFonts w:ascii="Arial Narrow" w:hAnsi="Arial Narrow"/>
          <w:szCs w:val="22"/>
        </w:rPr>
        <w:t>300</w:t>
      </w:r>
      <w:r w:rsidR="00FE309B" w:rsidRPr="002A64AB">
        <w:rPr>
          <w:rFonts w:ascii="Arial Narrow" w:hAnsi="Arial Narrow"/>
          <w:szCs w:val="22"/>
        </w:rPr>
        <w:t>. These price quotes may be in the form of vendor circulars or advertisements, vendor website item</w:t>
      </w:r>
      <w:r w:rsidR="008732A5" w:rsidRPr="002A64AB">
        <w:rPr>
          <w:rFonts w:ascii="Arial Narrow" w:hAnsi="Arial Narrow"/>
          <w:szCs w:val="22"/>
        </w:rPr>
        <w:t>s</w:t>
      </w:r>
      <w:r w:rsidR="00FE309B" w:rsidRPr="002A64AB">
        <w:rPr>
          <w:rFonts w:ascii="Arial Narrow" w:hAnsi="Arial Narrow"/>
          <w:szCs w:val="22"/>
        </w:rPr>
        <w:t xml:space="preserve"> and price descriptions, in-store price comparisons, and telephone price quotes. Telephone should only be considered if other means of securing a price quote are not possible. Quotes received over the phone and in-store must be verified/witnessed by staff and documented (</w:t>
      </w:r>
      <w:r w:rsidR="00AB05DF" w:rsidRPr="002A64AB">
        <w:rPr>
          <w:rFonts w:ascii="Arial Narrow" w:hAnsi="Arial Narrow"/>
          <w:szCs w:val="22"/>
        </w:rPr>
        <w:t xml:space="preserve">including </w:t>
      </w:r>
      <w:r w:rsidR="00FE309B" w:rsidRPr="002A64AB">
        <w:rPr>
          <w:rFonts w:ascii="Arial Narrow" w:hAnsi="Arial Narrow"/>
          <w:szCs w:val="22"/>
        </w:rPr>
        <w:t xml:space="preserve">date and time). Documentation of the price quotes must be filed (may be </w:t>
      </w:r>
      <w:r w:rsidR="00AB05DF" w:rsidRPr="002A64AB">
        <w:rPr>
          <w:rFonts w:ascii="Arial Narrow" w:hAnsi="Arial Narrow"/>
          <w:szCs w:val="22"/>
        </w:rPr>
        <w:t xml:space="preserve">a </w:t>
      </w:r>
      <w:r w:rsidR="00FE309B" w:rsidRPr="002A64AB">
        <w:rPr>
          <w:rFonts w:ascii="Arial Narrow" w:hAnsi="Arial Narrow"/>
          <w:szCs w:val="22"/>
        </w:rPr>
        <w:t xml:space="preserve">separate file from </w:t>
      </w:r>
      <w:r w:rsidR="00AB05DF" w:rsidRPr="002A64AB">
        <w:rPr>
          <w:rFonts w:ascii="Arial Narrow" w:hAnsi="Arial Narrow"/>
          <w:szCs w:val="22"/>
        </w:rPr>
        <w:t xml:space="preserve">the </w:t>
      </w:r>
      <w:r w:rsidR="00FE309B" w:rsidRPr="002A64AB">
        <w:rPr>
          <w:rFonts w:ascii="Arial Narrow" w:hAnsi="Arial Narrow"/>
          <w:szCs w:val="22"/>
        </w:rPr>
        <w:t xml:space="preserve">clinical record) and available for audit when requested.    </w:t>
      </w:r>
    </w:p>
    <w:p w14:paraId="32799C93" w14:textId="0822236B" w:rsidR="009B54F7" w:rsidRPr="002A64AB" w:rsidRDefault="00FE309B" w:rsidP="002A64AB">
      <w:pPr>
        <w:widowControl w:val="0"/>
        <w:numPr>
          <w:ilvl w:val="0"/>
          <w:numId w:val="26"/>
        </w:numPr>
        <w:autoSpaceDE w:val="0"/>
        <w:autoSpaceDN w:val="0"/>
        <w:adjustRightInd w:val="0"/>
        <w:spacing w:line="240" w:lineRule="auto"/>
        <w:ind w:left="0" w:firstLine="0"/>
        <w:rPr>
          <w:rFonts w:ascii="Arial Narrow" w:hAnsi="Arial Narrow"/>
          <w:b/>
          <w:sz w:val="22"/>
          <w:szCs w:val="22"/>
        </w:rPr>
      </w:pPr>
      <w:r w:rsidRPr="002A64AB">
        <w:rPr>
          <w:rFonts w:ascii="Arial Narrow" w:hAnsi="Arial Narrow"/>
          <w:b/>
          <w:sz w:val="22"/>
          <w:szCs w:val="22"/>
        </w:rPr>
        <w:t xml:space="preserve">Emergency purchase </w:t>
      </w:r>
    </w:p>
    <w:p w14:paraId="7E78787C" w14:textId="139A45F6" w:rsidR="00FE309B" w:rsidRPr="002A64AB" w:rsidRDefault="00FE309B" w:rsidP="002A64AB">
      <w:pPr>
        <w:widowControl w:val="0"/>
        <w:autoSpaceDE w:val="0"/>
        <w:autoSpaceDN w:val="0"/>
        <w:adjustRightInd w:val="0"/>
        <w:spacing w:line="240" w:lineRule="auto"/>
        <w:rPr>
          <w:rFonts w:ascii="Arial Narrow" w:hAnsi="Arial Narrow"/>
          <w:sz w:val="22"/>
          <w:szCs w:val="22"/>
        </w:rPr>
      </w:pPr>
      <w:r w:rsidRPr="002A64AB">
        <w:rPr>
          <w:rFonts w:ascii="Arial Narrow" w:hAnsi="Arial Narrow"/>
          <w:sz w:val="22"/>
          <w:szCs w:val="22"/>
        </w:rPr>
        <w:t xml:space="preserve">An emergency is considered an unexpected event that causes immediate danger to the health, safety, or welfare of the individual. In such cases, there might not be time to secure three price quotes (e.g., towing </w:t>
      </w:r>
      <w:r w:rsidR="00B106B0" w:rsidRPr="002A64AB">
        <w:rPr>
          <w:rFonts w:ascii="Arial Narrow" w:hAnsi="Arial Narrow"/>
          <w:sz w:val="22"/>
          <w:szCs w:val="22"/>
        </w:rPr>
        <w:t xml:space="preserve">a </w:t>
      </w:r>
      <w:r w:rsidRPr="002A64AB">
        <w:rPr>
          <w:rFonts w:ascii="Arial Narrow" w:hAnsi="Arial Narrow"/>
          <w:sz w:val="22"/>
          <w:szCs w:val="22"/>
        </w:rPr>
        <w:t xml:space="preserve">vehicle from </w:t>
      </w:r>
      <w:r w:rsidR="00B106B0" w:rsidRPr="002A64AB">
        <w:rPr>
          <w:rFonts w:ascii="Arial Narrow" w:hAnsi="Arial Narrow"/>
          <w:sz w:val="22"/>
          <w:szCs w:val="22"/>
        </w:rPr>
        <w:t xml:space="preserve">the </w:t>
      </w:r>
      <w:r w:rsidRPr="002A64AB">
        <w:rPr>
          <w:rFonts w:ascii="Arial Narrow" w:hAnsi="Arial Narrow"/>
          <w:sz w:val="22"/>
          <w:szCs w:val="22"/>
        </w:rPr>
        <w:t>roadway). An emergency purchase without three quotes must be justified and documented to be considered for payment or reimbursement. Emergency purchases must be documented in the clinical record, and if deemed an ongoing need, must be added to the recovery plan.</w:t>
      </w:r>
    </w:p>
    <w:p w14:paraId="6EB31904" w14:textId="20B57C44" w:rsidR="00FE309B" w:rsidRPr="002A64AB" w:rsidRDefault="00FE309B" w:rsidP="002A64AB">
      <w:pPr>
        <w:widowControl w:val="0"/>
        <w:numPr>
          <w:ilvl w:val="0"/>
          <w:numId w:val="26"/>
        </w:numPr>
        <w:autoSpaceDE w:val="0"/>
        <w:autoSpaceDN w:val="0"/>
        <w:adjustRightInd w:val="0"/>
        <w:spacing w:line="240" w:lineRule="auto"/>
        <w:rPr>
          <w:rFonts w:ascii="Arial Narrow" w:hAnsi="Arial Narrow"/>
          <w:b/>
          <w:sz w:val="22"/>
          <w:szCs w:val="22"/>
        </w:rPr>
      </w:pPr>
      <w:r w:rsidRPr="002A64AB">
        <w:rPr>
          <w:rFonts w:ascii="Arial Narrow" w:hAnsi="Arial Narrow"/>
          <w:b/>
          <w:sz w:val="22"/>
          <w:szCs w:val="22"/>
        </w:rPr>
        <w:t>Recovery plan</w:t>
      </w:r>
    </w:p>
    <w:p w14:paraId="67D3A4EA" w14:textId="16E2B75C" w:rsidR="00FE309B" w:rsidRPr="002A64AB" w:rsidRDefault="00FE309B" w:rsidP="002A64AB">
      <w:pPr>
        <w:widowControl w:val="0"/>
        <w:autoSpaceDE w:val="0"/>
        <w:autoSpaceDN w:val="0"/>
        <w:adjustRightInd w:val="0"/>
        <w:spacing w:line="240" w:lineRule="auto"/>
        <w:ind w:hanging="360"/>
        <w:rPr>
          <w:rFonts w:ascii="Arial Narrow" w:hAnsi="Arial Narrow"/>
          <w:color w:val="000000"/>
          <w:sz w:val="22"/>
          <w:szCs w:val="22"/>
        </w:rPr>
      </w:pPr>
      <w:r w:rsidRPr="002A64AB">
        <w:rPr>
          <w:rFonts w:ascii="Arial Narrow" w:hAnsi="Arial Narrow"/>
          <w:sz w:val="22"/>
          <w:szCs w:val="22"/>
        </w:rPr>
        <w:tab/>
      </w:r>
      <w:r w:rsidRPr="002A64AB">
        <w:rPr>
          <w:rFonts w:ascii="Arial Narrow" w:hAnsi="Arial Narrow"/>
          <w:color w:val="000000"/>
          <w:sz w:val="22"/>
          <w:szCs w:val="22"/>
        </w:rPr>
        <w:t xml:space="preserve">The member’s recovery plan must </w:t>
      </w:r>
      <w:r w:rsidRPr="002A64AB">
        <w:rPr>
          <w:rFonts w:ascii="Arial Narrow" w:hAnsi="Arial Narrow"/>
          <w:sz w:val="22"/>
          <w:szCs w:val="22"/>
        </w:rPr>
        <w:t>incorporate</w:t>
      </w:r>
      <w:r w:rsidRPr="002A64AB">
        <w:rPr>
          <w:rFonts w:ascii="Arial Narrow" w:hAnsi="Arial Narrow"/>
          <w:color w:val="000000"/>
          <w:sz w:val="22"/>
          <w:szCs w:val="22"/>
        </w:rPr>
        <w:t xml:space="preserve"> the purchase of any commodity or service</w:t>
      </w:r>
      <w:r w:rsidRPr="002A64AB">
        <w:rPr>
          <w:rFonts w:ascii="Arial Narrow" w:hAnsi="Arial Narrow"/>
          <w:sz w:val="22"/>
          <w:szCs w:val="22"/>
        </w:rPr>
        <w:t xml:space="preserve">. </w:t>
      </w:r>
      <w:r w:rsidRPr="002A64AB">
        <w:rPr>
          <w:rFonts w:ascii="Arial Narrow" w:hAnsi="Arial Narrow"/>
          <w:color w:val="000000"/>
          <w:sz w:val="22"/>
          <w:szCs w:val="22"/>
        </w:rPr>
        <w:t xml:space="preserve">The member’s recovery plan must explain how the purchase will promote one or more of the member’s recovery goals.  </w:t>
      </w:r>
    </w:p>
    <w:p w14:paraId="3D6A8597" w14:textId="6D6CFF9D" w:rsidR="00FE309B" w:rsidRPr="002A64AB" w:rsidRDefault="00FE309B" w:rsidP="002A64AB">
      <w:pPr>
        <w:widowControl w:val="0"/>
        <w:numPr>
          <w:ilvl w:val="0"/>
          <w:numId w:val="26"/>
        </w:numPr>
        <w:autoSpaceDE w:val="0"/>
        <w:autoSpaceDN w:val="0"/>
        <w:adjustRightInd w:val="0"/>
        <w:spacing w:line="240" w:lineRule="auto"/>
        <w:rPr>
          <w:rFonts w:ascii="Arial Narrow" w:hAnsi="Arial Narrow"/>
          <w:b/>
          <w:sz w:val="22"/>
          <w:szCs w:val="22"/>
        </w:rPr>
      </w:pPr>
      <w:r w:rsidRPr="002A64AB">
        <w:rPr>
          <w:rFonts w:ascii="Arial Narrow" w:hAnsi="Arial Narrow"/>
          <w:b/>
          <w:sz w:val="22"/>
          <w:szCs w:val="22"/>
        </w:rPr>
        <w:t>Dental services, hearing aids, and eyeglass purchases</w:t>
      </w:r>
    </w:p>
    <w:p w14:paraId="3A93D0DD" w14:textId="09E74A5A" w:rsidR="00FE309B" w:rsidRPr="002A64AB" w:rsidRDefault="00FE309B" w:rsidP="002A64AB">
      <w:pPr>
        <w:widowControl w:val="0"/>
        <w:autoSpaceDE w:val="0"/>
        <w:autoSpaceDN w:val="0"/>
        <w:adjustRightInd w:val="0"/>
        <w:spacing w:line="240" w:lineRule="auto"/>
        <w:ind w:hanging="360"/>
        <w:rPr>
          <w:rFonts w:ascii="Arial Narrow" w:hAnsi="Arial Narrow"/>
          <w:sz w:val="22"/>
          <w:szCs w:val="22"/>
        </w:rPr>
      </w:pPr>
      <w:r w:rsidRPr="002A64AB">
        <w:rPr>
          <w:rFonts w:ascii="Arial Narrow" w:hAnsi="Arial Narrow"/>
          <w:sz w:val="22"/>
          <w:szCs w:val="22"/>
        </w:rPr>
        <w:tab/>
        <w:t xml:space="preserve">Medically necessary (recommended by medical </w:t>
      </w:r>
      <w:r w:rsidR="005B0163" w:rsidRPr="002A64AB">
        <w:rPr>
          <w:rFonts w:ascii="Arial Narrow" w:hAnsi="Arial Narrow"/>
          <w:sz w:val="22"/>
          <w:szCs w:val="22"/>
        </w:rPr>
        <w:t>practitioner</w:t>
      </w:r>
      <w:r w:rsidRPr="002A64AB">
        <w:rPr>
          <w:rFonts w:ascii="Arial Narrow" w:hAnsi="Arial Narrow"/>
          <w:sz w:val="22"/>
          <w:szCs w:val="22"/>
        </w:rPr>
        <w:t xml:space="preserve">) professional hearing, dental, and vision services will be paid </w:t>
      </w:r>
      <w:r w:rsidR="00D530C4" w:rsidRPr="002A64AB">
        <w:rPr>
          <w:rFonts w:ascii="Arial Narrow" w:hAnsi="Arial Narrow"/>
          <w:sz w:val="22"/>
          <w:szCs w:val="22"/>
        </w:rPr>
        <w:t xml:space="preserve">for </w:t>
      </w:r>
      <w:r w:rsidRPr="002A64AB">
        <w:rPr>
          <w:rFonts w:ascii="Arial Narrow" w:hAnsi="Arial Narrow"/>
          <w:sz w:val="22"/>
          <w:szCs w:val="22"/>
        </w:rPr>
        <w:t xml:space="preserve">by the program after all other resources have been exhausted. Decorative or cosmetic purchases, such as color contacts, may not be paid for with FACT enhancement funds. </w:t>
      </w:r>
    </w:p>
    <w:p w14:paraId="53C09469" w14:textId="09970BBF" w:rsidR="00FE309B" w:rsidRPr="002A64AB" w:rsidRDefault="00FE309B" w:rsidP="002A64AB">
      <w:pPr>
        <w:widowControl w:val="0"/>
        <w:numPr>
          <w:ilvl w:val="0"/>
          <w:numId w:val="26"/>
        </w:numPr>
        <w:autoSpaceDE w:val="0"/>
        <w:autoSpaceDN w:val="0"/>
        <w:adjustRightInd w:val="0"/>
        <w:spacing w:line="240" w:lineRule="auto"/>
        <w:rPr>
          <w:rFonts w:ascii="Arial Narrow" w:hAnsi="Arial Narrow"/>
          <w:b/>
          <w:sz w:val="22"/>
          <w:szCs w:val="22"/>
        </w:rPr>
      </w:pPr>
      <w:r w:rsidRPr="002A64AB">
        <w:rPr>
          <w:rFonts w:ascii="Arial Narrow" w:hAnsi="Arial Narrow"/>
          <w:b/>
          <w:sz w:val="22"/>
          <w:szCs w:val="22"/>
        </w:rPr>
        <w:t>Payment</w:t>
      </w:r>
      <w:r w:rsidR="002E54D7" w:rsidRPr="002A64AB">
        <w:rPr>
          <w:rFonts w:ascii="Arial Narrow" w:hAnsi="Arial Narrow"/>
          <w:b/>
          <w:sz w:val="22"/>
          <w:szCs w:val="22"/>
        </w:rPr>
        <w:t xml:space="preserve"> </w:t>
      </w:r>
      <w:r w:rsidRPr="002A64AB">
        <w:rPr>
          <w:rFonts w:ascii="Arial Narrow" w:hAnsi="Arial Narrow"/>
          <w:b/>
          <w:sz w:val="22"/>
          <w:szCs w:val="22"/>
        </w:rPr>
        <w:t>/</w:t>
      </w:r>
      <w:r w:rsidR="002E54D7" w:rsidRPr="002A64AB">
        <w:rPr>
          <w:rFonts w:ascii="Arial Narrow" w:hAnsi="Arial Narrow"/>
          <w:b/>
          <w:sz w:val="22"/>
          <w:szCs w:val="22"/>
        </w:rPr>
        <w:t xml:space="preserve"> </w:t>
      </w:r>
      <w:r w:rsidRPr="002A64AB">
        <w:rPr>
          <w:rFonts w:ascii="Arial Narrow" w:hAnsi="Arial Narrow"/>
          <w:b/>
          <w:sz w:val="22"/>
          <w:szCs w:val="22"/>
        </w:rPr>
        <w:t>Reimbursement rate</w:t>
      </w:r>
    </w:p>
    <w:p w14:paraId="1E0A7017" w14:textId="1868918C" w:rsidR="00FE309B" w:rsidRPr="002A64AB" w:rsidRDefault="005B0163" w:rsidP="002A64AB">
      <w:pPr>
        <w:widowControl w:val="0"/>
        <w:autoSpaceDE w:val="0"/>
        <w:autoSpaceDN w:val="0"/>
        <w:adjustRightInd w:val="0"/>
        <w:spacing w:line="240" w:lineRule="auto"/>
        <w:rPr>
          <w:rFonts w:ascii="Arial Narrow" w:hAnsi="Arial Narrow"/>
          <w:color w:val="000000"/>
          <w:sz w:val="22"/>
          <w:szCs w:val="22"/>
        </w:rPr>
      </w:pPr>
      <w:r w:rsidRPr="002A64AB">
        <w:rPr>
          <w:rFonts w:ascii="Arial Narrow" w:hAnsi="Arial Narrow"/>
          <w:color w:val="000000"/>
          <w:sz w:val="22"/>
          <w:szCs w:val="22"/>
        </w:rPr>
        <w:t>Commodities and services purchased are paid or reimbursed at a negotiated rate between the</w:t>
      </w:r>
      <w:r w:rsidR="004E5989" w:rsidRPr="002A64AB">
        <w:rPr>
          <w:rFonts w:ascii="Arial Narrow" w:hAnsi="Arial Narrow"/>
          <w:color w:val="000000"/>
          <w:sz w:val="22"/>
          <w:szCs w:val="22"/>
        </w:rPr>
        <w:t xml:space="preserve"> </w:t>
      </w:r>
      <w:r w:rsidR="00295A17" w:rsidRPr="002A64AB">
        <w:rPr>
          <w:rFonts w:ascii="Arial Narrow" w:hAnsi="Arial Narrow"/>
          <w:color w:val="000000"/>
          <w:sz w:val="22"/>
          <w:szCs w:val="22"/>
        </w:rPr>
        <w:t>participant</w:t>
      </w:r>
      <w:r w:rsidRPr="002A64AB">
        <w:rPr>
          <w:rFonts w:ascii="Arial Narrow" w:hAnsi="Arial Narrow"/>
          <w:color w:val="000000"/>
          <w:sz w:val="22"/>
          <w:szCs w:val="22"/>
        </w:rPr>
        <w:t xml:space="preserve"> and </w:t>
      </w:r>
      <w:r w:rsidR="003604E0" w:rsidRPr="002A64AB">
        <w:rPr>
          <w:rFonts w:ascii="Arial Narrow" w:hAnsi="Arial Narrow"/>
          <w:color w:val="000000"/>
          <w:sz w:val="22"/>
          <w:szCs w:val="22"/>
        </w:rPr>
        <w:t xml:space="preserve">the </w:t>
      </w:r>
      <w:r w:rsidRPr="002A64AB">
        <w:rPr>
          <w:rFonts w:ascii="Arial Narrow" w:hAnsi="Arial Narrow"/>
          <w:color w:val="000000"/>
          <w:sz w:val="22"/>
          <w:szCs w:val="22"/>
        </w:rPr>
        <w:t xml:space="preserve">FACT case manager and </w:t>
      </w:r>
      <w:r w:rsidR="002E54D7" w:rsidRPr="002A64AB">
        <w:rPr>
          <w:rFonts w:ascii="Arial Narrow" w:hAnsi="Arial Narrow"/>
          <w:color w:val="000000"/>
          <w:sz w:val="22"/>
          <w:szCs w:val="22"/>
        </w:rPr>
        <w:t xml:space="preserve">are </w:t>
      </w:r>
      <w:r w:rsidRPr="002A64AB">
        <w:rPr>
          <w:rFonts w:ascii="Arial Narrow" w:hAnsi="Arial Narrow"/>
          <w:color w:val="000000"/>
          <w:sz w:val="22"/>
          <w:szCs w:val="22"/>
        </w:rPr>
        <w:t xml:space="preserve">dependent on the </w:t>
      </w:r>
      <w:r w:rsidR="00295A17" w:rsidRPr="002A64AB">
        <w:rPr>
          <w:rFonts w:ascii="Arial Narrow" w:hAnsi="Arial Narrow"/>
          <w:color w:val="000000"/>
          <w:sz w:val="22"/>
          <w:szCs w:val="22"/>
        </w:rPr>
        <w:t>participant’s</w:t>
      </w:r>
      <w:r w:rsidRPr="002A64AB">
        <w:rPr>
          <w:rFonts w:ascii="Arial Narrow" w:hAnsi="Arial Narrow"/>
          <w:color w:val="000000"/>
          <w:sz w:val="22"/>
          <w:szCs w:val="22"/>
        </w:rPr>
        <w:t xml:space="preserve"> ability to pay.  </w:t>
      </w:r>
    </w:p>
    <w:p w14:paraId="117AE412" w14:textId="5A446644" w:rsidR="00FE309B" w:rsidRPr="002A64AB" w:rsidRDefault="00FE309B" w:rsidP="002A64AB">
      <w:pPr>
        <w:widowControl w:val="0"/>
        <w:numPr>
          <w:ilvl w:val="0"/>
          <w:numId w:val="26"/>
        </w:numPr>
        <w:autoSpaceDE w:val="0"/>
        <w:autoSpaceDN w:val="0"/>
        <w:adjustRightInd w:val="0"/>
        <w:spacing w:line="240" w:lineRule="auto"/>
        <w:rPr>
          <w:rFonts w:ascii="Arial Narrow" w:hAnsi="Arial Narrow"/>
          <w:b/>
          <w:color w:val="000000"/>
          <w:sz w:val="22"/>
          <w:szCs w:val="22"/>
        </w:rPr>
      </w:pPr>
      <w:r w:rsidRPr="002A64AB">
        <w:rPr>
          <w:rFonts w:ascii="Arial Narrow" w:hAnsi="Arial Narrow"/>
          <w:b/>
          <w:color w:val="000000"/>
          <w:sz w:val="22"/>
          <w:szCs w:val="22"/>
        </w:rPr>
        <w:t>Making the purchase</w:t>
      </w:r>
    </w:p>
    <w:p w14:paraId="328C457B" w14:textId="4560ED69" w:rsidR="00FE309B" w:rsidRPr="002A64AB" w:rsidRDefault="00FE309B" w:rsidP="002A64AB">
      <w:pPr>
        <w:widowControl w:val="0"/>
        <w:autoSpaceDE w:val="0"/>
        <w:autoSpaceDN w:val="0"/>
        <w:adjustRightInd w:val="0"/>
        <w:spacing w:line="240" w:lineRule="auto"/>
        <w:ind w:hanging="360"/>
        <w:rPr>
          <w:rFonts w:ascii="Arial Narrow" w:hAnsi="Arial Narrow"/>
          <w:color w:val="000000"/>
          <w:sz w:val="22"/>
          <w:szCs w:val="22"/>
        </w:rPr>
      </w:pPr>
      <w:r w:rsidRPr="002A64AB">
        <w:rPr>
          <w:rFonts w:ascii="Arial Narrow" w:hAnsi="Arial Narrow"/>
          <w:color w:val="000000"/>
          <w:sz w:val="22"/>
          <w:szCs w:val="22"/>
        </w:rPr>
        <w:tab/>
        <w:t xml:space="preserve">The accepted purchase price (quotes and receipt) </w:t>
      </w:r>
      <w:r w:rsidRPr="002A64AB">
        <w:rPr>
          <w:rFonts w:ascii="Arial Narrow" w:hAnsi="Arial Narrow"/>
          <w:sz w:val="22"/>
          <w:szCs w:val="22"/>
        </w:rPr>
        <w:t>must</w:t>
      </w:r>
      <w:r w:rsidRPr="002A64AB">
        <w:rPr>
          <w:rFonts w:ascii="Arial Narrow" w:hAnsi="Arial Narrow"/>
          <w:color w:val="FF0000"/>
          <w:sz w:val="22"/>
          <w:szCs w:val="22"/>
        </w:rPr>
        <w:t xml:space="preserve"> </w:t>
      </w:r>
      <w:r w:rsidRPr="002A64AB">
        <w:rPr>
          <w:rFonts w:ascii="Arial Narrow" w:hAnsi="Arial Narrow"/>
          <w:sz w:val="22"/>
          <w:szCs w:val="22"/>
        </w:rPr>
        <w:t>be</w:t>
      </w:r>
      <w:r w:rsidRPr="002A64AB">
        <w:rPr>
          <w:rFonts w:ascii="Arial Narrow" w:hAnsi="Arial Narrow"/>
          <w:color w:val="FF0000"/>
          <w:sz w:val="22"/>
          <w:szCs w:val="22"/>
        </w:rPr>
        <w:t xml:space="preserve"> </w:t>
      </w:r>
      <w:r w:rsidRPr="002A64AB">
        <w:rPr>
          <w:rFonts w:ascii="Arial Narrow" w:hAnsi="Arial Narrow"/>
          <w:color w:val="000000"/>
          <w:sz w:val="22"/>
          <w:szCs w:val="22"/>
        </w:rPr>
        <w:t xml:space="preserve">dated </w:t>
      </w:r>
      <w:r w:rsidR="007B21CE" w:rsidRPr="002A64AB">
        <w:rPr>
          <w:rFonts w:ascii="Arial Narrow" w:hAnsi="Arial Narrow"/>
          <w:sz w:val="22"/>
          <w:szCs w:val="22"/>
        </w:rPr>
        <w:t>after</w:t>
      </w:r>
      <w:r w:rsidRPr="002A64AB">
        <w:rPr>
          <w:rFonts w:ascii="Arial Narrow" w:hAnsi="Arial Narrow"/>
          <w:sz w:val="22"/>
          <w:szCs w:val="22"/>
        </w:rPr>
        <w:t xml:space="preserve"> the incorporation of the purchase into</w:t>
      </w:r>
      <w:r w:rsidRPr="002A64AB">
        <w:rPr>
          <w:rFonts w:ascii="Arial Narrow" w:hAnsi="Arial Narrow"/>
          <w:color w:val="FF0000"/>
          <w:sz w:val="22"/>
          <w:szCs w:val="22"/>
        </w:rPr>
        <w:t xml:space="preserve"> </w:t>
      </w:r>
      <w:r w:rsidRPr="002A64AB">
        <w:rPr>
          <w:rFonts w:ascii="Arial Narrow" w:hAnsi="Arial Narrow"/>
          <w:color w:val="000000"/>
          <w:sz w:val="22"/>
          <w:szCs w:val="22"/>
        </w:rPr>
        <w:t>the recovery plan. For approved purchases, the</w:t>
      </w:r>
      <w:r w:rsidR="00295A17" w:rsidRPr="002A64AB">
        <w:rPr>
          <w:rFonts w:ascii="Arial Narrow" w:hAnsi="Arial Narrow"/>
          <w:color w:val="000000"/>
          <w:sz w:val="22"/>
          <w:szCs w:val="22"/>
        </w:rPr>
        <w:t xml:space="preserve"> participant</w:t>
      </w:r>
      <w:r w:rsidRPr="002A64AB">
        <w:rPr>
          <w:rFonts w:ascii="Arial Narrow" w:hAnsi="Arial Narrow"/>
          <w:color w:val="000000"/>
          <w:sz w:val="22"/>
          <w:szCs w:val="22"/>
        </w:rPr>
        <w:t xml:space="preserve"> can either: </w:t>
      </w:r>
    </w:p>
    <w:p w14:paraId="4A524956" w14:textId="3280BF2B" w:rsidR="00FE309B" w:rsidRPr="002A64AB" w:rsidRDefault="00FE309B" w:rsidP="002A64AB">
      <w:pPr>
        <w:widowControl w:val="0"/>
        <w:autoSpaceDE w:val="0"/>
        <w:autoSpaceDN w:val="0"/>
        <w:adjustRightInd w:val="0"/>
        <w:spacing w:line="240" w:lineRule="auto"/>
        <w:ind w:firstLine="720"/>
        <w:rPr>
          <w:rFonts w:ascii="Arial Narrow" w:hAnsi="Arial Narrow"/>
          <w:color w:val="000000"/>
          <w:sz w:val="22"/>
          <w:szCs w:val="22"/>
        </w:rPr>
      </w:pPr>
      <w:r w:rsidRPr="002A64AB">
        <w:rPr>
          <w:rFonts w:ascii="Arial Narrow" w:hAnsi="Arial Narrow"/>
          <w:color w:val="000000"/>
          <w:sz w:val="22"/>
          <w:szCs w:val="22"/>
        </w:rPr>
        <w:t xml:space="preserve">a) </w:t>
      </w:r>
      <w:r w:rsidR="005B0163" w:rsidRPr="002A64AB">
        <w:rPr>
          <w:rFonts w:ascii="Arial Narrow" w:hAnsi="Arial Narrow"/>
          <w:color w:val="000000"/>
          <w:sz w:val="22"/>
          <w:szCs w:val="22"/>
        </w:rPr>
        <w:t>Make</w:t>
      </w:r>
      <w:r w:rsidRPr="002A64AB">
        <w:rPr>
          <w:rFonts w:ascii="Arial Narrow" w:hAnsi="Arial Narrow"/>
          <w:color w:val="000000"/>
          <w:sz w:val="22"/>
          <w:szCs w:val="22"/>
        </w:rPr>
        <w:t xml:space="preserve"> the purchase using his or her funds and later, be reimbursed, or </w:t>
      </w:r>
      <w:r w:rsidRPr="002A64AB">
        <w:rPr>
          <w:rFonts w:ascii="Arial Narrow" w:hAnsi="Arial Narrow"/>
          <w:color w:val="000000"/>
          <w:sz w:val="22"/>
          <w:szCs w:val="22"/>
        </w:rPr>
        <w:tab/>
      </w:r>
      <w:r w:rsidRPr="002A64AB">
        <w:rPr>
          <w:rFonts w:ascii="Arial Narrow" w:hAnsi="Arial Narrow"/>
          <w:color w:val="000000"/>
          <w:sz w:val="22"/>
          <w:szCs w:val="22"/>
        </w:rPr>
        <w:tab/>
      </w:r>
    </w:p>
    <w:p w14:paraId="51D45749" w14:textId="5B260552" w:rsidR="00FE309B" w:rsidRPr="002A64AB" w:rsidRDefault="00FE309B" w:rsidP="002A64AB">
      <w:pPr>
        <w:widowControl w:val="0"/>
        <w:autoSpaceDE w:val="0"/>
        <w:autoSpaceDN w:val="0"/>
        <w:adjustRightInd w:val="0"/>
        <w:spacing w:line="240" w:lineRule="auto"/>
        <w:ind w:firstLine="720"/>
        <w:rPr>
          <w:rFonts w:ascii="Arial Narrow" w:hAnsi="Arial Narrow"/>
          <w:color w:val="000000"/>
          <w:sz w:val="22"/>
          <w:szCs w:val="22"/>
        </w:rPr>
      </w:pPr>
      <w:r w:rsidRPr="002A64AB">
        <w:rPr>
          <w:rFonts w:ascii="Arial Narrow" w:hAnsi="Arial Narrow"/>
          <w:color w:val="000000"/>
          <w:sz w:val="22"/>
          <w:szCs w:val="22"/>
        </w:rPr>
        <w:t xml:space="preserve">b) </w:t>
      </w:r>
      <w:r w:rsidR="00B11535" w:rsidRPr="002A64AB">
        <w:rPr>
          <w:rFonts w:ascii="Arial Narrow" w:hAnsi="Arial Narrow"/>
          <w:color w:val="000000"/>
          <w:sz w:val="22"/>
          <w:szCs w:val="22"/>
        </w:rPr>
        <w:t>P</w:t>
      </w:r>
      <w:r w:rsidRPr="002A64AB">
        <w:rPr>
          <w:rFonts w:ascii="Arial Narrow" w:hAnsi="Arial Narrow"/>
          <w:color w:val="000000"/>
          <w:sz w:val="22"/>
          <w:szCs w:val="22"/>
        </w:rPr>
        <w:t>rovide an original, itemized estimate of the needed purchase that shows the name of the vendor, the anticipated purchase date, the item, and the amount of the purchase (along with documentation of price quotes).</w:t>
      </w:r>
    </w:p>
    <w:p w14:paraId="5A256CB3" w14:textId="1032AF4A" w:rsidR="00FE309B" w:rsidRPr="002A64AB" w:rsidRDefault="00FE309B" w:rsidP="002A64AB">
      <w:pPr>
        <w:widowControl w:val="0"/>
        <w:autoSpaceDE w:val="0"/>
        <w:autoSpaceDN w:val="0"/>
        <w:adjustRightInd w:val="0"/>
        <w:spacing w:line="240" w:lineRule="auto"/>
        <w:ind w:hanging="360"/>
        <w:rPr>
          <w:rFonts w:ascii="Arial Narrow" w:hAnsi="Arial Narrow"/>
          <w:color w:val="000000"/>
          <w:sz w:val="22"/>
          <w:szCs w:val="22"/>
        </w:rPr>
      </w:pPr>
      <w:r w:rsidRPr="002A64AB">
        <w:rPr>
          <w:rFonts w:ascii="Arial Narrow" w:hAnsi="Arial Narrow"/>
          <w:color w:val="000000"/>
          <w:sz w:val="22"/>
          <w:szCs w:val="22"/>
        </w:rPr>
        <w:tab/>
      </w:r>
      <w:r w:rsidRPr="002A64AB">
        <w:rPr>
          <w:rFonts w:ascii="Arial Narrow" w:hAnsi="Arial Narrow"/>
          <w:sz w:val="22"/>
          <w:szCs w:val="22"/>
        </w:rPr>
        <w:t>The amount paid or reimbursed will include the actual price of the item and may include tax, if applicable. Tips are not reimbursed</w:t>
      </w:r>
      <w:r w:rsidR="00FC2A91" w:rsidRPr="002A64AB">
        <w:rPr>
          <w:rFonts w:ascii="Arial Narrow" w:hAnsi="Arial Narrow"/>
          <w:sz w:val="22"/>
          <w:szCs w:val="22"/>
        </w:rPr>
        <w:t xml:space="preserve">. </w:t>
      </w:r>
      <w:r w:rsidRPr="002A64AB">
        <w:rPr>
          <w:rFonts w:ascii="Arial Narrow" w:hAnsi="Arial Narrow"/>
          <w:sz w:val="22"/>
          <w:szCs w:val="22"/>
        </w:rPr>
        <w:t xml:space="preserve">It is the </w:t>
      </w:r>
      <w:r w:rsidR="00295A17" w:rsidRPr="002A64AB">
        <w:rPr>
          <w:rFonts w:ascii="Arial Narrow" w:hAnsi="Arial Narrow"/>
          <w:sz w:val="22"/>
          <w:szCs w:val="22"/>
        </w:rPr>
        <w:t>participant’s</w:t>
      </w:r>
      <w:r w:rsidRPr="002A64AB">
        <w:rPr>
          <w:rFonts w:ascii="Arial Narrow" w:hAnsi="Arial Narrow"/>
          <w:sz w:val="22"/>
          <w:szCs w:val="22"/>
        </w:rPr>
        <w:t xml:space="preserve"> r</w:t>
      </w:r>
      <w:r w:rsidRPr="002A64AB">
        <w:rPr>
          <w:rFonts w:ascii="Arial Narrow" w:hAnsi="Arial Narrow"/>
          <w:color w:val="000000"/>
          <w:sz w:val="22"/>
          <w:szCs w:val="22"/>
        </w:rPr>
        <w:t xml:space="preserve">esponsibility </w:t>
      </w:r>
      <w:r w:rsidR="00B106B0" w:rsidRPr="002A64AB">
        <w:rPr>
          <w:rFonts w:ascii="Arial Narrow" w:hAnsi="Arial Narrow"/>
          <w:color w:val="000000"/>
          <w:sz w:val="22"/>
          <w:szCs w:val="22"/>
        </w:rPr>
        <w:t>to ensure</w:t>
      </w:r>
      <w:r w:rsidRPr="002A64AB">
        <w:rPr>
          <w:rFonts w:ascii="Arial Narrow" w:hAnsi="Arial Narrow"/>
          <w:color w:val="000000"/>
          <w:sz w:val="22"/>
          <w:szCs w:val="22"/>
        </w:rPr>
        <w:t xml:space="preserve"> the quality of the item purchased</w:t>
      </w:r>
      <w:r w:rsidR="00FC2A91" w:rsidRPr="002A64AB">
        <w:rPr>
          <w:rFonts w:ascii="Arial Narrow" w:hAnsi="Arial Narrow"/>
          <w:color w:val="000000"/>
          <w:sz w:val="22"/>
          <w:szCs w:val="22"/>
        </w:rPr>
        <w:t xml:space="preserve">. </w:t>
      </w:r>
      <w:r w:rsidRPr="002A64AB">
        <w:rPr>
          <w:rFonts w:ascii="Arial Narrow" w:hAnsi="Arial Narrow"/>
          <w:color w:val="000000"/>
          <w:sz w:val="22"/>
          <w:szCs w:val="22"/>
        </w:rPr>
        <w:t xml:space="preserve">If a purchased item is defective, inoperable, or unusable, it is </w:t>
      </w:r>
      <w:r w:rsidR="009B220C" w:rsidRPr="002A64AB">
        <w:rPr>
          <w:rFonts w:ascii="Arial Narrow" w:hAnsi="Arial Narrow"/>
          <w:color w:val="000000"/>
          <w:sz w:val="22"/>
          <w:szCs w:val="22"/>
        </w:rPr>
        <w:t>the participant’s</w:t>
      </w:r>
      <w:r w:rsidRPr="002A64AB">
        <w:rPr>
          <w:rFonts w:ascii="Arial Narrow" w:hAnsi="Arial Narrow"/>
          <w:color w:val="000000"/>
          <w:sz w:val="22"/>
          <w:szCs w:val="22"/>
        </w:rPr>
        <w:t xml:space="preserve"> responsibility to resolve the matter with the vendor.  </w:t>
      </w:r>
    </w:p>
    <w:p w14:paraId="47CF619D" w14:textId="77777777" w:rsidR="0093472C" w:rsidRPr="002A64AB" w:rsidRDefault="0093472C" w:rsidP="002A64AB">
      <w:pPr>
        <w:keepNext/>
        <w:widowControl w:val="0"/>
        <w:tabs>
          <w:tab w:val="left" w:pos="720"/>
        </w:tabs>
        <w:autoSpaceDE w:val="0"/>
        <w:autoSpaceDN w:val="0"/>
        <w:adjustRightInd w:val="0"/>
        <w:spacing w:line="240" w:lineRule="auto"/>
        <w:rPr>
          <w:rFonts w:ascii="Arial Narrow" w:hAnsi="Arial Narrow"/>
          <w:b/>
          <w:sz w:val="22"/>
          <w:szCs w:val="22"/>
          <w:u w:val="single"/>
        </w:rPr>
      </w:pPr>
    </w:p>
    <w:p w14:paraId="5B9E9764" w14:textId="6A0E75F0" w:rsidR="00FE309B" w:rsidRPr="002A64AB" w:rsidRDefault="00FE309B" w:rsidP="002A64AB">
      <w:pPr>
        <w:keepNext/>
        <w:widowControl w:val="0"/>
        <w:tabs>
          <w:tab w:val="left" w:pos="720"/>
        </w:tabs>
        <w:autoSpaceDE w:val="0"/>
        <w:autoSpaceDN w:val="0"/>
        <w:adjustRightInd w:val="0"/>
        <w:spacing w:line="240" w:lineRule="auto"/>
        <w:rPr>
          <w:rFonts w:ascii="Arial Narrow" w:hAnsi="Arial Narrow"/>
          <w:b/>
          <w:sz w:val="22"/>
          <w:szCs w:val="22"/>
          <w:u w:val="single"/>
        </w:rPr>
      </w:pPr>
      <w:r w:rsidRPr="002A64AB">
        <w:rPr>
          <w:rFonts w:ascii="Arial Narrow" w:hAnsi="Arial Narrow"/>
          <w:b/>
          <w:sz w:val="22"/>
          <w:szCs w:val="22"/>
          <w:u w:val="single"/>
        </w:rPr>
        <w:t>Criteria for purchase approval (Must be able to answer “yes” to all questions)</w:t>
      </w:r>
    </w:p>
    <w:p w14:paraId="6E22CA44" w14:textId="73494BCA" w:rsidR="00FE309B" w:rsidRPr="002A64AB" w:rsidRDefault="00FE309B" w:rsidP="002A64AB">
      <w:pPr>
        <w:widowControl w:val="0"/>
        <w:numPr>
          <w:ilvl w:val="0"/>
          <w:numId w:val="25"/>
        </w:numPr>
        <w:autoSpaceDE w:val="0"/>
        <w:autoSpaceDN w:val="0"/>
        <w:adjustRightInd w:val="0"/>
        <w:spacing w:line="240" w:lineRule="auto"/>
        <w:rPr>
          <w:rFonts w:ascii="Arial Narrow" w:hAnsi="Arial Narrow"/>
          <w:sz w:val="22"/>
          <w:szCs w:val="22"/>
        </w:rPr>
      </w:pPr>
      <w:r w:rsidRPr="002A64AB">
        <w:rPr>
          <w:rFonts w:ascii="Arial Narrow" w:hAnsi="Arial Narrow"/>
          <w:sz w:val="22"/>
          <w:szCs w:val="22"/>
        </w:rPr>
        <w:t xml:space="preserve">Does the purchase directly relate to </w:t>
      </w:r>
      <w:r w:rsidR="007B21CE" w:rsidRPr="002A64AB">
        <w:rPr>
          <w:rFonts w:ascii="Arial Narrow" w:hAnsi="Arial Narrow"/>
          <w:sz w:val="22"/>
          <w:szCs w:val="22"/>
        </w:rPr>
        <w:t xml:space="preserve">the </w:t>
      </w:r>
      <w:r w:rsidRPr="002A64AB">
        <w:rPr>
          <w:rFonts w:ascii="Arial Narrow" w:hAnsi="Arial Narrow"/>
          <w:sz w:val="22"/>
          <w:szCs w:val="22"/>
        </w:rPr>
        <w:t xml:space="preserve">identified needs outlined in </w:t>
      </w:r>
      <w:r w:rsidR="009B220C" w:rsidRPr="002A64AB">
        <w:rPr>
          <w:rFonts w:ascii="Arial Narrow" w:hAnsi="Arial Narrow"/>
          <w:sz w:val="22"/>
          <w:szCs w:val="22"/>
        </w:rPr>
        <w:t>the participant’s</w:t>
      </w:r>
      <w:r w:rsidRPr="002A64AB">
        <w:rPr>
          <w:rFonts w:ascii="Arial Narrow" w:hAnsi="Arial Narrow"/>
          <w:sz w:val="22"/>
          <w:szCs w:val="22"/>
        </w:rPr>
        <w:t xml:space="preserve"> recovery plan? </w:t>
      </w:r>
    </w:p>
    <w:p w14:paraId="47B684F8" w14:textId="77777777" w:rsidR="00FE309B" w:rsidRPr="002A64AB" w:rsidRDefault="00FE309B" w:rsidP="002A64AB">
      <w:pPr>
        <w:widowControl w:val="0"/>
        <w:numPr>
          <w:ilvl w:val="0"/>
          <w:numId w:val="25"/>
        </w:numPr>
        <w:autoSpaceDE w:val="0"/>
        <w:autoSpaceDN w:val="0"/>
        <w:adjustRightInd w:val="0"/>
        <w:spacing w:line="240" w:lineRule="auto"/>
        <w:rPr>
          <w:rFonts w:ascii="Arial Narrow" w:hAnsi="Arial Narrow"/>
          <w:sz w:val="22"/>
          <w:szCs w:val="22"/>
        </w:rPr>
      </w:pPr>
      <w:r w:rsidRPr="002A64AB">
        <w:rPr>
          <w:rFonts w:ascii="Arial Narrow" w:hAnsi="Arial Narrow"/>
          <w:sz w:val="22"/>
          <w:szCs w:val="22"/>
        </w:rPr>
        <w:t>Does the purchase promote independence?</w:t>
      </w:r>
    </w:p>
    <w:p w14:paraId="4017F815" w14:textId="77777777" w:rsidR="00FE309B" w:rsidRPr="002A64AB" w:rsidRDefault="00FE309B" w:rsidP="002A64AB">
      <w:pPr>
        <w:widowControl w:val="0"/>
        <w:numPr>
          <w:ilvl w:val="0"/>
          <w:numId w:val="25"/>
        </w:numPr>
        <w:autoSpaceDE w:val="0"/>
        <w:autoSpaceDN w:val="0"/>
        <w:adjustRightInd w:val="0"/>
        <w:spacing w:line="240" w:lineRule="auto"/>
        <w:rPr>
          <w:rFonts w:ascii="Arial Narrow" w:hAnsi="Arial Narrow"/>
          <w:sz w:val="22"/>
          <w:szCs w:val="22"/>
        </w:rPr>
      </w:pPr>
      <w:r w:rsidRPr="002A64AB">
        <w:rPr>
          <w:rFonts w:ascii="Arial Narrow" w:hAnsi="Arial Narrow"/>
          <w:sz w:val="22"/>
          <w:szCs w:val="22"/>
        </w:rPr>
        <w:t>Will the purchase enhance employability or recovery</w:t>
      </w:r>
      <w:r w:rsidRPr="002A64AB">
        <w:rPr>
          <w:rFonts w:ascii="Arial Narrow" w:hAnsi="Arial Narrow"/>
          <w:color w:val="FF0000"/>
          <w:sz w:val="22"/>
          <w:szCs w:val="22"/>
        </w:rPr>
        <w:t xml:space="preserve"> </w:t>
      </w:r>
      <w:r w:rsidRPr="002A64AB">
        <w:rPr>
          <w:rFonts w:ascii="Arial Narrow" w:hAnsi="Arial Narrow"/>
          <w:sz w:val="22"/>
          <w:szCs w:val="22"/>
        </w:rPr>
        <w:t>for the individual?</w:t>
      </w:r>
    </w:p>
    <w:p w14:paraId="72951D3C" w14:textId="037B551F" w:rsidR="00FE309B" w:rsidRPr="002A64AB" w:rsidRDefault="00FE309B" w:rsidP="002A64AB">
      <w:pPr>
        <w:widowControl w:val="0"/>
        <w:numPr>
          <w:ilvl w:val="0"/>
          <w:numId w:val="25"/>
        </w:numPr>
        <w:autoSpaceDE w:val="0"/>
        <w:autoSpaceDN w:val="0"/>
        <w:adjustRightInd w:val="0"/>
        <w:spacing w:line="240" w:lineRule="auto"/>
        <w:rPr>
          <w:rFonts w:ascii="Arial Narrow" w:hAnsi="Arial Narrow"/>
          <w:sz w:val="22"/>
          <w:szCs w:val="22"/>
        </w:rPr>
      </w:pPr>
      <w:r w:rsidRPr="002A64AB">
        <w:rPr>
          <w:rFonts w:ascii="Arial Narrow" w:hAnsi="Arial Narrow"/>
          <w:sz w:val="22"/>
          <w:szCs w:val="22"/>
        </w:rPr>
        <w:t xml:space="preserve">Have all other options been explored and exhausted </w:t>
      </w:r>
      <w:r w:rsidR="007B21CE" w:rsidRPr="002A64AB">
        <w:rPr>
          <w:rFonts w:ascii="Arial Narrow" w:hAnsi="Arial Narrow"/>
          <w:sz w:val="22"/>
          <w:szCs w:val="22"/>
        </w:rPr>
        <w:t>before</w:t>
      </w:r>
      <w:r w:rsidRPr="002A64AB">
        <w:rPr>
          <w:rFonts w:ascii="Arial Narrow" w:hAnsi="Arial Narrow"/>
          <w:sz w:val="22"/>
          <w:szCs w:val="22"/>
        </w:rPr>
        <w:t xml:space="preserve"> requesting the purchase with FACT enhancement funds?</w:t>
      </w:r>
    </w:p>
    <w:p w14:paraId="5D8F7E4E" w14:textId="77777777" w:rsidR="004E5989" w:rsidRPr="002A64AB" w:rsidRDefault="00FE309B" w:rsidP="002A64AB">
      <w:pPr>
        <w:widowControl w:val="0"/>
        <w:numPr>
          <w:ilvl w:val="0"/>
          <w:numId w:val="25"/>
        </w:numPr>
        <w:autoSpaceDE w:val="0"/>
        <w:autoSpaceDN w:val="0"/>
        <w:adjustRightInd w:val="0"/>
        <w:spacing w:line="240" w:lineRule="auto"/>
        <w:rPr>
          <w:rFonts w:ascii="Arial Narrow" w:hAnsi="Arial Narrow"/>
          <w:sz w:val="22"/>
          <w:szCs w:val="22"/>
        </w:rPr>
      </w:pPr>
      <w:r w:rsidRPr="002A64AB">
        <w:rPr>
          <w:rFonts w:ascii="Arial Narrow" w:hAnsi="Arial Narrow"/>
          <w:sz w:val="22"/>
          <w:szCs w:val="22"/>
        </w:rPr>
        <w:t>Is the amount of the proposed expenditure reasonable?</w:t>
      </w:r>
    </w:p>
    <w:p w14:paraId="64ED6BBF" w14:textId="77777777" w:rsidR="004E5989" w:rsidRPr="002A64AB" w:rsidRDefault="00FE309B" w:rsidP="002A64AB">
      <w:pPr>
        <w:widowControl w:val="0"/>
        <w:numPr>
          <w:ilvl w:val="0"/>
          <w:numId w:val="25"/>
        </w:numPr>
        <w:autoSpaceDE w:val="0"/>
        <w:autoSpaceDN w:val="0"/>
        <w:adjustRightInd w:val="0"/>
        <w:spacing w:line="240" w:lineRule="auto"/>
        <w:rPr>
          <w:rFonts w:ascii="Arial Narrow" w:hAnsi="Arial Narrow"/>
          <w:sz w:val="22"/>
          <w:szCs w:val="22"/>
        </w:rPr>
      </w:pPr>
      <w:r w:rsidRPr="002A64AB">
        <w:rPr>
          <w:rFonts w:ascii="Arial Narrow" w:hAnsi="Arial Narrow"/>
          <w:sz w:val="22"/>
          <w:szCs w:val="22"/>
        </w:rPr>
        <w:t xml:space="preserve">Is the budget to fulfill the request available?  </w:t>
      </w:r>
    </w:p>
    <w:p w14:paraId="034B706E" w14:textId="2D7D3252" w:rsidR="004E5989" w:rsidRPr="002A64AB" w:rsidRDefault="00FE309B" w:rsidP="002A64AB">
      <w:pPr>
        <w:widowControl w:val="0"/>
        <w:numPr>
          <w:ilvl w:val="0"/>
          <w:numId w:val="25"/>
        </w:numPr>
        <w:autoSpaceDE w:val="0"/>
        <w:autoSpaceDN w:val="0"/>
        <w:adjustRightInd w:val="0"/>
        <w:spacing w:line="240" w:lineRule="auto"/>
        <w:rPr>
          <w:rFonts w:ascii="Arial Narrow" w:hAnsi="Arial Narrow"/>
          <w:sz w:val="22"/>
          <w:szCs w:val="22"/>
        </w:rPr>
      </w:pPr>
      <w:r w:rsidRPr="002A64AB">
        <w:rPr>
          <w:rFonts w:ascii="Arial Narrow" w:hAnsi="Arial Narrow"/>
          <w:sz w:val="22"/>
          <w:szCs w:val="22"/>
        </w:rPr>
        <w:t xml:space="preserve">Is the date on the receipt for the purchase </w:t>
      </w:r>
      <w:r w:rsidR="007B21CE" w:rsidRPr="002A64AB">
        <w:rPr>
          <w:rFonts w:ascii="Arial Narrow" w:hAnsi="Arial Narrow"/>
          <w:sz w:val="22"/>
          <w:szCs w:val="22"/>
        </w:rPr>
        <w:t>after</w:t>
      </w:r>
      <w:r w:rsidRPr="002A64AB">
        <w:rPr>
          <w:rFonts w:ascii="Arial Narrow" w:hAnsi="Arial Narrow"/>
          <w:color w:val="FF0000"/>
          <w:sz w:val="22"/>
          <w:szCs w:val="22"/>
        </w:rPr>
        <w:t xml:space="preserve"> </w:t>
      </w:r>
      <w:r w:rsidRPr="002A64AB">
        <w:rPr>
          <w:rFonts w:ascii="Arial Narrow" w:hAnsi="Arial Narrow"/>
          <w:sz w:val="22"/>
          <w:szCs w:val="22"/>
        </w:rPr>
        <w:t>the effective date of the current recovery plan?</w:t>
      </w:r>
    </w:p>
    <w:p w14:paraId="0024F0F9" w14:textId="77777777" w:rsidR="004E5989" w:rsidRPr="002A64AB" w:rsidRDefault="004E5989" w:rsidP="002A64AB">
      <w:pPr>
        <w:widowControl w:val="0"/>
        <w:numPr>
          <w:ilvl w:val="0"/>
          <w:numId w:val="25"/>
        </w:numPr>
        <w:autoSpaceDE w:val="0"/>
        <w:autoSpaceDN w:val="0"/>
        <w:adjustRightInd w:val="0"/>
        <w:spacing w:line="240" w:lineRule="auto"/>
        <w:rPr>
          <w:rFonts w:ascii="Arial Narrow" w:hAnsi="Arial Narrow"/>
          <w:sz w:val="22"/>
          <w:szCs w:val="22"/>
        </w:rPr>
      </w:pPr>
      <w:r w:rsidRPr="002A64AB">
        <w:rPr>
          <w:rFonts w:ascii="Arial Narrow" w:hAnsi="Arial Narrow"/>
          <w:sz w:val="22"/>
          <w:szCs w:val="22"/>
        </w:rPr>
        <w:t>I</w:t>
      </w:r>
      <w:r w:rsidR="005B0163" w:rsidRPr="002A64AB">
        <w:rPr>
          <w:rFonts w:ascii="Arial Narrow" w:hAnsi="Arial Narrow"/>
          <w:sz w:val="22"/>
          <w:szCs w:val="22"/>
        </w:rPr>
        <w:t>s</w:t>
      </w:r>
      <w:r w:rsidR="00FE309B" w:rsidRPr="002A64AB">
        <w:rPr>
          <w:rFonts w:ascii="Arial Narrow" w:hAnsi="Arial Narrow"/>
          <w:sz w:val="22"/>
          <w:szCs w:val="22"/>
        </w:rPr>
        <w:t xml:space="preserve"> the receipt original?</w:t>
      </w:r>
    </w:p>
    <w:p w14:paraId="243D3F1A" w14:textId="77777777" w:rsidR="00FE309B" w:rsidRPr="002A64AB" w:rsidRDefault="00FE309B" w:rsidP="002A64AB">
      <w:pPr>
        <w:widowControl w:val="0"/>
        <w:numPr>
          <w:ilvl w:val="0"/>
          <w:numId w:val="25"/>
        </w:numPr>
        <w:autoSpaceDE w:val="0"/>
        <w:autoSpaceDN w:val="0"/>
        <w:adjustRightInd w:val="0"/>
        <w:spacing w:line="240" w:lineRule="auto"/>
        <w:rPr>
          <w:rFonts w:ascii="Arial Narrow" w:hAnsi="Arial Narrow"/>
          <w:sz w:val="22"/>
          <w:szCs w:val="22"/>
        </w:rPr>
      </w:pPr>
      <w:r w:rsidRPr="002A64AB">
        <w:rPr>
          <w:rFonts w:ascii="Arial Narrow" w:hAnsi="Arial Narrow"/>
          <w:sz w:val="22"/>
          <w:szCs w:val="22"/>
        </w:rPr>
        <w:t xml:space="preserve">Does the receipt contain vendor information printed on the receipt (name of vendor, address, phone number, etc.)?  </w:t>
      </w:r>
    </w:p>
    <w:p w14:paraId="15F8A9EA" w14:textId="4B25BB5A" w:rsidR="00FE309B" w:rsidRPr="002A64AB" w:rsidRDefault="00FE309B" w:rsidP="002A64AB">
      <w:pPr>
        <w:widowControl w:val="0"/>
        <w:autoSpaceDE w:val="0"/>
        <w:autoSpaceDN w:val="0"/>
        <w:adjustRightInd w:val="0"/>
        <w:spacing w:line="240" w:lineRule="auto"/>
        <w:rPr>
          <w:rFonts w:ascii="Arial Narrow" w:hAnsi="Arial Narrow"/>
          <w:b/>
          <w:sz w:val="22"/>
          <w:szCs w:val="22"/>
          <w:u w:val="single"/>
        </w:rPr>
      </w:pPr>
      <w:r w:rsidRPr="002A64AB">
        <w:rPr>
          <w:rFonts w:ascii="Arial Narrow" w:hAnsi="Arial Narrow"/>
          <w:b/>
          <w:sz w:val="22"/>
          <w:szCs w:val="22"/>
          <w:u w:val="single"/>
        </w:rPr>
        <w:t xml:space="preserve">Examples of purchases that may be authorized if all criteria above </w:t>
      </w:r>
      <w:r w:rsidR="00D5333A" w:rsidRPr="002A64AB">
        <w:rPr>
          <w:rFonts w:ascii="Arial Narrow" w:hAnsi="Arial Narrow"/>
          <w:b/>
          <w:sz w:val="22"/>
          <w:szCs w:val="22"/>
          <w:u w:val="single"/>
        </w:rPr>
        <w:t xml:space="preserve">are </w:t>
      </w:r>
      <w:r w:rsidRPr="002A64AB">
        <w:rPr>
          <w:rFonts w:ascii="Arial Narrow" w:hAnsi="Arial Narrow"/>
          <w:b/>
          <w:sz w:val="22"/>
          <w:szCs w:val="22"/>
          <w:u w:val="single"/>
        </w:rPr>
        <w:t>met</w:t>
      </w:r>
    </w:p>
    <w:p w14:paraId="7F9B2030" w14:textId="77777777" w:rsidR="00FE309B" w:rsidRPr="002A64AB" w:rsidRDefault="00FE309B" w:rsidP="002A64AB">
      <w:pPr>
        <w:widowControl w:val="0"/>
        <w:numPr>
          <w:ilvl w:val="0"/>
          <w:numId w:val="24"/>
        </w:numPr>
        <w:autoSpaceDE w:val="0"/>
        <w:autoSpaceDN w:val="0"/>
        <w:adjustRightInd w:val="0"/>
        <w:spacing w:line="240" w:lineRule="auto"/>
        <w:rPr>
          <w:rFonts w:ascii="Arial Narrow" w:hAnsi="Arial Narrow"/>
          <w:sz w:val="22"/>
          <w:szCs w:val="22"/>
        </w:rPr>
      </w:pPr>
      <w:r w:rsidRPr="002A64AB">
        <w:rPr>
          <w:rFonts w:ascii="Arial Narrow" w:hAnsi="Arial Narrow"/>
          <w:sz w:val="22"/>
          <w:szCs w:val="22"/>
        </w:rPr>
        <w:t>Co-pays for adjunct services purchased with Medicaid or Medicare funds.</w:t>
      </w:r>
    </w:p>
    <w:p w14:paraId="7D2EDBC0" w14:textId="3F3372C6" w:rsidR="00FE309B" w:rsidRPr="002A64AB" w:rsidRDefault="00FE309B" w:rsidP="002A64AB">
      <w:pPr>
        <w:widowControl w:val="0"/>
        <w:numPr>
          <w:ilvl w:val="0"/>
          <w:numId w:val="24"/>
        </w:numPr>
        <w:autoSpaceDE w:val="0"/>
        <w:autoSpaceDN w:val="0"/>
        <w:adjustRightInd w:val="0"/>
        <w:spacing w:line="240" w:lineRule="auto"/>
        <w:rPr>
          <w:rFonts w:ascii="Arial Narrow" w:hAnsi="Arial Narrow"/>
          <w:sz w:val="22"/>
          <w:szCs w:val="22"/>
        </w:rPr>
      </w:pPr>
      <w:r w:rsidRPr="002A64AB">
        <w:rPr>
          <w:rFonts w:ascii="Arial Narrow" w:hAnsi="Arial Narrow"/>
          <w:sz w:val="22"/>
          <w:szCs w:val="22"/>
        </w:rPr>
        <w:t>Housing subsidy</w:t>
      </w:r>
      <w:r w:rsidR="00FC2A91" w:rsidRPr="002A64AB">
        <w:rPr>
          <w:rFonts w:ascii="Arial Narrow" w:hAnsi="Arial Narrow"/>
          <w:sz w:val="22"/>
          <w:szCs w:val="22"/>
        </w:rPr>
        <w:t xml:space="preserve">. </w:t>
      </w:r>
      <w:r w:rsidRPr="002A64AB">
        <w:rPr>
          <w:rFonts w:ascii="Arial Narrow" w:hAnsi="Arial Narrow"/>
          <w:bCs/>
          <w:color w:val="000000"/>
          <w:sz w:val="22"/>
          <w:szCs w:val="22"/>
        </w:rPr>
        <w:t xml:space="preserve">Enhancement funds may be used for payments to </w:t>
      </w:r>
      <w:proofErr w:type="gramStart"/>
      <w:r w:rsidRPr="002A64AB">
        <w:rPr>
          <w:rFonts w:ascii="Arial Narrow" w:hAnsi="Arial Narrow"/>
          <w:bCs/>
          <w:color w:val="000000"/>
          <w:sz w:val="22"/>
          <w:szCs w:val="22"/>
        </w:rPr>
        <w:t>Assisted</w:t>
      </w:r>
      <w:proofErr w:type="gramEnd"/>
      <w:r w:rsidRPr="002A64AB">
        <w:rPr>
          <w:rFonts w:ascii="Arial Narrow" w:hAnsi="Arial Narrow"/>
          <w:bCs/>
          <w:color w:val="000000"/>
          <w:sz w:val="22"/>
          <w:szCs w:val="22"/>
        </w:rPr>
        <w:t xml:space="preserve"> Living Facilities (above OSS rate), but all available options that could best meet the individual's needs should be considered (such as Therapeutic Family Care homes</w:t>
      </w:r>
      <w:r w:rsidR="00A059DC" w:rsidRPr="002A64AB">
        <w:rPr>
          <w:rFonts w:ascii="Arial Narrow" w:hAnsi="Arial Narrow"/>
          <w:bCs/>
          <w:color w:val="000000"/>
          <w:sz w:val="22"/>
          <w:szCs w:val="22"/>
        </w:rPr>
        <w:t>, permanent supportive housing, rental subsidies for current lease</w:t>
      </w:r>
      <w:r w:rsidRPr="002A64AB">
        <w:rPr>
          <w:rFonts w:ascii="Arial Narrow" w:hAnsi="Arial Narrow"/>
          <w:bCs/>
          <w:color w:val="000000"/>
          <w:sz w:val="22"/>
          <w:szCs w:val="22"/>
        </w:rPr>
        <w:t>).</w:t>
      </w:r>
    </w:p>
    <w:p w14:paraId="09B160F2" w14:textId="77777777" w:rsidR="00FE309B" w:rsidRPr="002A64AB" w:rsidRDefault="00FE309B" w:rsidP="002A64AB">
      <w:pPr>
        <w:widowControl w:val="0"/>
        <w:numPr>
          <w:ilvl w:val="0"/>
          <w:numId w:val="24"/>
        </w:numPr>
        <w:autoSpaceDE w:val="0"/>
        <w:autoSpaceDN w:val="0"/>
        <w:adjustRightInd w:val="0"/>
        <w:spacing w:line="240" w:lineRule="auto"/>
        <w:rPr>
          <w:rFonts w:ascii="Arial Narrow" w:hAnsi="Arial Narrow"/>
          <w:sz w:val="22"/>
          <w:szCs w:val="22"/>
        </w:rPr>
      </w:pPr>
      <w:r w:rsidRPr="002A64AB">
        <w:rPr>
          <w:rFonts w:ascii="Arial Narrow" w:hAnsi="Arial Narrow"/>
          <w:sz w:val="22"/>
          <w:szCs w:val="22"/>
        </w:rPr>
        <w:t>Medication.</w:t>
      </w:r>
    </w:p>
    <w:p w14:paraId="74E0D1B1" w14:textId="77777777" w:rsidR="00FE309B" w:rsidRPr="002A64AB" w:rsidRDefault="00FE309B" w:rsidP="002A64AB">
      <w:pPr>
        <w:widowControl w:val="0"/>
        <w:numPr>
          <w:ilvl w:val="0"/>
          <w:numId w:val="24"/>
        </w:numPr>
        <w:autoSpaceDE w:val="0"/>
        <w:autoSpaceDN w:val="0"/>
        <w:adjustRightInd w:val="0"/>
        <w:spacing w:line="240" w:lineRule="auto"/>
        <w:rPr>
          <w:rFonts w:ascii="Arial Narrow" w:hAnsi="Arial Narrow"/>
          <w:sz w:val="22"/>
          <w:szCs w:val="22"/>
        </w:rPr>
      </w:pPr>
      <w:r w:rsidRPr="002A64AB">
        <w:rPr>
          <w:rFonts w:ascii="Arial Narrow" w:hAnsi="Arial Narrow"/>
          <w:sz w:val="22"/>
          <w:szCs w:val="22"/>
        </w:rPr>
        <w:t xml:space="preserve">Transportation or mileage reimbursement. </w:t>
      </w:r>
    </w:p>
    <w:p w14:paraId="6FD972D3" w14:textId="77777777" w:rsidR="00FE309B" w:rsidRPr="002A64AB" w:rsidRDefault="00FE309B" w:rsidP="002A64AB">
      <w:pPr>
        <w:widowControl w:val="0"/>
        <w:numPr>
          <w:ilvl w:val="0"/>
          <w:numId w:val="24"/>
        </w:numPr>
        <w:autoSpaceDE w:val="0"/>
        <w:autoSpaceDN w:val="0"/>
        <w:adjustRightInd w:val="0"/>
        <w:spacing w:line="240" w:lineRule="auto"/>
        <w:rPr>
          <w:rFonts w:ascii="Arial Narrow" w:hAnsi="Arial Narrow"/>
          <w:sz w:val="22"/>
          <w:szCs w:val="22"/>
        </w:rPr>
      </w:pPr>
      <w:r w:rsidRPr="002A64AB">
        <w:rPr>
          <w:rFonts w:ascii="Arial Narrow" w:hAnsi="Arial Narrow"/>
          <w:sz w:val="22"/>
          <w:szCs w:val="22"/>
        </w:rPr>
        <w:t>Services related to developing employability.</w:t>
      </w:r>
    </w:p>
    <w:p w14:paraId="04170EDA" w14:textId="77777777" w:rsidR="00FE309B" w:rsidRPr="002A64AB" w:rsidRDefault="00FE309B" w:rsidP="002A64AB">
      <w:pPr>
        <w:widowControl w:val="0"/>
        <w:numPr>
          <w:ilvl w:val="0"/>
          <w:numId w:val="24"/>
        </w:numPr>
        <w:autoSpaceDE w:val="0"/>
        <w:autoSpaceDN w:val="0"/>
        <w:adjustRightInd w:val="0"/>
        <w:spacing w:line="240" w:lineRule="auto"/>
        <w:rPr>
          <w:rFonts w:ascii="Arial Narrow" w:hAnsi="Arial Narrow"/>
          <w:sz w:val="22"/>
          <w:szCs w:val="22"/>
        </w:rPr>
      </w:pPr>
      <w:r w:rsidRPr="002A64AB">
        <w:rPr>
          <w:rFonts w:ascii="Arial Narrow" w:hAnsi="Arial Narrow"/>
          <w:sz w:val="22"/>
          <w:szCs w:val="22"/>
        </w:rPr>
        <w:t>Smoking cessation activities under the supervision of a medical doctor.</w:t>
      </w:r>
    </w:p>
    <w:p w14:paraId="03A180F7" w14:textId="77777777" w:rsidR="00FE309B" w:rsidRPr="002A64AB" w:rsidRDefault="00FE309B" w:rsidP="002A64AB">
      <w:pPr>
        <w:widowControl w:val="0"/>
        <w:numPr>
          <w:ilvl w:val="0"/>
          <w:numId w:val="24"/>
        </w:numPr>
        <w:autoSpaceDE w:val="0"/>
        <w:autoSpaceDN w:val="0"/>
        <w:adjustRightInd w:val="0"/>
        <w:spacing w:line="240" w:lineRule="auto"/>
        <w:rPr>
          <w:rFonts w:ascii="Arial Narrow" w:hAnsi="Arial Narrow"/>
          <w:sz w:val="22"/>
          <w:szCs w:val="22"/>
        </w:rPr>
      </w:pPr>
      <w:r w:rsidRPr="002A64AB">
        <w:rPr>
          <w:rFonts w:ascii="Arial Narrow" w:hAnsi="Arial Narrow"/>
          <w:sz w:val="22"/>
          <w:szCs w:val="22"/>
        </w:rPr>
        <w:t xml:space="preserve">Non-cosmetic dental work. </w:t>
      </w:r>
    </w:p>
    <w:p w14:paraId="65DD26F2" w14:textId="77777777" w:rsidR="00FE309B" w:rsidRPr="002A64AB" w:rsidRDefault="00FE309B" w:rsidP="002A64AB">
      <w:pPr>
        <w:widowControl w:val="0"/>
        <w:numPr>
          <w:ilvl w:val="0"/>
          <w:numId w:val="24"/>
        </w:numPr>
        <w:autoSpaceDE w:val="0"/>
        <w:autoSpaceDN w:val="0"/>
        <w:adjustRightInd w:val="0"/>
        <w:spacing w:line="240" w:lineRule="auto"/>
        <w:rPr>
          <w:rFonts w:ascii="Arial Narrow" w:hAnsi="Arial Narrow"/>
          <w:sz w:val="22"/>
          <w:szCs w:val="22"/>
        </w:rPr>
      </w:pPr>
      <w:r w:rsidRPr="002A64AB">
        <w:rPr>
          <w:rFonts w:ascii="Arial Narrow" w:hAnsi="Arial Narrow"/>
          <w:sz w:val="22"/>
          <w:szCs w:val="22"/>
        </w:rPr>
        <w:t>Hearing aids.</w:t>
      </w:r>
    </w:p>
    <w:p w14:paraId="702BF9FD" w14:textId="0BA33AFC" w:rsidR="00FE309B" w:rsidRPr="002A64AB" w:rsidRDefault="00FE309B" w:rsidP="002A64AB">
      <w:pPr>
        <w:widowControl w:val="0"/>
        <w:numPr>
          <w:ilvl w:val="0"/>
          <w:numId w:val="24"/>
        </w:numPr>
        <w:autoSpaceDE w:val="0"/>
        <w:autoSpaceDN w:val="0"/>
        <w:adjustRightInd w:val="0"/>
        <w:spacing w:line="240" w:lineRule="auto"/>
        <w:rPr>
          <w:rFonts w:ascii="Arial Narrow" w:hAnsi="Arial Narrow"/>
          <w:sz w:val="22"/>
          <w:szCs w:val="22"/>
        </w:rPr>
      </w:pPr>
      <w:r w:rsidRPr="002A64AB">
        <w:rPr>
          <w:rFonts w:ascii="Arial Narrow" w:hAnsi="Arial Narrow"/>
          <w:sz w:val="22"/>
          <w:szCs w:val="22"/>
        </w:rPr>
        <w:t xml:space="preserve">Non-cosmetic </w:t>
      </w:r>
      <w:r w:rsidR="0025043C" w:rsidRPr="002A64AB">
        <w:rPr>
          <w:rFonts w:ascii="Arial Narrow" w:hAnsi="Arial Narrow"/>
          <w:sz w:val="22"/>
          <w:szCs w:val="22"/>
        </w:rPr>
        <w:t>eyeglasses</w:t>
      </w:r>
      <w:r w:rsidRPr="002A64AB">
        <w:rPr>
          <w:rFonts w:ascii="Arial Narrow" w:hAnsi="Arial Narrow"/>
          <w:sz w:val="22"/>
          <w:szCs w:val="22"/>
        </w:rPr>
        <w:t xml:space="preserve"> and non-disposable contacts once per year, unless otherwise noted by a licensed eye care professional. </w:t>
      </w:r>
    </w:p>
    <w:p w14:paraId="579FBBA2" w14:textId="208F7818" w:rsidR="00FE309B" w:rsidRPr="002A64AB" w:rsidRDefault="00FE309B" w:rsidP="002A64AB">
      <w:pPr>
        <w:widowControl w:val="0"/>
        <w:numPr>
          <w:ilvl w:val="0"/>
          <w:numId w:val="24"/>
        </w:numPr>
        <w:autoSpaceDE w:val="0"/>
        <w:autoSpaceDN w:val="0"/>
        <w:adjustRightInd w:val="0"/>
        <w:spacing w:line="240" w:lineRule="auto"/>
        <w:rPr>
          <w:rFonts w:ascii="Arial Narrow" w:hAnsi="Arial Narrow"/>
          <w:sz w:val="22"/>
          <w:szCs w:val="22"/>
        </w:rPr>
      </w:pPr>
      <w:r w:rsidRPr="002A64AB">
        <w:rPr>
          <w:rFonts w:ascii="Arial Narrow" w:hAnsi="Arial Narrow"/>
          <w:sz w:val="22"/>
          <w:szCs w:val="22"/>
        </w:rPr>
        <w:t xml:space="preserve">Facial cosmetic and make-up products for camouflaging medical conditions, such as facial scars, burns, etc., and </w:t>
      </w:r>
      <w:r w:rsidR="00AA30E6" w:rsidRPr="002A64AB">
        <w:rPr>
          <w:rFonts w:ascii="Arial Narrow" w:hAnsi="Arial Narrow"/>
          <w:sz w:val="22"/>
          <w:szCs w:val="22"/>
        </w:rPr>
        <w:t>to seek or participate</w:t>
      </w:r>
      <w:r w:rsidRPr="002A64AB">
        <w:rPr>
          <w:rFonts w:ascii="Arial Narrow" w:hAnsi="Arial Narrow"/>
          <w:sz w:val="22"/>
          <w:szCs w:val="22"/>
        </w:rPr>
        <w:t xml:space="preserve"> in employment. </w:t>
      </w:r>
    </w:p>
    <w:p w14:paraId="25EE24E6" w14:textId="77777777" w:rsidR="00FE309B" w:rsidRPr="002A64AB" w:rsidRDefault="00FE309B" w:rsidP="002A64AB">
      <w:pPr>
        <w:widowControl w:val="0"/>
        <w:numPr>
          <w:ilvl w:val="0"/>
          <w:numId w:val="24"/>
        </w:numPr>
        <w:autoSpaceDE w:val="0"/>
        <w:autoSpaceDN w:val="0"/>
        <w:adjustRightInd w:val="0"/>
        <w:spacing w:line="240" w:lineRule="auto"/>
        <w:rPr>
          <w:rFonts w:ascii="Arial Narrow" w:hAnsi="Arial Narrow"/>
          <w:sz w:val="22"/>
          <w:szCs w:val="22"/>
        </w:rPr>
      </w:pPr>
      <w:r w:rsidRPr="002A64AB">
        <w:rPr>
          <w:rFonts w:ascii="Arial Narrow" w:hAnsi="Arial Narrow"/>
          <w:sz w:val="22"/>
          <w:szCs w:val="22"/>
        </w:rPr>
        <w:t>Tutoring.</w:t>
      </w:r>
    </w:p>
    <w:p w14:paraId="3C0A4660" w14:textId="77777777" w:rsidR="00FE309B" w:rsidRPr="002A64AB" w:rsidRDefault="00FE309B" w:rsidP="002A64AB">
      <w:pPr>
        <w:widowControl w:val="0"/>
        <w:numPr>
          <w:ilvl w:val="0"/>
          <w:numId w:val="24"/>
        </w:numPr>
        <w:autoSpaceDE w:val="0"/>
        <w:autoSpaceDN w:val="0"/>
        <w:adjustRightInd w:val="0"/>
        <w:spacing w:line="240" w:lineRule="auto"/>
        <w:rPr>
          <w:rFonts w:ascii="Arial Narrow" w:hAnsi="Arial Narrow"/>
          <w:sz w:val="22"/>
          <w:szCs w:val="22"/>
        </w:rPr>
      </w:pPr>
      <w:r w:rsidRPr="002A64AB">
        <w:rPr>
          <w:rFonts w:ascii="Arial Narrow" w:hAnsi="Arial Narrow"/>
          <w:sz w:val="22"/>
          <w:szCs w:val="22"/>
        </w:rPr>
        <w:t>Face-to-face and distance learning educational classes.</w:t>
      </w:r>
    </w:p>
    <w:p w14:paraId="713A9AE7" w14:textId="77777777" w:rsidR="00FE309B" w:rsidRPr="002A64AB" w:rsidRDefault="00FE309B" w:rsidP="002A64AB">
      <w:pPr>
        <w:widowControl w:val="0"/>
        <w:numPr>
          <w:ilvl w:val="0"/>
          <w:numId w:val="24"/>
        </w:numPr>
        <w:autoSpaceDE w:val="0"/>
        <w:autoSpaceDN w:val="0"/>
        <w:adjustRightInd w:val="0"/>
        <w:spacing w:line="240" w:lineRule="auto"/>
        <w:rPr>
          <w:rFonts w:ascii="Arial Narrow" w:hAnsi="Arial Narrow"/>
          <w:sz w:val="22"/>
          <w:szCs w:val="22"/>
        </w:rPr>
      </w:pPr>
      <w:r w:rsidRPr="002A64AB">
        <w:rPr>
          <w:rFonts w:ascii="Arial Narrow" w:hAnsi="Arial Narrow"/>
          <w:sz w:val="22"/>
          <w:szCs w:val="22"/>
        </w:rPr>
        <w:t xml:space="preserve">Time-limited assistance to secure or maintain a more independent living arrangement. </w:t>
      </w:r>
    </w:p>
    <w:p w14:paraId="70557B70" w14:textId="2C9B553E" w:rsidR="00FE309B" w:rsidRPr="002A64AB" w:rsidRDefault="00FE309B" w:rsidP="002A64AB">
      <w:pPr>
        <w:widowControl w:val="0"/>
        <w:numPr>
          <w:ilvl w:val="0"/>
          <w:numId w:val="24"/>
        </w:numPr>
        <w:autoSpaceDE w:val="0"/>
        <w:autoSpaceDN w:val="0"/>
        <w:adjustRightInd w:val="0"/>
        <w:spacing w:line="240" w:lineRule="auto"/>
        <w:rPr>
          <w:rFonts w:ascii="Arial Narrow" w:hAnsi="Arial Narrow"/>
          <w:sz w:val="22"/>
          <w:szCs w:val="22"/>
        </w:rPr>
      </w:pPr>
      <w:r w:rsidRPr="002A64AB">
        <w:rPr>
          <w:rFonts w:ascii="Arial Narrow" w:hAnsi="Arial Narrow"/>
          <w:sz w:val="22"/>
          <w:szCs w:val="22"/>
        </w:rPr>
        <w:t>Time-limited assistance with vehicle repair for purposes of employment</w:t>
      </w:r>
      <w:r w:rsidR="007E49E2" w:rsidRPr="002A64AB">
        <w:rPr>
          <w:rFonts w:ascii="Arial Narrow" w:hAnsi="Arial Narrow"/>
          <w:sz w:val="22"/>
          <w:szCs w:val="22"/>
        </w:rPr>
        <w:t xml:space="preserve">, education </w:t>
      </w:r>
      <w:r w:rsidRPr="002A64AB">
        <w:rPr>
          <w:rFonts w:ascii="Arial Narrow" w:hAnsi="Arial Narrow"/>
          <w:sz w:val="22"/>
          <w:szCs w:val="22"/>
        </w:rPr>
        <w:t>and/or transportation</w:t>
      </w:r>
      <w:r w:rsidR="004E107E" w:rsidRPr="002A64AB">
        <w:rPr>
          <w:rFonts w:ascii="Arial Narrow" w:hAnsi="Arial Narrow"/>
          <w:sz w:val="22"/>
          <w:szCs w:val="22"/>
        </w:rPr>
        <w:t xml:space="preserve"> or other recovery goal with the intent to increase independence for the person served. Alternative transportation (bus, bike, cab use) should be considered </w:t>
      </w:r>
      <w:r w:rsidR="00AA30E6" w:rsidRPr="002A64AB">
        <w:rPr>
          <w:rFonts w:ascii="Arial Narrow" w:hAnsi="Arial Narrow"/>
          <w:sz w:val="22"/>
          <w:szCs w:val="22"/>
        </w:rPr>
        <w:t>instead of</w:t>
      </w:r>
      <w:r w:rsidR="004E107E" w:rsidRPr="002A64AB">
        <w:rPr>
          <w:rFonts w:ascii="Arial Narrow" w:hAnsi="Arial Narrow"/>
          <w:sz w:val="22"/>
          <w:szCs w:val="22"/>
        </w:rPr>
        <w:t xml:space="preserve"> vehicle repair if the cost to repair </w:t>
      </w:r>
      <w:r w:rsidR="00AA30E6" w:rsidRPr="002A64AB">
        <w:rPr>
          <w:rFonts w:ascii="Arial Narrow" w:hAnsi="Arial Narrow"/>
          <w:sz w:val="22"/>
          <w:szCs w:val="22"/>
        </w:rPr>
        <w:t>is more than</w:t>
      </w:r>
      <w:r w:rsidR="004E107E" w:rsidRPr="002A64AB">
        <w:rPr>
          <w:rFonts w:ascii="Arial Narrow" w:hAnsi="Arial Narrow"/>
          <w:sz w:val="22"/>
          <w:szCs w:val="22"/>
        </w:rPr>
        <w:t xml:space="preserve"> $1,000.00 or the </w:t>
      </w:r>
      <w:r w:rsidR="00337095" w:rsidRPr="002A64AB">
        <w:rPr>
          <w:rFonts w:ascii="Arial Narrow" w:hAnsi="Arial Narrow"/>
          <w:sz w:val="22"/>
          <w:szCs w:val="22"/>
        </w:rPr>
        <w:t>b</w:t>
      </w:r>
      <w:r w:rsidR="004E107E" w:rsidRPr="002A64AB">
        <w:rPr>
          <w:rFonts w:ascii="Arial Narrow" w:hAnsi="Arial Narrow"/>
          <w:sz w:val="22"/>
          <w:szCs w:val="22"/>
        </w:rPr>
        <w:t>udget does not permit the expenditures.</w:t>
      </w:r>
    </w:p>
    <w:p w14:paraId="1A6D6AB4" w14:textId="5E21EC69" w:rsidR="00FE309B" w:rsidRPr="002A64AB" w:rsidRDefault="00FE309B" w:rsidP="002A64AB">
      <w:pPr>
        <w:widowControl w:val="0"/>
        <w:numPr>
          <w:ilvl w:val="0"/>
          <w:numId w:val="24"/>
        </w:numPr>
        <w:autoSpaceDE w:val="0"/>
        <w:autoSpaceDN w:val="0"/>
        <w:adjustRightInd w:val="0"/>
        <w:spacing w:line="240" w:lineRule="auto"/>
        <w:rPr>
          <w:rFonts w:ascii="Arial Narrow" w:hAnsi="Arial Narrow"/>
          <w:sz w:val="22"/>
          <w:szCs w:val="22"/>
        </w:rPr>
      </w:pPr>
      <w:r w:rsidRPr="002A64AB">
        <w:rPr>
          <w:rFonts w:ascii="Arial Narrow" w:hAnsi="Arial Narrow"/>
          <w:sz w:val="22"/>
          <w:szCs w:val="22"/>
        </w:rPr>
        <w:t xml:space="preserve">Specialized treatment not provided by </w:t>
      </w:r>
      <w:r w:rsidR="00AA30E6" w:rsidRPr="002A64AB">
        <w:rPr>
          <w:rFonts w:ascii="Arial Narrow" w:hAnsi="Arial Narrow"/>
          <w:sz w:val="22"/>
          <w:szCs w:val="22"/>
        </w:rPr>
        <w:t xml:space="preserve">the </w:t>
      </w:r>
      <w:r w:rsidRPr="002A64AB">
        <w:rPr>
          <w:rFonts w:ascii="Arial Narrow" w:hAnsi="Arial Narrow"/>
          <w:sz w:val="22"/>
          <w:szCs w:val="22"/>
        </w:rPr>
        <w:t xml:space="preserve">FACT </w:t>
      </w:r>
      <w:r w:rsidR="00087056" w:rsidRPr="002A64AB">
        <w:rPr>
          <w:rFonts w:ascii="Arial Narrow" w:hAnsi="Arial Narrow"/>
          <w:sz w:val="22"/>
          <w:szCs w:val="22"/>
        </w:rPr>
        <w:t>T</w:t>
      </w:r>
      <w:r w:rsidRPr="002A64AB">
        <w:rPr>
          <w:rFonts w:ascii="Arial Narrow" w:hAnsi="Arial Narrow"/>
          <w:sz w:val="22"/>
          <w:szCs w:val="22"/>
        </w:rPr>
        <w:t>eam and not paid for by any other means (</w:t>
      </w:r>
      <w:r w:rsidR="00906A1B" w:rsidRPr="002A64AB">
        <w:rPr>
          <w:rFonts w:ascii="Arial Narrow" w:hAnsi="Arial Narrow"/>
          <w:sz w:val="22"/>
          <w:szCs w:val="22"/>
        </w:rPr>
        <w:t>e.g.,</w:t>
      </w:r>
      <w:r w:rsidRPr="002A64AB">
        <w:rPr>
          <w:rFonts w:ascii="Arial Narrow" w:hAnsi="Arial Narrow"/>
          <w:sz w:val="22"/>
          <w:szCs w:val="22"/>
        </w:rPr>
        <w:t xml:space="preserve"> eating disorders</w:t>
      </w:r>
      <w:r w:rsidR="004E107E" w:rsidRPr="002A64AB">
        <w:rPr>
          <w:rFonts w:ascii="Arial Narrow" w:hAnsi="Arial Narrow"/>
          <w:sz w:val="22"/>
          <w:szCs w:val="22"/>
        </w:rPr>
        <w:t>, behavioral analyst, health club/gym</w:t>
      </w:r>
      <w:r w:rsidRPr="002A64AB">
        <w:rPr>
          <w:rFonts w:ascii="Arial Narrow" w:hAnsi="Arial Narrow"/>
          <w:sz w:val="22"/>
          <w:szCs w:val="22"/>
        </w:rPr>
        <w:t>).</w:t>
      </w:r>
      <w:r w:rsidR="004E107E" w:rsidRPr="002A64AB">
        <w:rPr>
          <w:rFonts w:ascii="Arial Narrow" w:hAnsi="Arial Narrow"/>
          <w:sz w:val="22"/>
          <w:szCs w:val="22"/>
        </w:rPr>
        <w:t xml:space="preserve"> Approval must be obtained from </w:t>
      </w:r>
      <w:r w:rsidR="00AA30E6" w:rsidRPr="002A64AB">
        <w:rPr>
          <w:rFonts w:ascii="Arial Narrow" w:hAnsi="Arial Narrow"/>
          <w:sz w:val="22"/>
          <w:szCs w:val="22"/>
        </w:rPr>
        <w:t xml:space="preserve">the </w:t>
      </w:r>
      <w:r w:rsidR="004E107E" w:rsidRPr="002A64AB">
        <w:rPr>
          <w:rFonts w:ascii="Arial Narrow" w:hAnsi="Arial Narrow"/>
          <w:sz w:val="22"/>
          <w:szCs w:val="22"/>
        </w:rPr>
        <w:t>Managing Entity for expenditures exceeding $1,500.00.</w:t>
      </w:r>
    </w:p>
    <w:p w14:paraId="0498BC35" w14:textId="4D99169A" w:rsidR="007E49E2" w:rsidRPr="002A64AB" w:rsidRDefault="007E49E2" w:rsidP="002A64AB">
      <w:pPr>
        <w:numPr>
          <w:ilvl w:val="0"/>
          <w:numId w:val="24"/>
        </w:numPr>
        <w:spacing w:line="240" w:lineRule="auto"/>
        <w:rPr>
          <w:rFonts w:ascii="Arial Narrow" w:hAnsi="Arial Narrow"/>
          <w:sz w:val="22"/>
          <w:szCs w:val="22"/>
        </w:rPr>
      </w:pPr>
      <w:r w:rsidRPr="002A64AB">
        <w:rPr>
          <w:rFonts w:ascii="Arial Narrow" w:hAnsi="Arial Narrow"/>
          <w:color w:val="000000"/>
          <w:sz w:val="22"/>
          <w:szCs w:val="22"/>
        </w:rPr>
        <w:lastRenderedPageBreak/>
        <w:t xml:space="preserve">Support tools promoting the safety and security of the individual, including fire alarms, </w:t>
      </w:r>
      <w:r w:rsidR="00856AB7" w:rsidRPr="002A64AB">
        <w:rPr>
          <w:rFonts w:ascii="Arial Narrow" w:hAnsi="Arial Narrow"/>
          <w:color w:val="000000"/>
          <w:sz w:val="22"/>
          <w:szCs w:val="22"/>
        </w:rPr>
        <w:t xml:space="preserve">and </w:t>
      </w:r>
      <w:r w:rsidRPr="002A64AB">
        <w:rPr>
          <w:rFonts w:ascii="Arial Narrow" w:hAnsi="Arial Narrow"/>
          <w:color w:val="000000"/>
          <w:sz w:val="22"/>
          <w:szCs w:val="22"/>
        </w:rPr>
        <w:t>disability aids such as char, shower or stair rails when explicitly justified by the individual’s recovery plan and no other resource is available.</w:t>
      </w:r>
    </w:p>
    <w:p w14:paraId="022DEAEB" w14:textId="56775D85" w:rsidR="00FE309B" w:rsidRPr="002A64AB" w:rsidRDefault="00856AB7" w:rsidP="002A64AB">
      <w:pPr>
        <w:widowControl w:val="0"/>
        <w:autoSpaceDE w:val="0"/>
        <w:autoSpaceDN w:val="0"/>
        <w:adjustRightInd w:val="0"/>
        <w:spacing w:line="240" w:lineRule="auto"/>
        <w:rPr>
          <w:rFonts w:ascii="Arial Narrow" w:hAnsi="Arial Narrow"/>
          <w:b/>
          <w:sz w:val="22"/>
          <w:szCs w:val="22"/>
          <w:u w:val="single"/>
        </w:rPr>
      </w:pPr>
      <w:r w:rsidRPr="002A64AB">
        <w:rPr>
          <w:rFonts w:ascii="Arial Narrow" w:hAnsi="Arial Narrow"/>
          <w:b/>
          <w:sz w:val="22"/>
          <w:szCs w:val="22"/>
          <w:u w:val="single"/>
        </w:rPr>
        <w:t>Examples</w:t>
      </w:r>
      <w:r w:rsidR="00FE309B" w:rsidRPr="002A64AB">
        <w:rPr>
          <w:rFonts w:ascii="Arial Narrow" w:hAnsi="Arial Narrow"/>
          <w:b/>
          <w:sz w:val="22"/>
          <w:szCs w:val="22"/>
          <w:u w:val="single"/>
        </w:rPr>
        <w:t xml:space="preserve"> of disallowed purchases:</w:t>
      </w:r>
    </w:p>
    <w:p w14:paraId="3699EE92" w14:textId="26A4BB28" w:rsidR="00FE309B" w:rsidRPr="002A64AB" w:rsidRDefault="00FE309B" w:rsidP="002A64AB">
      <w:pPr>
        <w:numPr>
          <w:ilvl w:val="0"/>
          <w:numId w:val="27"/>
        </w:numPr>
        <w:spacing w:line="240" w:lineRule="auto"/>
        <w:rPr>
          <w:rFonts w:ascii="Arial Narrow" w:hAnsi="Arial Narrow"/>
          <w:sz w:val="22"/>
          <w:szCs w:val="22"/>
        </w:rPr>
      </w:pPr>
      <w:r w:rsidRPr="002A64AB">
        <w:rPr>
          <w:rFonts w:ascii="Arial Narrow" w:hAnsi="Arial Narrow"/>
          <w:sz w:val="22"/>
          <w:szCs w:val="22"/>
        </w:rPr>
        <w:t>Rent reimbursement for an expired rental lease.</w:t>
      </w:r>
    </w:p>
    <w:p w14:paraId="6C0B150D" w14:textId="00337249" w:rsidR="00D93365" w:rsidRPr="002A64AB" w:rsidRDefault="00D93365" w:rsidP="002A64AB">
      <w:pPr>
        <w:numPr>
          <w:ilvl w:val="0"/>
          <w:numId w:val="27"/>
        </w:numPr>
        <w:spacing w:line="240" w:lineRule="auto"/>
        <w:rPr>
          <w:rFonts w:ascii="Arial Narrow" w:hAnsi="Arial Narrow"/>
          <w:sz w:val="22"/>
          <w:szCs w:val="22"/>
        </w:rPr>
      </w:pPr>
      <w:r w:rsidRPr="002A64AB">
        <w:rPr>
          <w:rFonts w:ascii="Arial Narrow" w:hAnsi="Arial Narrow"/>
          <w:sz w:val="22"/>
          <w:szCs w:val="22"/>
        </w:rPr>
        <w:t>Payments to facilities or recovery residences that are not licensed or certified in good standing according to state law.</w:t>
      </w:r>
    </w:p>
    <w:p w14:paraId="4A622F88" w14:textId="79AD1878" w:rsidR="00FE309B" w:rsidRPr="002A64AB" w:rsidRDefault="00FE309B" w:rsidP="002A64AB">
      <w:pPr>
        <w:numPr>
          <w:ilvl w:val="0"/>
          <w:numId w:val="27"/>
        </w:numPr>
        <w:spacing w:line="240" w:lineRule="auto"/>
        <w:rPr>
          <w:rFonts w:ascii="Arial Narrow" w:hAnsi="Arial Narrow"/>
          <w:sz w:val="22"/>
          <w:szCs w:val="22"/>
        </w:rPr>
      </w:pPr>
      <w:r w:rsidRPr="002A64AB">
        <w:rPr>
          <w:rFonts w:ascii="Arial Narrow" w:hAnsi="Arial Narrow"/>
          <w:sz w:val="22"/>
          <w:szCs w:val="22"/>
        </w:rPr>
        <w:t>Motel room(s) beyond 21 days.</w:t>
      </w:r>
      <w:r w:rsidR="00810E5D" w:rsidRPr="002A64AB">
        <w:rPr>
          <w:rFonts w:ascii="Arial Narrow" w:hAnsi="Arial Narrow"/>
          <w:sz w:val="22"/>
          <w:szCs w:val="22"/>
        </w:rPr>
        <w:t xml:space="preserve"> Motel rooms for more than 21 days may be authorized if the </w:t>
      </w:r>
      <w:r w:rsidR="002C3E74" w:rsidRPr="002A64AB">
        <w:rPr>
          <w:rFonts w:ascii="Arial Narrow" w:hAnsi="Arial Narrow"/>
          <w:sz w:val="22"/>
          <w:szCs w:val="22"/>
        </w:rPr>
        <w:t>t</w:t>
      </w:r>
      <w:r w:rsidR="00810E5D" w:rsidRPr="002A64AB">
        <w:rPr>
          <w:rFonts w:ascii="Arial Narrow" w:hAnsi="Arial Narrow"/>
          <w:sz w:val="22"/>
          <w:szCs w:val="22"/>
        </w:rPr>
        <w:t>eam makes an ongoing and consistent effort to find more permanent housing, and this is fully documented in the recovery plan</w:t>
      </w:r>
      <w:r w:rsidR="00846855" w:rsidRPr="002A64AB">
        <w:rPr>
          <w:rFonts w:ascii="Arial Narrow" w:hAnsi="Arial Narrow"/>
          <w:sz w:val="22"/>
          <w:szCs w:val="22"/>
        </w:rPr>
        <w:t>.</w:t>
      </w:r>
    </w:p>
    <w:p w14:paraId="33C652BE" w14:textId="33B05F9D" w:rsidR="00FE309B" w:rsidRPr="002A64AB" w:rsidRDefault="00FE309B" w:rsidP="002A64AB">
      <w:pPr>
        <w:numPr>
          <w:ilvl w:val="0"/>
          <w:numId w:val="27"/>
        </w:numPr>
        <w:spacing w:line="240" w:lineRule="auto"/>
        <w:rPr>
          <w:rFonts w:ascii="Arial Narrow" w:hAnsi="Arial Narrow"/>
          <w:sz w:val="22"/>
          <w:szCs w:val="22"/>
        </w:rPr>
      </w:pPr>
      <w:r w:rsidRPr="002A64AB">
        <w:rPr>
          <w:rFonts w:ascii="Arial Narrow" w:hAnsi="Arial Narrow"/>
          <w:sz w:val="22"/>
          <w:szCs w:val="22"/>
        </w:rPr>
        <w:t>Purchase of automobiles, sport utility vehicles (SUVs), minivans, motorcycles, recreational scooters</w:t>
      </w:r>
      <w:r w:rsidR="005A3041" w:rsidRPr="002A64AB">
        <w:rPr>
          <w:rFonts w:ascii="Arial Narrow" w:hAnsi="Arial Narrow"/>
          <w:sz w:val="22"/>
          <w:szCs w:val="22"/>
        </w:rPr>
        <w:t>,</w:t>
      </w:r>
      <w:r w:rsidRPr="002A64AB">
        <w:rPr>
          <w:rFonts w:ascii="Arial Narrow" w:hAnsi="Arial Narrow"/>
          <w:sz w:val="22"/>
          <w:szCs w:val="22"/>
        </w:rPr>
        <w:t xml:space="preserve"> or recreational vehicles.</w:t>
      </w:r>
    </w:p>
    <w:p w14:paraId="58CE50C7" w14:textId="77777777" w:rsidR="00FE309B" w:rsidRPr="002A64AB" w:rsidRDefault="00FE309B" w:rsidP="002A64AB">
      <w:pPr>
        <w:numPr>
          <w:ilvl w:val="0"/>
          <w:numId w:val="27"/>
        </w:numPr>
        <w:spacing w:line="240" w:lineRule="auto"/>
        <w:rPr>
          <w:rFonts w:ascii="Arial Narrow" w:hAnsi="Arial Narrow"/>
          <w:sz w:val="22"/>
          <w:szCs w:val="22"/>
        </w:rPr>
      </w:pPr>
      <w:r w:rsidRPr="002A64AB">
        <w:rPr>
          <w:rFonts w:ascii="Arial Narrow" w:hAnsi="Arial Narrow"/>
          <w:sz w:val="22"/>
          <w:szCs w:val="22"/>
        </w:rPr>
        <w:t>Major repairs or renovations of rental property.</w:t>
      </w:r>
    </w:p>
    <w:p w14:paraId="7DFDC6FE" w14:textId="3C4BAE4E" w:rsidR="00FE309B" w:rsidRPr="002A64AB" w:rsidRDefault="00856AB7" w:rsidP="002A64AB">
      <w:pPr>
        <w:numPr>
          <w:ilvl w:val="0"/>
          <w:numId w:val="27"/>
        </w:numPr>
        <w:spacing w:line="240" w:lineRule="auto"/>
        <w:rPr>
          <w:rFonts w:ascii="Arial Narrow" w:hAnsi="Arial Narrow"/>
          <w:sz w:val="22"/>
          <w:szCs w:val="22"/>
        </w:rPr>
      </w:pPr>
      <w:r w:rsidRPr="002A64AB">
        <w:rPr>
          <w:rFonts w:ascii="Arial Narrow" w:hAnsi="Arial Narrow"/>
          <w:sz w:val="22"/>
          <w:szCs w:val="22"/>
        </w:rPr>
        <w:t>Pay-per-view</w:t>
      </w:r>
      <w:r w:rsidR="00FE309B" w:rsidRPr="002A64AB">
        <w:rPr>
          <w:rFonts w:ascii="Arial Narrow" w:hAnsi="Arial Narrow"/>
          <w:sz w:val="22"/>
          <w:szCs w:val="22"/>
        </w:rPr>
        <w:t xml:space="preserve"> or enhanced programming cable </w:t>
      </w:r>
      <w:r w:rsidR="00EE5F90" w:rsidRPr="002A64AB">
        <w:rPr>
          <w:rFonts w:ascii="Arial Narrow" w:hAnsi="Arial Narrow"/>
          <w:sz w:val="22"/>
          <w:szCs w:val="22"/>
        </w:rPr>
        <w:t xml:space="preserve">or satellite </w:t>
      </w:r>
      <w:r w:rsidR="00FE309B" w:rsidRPr="002A64AB">
        <w:rPr>
          <w:rFonts w:ascii="Arial Narrow" w:hAnsi="Arial Narrow"/>
          <w:sz w:val="22"/>
          <w:szCs w:val="22"/>
        </w:rPr>
        <w:t>service.</w:t>
      </w:r>
    </w:p>
    <w:p w14:paraId="0BC80346" w14:textId="1D2AF4C0" w:rsidR="00FE309B" w:rsidRPr="002A64AB" w:rsidRDefault="00FE309B" w:rsidP="002A64AB">
      <w:pPr>
        <w:numPr>
          <w:ilvl w:val="0"/>
          <w:numId w:val="27"/>
        </w:numPr>
        <w:spacing w:line="240" w:lineRule="auto"/>
        <w:rPr>
          <w:rFonts w:ascii="Arial Narrow" w:hAnsi="Arial Narrow"/>
          <w:sz w:val="22"/>
          <w:szCs w:val="22"/>
        </w:rPr>
      </w:pPr>
      <w:r w:rsidRPr="002A64AB">
        <w:rPr>
          <w:rFonts w:ascii="Arial Narrow" w:hAnsi="Arial Narrow"/>
          <w:sz w:val="22"/>
          <w:szCs w:val="22"/>
        </w:rPr>
        <w:t xml:space="preserve">Television, Video Cassette Recorders (VCRs), Digital Video Disc (DVD) </w:t>
      </w:r>
      <w:r w:rsidR="00874D34" w:rsidRPr="002A64AB">
        <w:rPr>
          <w:rFonts w:ascii="Arial Narrow" w:hAnsi="Arial Narrow"/>
          <w:sz w:val="22"/>
          <w:szCs w:val="22"/>
        </w:rPr>
        <w:t>or Blu</w:t>
      </w:r>
      <w:r w:rsidR="00B6695E" w:rsidRPr="002A64AB">
        <w:rPr>
          <w:rFonts w:ascii="Arial Narrow" w:hAnsi="Arial Narrow"/>
          <w:sz w:val="22"/>
          <w:szCs w:val="22"/>
        </w:rPr>
        <w:t>-r</w:t>
      </w:r>
      <w:r w:rsidR="00874D34" w:rsidRPr="002A64AB">
        <w:rPr>
          <w:rFonts w:ascii="Arial Narrow" w:hAnsi="Arial Narrow"/>
          <w:sz w:val="22"/>
          <w:szCs w:val="22"/>
        </w:rPr>
        <w:t xml:space="preserve">ay </w:t>
      </w:r>
      <w:r w:rsidRPr="002A64AB">
        <w:rPr>
          <w:rFonts w:ascii="Arial Narrow" w:hAnsi="Arial Narrow"/>
          <w:sz w:val="22"/>
          <w:szCs w:val="22"/>
        </w:rPr>
        <w:t>players, video game consoles, stereos, MP3 Players</w:t>
      </w:r>
      <w:r w:rsidR="00874D34" w:rsidRPr="002A64AB">
        <w:rPr>
          <w:rFonts w:ascii="Arial Narrow" w:hAnsi="Arial Narrow"/>
          <w:sz w:val="22"/>
          <w:szCs w:val="22"/>
        </w:rPr>
        <w:t xml:space="preserve">, </w:t>
      </w:r>
      <w:r w:rsidR="00856AB7" w:rsidRPr="002A64AB">
        <w:rPr>
          <w:rFonts w:ascii="Arial Narrow" w:hAnsi="Arial Narrow"/>
          <w:sz w:val="22"/>
          <w:szCs w:val="22"/>
        </w:rPr>
        <w:t>iPods</w:t>
      </w:r>
      <w:r w:rsidR="00874D34" w:rsidRPr="002A64AB">
        <w:rPr>
          <w:rFonts w:ascii="Arial Narrow" w:hAnsi="Arial Narrow"/>
          <w:sz w:val="22"/>
          <w:szCs w:val="22"/>
        </w:rPr>
        <w:t xml:space="preserve">, </w:t>
      </w:r>
      <w:r w:rsidR="00856AB7" w:rsidRPr="002A64AB">
        <w:rPr>
          <w:rFonts w:ascii="Arial Narrow" w:hAnsi="Arial Narrow"/>
          <w:sz w:val="22"/>
          <w:szCs w:val="22"/>
        </w:rPr>
        <w:t>iPads</w:t>
      </w:r>
      <w:r w:rsidR="005A3041" w:rsidRPr="002A64AB">
        <w:rPr>
          <w:rFonts w:ascii="Arial Narrow" w:hAnsi="Arial Narrow"/>
          <w:sz w:val="22"/>
          <w:szCs w:val="22"/>
        </w:rPr>
        <w:t>,</w:t>
      </w:r>
      <w:r w:rsidRPr="002A64AB">
        <w:rPr>
          <w:rFonts w:ascii="Arial Narrow" w:hAnsi="Arial Narrow"/>
          <w:sz w:val="22"/>
          <w:szCs w:val="22"/>
        </w:rPr>
        <w:t xml:space="preserve"> or other types of entertainment appliances.</w:t>
      </w:r>
    </w:p>
    <w:p w14:paraId="133257CB" w14:textId="77777777" w:rsidR="00FE309B" w:rsidRPr="002A64AB" w:rsidRDefault="00FE309B" w:rsidP="002A64AB">
      <w:pPr>
        <w:numPr>
          <w:ilvl w:val="0"/>
          <w:numId w:val="27"/>
        </w:numPr>
        <w:spacing w:line="240" w:lineRule="auto"/>
        <w:rPr>
          <w:rFonts w:ascii="Arial Narrow" w:hAnsi="Arial Narrow"/>
          <w:sz w:val="22"/>
          <w:szCs w:val="22"/>
        </w:rPr>
      </w:pPr>
      <w:r w:rsidRPr="002A64AB">
        <w:rPr>
          <w:rFonts w:ascii="Arial Narrow" w:hAnsi="Arial Narrow"/>
          <w:sz w:val="22"/>
          <w:szCs w:val="22"/>
        </w:rPr>
        <w:t>Designer sunglasses.</w:t>
      </w:r>
    </w:p>
    <w:p w14:paraId="0D5EC58A" w14:textId="13FC3043" w:rsidR="00FE309B" w:rsidRPr="002A64AB" w:rsidRDefault="00FE309B" w:rsidP="002A64AB">
      <w:pPr>
        <w:numPr>
          <w:ilvl w:val="0"/>
          <w:numId w:val="27"/>
        </w:numPr>
        <w:spacing w:line="240" w:lineRule="auto"/>
        <w:rPr>
          <w:rFonts w:ascii="Arial Narrow" w:hAnsi="Arial Narrow"/>
          <w:sz w:val="22"/>
          <w:szCs w:val="22"/>
        </w:rPr>
      </w:pPr>
      <w:r w:rsidRPr="002A64AB">
        <w:rPr>
          <w:rFonts w:ascii="Arial Narrow" w:hAnsi="Arial Narrow"/>
          <w:sz w:val="22"/>
          <w:szCs w:val="22"/>
        </w:rPr>
        <w:t xml:space="preserve">Beauty aids such as spa services, including but not limited to facials, makeup applications, aromatherapy massage, body waxing, manicure, pedicure, therapeutic body wraps, </w:t>
      </w:r>
      <w:r w:rsidR="00856AB7" w:rsidRPr="002A64AB">
        <w:rPr>
          <w:rFonts w:ascii="Arial Narrow" w:hAnsi="Arial Narrow"/>
          <w:sz w:val="22"/>
          <w:szCs w:val="22"/>
        </w:rPr>
        <w:t>microdermabrasion</w:t>
      </w:r>
      <w:r w:rsidRPr="002A64AB">
        <w:rPr>
          <w:rFonts w:ascii="Arial Narrow" w:hAnsi="Arial Narrow"/>
          <w:sz w:val="22"/>
          <w:szCs w:val="22"/>
        </w:rPr>
        <w:t>, tanning booth sessions, wigs and hair pieces, or cosmetics (aside from the purposes described above).</w:t>
      </w:r>
    </w:p>
    <w:p w14:paraId="07CCFADB" w14:textId="4CD42AE5" w:rsidR="00FE309B" w:rsidRPr="002A64AB" w:rsidRDefault="00FE309B" w:rsidP="002A64AB">
      <w:pPr>
        <w:numPr>
          <w:ilvl w:val="0"/>
          <w:numId w:val="27"/>
        </w:numPr>
        <w:spacing w:line="240" w:lineRule="auto"/>
        <w:rPr>
          <w:rFonts w:ascii="Arial Narrow" w:hAnsi="Arial Narrow"/>
          <w:sz w:val="22"/>
          <w:szCs w:val="22"/>
        </w:rPr>
      </w:pPr>
      <w:r w:rsidRPr="002A64AB">
        <w:rPr>
          <w:rFonts w:ascii="Arial Narrow" w:hAnsi="Arial Narrow"/>
          <w:sz w:val="22"/>
          <w:szCs w:val="22"/>
        </w:rPr>
        <w:t xml:space="preserve">Ongoing or continuous purchase of over-the-counter medications </w:t>
      </w:r>
      <w:r w:rsidR="009B4E3A" w:rsidRPr="002A64AB">
        <w:rPr>
          <w:rFonts w:ascii="Arial Narrow" w:hAnsi="Arial Narrow"/>
          <w:sz w:val="22"/>
          <w:szCs w:val="22"/>
        </w:rPr>
        <w:t>over</w:t>
      </w:r>
      <w:r w:rsidRPr="002A64AB">
        <w:rPr>
          <w:rFonts w:ascii="Arial Narrow" w:hAnsi="Arial Narrow"/>
          <w:sz w:val="22"/>
          <w:szCs w:val="22"/>
        </w:rPr>
        <w:t xml:space="preserve"> 7 days per episode for allergies and flu-like symptoms.</w:t>
      </w:r>
    </w:p>
    <w:p w14:paraId="5DC04E1E" w14:textId="7386A979" w:rsidR="00FE309B" w:rsidRPr="002A64AB" w:rsidRDefault="00FE309B" w:rsidP="002A64AB">
      <w:pPr>
        <w:numPr>
          <w:ilvl w:val="0"/>
          <w:numId w:val="27"/>
        </w:numPr>
        <w:spacing w:line="240" w:lineRule="auto"/>
        <w:rPr>
          <w:rFonts w:ascii="Arial Narrow" w:hAnsi="Arial Narrow"/>
          <w:sz w:val="22"/>
          <w:szCs w:val="22"/>
        </w:rPr>
      </w:pPr>
      <w:r w:rsidRPr="002A64AB">
        <w:rPr>
          <w:rFonts w:ascii="Arial Narrow" w:hAnsi="Arial Narrow"/>
          <w:sz w:val="22"/>
          <w:szCs w:val="22"/>
        </w:rPr>
        <w:t xml:space="preserve">Acupuncture without a prescription/order/referral from the program </w:t>
      </w:r>
      <w:r w:rsidR="00FA649F" w:rsidRPr="002A64AB">
        <w:rPr>
          <w:rFonts w:ascii="Arial Narrow" w:hAnsi="Arial Narrow"/>
          <w:sz w:val="22"/>
          <w:szCs w:val="22"/>
        </w:rPr>
        <w:t>Psychiatrist</w:t>
      </w:r>
      <w:r w:rsidRPr="002A64AB">
        <w:rPr>
          <w:rFonts w:ascii="Arial Narrow" w:hAnsi="Arial Narrow"/>
          <w:sz w:val="22"/>
          <w:szCs w:val="22"/>
        </w:rPr>
        <w:t>.</w:t>
      </w:r>
    </w:p>
    <w:p w14:paraId="3581B555" w14:textId="77777777" w:rsidR="00FE309B" w:rsidRPr="002A64AB" w:rsidRDefault="00FE309B" w:rsidP="002A64AB">
      <w:pPr>
        <w:numPr>
          <w:ilvl w:val="0"/>
          <w:numId w:val="27"/>
        </w:numPr>
        <w:spacing w:line="240" w:lineRule="auto"/>
        <w:rPr>
          <w:rFonts w:ascii="Arial Narrow" w:hAnsi="Arial Narrow"/>
          <w:sz w:val="22"/>
          <w:szCs w:val="22"/>
        </w:rPr>
      </w:pPr>
      <w:r w:rsidRPr="002A64AB">
        <w:rPr>
          <w:rFonts w:ascii="Arial Narrow" w:hAnsi="Arial Narrow"/>
          <w:sz w:val="22"/>
          <w:szCs w:val="22"/>
        </w:rPr>
        <w:t>Petty cash for general use.</w:t>
      </w:r>
    </w:p>
    <w:p w14:paraId="4C164EF3" w14:textId="77777777" w:rsidR="00FE309B" w:rsidRPr="002A64AB" w:rsidRDefault="00FE309B" w:rsidP="002A64AB">
      <w:pPr>
        <w:numPr>
          <w:ilvl w:val="0"/>
          <w:numId w:val="27"/>
        </w:numPr>
        <w:spacing w:line="240" w:lineRule="auto"/>
        <w:rPr>
          <w:rFonts w:ascii="Arial Narrow" w:hAnsi="Arial Narrow"/>
          <w:sz w:val="22"/>
          <w:szCs w:val="22"/>
        </w:rPr>
      </w:pPr>
      <w:r w:rsidRPr="002A64AB">
        <w:rPr>
          <w:rFonts w:ascii="Arial Narrow" w:hAnsi="Arial Narrow"/>
          <w:sz w:val="22"/>
          <w:szCs w:val="22"/>
        </w:rPr>
        <w:t>Purchase or rental of firearms.</w:t>
      </w:r>
    </w:p>
    <w:p w14:paraId="0EDFAEA6" w14:textId="77777777" w:rsidR="00FE309B" w:rsidRPr="002A64AB" w:rsidRDefault="00FE309B" w:rsidP="002A64AB">
      <w:pPr>
        <w:numPr>
          <w:ilvl w:val="0"/>
          <w:numId w:val="27"/>
        </w:numPr>
        <w:spacing w:line="240" w:lineRule="auto"/>
        <w:rPr>
          <w:rFonts w:ascii="Arial Narrow" w:hAnsi="Arial Narrow"/>
          <w:sz w:val="22"/>
          <w:szCs w:val="22"/>
        </w:rPr>
      </w:pPr>
      <w:r w:rsidRPr="002A64AB">
        <w:rPr>
          <w:rFonts w:ascii="Arial Narrow" w:hAnsi="Arial Narrow"/>
          <w:sz w:val="22"/>
          <w:szCs w:val="22"/>
        </w:rPr>
        <w:t>Purchase of alcoholic beverages.</w:t>
      </w:r>
    </w:p>
    <w:p w14:paraId="363BDF23" w14:textId="77777777" w:rsidR="00FE309B" w:rsidRPr="002A64AB" w:rsidRDefault="00FE309B" w:rsidP="002A64AB">
      <w:pPr>
        <w:numPr>
          <w:ilvl w:val="0"/>
          <w:numId w:val="27"/>
        </w:numPr>
        <w:spacing w:line="240" w:lineRule="auto"/>
        <w:rPr>
          <w:rFonts w:ascii="Arial Narrow" w:hAnsi="Arial Narrow"/>
          <w:sz w:val="22"/>
          <w:szCs w:val="22"/>
        </w:rPr>
      </w:pPr>
      <w:r w:rsidRPr="002A64AB">
        <w:rPr>
          <w:rFonts w:ascii="Arial Narrow" w:hAnsi="Arial Narrow"/>
          <w:sz w:val="22"/>
          <w:szCs w:val="22"/>
        </w:rPr>
        <w:t>Purchase of contraband or illegal products or services.</w:t>
      </w:r>
    </w:p>
    <w:p w14:paraId="31EC0A79" w14:textId="77777777" w:rsidR="00FE309B" w:rsidRPr="002A64AB" w:rsidRDefault="00FE309B" w:rsidP="002A64AB">
      <w:pPr>
        <w:numPr>
          <w:ilvl w:val="0"/>
          <w:numId w:val="27"/>
        </w:numPr>
        <w:spacing w:line="240" w:lineRule="auto"/>
        <w:rPr>
          <w:rFonts w:ascii="Arial Narrow" w:hAnsi="Arial Narrow"/>
          <w:sz w:val="22"/>
          <w:szCs w:val="22"/>
        </w:rPr>
      </w:pPr>
      <w:r w:rsidRPr="002A64AB">
        <w:rPr>
          <w:rFonts w:ascii="Arial Narrow" w:hAnsi="Arial Narrow"/>
          <w:sz w:val="22"/>
          <w:szCs w:val="22"/>
        </w:rPr>
        <w:t>Purchase of tobacco products.</w:t>
      </w:r>
    </w:p>
    <w:p w14:paraId="475A85BE" w14:textId="77777777" w:rsidR="00FE309B" w:rsidRPr="002A64AB" w:rsidRDefault="00FE309B" w:rsidP="002A64AB">
      <w:pPr>
        <w:numPr>
          <w:ilvl w:val="0"/>
          <w:numId w:val="27"/>
        </w:numPr>
        <w:spacing w:line="240" w:lineRule="auto"/>
        <w:rPr>
          <w:rFonts w:ascii="Arial Narrow" w:hAnsi="Arial Narrow"/>
          <w:sz w:val="22"/>
          <w:szCs w:val="22"/>
        </w:rPr>
      </w:pPr>
      <w:r w:rsidRPr="002A64AB">
        <w:rPr>
          <w:rFonts w:ascii="Arial Narrow" w:hAnsi="Arial Narrow"/>
          <w:sz w:val="22"/>
          <w:szCs w:val="22"/>
        </w:rPr>
        <w:t>Purchase of pets.</w:t>
      </w:r>
    </w:p>
    <w:p w14:paraId="76C9B64B" w14:textId="77777777" w:rsidR="00FE309B" w:rsidRPr="002A64AB" w:rsidRDefault="00FE309B" w:rsidP="002A64AB">
      <w:pPr>
        <w:numPr>
          <w:ilvl w:val="0"/>
          <w:numId w:val="27"/>
        </w:numPr>
        <w:spacing w:line="240" w:lineRule="auto"/>
        <w:rPr>
          <w:rFonts w:ascii="Arial Narrow" w:hAnsi="Arial Narrow"/>
          <w:sz w:val="22"/>
          <w:szCs w:val="22"/>
        </w:rPr>
      </w:pPr>
      <w:r w:rsidRPr="002A64AB">
        <w:rPr>
          <w:rFonts w:ascii="Arial Narrow" w:hAnsi="Arial Narrow"/>
          <w:sz w:val="22"/>
          <w:szCs w:val="22"/>
        </w:rPr>
        <w:t>Purchase or rental of boats.</w:t>
      </w:r>
    </w:p>
    <w:p w14:paraId="33634725" w14:textId="77777777" w:rsidR="00FE309B" w:rsidRPr="002A64AB" w:rsidRDefault="00FE309B" w:rsidP="002A64AB">
      <w:pPr>
        <w:numPr>
          <w:ilvl w:val="0"/>
          <w:numId w:val="27"/>
        </w:numPr>
        <w:spacing w:line="240" w:lineRule="auto"/>
        <w:rPr>
          <w:rFonts w:ascii="Arial Narrow" w:hAnsi="Arial Narrow"/>
          <w:sz w:val="22"/>
          <w:szCs w:val="22"/>
        </w:rPr>
      </w:pPr>
      <w:r w:rsidRPr="002A64AB">
        <w:rPr>
          <w:rFonts w:ascii="Arial Narrow" w:hAnsi="Arial Narrow"/>
          <w:sz w:val="22"/>
          <w:szCs w:val="22"/>
        </w:rPr>
        <w:t>Purchase or lease of burglar alarms.</w:t>
      </w:r>
    </w:p>
    <w:p w14:paraId="02AD1F80" w14:textId="77777777" w:rsidR="00FE309B" w:rsidRPr="002A64AB" w:rsidRDefault="00FE309B" w:rsidP="002A64AB">
      <w:pPr>
        <w:numPr>
          <w:ilvl w:val="0"/>
          <w:numId w:val="27"/>
        </w:numPr>
        <w:spacing w:line="240" w:lineRule="auto"/>
        <w:rPr>
          <w:rFonts w:ascii="Arial Narrow" w:hAnsi="Arial Narrow"/>
          <w:sz w:val="22"/>
          <w:szCs w:val="22"/>
        </w:rPr>
      </w:pPr>
      <w:r w:rsidRPr="002A64AB">
        <w:rPr>
          <w:rFonts w:ascii="Arial Narrow" w:hAnsi="Arial Narrow"/>
          <w:sz w:val="22"/>
          <w:szCs w:val="22"/>
        </w:rPr>
        <w:t>Purchase or lease of cell phones.</w:t>
      </w:r>
    </w:p>
    <w:p w14:paraId="469E28CC" w14:textId="77777777" w:rsidR="00FE309B" w:rsidRPr="002A64AB" w:rsidRDefault="00FE309B" w:rsidP="002A64AB">
      <w:pPr>
        <w:numPr>
          <w:ilvl w:val="0"/>
          <w:numId w:val="27"/>
        </w:numPr>
        <w:spacing w:line="240" w:lineRule="auto"/>
        <w:rPr>
          <w:rFonts w:ascii="Arial Narrow" w:hAnsi="Arial Narrow"/>
          <w:sz w:val="22"/>
          <w:szCs w:val="22"/>
        </w:rPr>
      </w:pPr>
      <w:r w:rsidRPr="002A64AB">
        <w:rPr>
          <w:rFonts w:ascii="Arial Narrow" w:hAnsi="Arial Narrow"/>
          <w:sz w:val="22"/>
          <w:szCs w:val="22"/>
        </w:rPr>
        <w:t>Purchase or lease of diving equipment.</w:t>
      </w:r>
    </w:p>
    <w:p w14:paraId="3C8FF5E6" w14:textId="77777777" w:rsidR="00FE309B" w:rsidRPr="002A64AB" w:rsidRDefault="00FE309B" w:rsidP="002A64AB">
      <w:pPr>
        <w:numPr>
          <w:ilvl w:val="0"/>
          <w:numId w:val="27"/>
        </w:numPr>
        <w:spacing w:line="240" w:lineRule="auto"/>
        <w:rPr>
          <w:rFonts w:ascii="Arial Narrow" w:hAnsi="Arial Narrow"/>
          <w:sz w:val="22"/>
          <w:szCs w:val="22"/>
        </w:rPr>
      </w:pPr>
      <w:r w:rsidRPr="002A64AB">
        <w:rPr>
          <w:rFonts w:ascii="Arial Narrow" w:hAnsi="Arial Narrow"/>
          <w:sz w:val="22"/>
          <w:szCs w:val="22"/>
        </w:rPr>
        <w:t>Internet service.</w:t>
      </w:r>
    </w:p>
    <w:p w14:paraId="79D95696" w14:textId="77777777" w:rsidR="00FE309B" w:rsidRPr="002A64AB" w:rsidRDefault="00FE309B" w:rsidP="002A64AB">
      <w:pPr>
        <w:numPr>
          <w:ilvl w:val="0"/>
          <w:numId w:val="27"/>
        </w:numPr>
        <w:spacing w:line="240" w:lineRule="auto"/>
        <w:rPr>
          <w:rFonts w:ascii="Arial Narrow" w:hAnsi="Arial Narrow"/>
          <w:sz w:val="22"/>
          <w:szCs w:val="22"/>
        </w:rPr>
      </w:pPr>
      <w:r w:rsidRPr="002A64AB">
        <w:rPr>
          <w:rFonts w:ascii="Arial Narrow" w:hAnsi="Arial Narrow"/>
          <w:sz w:val="22"/>
          <w:szCs w:val="22"/>
        </w:rPr>
        <w:t>Purchase for 3</w:t>
      </w:r>
      <w:r w:rsidRPr="002A64AB">
        <w:rPr>
          <w:rFonts w:ascii="Arial Narrow" w:hAnsi="Arial Narrow"/>
          <w:sz w:val="22"/>
          <w:szCs w:val="22"/>
          <w:vertAlign w:val="superscript"/>
        </w:rPr>
        <w:t>rd</w:t>
      </w:r>
      <w:r w:rsidRPr="002A64AB">
        <w:rPr>
          <w:rFonts w:ascii="Arial Narrow" w:hAnsi="Arial Narrow"/>
          <w:sz w:val="22"/>
          <w:szCs w:val="22"/>
        </w:rPr>
        <w:t xml:space="preserve"> parties.</w:t>
      </w:r>
    </w:p>
    <w:p w14:paraId="21DBB720" w14:textId="77777777" w:rsidR="00FE309B" w:rsidRPr="002A64AB" w:rsidRDefault="00FE309B" w:rsidP="002A64AB">
      <w:pPr>
        <w:numPr>
          <w:ilvl w:val="0"/>
          <w:numId w:val="27"/>
        </w:numPr>
        <w:spacing w:line="240" w:lineRule="auto"/>
        <w:rPr>
          <w:rFonts w:ascii="Arial Narrow" w:hAnsi="Arial Narrow"/>
          <w:sz w:val="22"/>
          <w:szCs w:val="22"/>
        </w:rPr>
      </w:pPr>
      <w:r w:rsidRPr="002A64AB">
        <w:rPr>
          <w:rFonts w:ascii="Arial Narrow" w:hAnsi="Arial Narrow"/>
          <w:sz w:val="22"/>
          <w:szCs w:val="22"/>
        </w:rPr>
        <w:t xml:space="preserve">Purchase of pornographic books, magazines, or videos.  </w:t>
      </w:r>
    </w:p>
    <w:p w14:paraId="050CF935" w14:textId="14617801" w:rsidR="00FE309B" w:rsidRPr="002A64AB" w:rsidRDefault="00FE309B" w:rsidP="002A64AB">
      <w:pPr>
        <w:numPr>
          <w:ilvl w:val="0"/>
          <w:numId w:val="27"/>
        </w:numPr>
        <w:spacing w:line="240" w:lineRule="auto"/>
        <w:rPr>
          <w:rFonts w:ascii="Arial Narrow" w:hAnsi="Arial Narrow"/>
          <w:sz w:val="22"/>
          <w:szCs w:val="22"/>
        </w:rPr>
      </w:pPr>
      <w:r w:rsidRPr="002A64AB">
        <w:rPr>
          <w:rFonts w:ascii="Arial Narrow" w:hAnsi="Arial Narrow"/>
          <w:sz w:val="22"/>
          <w:szCs w:val="22"/>
        </w:rPr>
        <w:t xml:space="preserve">Payment of credit card </w:t>
      </w:r>
      <w:r w:rsidR="00A032D9" w:rsidRPr="002A64AB">
        <w:rPr>
          <w:rFonts w:ascii="Arial Narrow" w:hAnsi="Arial Narrow"/>
          <w:sz w:val="22"/>
          <w:szCs w:val="22"/>
        </w:rPr>
        <w:t xml:space="preserve">interest or </w:t>
      </w:r>
      <w:r w:rsidRPr="002A64AB">
        <w:rPr>
          <w:rFonts w:ascii="Arial Narrow" w:hAnsi="Arial Narrow"/>
          <w:sz w:val="22"/>
          <w:szCs w:val="22"/>
        </w:rPr>
        <w:t>balances.</w:t>
      </w:r>
    </w:p>
    <w:p w14:paraId="5DC10AAB" w14:textId="77777777" w:rsidR="00FE309B" w:rsidRPr="002A64AB" w:rsidRDefault="00FE309B" w:rsidP="002A64AB">
      <w:pPr>
        <w:widowControl w:val="0"/>
        <w:numPr>
          <w:ilvl w:val="0"/>
          <w:numId w:val="27"/>
        </w:numPr>
        <w:tabs>
          <w:tab w:val="left" w:pos="720"/>
        </w:tabs>
        <w:autoSpaceDE w:val="0"/>
        <w:autoSpaceDN w:val="0"/>
        <w:adjustRightInd w:val="0"/>
        <w:spacing w:line="240" w:lineRule="auto"/>
        <w:rPr>
          <w:rFonts w:ascii="Arial Narrow" w:hAnsi="Arial Narrow"/>
          <w:sz w:val="22"/>
          <w:szCs w:val="22"/>
        </w:rPr>
      </w:pPr>
      <w:r w:rsidRPr="002A64AB">
        <w:rPr>
          <w:rFonts w:ascii="Arial Narrow" w:hAnsi="Arial Narrow"/>
          <w:sz w:val="22"/>
          <w:szCs w:val="22"/>
        </w:rPr>
        <w:t>Payment of court-ordered costs, fines, restitution, or other similar debts.</w:t>
      </w:r>
    </w:p>
    <w:p w14:paraId="5409D514" w14:textId="78F888A0" w:rsidR="00944BAD" w:rsidRPr="002A64AB" w:rsidRDefault="00944BAD" w:rsidP="002A64AB">
      <w:pPr>
        <w:spacing w:before="0" w:after="200" w:line="240" w:lineRule="auto"/>
        <w:rPr>
          <w:rFonts w:ascii="Arial Narrow" w:hAnsi="Arial Narrow"/>
          <w:b/>
          <w:sz w:val="22"/>
          <w:szCs w:val="22"/>
          <w:u w:val="single"/>
        </w:rPr>
      </w:pPr>
      <w:r w:rsidRPr="002A64AB">
        <w:rPr>
          <w:rFonts w:ascii="Arial Narrow" w:hAnsi="Arial Narrow"/>
          <w:b/>
          <w:sz w:val="22"/>
          <w:szCs w:val="22"/>
          <w:u w:val="single"/>
        </w:rPr>
        <w:br w:type="page"/>
      </w:r>
    </w:p>
    <w:p w14:paraId="46ACABAD" w14:textId="15CC273C" w:rsidR="00FE309B" w:rsidRPr="002A64AB" w:rsidRDefault="00CE0468" w:rsidP="002A64AB">
      <w:pPr>
        <w:spacing w:before="0" w:after="200" w:line="240" w:lineRule="auto"/>
        <w:rPr>
          <w:rFonts w:ascii="Arial Narrow" w:hAnsi="Arial Narrow"/>
          <w:b/>
          <w:sz w:val="22"/>
          <w:szCs w:val="22"/>
          <w:u w:val="single"/>
        </w:rPr>
      </w:pPr>
      <w:r w:rsidRPr="002A64AB">
        <w:rPr>
          <w:rFonts w:ascii="Arial Narrow" w:hAnsi="Arial Narrow"/>
          <w:b/>
          <w:sz w:val="22"/>
          <w:szCs w:val="22"/>
          <w:u w:val="single"/>
        </w:rPr>
        <w:lastRenderedPageBreak/>
        <w:t>Participant</w:t>
      </w:r>
      <w:r w:rsidR="00FE309B" w:rsidRPr="002A64AB">
        <w:rPr>
          <w:rFonts w:ascii="Arial Narrow" w:hAnsi="Arial Narrow"/>
          <w:b/>
          <w:sz w:val="22"/>
          <w:szCs w:val="22"/>
          <w:u w:val="single"/>
        </w:rPr>
        <w:t xml:space="preserve"> Certification and Assurances</w:t>
      </w:r>
    </w:p>
    <w:p w14:paraId="6942DB7F" w14:textId="027E61A5" w:rsidR="00FE309B" w:rsidRPr="002A64AB" w:rsidRDefault="00FE309B" w:rsidP="002A64AB">
      <w:pPr>
        <w:widowControl w:val="0"/>
        <w:tabs>
          <w:tab w:val="left" w:pos="720"/>
        </w:tabs>
        <w:autoSpaceDE w:val="0"/>
        <w:autoSpaceDN w:val="0"/>
        <w:adjustRightInd w:val="0"/>
        <w:spacing w:line="240" w:lineRule="auto"/>
        <w:rPr>
          <w:rFonts w:ascii="Arial Narrow" w:hAnsi="Arial Narrow"/>
          <w:b/>
          <w:sz w:val="22"/>
          <w:szCs w:val="22"/>
        </w:rPr>
      </w:pPr>
      <w:r w:rsidRPr="002A64AB">
        <w:rPr>
          <w:rFonts w:ascii="Arial Narrow" w:hAnsi="Arial Narrow"/>
          <w:b/>
          <w:sz w:val="22"/>
          <w:szCs w:val="22"/>
        </w:rPr>
        <w:t xml:space="preserve">FACT </w:t>
      </w:r>
      <w:r w:rsidR="00087056" w:rsidRPr="002A64AB">
        <w:rPr>
          <w:rFonts w:ascii="Arial Narrow" w:hAnsi="Arial Narrow"/>
          <w:b/>
          <w:sz w:val="22"/>
          <w:szCs w:val="22"/>
        </w:rPr>
        <w:t>T</w:t>
      </w:r>
      <w:r w:rsidRPr="002A64AB">
        <w:rPr>
          <w:rFonts w:ascii="Arial Narrow" w:hAnsi="Arial Narrow"/>
          <w:b/>
          <w:sz w:val="22"/>
          <w:szCs w:val="22"/>
        </w:rPr>
        <w:t xml:space="preserve">eam </w:t>
      </w:r>
      <w:r w:rsidR="00CE0468" w:rsidRPr="002A64AB">
        <w:rPr>
          <w:rFonts w:ascii="Arial Narrow" w:hAnsi="Arial Narrow"/>
          <w:b/>
          <w:sz w:val="22"/>
          <w:szCs w:val="22"/>
        </w:rPr>
        <w:t>participants</w:t>
      </w:r>
      <w:r w:rsidRPr="002A64AB">
        <w:rPr>
          <w:rFonts w:ascii="Arial Narrow" w:hAnsi="Arial Narrow"/>
          <w:b/>
          <w:sz w:val="22"/>
          <w:szCs w:val="22"/>
        </w:rPr>
        <w:t xml:space="preserve"> are not guaranteed access to enhancement funds.  Purchase </w:t>
      </w:r>
      <w:r w:rsidR="005B0163" w:rsidRPr="002A64AB">
        <w:rPr>
          <w:rFonts w:ascii="Arial Narrow" w:hAnsi="Arial Narrow"/>
          <w:b/>
          <w:sz w:val="22"/>
          <w:szCs w:val="22"/>
        </w:rPr>
        <w:t>approval is</w:t>
      </w:r>
      <w:r w:rsidRPr="002A64AB">
        <w:rPr>
          <w:rFonts w:ascii="Arial Narrow" w:hAnsi="Arial Narrow"/>
          <w:b/>
          <w:sz w:val="22"/>
          <w:szCs w:val="22"/>
        </w:rPr>
        <w:t xml:space="preserve"> dependent on the following guidelines:</w:t>
      </w:r>
    </w:p>
    <w:p w14:paraId="44EB7433" w14:textId="4574B13C" w:rsidR="00FE309B" w:rsidRPr="002A64AB" w:rsidRDefault="00FE309B" w:rsidP="002A64AB">
      <w:pPr>
        <w:widowControl w:val="0"/>
        <w:numPr>
          <w:ilvl w:val="1"/>
          <w:numId w:val="25"/>
        </w:numPr>
        <w:autoSpaceDE w:val="0"/>
        <w:autoSpaceDN w:val="0"/>
        <w:adjustRightInd w:val="0"/>
        <w:spacing w:line="240" w:lineRule="auto"/>
        <w:rPr>
          <w:rFonts w:ascii="Arial Narrow" w:hAnsi="Arial Narrow"/>
          <w:sz w:val="22"/>
          <w:szCs w:val="22"/>
        </w:rPr>
      </w:pPr>
      <w:r w:rsidRPr="002A64AB">
        <w:rPr>
          <w:rFonts w:ascii="Arial Narrow" w:hAnsi="Arial Narrow"/>
          <w:sz w:val="22"/>
          <w:szCs w:val="22"/>
        </w:rPr>
        <w:t xml:space="preserve">All other options have been explored and exhausted </w:t>
      </w:r>
      <w:r w:rsidR="009B4E3A" w:rsidRPr="002A64AB">
        <w:rPr>
          <w:rFonts w:ascii="Arial Narrow" w:hAnsi="Arial Narrow"/>
          <w:sz w:val="22"/>
          <w:szCs w:val="22"/>
        </w:rPr>
        <w:t>before</w:t>
      </w:r>
      <w:r w:rsidRPr="002A64AB">
        <w:rPr>
          <w:rFonts w:ascii="Arial Narrow" w:hAnsi="Arial Narrow"/>
          <w:sz w:val="22"/>
          <w:szCs w:val="22"/>
        </w:rPr>
        <w:t xml:space="preserve"> requesting the purchase with FACT enhancement funds.</w:t>
      </w:r>
    </w:p>
    <w:p w14:paraId="17D592EF" w14:textId="27320BFD" w:rsidR="00FE309B" w:rsidRPr="002A64AB" w:rsidRDefault="00FE309B" w:rsidP="002A64AB">
      <w:pPr>
        <w:widowControl w:val="0"/>
        <w:numPr>
          <w:ilvl w:val="1"/>
          <w:numId w:val="25"/>
        </w:numPr>
        <w:autoSpaceDE w:val="0"/>
        <w:autoSpaceDN w:val="0"/>
        <w:adjustRightInd w:val="0"/>
        <w:spacing w:line="240" w:lineRule="auto"/>
        <w:rPr>
          <w:rFonts w:ascii="Arial Narrow" w:hAnsi="Arial Narrow"/>
          <w:sz w:val="22"/>
          <w:szCs w:val="22"/>
        </w:rPr>
      </w:pPr>
      <w:r w:rsidRPr="002A64AB">
        <w:rPr>
          <w:rFonts w:ascii="Arial Narrow" w:hAnsi="Arial Narrow"/>
          <w:sz w:val="22"/>
          <w:szCs w:val="22"/>
        </w:rPr>
        <w:t xml:space="preserve">The purchase directly relates to </w:t>
      </w:r>
      <w:r w:rsidR="009B4E3A" w:rsidRPr="002A64AB">
        <w:rPr>
          <w:rFonts w:ascii="Arial Narrow" w:hAnsi="Arial Narrow"/>
          <w:sz w:val="22"/>
          <w:szCs w:val="22"/>
        </w:rPr>
        <w:t xml:space="preserve">the </w:t>
      </w:r>
      <w:r w:rsidRPr="002A64AB">
        <w:rPr>
          <w:rFonts w:ascii="Arial Narrow" w:hAnsi="Arial Narrow"/>
          <w:sz w:val="22"/>
          <w:szCs w:val="22"/>
        </w:rPr>
        <w:t xml:space="preserve">identified needs outlined in the </w:t>
      </w:r>
      <w:r w:rsidR="00CE0468" w:rsidRPr="002A64AB">
        <w:rPr>
          <w:rFonts w:ascii="Arial Narrow" w:hAnsi="Arial Narrow"/>
          <w:sz w:val="22"/>
          <w:szCs w:val="22"/>
        </w:rPr>
        <w:t>participant’s</w:t>
      </w:r>
      <w:r w:rsidRPr="002A64AB">
        <w:rPr>
          <w:rFonts w:ascii="Arial Narrow" w:hAnsi="Arial Narrow"/>
          <w:sz w:val="22"/>
          <w:szCs w:val="22"/>
        </w:rPr>
        <w:t xml:space="preserve"> recovery plan. </w:t>
      </w:r>
    </w:p>
    <w:p w14:paraId="77729C75" w14:textId="77777777" w:rsidR="00FE309B" w:rsidRPr="002A64AB" w:rsidRDefault="00FE309B" w:rsidP="002A64AB">
      <w:pPr>
        <w:widowControl w:val="0"/>
        <w:numPr>
          <w:ilvl w:val="1"/>
          <w:numId w:val="25"/>
        </w:numPr>
        <w:autoSpaceDE w:val="0"/>
        <w:autoSpaceDN w:val="0"/>
        <w:adjustRightInd w:val="0"/>
        <w:spacing w:line="240" w:lineRule="auto"/>
        <w:rPr>
          <w:rFonts w:ascii="Arial Narrow" w:hAnsi="Arial Narrow"/>
          <w:sz w:val="22"/>
          <w:szCs w:val="22"/>
        </w:rPr>
      </w:pPr>
      <w:r w:rsidRPr="002A64AB">
        <w:rPr>
          <w:rFonts w:ascii="Arial Narrow" w:hAnsi="Arial Narrow"/>
          <w:sz w:val="22"/>
          <w:szCs w:val="22"/>
        </w:rPr>
        <w:t>The purchase promotes independence.</w:t>
      </w:r>
    </w:p>
    <w:p w14:paraId="02E93935" w14:textId="77777777" w:rsidR="00FE309B" w:rsidRPr="002A64AB" w:rsidRDefault="00FE309B" w:rsidP="002A64AB">
      <w:pPr>
        <w:widowControl w:val="0"/>
        <w:numPr>
          <w:ilvl w:val="1"/>
          <w:numId w:val="25"/>
        </w:numPr>
        <w:autoSpaceDE w:val="0"/>
        <w:autoSpaceDN w:val="0"/>
        <w:adjustRightInd w:val="0"/>
        <w:spacing w:line="240" w:lineRule="auto"/>
        <w:rPr>
          <w:rFonts w:ascii="Arial Narrow" w:hAnsi="Arial Narrow"/>
          <w:sz w:val="22"/>
          <w:szCs w:val="22"/>
        </w:rPr>
      </w:pPr>
      <w:r w:rsidRPr="002A64AB">
        <w:rPr>
          <w:rFonts w:ascii="Arial Narrow" w:hAnsi="Arial Narrow"/>
          <w:sz w:val="22"/>
          <w:szCs w:val="22"/>
        </w:rPr>
        <w:t>The purchase enhances employability or recovery</w:t>
      </w:r>
      <w:r w:rsidRPr="002A64AB">
        <w:rPr>
          <w:rFonts w:ascii="Arial Narrow" w:hAnsi="Arial Narrow"/>
          <w:color w:val="FF0000"/>
          <w:sz w:val="22"/>
          <w:szCs w:val="22"/>
        </w:rPr>
        <w:t xml:space="preserve"> </w:t>
      </w:r>
      <w:r w:rsidRPr="002A64AB">
        <w:rPr>
          <w:rFonts w:ascii="Arial Narrow" w:hAnsi="Arial Narrow"/>
          <w:sz w:val="22"/>
          <w:szCs w:val="22"/>
        </w:rPr>
        <w:t>for the individual.</w:t>
      </w:r>
    </w:p>
    <w:p w14:paraId="48444DBE" w14:textId="77777777" w:rsidR="00FE309B" w:rsidRPr="002A64AB" w:rsidRDefault="00FE309B" w:rsidP="002A64AB">
      <w:pPr>
        <w:widowControl w:val="0"/>
        <w:numPr>
          <w:ilvl w:val="1"/>
          <w:numId w:val="25"/>
        </w:numPr>
        <w:autoSpaceDE w:val="0"/>
        <w:autoSpaceDN w:val="0"/>
        <w:adjustRightInd w:val="0"/>
        <w:spacing w:line="240" w:lineRule="auto"/>
        <w:rPr>
          <w:rFonts w:ascii="Arial Narrow" w:hAnsi="Arial Narrow"/>
          <w:sz w:val="22"/>
          <w:szCs w:val="22"/>
        </w:rPr>
      </w:pPr>
      <w:r w:rsidRPr="002A64AB">
        <w:rPr>
          <w:rFonts w:ascii="Arial Narrow" w:hAnsi="Arial Narrow"/>
          <w:sz w:val="22"/>
          <w:szCs w:val="22"/>
        </w:rPr>
        <w:t>The amount of the proposed expenditure is reasonable.</w:t>
      </w:r>
    </w:p>
    <w:p w14:paraId="7F67414C" w14:textId="28C030C7" w:rsidR="00FE309B" w:rsidRPr="002A64AB" w:rsidRDefault="00FE309B" w:rsidP="002A64AB">
      <w:pPr>
        <w:widowControl w:val="0"/>
        <w:numPr>
          <w:ilvl w:val="1"/>
          <w:numId w:val="25"/>
        </w:numPr>
        <w:autoSpaceDE w:val="0"/>
        <w:autoSpaceDN w:val="0"/>
        <w:adjustRightInd w:val="0"/>
        <w:spacing w:line="240" w:lineRule="auto"/>
        <w:rPr>
          <w:rFonts w:ascii="Arial Narrow" w:hAnsi="Arial Narrow"/>
          <w:strike/>
          <w:sz w:val="22"/>
          <w:szCs w:val="22"/>
        </w:rPr>
      </w:pPr>
      <w:r w:rsidRPr="002A64AB">
        <w:rPr>
          <w:rFonts w:ascii="Arial Narrow" w:hAnsi="Arial Narrow"/>
          <w:sz w:val="22"/>
          <w:szCs w:val="22"/>
        </w:rPr>
        <w:t xml:space="preserve">The budget to fulfill the request is </w:t>
      </w:r>
      <w:r w:rsidR="00016370" w:rsidRPr="002A64AB">
        <w:rPr>
          <w:rFonts w:ascii="Arial Narrow" w:hAnsi="Arial Narrow"/>
          <w:sz w:val="22"/>
          <w:szCs w:val="22"/>
        </w:rPr>
        <w:t>available.</w:t>
      </w:r>
      <w:r w:rsidRPr="002A64AB">
        <w:rPr>
          <w:rFonts w:ascii="Arial Narrow" w:hAnsi="Arial Narrow"/>
          <w:sz w:val="22"/>
          <w:szCs w:val="22"/>
        </w:rPr>
        <w:t xml:space="preserve"> </w:t>
      </w:r>
    </w:p>
    <w:p w14:paraId="3740F832" w14:textId="77777777" w:rsidR="00FE309B" w:rsidRPr="002A64AB" w:rsidRDefault="00FE309B" w:rsidP="002A64AB">
      <w:pPr>
        <w:widowControl w:val="0"/>
        <w:numPr>
          <w:ilvl w:val="1"/>
          <w:numId w:val="25"/>
        </w:numPr>
        <w:autoSpaceDE w:val="0"/>
        <w:autoSpaceDN w:val="0"/>
        <w:adjustRightInd w:val="0"/>
        <w:spacing w:line="240" w:lineRule="auto"/>
        <w:rPr>
          <w:rFonts w:ascii="Arial Narrow" w:hAnsi="Arial Narrow"/>
          <w:sz w:val="22"/>
          <w:szCs w:val="22"/>
        </w:rPr>
      </w:pPr>
      <w:r w:rsidRPr="002A64AB">
        <w:rPr>
          <w:rFonts w:ascii="Arial Narrow" w:hAnsi="Arial Narrow"/>
          <w:sz w:val="22"/>
          <w:szCs w:val="22"/>
        </w:rPr>
        <w:t>The date on the receipt for the purchase must be after</w:t>
      </w:r>
      <w:r w:rsidRPr="002A64AB">
        <w:rPr>
          <w:rFonts w:ascii="Arial Narrow" w:hAnsi="Arial Narrow"/>
          <w:color w:val="FF0000"/>
          <w:sz w:val="22"/>
          <w:szCs w:val="22"/>
        </w:rPr>
        <w:t xml:space="preserve"> </w:t>
      </w:r>
      <w:r w:rsidRPr="002A64AB">
        <w:rPr>
          <w:rFonts w:ascii="Arial Narrow" w:hAnsi="Arial Narrow"/>
          <w:sz w:val="22"/>
          <w:szCs w:val="22"/>
        </w:rPr>
        <w:t>the effective date of the current recovery plan.</w:t>
      </w:r>
    </w:p>
    <w:p w14:paraId="527E6C1B" w14:textId="701C14F0" w:rsidR="00FE309B" w:rsidRPr="002A64AB" w:rsidRDefault="009B4E3A" w:rsidP="002A64AB">
      <w:pPr>
        <w:widowControl w:val="0"/>
        <w:numPr>
          <w:ilvl w:val="1"/>
          <w:numId w:val="25"/>
        </w:numPr>
        <w:autoSpaceDE w:val="0"/>
        <w:autoSpaceDN w:val="0"/>
        <w:adjustRightInd w:val="0"/>
        <w:spacing w:line="240" w:lineRule="auto"/>
        <w:rPr>
          <w:rFonts w:ascii="Arial Narrow" w:hAnsi="Arial Narrow"/>
          <w:sz w:val="22"/>
          <w:szCs w:val="22"/>
        </w:rPr>
      </w:pPr>
      <w:r w:rsidRPr="002A64AB">
        <w:rPr>
          <w:rFonts w:ascii="Arial Narrow" w:hAnsi="Arial Narrow"/>
          <w:sz w:val="22"/>
          <w:szCs w:val="22"/>
        </w:rPr>
        <w:t xml:space="preserve">Individuals </w:t>
      </w:r>
      <w:r w:rsidR="00FE309B" w:rsidRPr="002A64AB">
        <w:rPr>
          <w:rFonts w:ascii="Arial Narrow" w:hAnsi="Arial Narrow"/>
          <w:sz w:val="22"/>
          <w:szCs w:val="22"/>
        </w:rPr>
        <w:t>must provide an original receipt.</w:t>
      </w:r>
    </w:p>
    <w:p w14:paraId="57062EC2" w14:textId="77777777" w:rsidR="00FE309B" w:rsidRPr="002A64AB" w:rsidRDefault="00FE309B" w:rsidP="002A64AB">
      <w:pPr>
        <w:widowControl w:val="0"/>
        <w:numPr>
          <w:ilvl w:val="1"/>
          <w:numId w:val="25"/>
        </w:numPr>
        <w:autoSpaceDE w:val="0"/>
        <w:autoSpaceDN w:val="0"/>
        <w:adjustRightInd w:val="0"/>
        <w:spacing w:line="240" w:lineRule="auto"/>
        <w:rPr>
          <w:rFonts w:ascii="Arial Narrow" w:hAnsi="Arial Narrow"/>
          <w:sz w:val="22"/>
          <w:szCs w:val="22"/>
        </w:rPr>
      </w:pPr>
      <w:r w:rsidRPr="002A64AB">
        <w:rPr>
          <w:rFonts w:ascii="Arial Narrow" w:hAnsi="Arial Narrow"/>
          <w:sz w:val="22"/>
          <w:szCs w:val="22"/>
        </w:rPr>
        <w:t xml:space="preserve">The receipt must contain vendor information printed on the receipt (name of vendor, address, phone number, etc.).  </w:t>
      </w:r>
    </w:p>
    <w:p w14:paraId="233CB859" w14:textId="77777777" w:rsidR="00FE309B" w:rsidRPr="002A64AB" w:rsidRDefault="00FE309B" w:rsidP="002A64AB">
      <w:pPr>
        <w:pStyle w:val="FootnoteText"/>
        <w:spacing w:after="120"/>
        <w:ind w:left="360" w:hanging="360"/>
        <w:rPr>
          <w:rFonts w:ascii="Arial Narrow" w:hAnsi="Arial Narrow" w:cs="Arial"/>
          <w:sz w:val="22"/>
          <w:szCs w:val="22"/>
        </w:rPr>
      </w:pPr>
      <w:r w:rsidRPr="002A64AB">
        <w:rPr>
          <w:rFonts w:ascii="Arial Narrow" w:hAnsi="Arial Narrow" w:cs="Arial"/>
          <w:sz w:val="22"/>
          <w:szCs w:val="22"/>
        </w:rPr>
        <w:t xml:space="preserve">1.  By signing below, I agree to adhere to these guidelines and understand that I am responsible for the outcome of all purchases that I make under this program. </w:t>
      </w:r>
    </w:p>
    <w:p w14:paraId="6B78E913" w14:textId="005C2271" w:rsidR="00FE309B" w:rsidRPr="002A64AB" w:rsidRDefault="00FE309B" w:rsidP="002A64AB">
      <w:pPr>
        <w:pStyle w:val="FootnoteText"/>
        <w:spacing w:after="120"/>
        <w:ind w:left="360" w:hanging="360"/>
        <w:rPr>
          <w:rFonts w:ascii="Arial Narrow" w:hAnsi="Arial Narrow" w:cs="Arial"/>
          <w:sz w:val="22"/>
          <w:szCs w:val="22"/>
        </w:rPr>
      </w:pPr>
      <w:r w:rsidRPr="002A64AB">
        <w:rPr>
          <w:rFonts w:ascii="Arial Narrow" w:hAnsi="Arial Narrow" w:cs="Arial"/>
          <w:sz w:val="22"/>
          <w:szCs w:val="22"/>
        </w:rPr>
        <w:t xml:space="preserve">2.  I agree not to hold the </w:t>
      </w:r>
      <w:r w:rsidR="00CB272B" w:rsidRPr="002A64AB">
        <w:rPr>
          <w:rFonts w:ascii="Arial Narrow" w:hAnsi="Arial Narrow" w:cs="Arial"/>
          <w:sz w:val="22"/>
          <w:szCs w:val="22"/>
        </w:rPr>
        <w:t>FACT program</w:t>
      </w:r>
      <w:r w:rsidRPr="002A64AB">
        <w:rPr>
          <w:rFonts w:ascii="Arial Narrow" w:hAnsi="Arial Narrow" w:cs="Arial"/>
          <w:sz w:val="22"/>
          <w:szCs w:val="22"/>
        </w:rPr>
        <w:t xml:space="preserve"> responsible if I make purchases that are beyond the scope of purchases incorporated into my recovery plan</w:t>
      </w:r>
      <w:r w:rsidRPr="002A64AB">
        <w:rPr>
          <w:rFonts w:ascii="Arial Narrow" w:hAnsi="Arial Narrow" w:cs="Arial"/>
          <w:color w:val="FF0000"/>
          <w:sz w:val="22"/>
          <w:szCs w:val="22"/>
        </w:rPr>
        <w:t xml:space="preserve"> </w:t>
      </w:r>
      <w:r w:rsidR="00906A1B" w:rsidRPr="002A64AB">
        <w:rPr>
          <w:rFonts w:ascii="Arial Narrow" w:hAnsi="Arial Narrow" w:cs="Arial"/>
          <w:sz w:val="22"/>
          <w:szCs w:val="22"/>
        </w:rPr>
        <w:t>amount and</w:t>
      </w:r>
      <w:r w:rsidRPr="002A64AB">
        <w:rPr>
          <w:rFonts w:ascii="Arial Narrow" w:hAnsi="Arial Narrow" w:cs="Arial"/>
          <w:sz w:val="22"/>
          <w:szCs w:val="22"/>
        </w:rPr>
        <w:t xml:space="preserve"> understand that the program is not responsible for the choices I make regarding my finances.</w:t>
      </w:r>
    </w:p>
    <w:p w14:paraId="4392CADF" w14:textId="77777777" w:rsidR="00FE309B" w:rsidRPr="002A64AB" w:rsidRDefault="00FE309B" w:rsidP="002A64AB">
      <w:pPr>
        <w:spacing w:line="240" w:lineRule="auto"/>
        <w:rPr>
          <w:rFonts w:ascii="Arial Narrow" w:hAnsi="Arial Narrow"/>
          <w:sz w:val="22"/>
          <w:szCs w:val="22"/>
        </w:rPr>
      </w:pPr>
      <w:r w:rsidRPr="002A64AB">
        <w:rPr>
          <w:rFonts w:ascii="Arial Narrow" w:hAnsi="Arial Narrow"/>
          <w:sz w:val="22"/>
          <w:szCs w:val="22"/>
        </w:rPr>
        <w:t xml:space="preserve">The FACT </w:t>
      </w:r>
      <w:r w:rsidR="00CE0468" w:rsidRPr="002A64AB">
        <w:rPr>
          <w:rFonts w:ascii="Arial Narrow" w:hAnsi="Arial Narrow"/>
          <w:sz w:val="22"/>
          <w:szCs w:val="22"/>
        </w:rPr>
        <w:t>participant</w:t>
      </w:r>
      <w:r w:rsidRPr="002A64AB">
        <w:rPr>
          <w:rFonts w:ascii="Arial Narrow" w:hAnsi="Arial Narrow"/>
          <w:sz w:val="22"/>
          <w:szCs w:val="22"/>
        </w:rPr>
        <w:t xml:space="preserve"> receives a signed copy of these guidelines.  The original signed document remains part of the </w:t>
      </w:r>
      <w:r w:rsidR="00CE0468" w:rsidRPr="002A64AB">
        <w:rPr>
          <w:rFonts w:ascii="Arial Narrow" w:hAnsi="Arial Narrow"/>
          <w:sz w:val="22"/>
          <w:szCs w:val="22"/>
        </w:rPr>
        <w:t>participant’s</w:t>
      </w:r>
      <w:r w:rsidRPr="002A64AB">
        <w:rPr>
          <w:rFonts w:ascii="Arial Narrow" w:hAnsi="Arial Narrow"/>
          <w:sz w:val="22"/>
          <w:szCs w:val="22"/>
        </w:rPr>
        <w:t xml:space="preserve"> clinical record.</w:t>
      </w:r>
    </w:p>
    <w:p w14:paraId="717DA02E" w14:textId="77777777" w:rsidR="00FE309B" w:rsidRPr="002A64AB" w:rsidRDefault="00FE309B" w:rsidP="002A64AB">
      <w:pPr>
        <w:spacing w:line="240" w:lineRule="auto"/>
        <w:rPr>
          <w:rFonts w:ascii="Arial Narrow" w:hAnsi="Arial Narrow"/>
          <w:sz w:val="22"/>
          <w:szCs w:val="22"/>
        </w:rPr>
      </w:pPr>
    </w:p>
    <w:p w14:paraId="7B76F660" w14:textId="77777777" w:rsidR="0048434E" w:rsidRPr="002A64AB" w:rsidRDefault="0048434E" w:rsidP="002A64AB">
      <w:pPr>
        <w:spacing w:line="240" w:lineRule="auto"/>
        <w:rPr>
          <w:rFonts w:ascii="Arial Narrow" w:hAnsi="Arial Narrow"/>
          <w:sz w:val="22"/>
          <w:szCs w:val="22"/>
        </w:rPr>
      </w:pPr>
    </w:p>
    <w:p w14:paraId="1DD6AFD9" w14:textId="77777777" w:rsidR="0048434E" w:rsidRPr="002A64AB" w:rsidRDefault="0048434E" w:rsidP="002A64AB">
      <w:pPr>
        <w:spacing w:line="240" w:lineRule="auto"/>
        <w:rPr>
          <w:rFonts w:ascii="Arial Narrow" w:hAnsi="Arial Narrow"/>
          <w:sz w:val="22"/>
          <w:szCs w:val="22"/>
        </w:rPr>
      </w:pPr>
    </w:p>
    <w:p w14:paraId="5024CBC2" w14:textId="76F74CE5" w:rsidR="00FE309B" w:rsidRPr="002A64AB" w:rsidRDefault="00FE309B" w:rsidP="002A64AB">
      <w:pPr>
        <w:pStyle w:val="FootnoteText"/>
        <w:spacing w:after="120"/>
        <w:rPr>
          <w:rFonts w:ascii="Arial Narrow" w:hAnsi="Arial Narrow" w:cs="Arial"/>
          <w:sz w:val="22"/>
          <w:szCs w:val="22"/>
        </w:rPr>
      </w:pPr>
      <w:r w:rsidRPr="002A64AB">
        <w:rPr>
          <w:rFonts w:ascii="Arial Narrow" w:hAnsi="Arial Narrow" w:cs="Arial"/>
          <w:sz w:val="22"/>
          <w:szCs w:val="22"/>
        </w:rPr>
        <w:t xml:space="preserve">I, </w:t>
      </w:r>
      <w:r w:rsidRPr="002A64AB">
        <w:rPr>
          <w:rFonts w:ascii="Arial Narrow" w:hAnsi="Arial Narrow" w:cs="Arial"/>
          <w:sz w:val="22"/>
          <w:szCs w:val="22"/>
          <w:u w:val="single"/>
        </w:rPr>
        <w:tab/>
      </w:r>
      <w:r w:rsidRPr="002A64AB">
        <w:rPr>
          <w:rFonts w:ascii="Arial Narrow" w:hAnsi="Arial Narrow" w:cs="Arial"/>
          <w:sz w:val="22"/>
          <w:szCs w:val="22"/>
          <w:u w:val="single"/>
        </w:rPr>
        <w:tab/>
      </w:r>
      <w:r w:rsidRPr="002A64AB">
        <w:rPr>
          <w:rFonts w:ascii="Arial Narrow" w:hAnsi="Arial Narrow" w:cs="Arial"/>
          <w:sz w:val="22"/>
          <w:szCs w:val="22"/>
          <w:u w:val="single"/>
        </w:rPr>
        <w:tab/>
      </w:r>
      <w:r w:rsidRPr="002A64AB">
        <w:rPr>
          <w:rFonts w:ascii="Arial Narrow" w:hAnsi="Arial Narrow" w:cs="Arial"/>
          <w:sz w:val="22"/>
          <w:szCs w:val="22"/>
          <w:u w:val="single"/>
        </w:rPr>
        <w:tab/>
      </w:r>
      <w:r w:rsidRPr="002A64AB">
        <w:rPr>
          <w:rFonts w:ascii="Arial Narrow" w:hAnsi="Arial Narrow" w:cs="Arial"/>
          <w:sz w:val="22"/>
          <w:szCs w:val="22"/>
          <w:u w:val="single"/>
        </w:rPr>
        <w:tab/>
      </w:r>
      <w:r w:rsidRPr="002A64AB">
        <w:rPr>
          <w:rFonts w:ascii="Arial Narrow" w:hAnsi="Arial Narrow" w:cs="Arial"/>
          <w:sz w:val="22"/>
          <w:szCs w:val="22"/>
          <w:u w:val="single"/>
        </w:rPr>
        <w:tab/>
      </w:r>
      <w:r w:rsidRPr="002A64AB">
        <w:rPr>
          <w:rFonts w:ascii="Arial Narrow" w:hAnsi="Arial Narrow" w:cs="Arial"/>
          <w:sz w:val="22"/>
          <w:szCs w:val="22"/>
          <w:u w:val="single"/>
        </w:rPr>
        <w:tab/>
      </w:r>
      <w:r w:rsidRPr="002A64AB">
        <w:rPr>
          <w:rFonts w:ascii="Arial Narrow" w:hAnsi="Arial Narrow" w:cs="Arial"/>
          <w:sz w:val="22"/>
          <w:szCs w:val="22"/>
          <w:u w:val="single"/>
        </w:rPr>
        <w:tab/>
      </w:r>
      <w:r w:rsidRPr="002A64AB">
        <w:rPr>
          <w:rFonts w:ascii="Arial Narrow" w:hAnsi="Arial Narrow" w:cs="Arial"/>
          <w:sz w:val="22"/>
          <w:szCs w:val="22"/>
        </w:rPr>
        <w:t>, have received</w:t>
      </w:r>
      <w:r w:rsidR="005B0163" w:rsidRPr="002A64AB">
        <w:rPr>
          <w:rFonts w:ascii="Arial Narrow" w:hAnsi="Arial Narrow" w:cs="Arial"/>
          <w:sz w:val="22"/>
          <w:szCs w:val="22"/>
        </w:rPr>
        <w:t>, reviewed</w:t>
      </w:r>
      <w:r w:rsidRPr="002A64AB">
        <w:rPr>
          <w:rFonts w:ascii="Arial Narrow" w:hAnsi="Arial Narrow" w:cs="Arial"/>
          <w:sz w:val="22"/>
          <w:szCs w:val="22"/>
        </w:rPr>
        <w:t xml:space="preserve">, and agree to the Florida ACT Enhancement Funds guidelines. </w:t>
      </w:r>
    </w:p>
    <w:p w14:paraId="2EA9A699" w14:textId="77777777" w:rsidR="00FE309B" w:rsidRPr="002A64AB" w:rsidRDefault="00FE309B" w:rsidP="002A64AB">
      <w:pPr>
        <w:spacing w:line="240" w:lineRule="auto"/>
        <w:jc w:val="center"/>
        <w:rPr>
          <w:rFonts w:ascii="Arial Narrow" w:hAnsi="Arial Narrow" w:cs="Arial"/>
          <w:b/>
          <w:sz w:val="22"/>
          <w:szCs w:val="22"/>
        </w:rPr>
      </w:pPr>
      <w:r w:rsidRPr="002A64AB">
        <w:rPr>
          <w:rFonts w:ascii="Arial Narrow" w:hAnsi="Arial Narrow"/>
          <w:sz w:val="22"/>
          <w:szCs w:val="22"/>
        </w:rPr>
        <w:br w:type="page"/>
      </w:r>
      <w:r w:rsidRPr="002A64AB">
        <w:rPr>
          <w:rFonts w:ascii="Arial Narrow" w:hAnsi="Arial Narrow" w:cs="Arial"/>
          <w:sz w:val="22"/>
          <w:szCs w:val="22"/>
        </w:rPr>
        <w:lastRenderedPageBreak/>
        <w:t xml:space="preserve"> </w:t>
      </w:r>
      <w:r w:rsidRPr="002A64AB">
        <w:rPr>
          <w:rFonts w:ascii="Arial Narrow" w:hAnsi="Arial Narrow" w:cs="Arial"/>
          <w:b/>
          <w:sz w:val="22"/>
          <w:szCs w:val="22"/>
        </w:rPr>
        <w:t>Certification Statement as Payer of Last Resort</w:t>
      </w:r>
    </w:p>
    <w:p w14:paraId="3D68FC3F" w14:textId="77777777" w:rsidR="00FE309B" w:rsidRPr="002A64AB" w:rsidRDefault="00FE309B" w:rsidP="002A64AB">
      <w:pPr>
        <w:spacing w:line="240" w:lineRule="auto"/>
        <w:jc w:val="center"/>
        <w:rPr>
          <w:rFonts w:ascii="Arial Narrow" w:hAnsi="Arial Narrow"/>
          <w:sz w:val="22"/>
          <w:szCs w:val="22"/>
        </w:rPr>
      </w:pPr>
      <w:r w:rsidRPr="002A64AB">
        <w:rPr>
          <w:rFonts w:ascii="Arial Narrow" w:hAnsi="Arial Narrow"/>
          <w:sz w:val="22"/>
          <w:szCs w:val="22"/>
        </w:rPr>
        <w:t>(Required only on initial purchases of commodities and services)</w:t>
      </w:r>
    </w:p>
    <w:p w14:paraId="7FA1CD5B" w14:textId="77777777" w:rsidR="00CE4AAE" w:rsidRPr="002A64AB" w:rsidRDefault="00CE4AAE" w:rsidP="002A64AB">
      <w:pPr>
        <w:spacing w:line="240" w:lineRule="auto"/>
        <w:jc w:val="center"/>
        <w:rPr>
          <w:rFonts w:ascii="Arial Narrow" w:hAnsi="Arial Narrow"/>
          <w:sz w:val="22"/>
          <w:szCs w:val="22"/>
        </w:rPr>
      </w:pPr>
    </w:p>
    <w:p w14:paraId="7D501F68" w14:textId="77777777" w:rsidR="00FE309B" w:rsidRPr="002A64AB" w:rsidRDefault="00FE309B" w:rsidP="002A64AB">
      <w:pPr>
        <w:pStyle w:val="Footer"/>
        <w:spacing w:line="240" w:lineRule="auto"/>
        <w:rPr>
          <w:rFonts w:ascii="Arial Narrow" w:hAnsi="Arial Narrow"/>
          <w:sz w:val="22"/>
          <w:szCs w:val="22"/>
          <w:u w:val="single"/>
        </w:rPr>
      </w:pPr>
      <w:r w:rsidRPr="002A64AB">
        <w:rPr>
          <w:rFonts w:ascii="Arial Narrow" w:hAnsi="Arial Narrow"/>
          <w:sz w:val="22"/>
          <w:szCs w:val="22"/>
        </w:rPr>
        <w:t xml:space="preserve">Name of FACT </w:t>
      </w:r>
      <w:r w:rsidR="00CE0468" w:rsidRPr="002A64AB">
        <w:rPr>
          <w:rFonts w:ascii="Arial Narrow" w:hAnsi="Arial Narrow"/>
          <w:sz w:val="22"/>
          <w:szCs w:val="22"/>
        </w:rPr>
        <w:t>Participant</w:t>
      </w:r>
      <w:r w:rsidRPr="002A64AB">
        <w:rPr>
          <w:rFonts w:ascii="Arial Narrow" w:hAnsi="Arial Narrow"/>
          <w:sz w:val="22"/>
          <w:szCs w:val="22"/>
        </w:rPr>
        <w:t xml:space="preserve">:             </w:t>
      </w:r>
      <w:r w:rsidRPr="002A64AB">
        <w:rPr>
          <w:rFonts w:ascii="Arial Narrow" w:hAnsi="Arial Narrow"/>
          <w:sz w:val="22"/>
          <w:szCs w:val="22"/>
          <w:u w:val="single"/>
        </w:rPr>
        <w:tab/>
      </w:r>
      <w:r w:rsidRPr="002A64AB">
        <w:rPr>
          <w:rFonts w:ascii="Arial Narrow" w:hAnsi="Arial Narrow"/>
          <w:sz w:val="22"/>
          <w:szCs w:val="22"/>
          <w:u w:val="single"/>
        </w:rPr>
        <w:tab/>
      </w:r>
      <w:r w:rsidRPr="002A64AB">
        <w:rPr>
          <w:rFonts w:ascii="Arial Narrow" w:hAnsi="Arial Narrow"/>
          <w:sz w:val="22"/>
          <w:szCs w:val="22"/>
        </w:rPr>
        <w:t xml:space="preserve">  </w:t>
      </w:r>
    </w:p>
    <w:p w14:paraId="05D1C2A9" w14:textId="77777777" w:rsidR="00FE309B" w:rsidRPr="002A64AB" w:rsidRDefault="00FE309B" w:rsidP="002A64AB">
      <w:pPr>
        <w:spacing w:line="240" w:lineRule="auto"/>
        <w:rPr>
          <w:rFonts w:ascii="Arial Narrow" w:hAnsi="Arial Narrow"/>
          <w:sz w:val="22"/>
          <w:szCs w:val="22"/>
          <w:u w:val="single"/>
        </w:rPr>
      </w:pPr>
      <w:r w:rsidRPr="002A64AB">
        <w:rPr>
          <w:rFonts w:ascii="Arial Narrow" w:hAnsi="Arial Narrow"/>
          <w:sz w:val="22"/>
          <w:szCs w:val="22"/>
        </w:rPr>
        <w:t xml:space="preserve">Date of Purchase:           </w:t>
      </w:r>
      <w:r w:rsidRPr="002A64AB">
        <w:rPr>
          <w:rFonts w:ascii="Arial Narrow" w:hAnsi="Arial Narrow"/>
          <w:sz w:val="22"/>
          <w:szCs w:val="22"/>
        </w:rPr>
        <w:tab/>
      </w:r>
      <w:r w:rsidRPr="002A64AB">
        <w:rPr>
          <w:rFonts w:ascii="Arial Narrow" w:hAnsi="Arial Narrow"/>
          <w:sz w:val="22"/>
          <w:szCs w:val="22"/>
          <w:u w:val="single"/>
        </w:rPr>
        <w:tab/>
      </w:r>
      <w:r w:rsidRPr="002A64AB">
        <w:rPr>
          <w:rFonts w:ascii="Arial Narrow" w:hAnsi="Arial Narrow"/>
          <w:sz w:val="22"/>
          <w:szCs w:val="22"/>
          <w:u w:val="single"/>
        </w:rPr>
        <w:tab/>
      </w:r>
      <w:r w:rsidRPr="002A64AB">
        <w:rPr>
          <w:rFonts w:ascii="Arial Narrow" w:hAnsi="Arial Narrow"/>
          <w:sz w:val="22"/>
          <w:szCs w:val="22"/>
          <w:u w:val="single"/>
        </w:rPr>
        <w:tab/>
      </w:r>
      <w:r w:rsidRPr="002A64AB">
        <w:rPr>
          <w:rFonts w:ascii="Arial Narrow" w:hAnsi="Arial Narrow"/>
          <w:sz w:val="22"/>
          <w:szCs w:val="22"/>
          <w:u w:val="single"/>
        </w:rPr>
        <w:tab/>
      </w:r>
      <w:r w:rsidRPr="002A64AB">
        <w:rPr>
          <w:rFonts w:ascii="Arial Narrow" w:hAnsi="Arial Narrow"/>
          <w:sz w:val="22"/>
          <w:szCs w:val="22"/>
          <w:u w:val="single"/>
        </w:rPr>
        <w:tab/>
      </w:r>
      <w:r w:rsidRPr="002A64AB">
        <w:rPr>
          <w:rFonts w:ascii="Arial Narrow" w:hAnsi="Arial Narrow"/>
          <w:sz w:val="22"/>
          <w:szCs w:val="22"/>
          <w:u w:val="single"/>
        </w:rPr>
        <w:tab/>
      </w:r>
      <w:r w:rsidRPr="002A64AB">
        <w:rPr>
          <w:rFonts w:ascii="Arial Narrow" w:hAnsi="Arial Narrow"/>
          <w:sz w:val="22"/>
          <w:szCs w:val="22"/>
          <w:u w:val="single"/>
        </w:rPr>
        <w:tab/>
      </w:r>
      <w:r w:rsidRPr="002A64AB">
        <w:rPr>
          <w:rFonts w:ascii="Arial Narrow" w:hAnsi="Arial Narrow"/>
          <w:sz w:val="22"/>
          <w:szCs w:val="22"/>
          <w:u w:val="single"/>
        </w:rPr>
        <w:tab/>
      </w:r>
      <w:r w:rsidRPr="002A64AB">
        <w:rPr>
          <w:rFonts w:ascii="Arial Narrow" w:hAnsi="Arial Narrow"/>
          <w:sz w:val="22"/>
          <w:szCs w:val="22"/>
          <w:u w:val="single"/>
        </w:rPr>
        <w:tab/>
      </w:r>
    </w:p>
    <w:p w14:paraId="5B2573D5" w14:textId="77777777" w:rsidR="00FE309B" w:rsidRPr="002A64AB" w:rsidRDefault="00FE309B" w:rsidP="002A64AB">
      <w:pPr>
        <w:spacing w:line="240" w:lineRule="auto"/>
        <w:rPr>
          <w:rFonts w:ascii="Arial Narrow" w:hAnsi="Arial Narrow"/>
          <w:sz w:val="22"/>
          <w:szCs w:val="22"/>
          <w:u w:val="single"/>
        </w:rPr>
      </w:pPr>
      <w:r w:rsidRPr="002A64AB">
        <w:rPr>
          <w:rFonts w:ascii="Arial Narrow" w:hAnsi="Arial Narrow"/>
          <w:sz w:val="22"/>
          <w:szCs w:val="22"/>
        </w:rPr>
        <w:t xml:space="preserve">Name of Vendor:           </w:t>
      </w:r>
      <w:r w:rsidRPr="002A64AB">
        <w:rPr>
          <w:rFonts w:ascii="Arial Narrow" w:hAnsi="Arial Narrow"/>
          <w:sz w:val="22"/>
          <w:szCs w:val="22"/>
        </w:rPr>
        <w:tab/>
      </w:r>
      <w:r w:rsidRPr="002A64AB">
        <w:rPr>
          <w:rFonts w:ascii="Arial Narrow" w:hAnsi="Arial Narrow"/>
          <w:sz w:val="22"/>
          <w:szCs w:val="22"/>
          <w:u w:val="single"/>
        </w:rPr>
        <w:tab/>
      </w:r>
      <w:r w:rsidRPr="002A64AB">
        <w:rPr>
          <w:rFonts w:ascii="Arial Narrow" w:hAnsi="Arial Narrow"/>
          <w:sz w:val="22"/>
          <w:szCs w:val="22"/>
          <w:u w:val="single"/>
        </w:rPr>
        <w:tab/>
      </w:r>
      <w:r w:rsidRPr="002A64AB">
        <w:rPr>
          <w:rFonts w:ascii="Arial Narrow" w:hAnsi="Arial Narrow"/>
          <w:sz w:val="22"/>
          <w:szCs w:val="22"/>
          <w:u w:val="single"/>
        </w:rPr>
        <w:tab/>
      </w:r>
      <w:r w:rsidRPr="002A64AB">
        <w:rPr>
          <w:rFonts w:ascii="Arial Narrow" w:hAnsi="Arial Narrow"/>
          <w:sz w:val="22"/>
          <w:szCs w:val="22"/>
          <w:u w:val="single"/>
        </w:rPr>
        <w:tab/>
      </w:r>
      <w:r w:rsidRPr="002A64AB">
        <w:rPr>
          <w:rFonts w:ascii="Arial Narrow" w:hAnsi="Arial Narrow"/>
          <w:sz w:val="22"/>
          <w:szCs w:val="22"/>
          <w:u w:val="single"/>
        </w:rPr>
        <w:tab/>
      </w:r>
      <w:r w:rsidRPr="002A64AB">
        <w:rPr>
          <w:rFonts w:ascii="Arial Narrow" w:hAnsi="Arial Narrow"/>
          <w:sz w:val="22"/>
          <w:szCs w:val="22"/>
          <w:u w:val="single"/>
        </w:rPr>
        <w:tab/>
      </w:r>
      <w:r w:rsidRPr="002A64AB">
        <w:rPr>
          <w:rFonts w:ascii="Arial Narrow" w:hAnsi="Arial Narrow"/>
          <w:sz w:val="22"/>
          <w:szCs w:val="22"/>
          <w:u w:val="single"/>
        </w:rPr>
        <w:tab/>
      </w:r>
      <w:r w:rsidRPr="002A64AB">
        <w:rPr>
          <w:rFonts w:ascii="Arial Narrow" w:hAnsi="Arial Narrow"/>
          <w:sz w:val="22"/>
          <w:szCs w:val="22"/>
          <w:u w:val="single"/>
        </w:rPr>
        <w:tab/>
      </w:r>
      <w:r w:rsidRPr="002A64AB">
        <w:rPr>
          <w:rFonts w:ascii="Arial Narrow" w:hAnsi="Arial Narrow"/>
          <w:sz w:val="22"/>
          <w:szCs w:val="22"/>
          <w:u w:val="single"/>
        </w:rPr>
        <w:tab/>
      </w:r>
    </w:p>
    <w:p w14:paraId="46D99330" w14:textId="77777777" w:rsidR="00FE309B" w:rsidRPr="002A64AB" w:rsidRDefault="00FE309B" w:rsidP="002A64AB">
      <w:pPr>
        <w:spacing w:line="240" w:lineRule="auto"/>
        <w:rPr>
          <w:rFonts w:ascii="Arial Narrow" w:hAnsi="Arial Narrow"/>
          <w:sz w:val="22"/>
          <w:szCs w:val="22"/>
        </w:rPr>
      </w:pPr>
      <w:r w:rsidRPr="002A64AB">
        <w:rPr>
          <w:rFonts w:ascii="Arial Narrow" w:hAnsi="Arial Narrow"/>
          <w:sz w:val="22"/>
          <w:szCs w:val="22"/>
        </w:rPr>
        <w:t>Cost of Item/Service:</w:t>
      </w:r>
      <w:r w:rsidRPr="002A64AB">
        <w:rPr>
          <w:rFonts w:ascii="Arial Narrow" w:hAnsi="Arial Narrow"/>
          <w:sz w:val="22"/>
          <w:szCs w:val="22"/>
        </w:rPr>
        <w:tab/>
      </w:r>
      <w:r w:rsidRPr="002A64AB">
        <w:rPr>
          <w:rFonts w:ascii="Arial Narrow" w:hAnsi="Arial Narrow"/>
          <w:sz w:val="22"/>
          <w:szCs w:val="22"/>
        </w:rPr>
        <w:tab/>
        <w:t>_______________________________________________</w:t>
      </w:r>
      <w:r w:rsidRPr="002A64AB">
        <w:rPr>
          <w:rFonts w:ascii="Arial Narrow" w:hAnsi="Arial Narrow"/>
          <w:sz w:val="22"/>
          <w:szCs w:val="22"/>
        </w:rPr>
        <w:tab/>
      </w:r>
    </w:p>
    <w:p w14:paraId="23F065FE" w14:textId="77777777" w:rsidR="00FE309B" w:rsidRPr="002A64AB" w:rsidRDefault="00FE309B" w:rsidP="002A64AB">
      <w:pPr>
        <w:spacing w:line="240" w:lineRule="auto"/>
        <w:rPr>
          <w:rFonts w:ascii="Arial Narrow" w:hAnsi="Arial Narrow"/>
          <w:sz w:val="22"/>
          <w:szCs w:val="22"/>
          <w:u w:val="single"/>
        </w:rPr>
      </w:pPr>
      <w:r w:rsidRPr="002A64AB">
        <w:rPr>
          <w:rFonts w:ascii="Arial Narrow" w:hAnsi="Arial Narrow"/>
          <w:sz w:val="22"/>
          <w:szCs w:val="22"/>
        </w:rPr>
        <w:t xml:space="preserve">Item(s)/Services Purchased: </w:t>
      </w:r>
      <w:r w:rsidRPr="002A64AB">
        <w:rPr>
          <w:rFonts w:ascii="Arial Narrow" w:hAnsi="Arial Narrow"/>
          <w:sz w:val="22"/>
          <w:szCs w:val="22"/>
          <w:u w:val="single"/>
        </w:rPr>
        <w:tab/>
      </w:r>
      <w:r w:rsidRPr="002A64AB">
        <w:rPr>
          <w:rFonts w:ascii="Arial Narrow" w:hAnsi="Arial Narrow"/>
          <w:sz w:val="22"/>
          <w:szCs w:val="22"/>
          <w:u w:val="single"/>
        </w:rPr>
        <w:tab/>
      </w:r>
      <w:r w:rsidRPr="002A64AB">
        <w:rPr>
          <w:rFonts w:ascii="Arial Narrow" w:hAnsi="Arial Narrow"/>
          <w:sz w:val="22"/>
          <w:szCs w:val="22"/>
          <w:u w:val="single"/>
        </w:rPr>
        <w:tab/>
      </w:r>
      <w:r w:rsidRPr="002A64AB">
        <w:rPr>
          <w:rFonts w:ascii="Arial Narrow" w:hAnsi="Arial Narrow"/>
          <w:sz w:val="22"/>
          <w:szCs w:val="22"/>
          <w:u w:val="single"/>
        </w:rPr>
        <w:tab/>
      </w:r>
      <w:r w:rsidRPr="002A64AB">
        <w:rPr>
          <w:rFonts w:ascii="Arial Narrow" w:hAnsi="Arial Narrow"/>
          <w:sz w:val="22"/>
          <w:szCs w:val="22"/>
          <w:u w:val="single"/>
        </w:rPr>
        <w:tab/>
      </w:r>
      <w:r w:rsidRPr="002A64AB">
        <w:rPr>
          <w:rFonts w:ascii="Arial Narrow" w:hAnsi="Arial Narrow"/>
          <w:sz w:val="22"/>
          <w:szCs w:val="22"/>
          <w:u w:val="single"/>
        </w:rPr>
        <w:tab/>
      </w:r>
      <w:r w:rsidRPr="002A64AB">
        <w:rPr>
          <w:rFonts w:ascii="Arial Narrow" w:hAnsi="Arial Narrow"/>
          <w:sz w:val="22"/>
          <w:szCs w:val="22"/>
          <w:u w:val="single"/>
        </w:rPr>
        <w:tab/>
      </w:r>
      <w:r w:rsidRPr="002A64AB">
        <w:rPr>
          <w:rFonts w:ascii="Arial Narrow" w:hAnsi="Arial Narrow"/>
          <w:sz w:val="22"/>
          <w:szCs w:val="22"/>
          <w:u w:val="single"/>
        </w:rPr>
        <w:tab/>
      </w:r>
      <w:r w:rsidRPr="002A64AB">
        <w:rPr>
          <w:rFonts w:ascii="Arial Narrow" w:hAnsi="Arial Narrow"/>
          <w:sz w:val="22"/>
          <w:szCs w:val="22"/>
          <w:u w:val="single"/>
        </w:rPr>
        <w:tab/>
      </w:r>
      <w:r w:rsidRPr="002A64AB">
        <w:rPr>
          <w:rFonts w:ascii="Arial Narrow" w:hAnsi="Arial Narrow"/>
          <w:sz w:val="22"/>
          <w:szCs w:val="22"/>
          <w:u w:val="single"/>
        </w:rPr>
        <w:tab/>
      </w:r>
    </w:p>
    <w:p w14:paraId="588574AC" w14:textId="77777777" w:rsidR="00FE309B" w:rsidRPr="002A64AB" w:rsidRDefault="00FE309B" w:rsidP="002A64AB">
      <w:pPr>
        <w:spacing w:line="240" w:lineRule="auto"/>
        <w:rPr>
          <w:rFonts w:ascii="Arial Narrow" w:hAnsi="Arial Narrow"/>
          <w:sz w:val="22"/>
          <w:szCs w:val="22"/>
          <w:u w:val="single"/>
        </w:rPr>
      </w:pPr>
      <w:r w:rsidRPr="002A64AB">
        <w:rPr>
          <w:rFonts w:ascii="Arial Narrow" w:hAnsi="Arial Narrow"/>
          <w:sz w:val="22"/>
          <w:szCs w:val="22"/>
          <w:u w:val="single"/>
        </w:rPr>
        <w:tab/>
      </w:r>
      <w:r w:rsidRPr="002A64AB">
        <w:rPr>
          <w:rFonts w:ascii="Arial Narrow" w:hAnsi="Arial Narrow"/>
          <w:sz w:val="22"/>
          <w:szCs w:val="22"/>
          <w:u w:val="single"/>
        </w:rPr>
        <w:tab/>
      </w:r>
      <w:r w:rsidRPr="002A64AB">
        <w:rPr>
          <w:rFonts w:ascii="Arial Narrow" w:hAnsi="Arial Narrow"/>
          <w:sz w:val="22"/>
          <w:szCs w:val="22"/>
          <w:u w:val="single"/>
        </w:rPr>
        <w:tab/>
      </w:r>
      <w:r w:rsidRPr="002A64AB">
        <w:rPr>
          <w:rFonts w:ascii="Arial Narrow" w:hAnsi="Arial Narrow"/>
          <w:sz w:val="22"/>
          <w:szCs w:val="22"/>
          <w:u w:val="single"/>
        </w:rPr>
        <w:tab/>
      </w:r>
      <w:r w:rsidRPr="002A64AB">
        <w:rPr>
          <w:rFonts w:ascii="Arial Narrow" w:hAnsi="Arial Narrow"/>
          <w:sz w:val="22"/>
          <w:szCs w:val="22"/>
          <w:u w:val="single"/>
        </w:rPr>
        <w:tab/>
      </w:r>
      <w:r w:rsidRPr="002A64AB">
        <w:rPr>
          <w:rFonts w:ascii="Arial Narrow" w:hAnsi="Arial Narrow"/>
          <w:sz w:val="22"/>
          <w:szCs w:val="22"/>
          <w:u w:val="single"/>
        </w:rPr>
        <w:tab/>
      </w:r>
      <w:r w:rsidRPr="002A64AB">
        <w:rPr>
          <w:rFonts w:ascii="Arial Narrow" w:hAnsi="Arial Narrow"/>
          <w:sz w:val="22"/>
          <w:szCs w:val="22"/>
          <w:u w:val="single"/>
        </w:rPr>
        <w:tab/>
      </w:r>
      <w:r w:rsidRPr="002A64AB">
        <w:rPr>
          <w:rFonts w:ascii="Arial Narrow" w:hAnsi="Arial Narrow"/>
          <w:sz w:val="22"/>
          <w:szCs w:val="22"/>
          <w:u w:val="single"/>
        </w:rPr>
        <w:tab/>
      </w:r>
      <w:r w:rsidRPr="002A64AB">
        <w:rPr>
          <w:rFonts w:ascii="Arial Narrow" w:hAnsi="Arial Narrow"/>
          <w:sz w:val="22"/>
          <w:szCs w:val="22"/>
          <w:u w:val="single"/>
        </w:rPr>
        <w:tab/>
      </w:r>
      <w:r w:rsidRPr="002A64AB">
        <w:rPr>
          <w:rFonts w:ascii="Arial Narrow" w:hAnsi="Arial Narrow"/>
          <w:sz w:val="22"/>
          <w:szCs w:val="22"/>
          <w:u w:val="single"/>
        </w:rPr>
        <w:tab/>
      </w:r>
      <w:r w:rsidRPr="002A64AB">
        <w:rPr>
          <w:rFonts w:ascii="Arial Narrow" w:hAnsi="Arial Narrow"/>
          <w:sz w:val="22"/>
          <w:szCs w:val="22"/>
          <w:u w:val="single"/>
        </w:rPr>
        <w:tab/>
      </w:r>
      <w:r w:rsidRPr="002A64AB">
        <w:rPr>
          <w:rFonts w:ascii="Arial Narrow" w:hAnsi="Arial Narrow"/>
          <w:sz w:val="22"/>
          <w:szCs w:val="22"/>
          <w:u w:val="single"/>
        </w:rPr>
        <w:tab/>
      </w:r>
      <w:r w:rsidRPr="002A64AB">
        <w:rPr>
          <w:rFonts w:ascii="Arial Narrow" w:hAnsi="Arial Narrow"/>
          <w:sz w:val="22"/>
          <w:szCs w:val="22"/>
          <w:u w:val="single"/>
        </w:rPr>
        <w:tab/>
      </w:r>
    </w:p>
    <w:p w14:paraId="12D9DB8E" w14:textId="77777777" w:rsidR="00FE309B" w:rsidRPr="002A64AB" w:rsidRDefault="00FE309B" w:rsidP="002A64AB">
      <w:pPr>
        <w:spacing w:line="240" w:lineRule="auto"/>
        <w:rPr>
          <w:rFonts w:ascii="Arial Narrow" w:hAnsi="Arial Narrow"/>
          <w:sz w:val="22"/>
          <w:szCs w:val="22"/>
          <w:u w:val="single"/>
        </w:rPr>
      </w:pPr>
      <w:r w:rsidRPr="002A64AB">
        <w:rPr>
          <w:rFonts w:ascii="Arial Narrow" w:hAnsi="Arial Narrow"/>
          <w:sz w:val="22"/>
          <w:szCs w:val="22"/>
          <w:u w:val="single"/>
        </w:rPr>
        <w:tab/>
      </w:r>
      <w:r w:rsidRPr="002A64AB">
        <w:rPr>
          <w:rFonts w:ascii="Arial Narrow" w:hAnsi="Arial Narrow"/>
          <w:sz w:val="22"/>
          <w:szCs w:val="22"/>
          <w:u w:val="single"/>
        </w:rPr>
        <w:tab/>
      </w:r>
      <w:r w:rsidRPr="002A64AB">
        <w:rPr>
          <w:rFonts w:ascii="Arial Narrow" w:hAnsi="Arial Narrow"/>
          <w:sz w:val="22"/>
          <w:szCs w:val="22"/>
          <w:u w:val="single"/>
        </w:rPr>
        <w:tab/>
      </w:r>
      <w:r w:rsidRPr="002A64AB">
        <w:rPr>
          <w:rFonts w:ascii="Arial Narrow" w:hAnsi="Arial Narrow"/>
          <w:sz w:val="22"/>
          <w:szCs w:val="22"/>
          <w:u w:val="single"/>
        </w:rPr>
        <w:tab/>
      </w:r>
      <w:r w:rsidRPr="002A64AB">
        <w:rPr>
          <w:rFonts w:ascii="Arial Narrow" w:hAnsi="Arial Narrow"/>
          <w:sz w:val="22"/>
          <w:szCs w:val="22"/>
          <w:u w:val="single"/>
        </w:rPr>
        <w:tab/>
      </w:r>
      <w:r w:rsidRPr="002A64AB">
        <w:rPr>
          <w:rFonts w:ascii="Arial Narrow" w:hAnsi="Arial Narrow"/>
          <w:sz w:val="22"/>
          <w:szCs w:val="22"/>
          <w:u w:val="single"/>
        </w:rPr>
        <w:tab/>
      </w:r>
      <w:r w:rsidRPr="002A64AB">
        <w:rPr>
          <w:rFonts w:ascii="Arial Narrow" w:hAnsi="Arial Narrow"/>
          <w:sz w:val="22"/>
          <w:szCs w:val="22"/>
          <w:u w:val="single"/>
        </w:rPr>
        <w:tab/>
      </w:r>
      <w:r w:rsidRPr="002A64AB">
        <w:rPr>
          <w:rFonts w:ascii="Arial Narrow" w:hAnsi="Arial Narrow"/>
          <w:sz w:val="22"/>
          <w:szCs w:val="22"/>
          <w:u w:val="single"/>
        </w:rPr>
        <w:tab/>
      </w:r>
      <w:r w:rsidRPr="002A64AB">
        <w:rPr>
          <w:rFonts w:ascii="Arial Narrow" w:hAnsi="Arial Narrow"/>
          <w:sz w:val="22"/>
          <w:szCs w:val="22"/>
          <w:u w:val="single"/>
        </w:rPr>
        <w:tab/>
      </w:r>
      <w:r w:rsidRPr="002A64AB">
        <w:rPr>
          <w:rFonts w:ascii="Arial Narrow" w:hAnsi="Arial Narrow"/>
          <w:sz w:val="22"/>
          <w:szCs w:val="22"/>
          <w:u w:val="single"/>
        </w:rPr>
        <w:tab/>
      </w:r>
      <w:r w:rsidRPr="002A64AB">
        <w:rPr>
          <w:rFonts w:ascii="Arial Narrow" w:hAnsi="Arial Narrow"/>
          <w:sz w:val="22"/>
          <w:szCs w:val="22"/>
          <w:u w:val="single"/>
        </w:rPr>
        <w:tab/>
      </w:r>
      <w:r w:rsidRPr="002A64AB">
        <w:rPr>
          <w:rFonts w:ascii="Arial Narrow" w:hAnsi="Arial Narrow"/>
          <w:sz w:val="22"/>
          <w:szCs w:val="22"/>
          <w:u w:val="single"/>
        </w:rPr>
        <w:tab/>
      </w:r>
      <w:r w:rsidRPr="002A64AB">
        <w:rPr>
          <w:rFonts w:ascii="Arial Narrow" w:hAnsi="Arial Narrow"/>
          <w:sz w:val="22"/>
          <w:szCs w:val="22"/>
          <w:u w:val="single"/>
        </w:rPr>
        <w:tab/>
      </w:r>
    </w:p>
    <w:p w14:paraId="4AC88DBC" w14:textId="77777777" w:rsidR="00FE309B" w:rsidRPr="002A64AB" w:rsidRDefault="00FE309B" w:rsidP="002A64AB">
      <w:pPr>
        <w:spacing w:line="240" w:lineRule="auto"/>
        <w:rPr>
          <w:rFonts w:ascii="Arial Narrow" w:hAnsi="Arial Narrow"/>
          <w:sz w:val="22"/>
          <w:szCs w:val="22"/>
        </w:rPr>
      </w:pPr>
      <w:r w:rsidRPr="002A64AB">
        <w:rPr>
          <w:rFonts w:ascii="Arial Narrow" w:hAnsi="Arial Narrow"/>
          <w:sz w:val="22"/>
          <w:szCs w:val="22"/>
        </w:rPr>
        <w:t>Relationship to Recovery Plan (Complete the following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28"/>
        <w:gridCol w:w="6228"/>
      </w:tblGrid>
      <w:tr w:rsidR="00FE309B" w:rsidRPr="002A64AB" w14:paraId="24BFC7DA" w14:textId="77777777" w:rsidTr="00B16832">
        <w:tc>
          <w:tcPr>
            <w:tcW w:w="2628" w:type="dxa"/>
          </w:tcPr>
          <w:p w14:paraId="0AF23327" w14:textId="77777777" w:rsidR="00FE309B" w:rsidRPr="002A64AB" w:rsidRDefault="00FE309B" w:rsidP="002A64AB">
            <w:pPr>
              <w:spacing w:line="240" w:lineRule="auto"/>
              <w:rPr>
                <w:rFonts w:ascii="Arial Narrow" w:hAnsi="Arial Narrow"/>
                <w:b/>
                <w:sz w:val="22"/>
                <w:szCs w:val="22"/>
              </w:rPr>
            </w:pPr>
            <w:r w:rsidRPr="002A64AB">
              <w:rPr>
                <w:rFonts w:ascii="Arial Narrow" w:hAnsi="Arial Narrow"/>
                <w:b/>
                <w:sz w:val="22"/>
                <w:szCs w:val="22"/>
              </w:rPr>
              <w:t>Recovery Plan Goal</w:t>
            </w:r>
          </w:p>
        </w:tc>
        <w:tc>
          <w:tcPr>
            <w:tcW w:w="6228" w:type="dxa"/>
          </w:tcPr>
          <w:p w14:paraId="08A10815" w14:textId="77777777" w:rsidR="00FE309B" w:rsidRPr="002A64AB" w:rsidRDefault="00FE309B" w:rsidP="002A64AB">
            <w:pPr>
              <w:spacing w:line="240" w:lineRule="auto"/>
              <w:rPr>
                <w:rFonts w:ascii="Arial Narrow" w:hAnsi="Arial Narrow"/>
                <w:b/>
                <w:sz w:val="22"/>
                <w:szCs w:val="22"/>
              </w:rPr>
            </w:pPr>
            <w:r w:rsidRPr="002A64AB">
              <w:rPr>
                <w:rFonts w:ascii="Arial Narrow" w:hAnsi="Arial Narrow"/>
                <w:b/>
                <w:sz w:val="22"/>
                <w:szCs w:val="22"/>
              </w:rPr>
              <w:t>Relationship to Purchase</w:t>
            </w:r>
          </w:p>
        </w:tc>
      </w:tr>
      <w:tr w:rsidR="00FE309B" w:rsidRPr="002A64AB" w14:paraId="550169D2" w14:textId="77777777" w:rsidTr="00B16832">
        <w:tc>
          <w:tcPr>
            <w:tcW w:w="2628" w:type="dxa"/>
          </w:tcPr>
          <w:p w14:paraId="6C62AED7" w14:textId="77777777" w:rsidR="00FE309B" w:rsidRPr="002A64AB" w:rsidRDefault="00FE309B" w:rsidP="002A64AB">
            <w:pPr>
              <w:pStyle w:val="FootnoteText"/>
              <w:spacing w:after="120"/>
              <w:rPr>
                <w:rFonts w:ascii="Arial Narrow" w:hAnsi="Arial Narrow"/>
                <w:sz w:val="22"/>
                <w:szCs w:val="22"/>
              </w:rPr>
            </w:pPr>
            <w:r w:rsidRPr="002A64AB">
              <w:rPr>
                <w:rFonts w:ascii="Arial Narrow" w:hAnsi="Arial Narrow"/>
                <w:sz w:val="22"/>
                <w:szCs w:val="22"/>
              </w:rPr>
              <w:t>What goal on the recovery plan does this purchase relate?</w:t>
            </w:r>
          </w:p>
        </w:tc>
        <w:tc>
          <w:tcPr>
            <w:tcW w:w="6228" w:type="dxa"/>
          </w:tcPr>
          <w:p w14:paraId="20DA543C" w14:textId="77777777" w:rsidR="00FE309B" w:rsidRPr="002A64AB" w:rsidRDefault="00FE309B" w:rsidP="002A64AB">
            <w:pPr>
              <w:spacing w:line="240" w:lineRule="auto"/>
              <w:rPr>
                <w:rFonts w:ascii="Arial Narrow" w:hAnsi="Arial Narrow"/>
                <w:sz w:val="22"/>
                <w:szCs w:val="22"/>
              </w:rPr>
            </w:pPr>
          </w:p>
          <w:p w14:paraId="72DE4B73" w14:textId="77777777" w:rsidR="00FE309B" w:rsidRPr="002A64AB" w:rsidRDefault="00FE309B" w:rsidP="002A64AB">
            <w:pPr>
              <w:spacing w:line="240" w:lineRule="auto"/>
              <w:rPr>
                <w:rFonts w:ascii="Arial Narrow" w:hAnsi="Arial Narrow"/>
                <w:sz w:val="22"/>
                <w:szCs w:val="22"/>
              </w:rPr>
            </w:pPr>
          </w:p>
        </w:tc>
      </w:tr>
      <w:tr w:rsidR="00FE309B" w:rsidRPr="002A64AB" w14:paraId="1C9CAB86" w14:textId="77777777" w:rsidTr="00B16832">
        <w:tc>
          <w:tcPr>
            <w:tcW w:w="2628" w:type="dxa"/>
          </w:tcPr>
          <w:p w14:paraId="32457E9F" w14:textId="77777777" w:rsidR="00FE309B" w:rsidRPr="002A64AB" w:rsidRDefault="00FE309B" w:rsidP="002A64AB">
            <w:pPr>
              <w:pStyle w:val="FootnoteText"/>
              <w:spacing w:after="120"/>
              <w:rPr>
                <w:rFonts w:ascii="Arial Narrow" w:hAnsi="Arial Narrow"/>
                <w:sz w:val="22"/>
                <w:szCs w:val="22"/>
              </w:rPr>
            </w:pPr>
            <w:r w:rsidRPr="002A64AB">
              <w:rPr>
                <w:rFonts w:ascii="Arial Narrow" w:hAnsi="Arial Narrow"/>
                <w:sz w:val="22"/>
                <w:szCs w:val="22"/>
              </w:rPr>
              <w:t>How will this purchase assist in meeting the goal?</w:t>
            </w:r>
          </w:p>
        </w:tc>
        <w:tc>
          <w:tcPr>
            <w:tcW w:w="6228" w:type="dxa"/>
          </w:tcPr>
          <w:p w14:paraId="2F1771BB" w14:textId="77777777" w:rsidR="00FE309B" w:rsidRPr="002A64AB" w:rsidRDefault="00FE309B" w:rsidP="002A64AB">
            <w:pPr>
              <w:spacing w:line="240" w:lineRule="auto"/>
              <w:rPr>
                <w:rFonts w:ascii="Arial Narrow" w:hAnsi="Arial Narrow"/>
                <w:sz w:val="22"/>
                <w:szCs w:val="22"/>
              </w:rPr>
            </w:pPr>
          </w:p>
          <w:p w14:paraId="3172CFDA" w14:textId="77777777" w:rsidR="00FE309B" w:rsidRPr="002A64AB" w:rsidRDefault="00FE309B" w:rsidP="002A64AB">
            <w:pPr>
              <w:spacing w:line="240" w:lineRule="auto"/>
              <w:rPr>
                <w:rFonts w:ascii="Arial Narrow" w:hAnsi="Arial Narrow"/>
                <w:sz w:val="22"/>
                <w:szCs w:val="22"/>
              </w:rPr>
            </w:pPr>
          </w:p>
        </w:tc>
      </w:tr>
      <w:tr w:rsidR="00FE309B" w:rsidRPr="002A64AB" w14:paraId="1505AE6D" w14:textId="77777777" w:rsidTr="00B16832">
        <w:tc>
          <w:tcPr>
            <w:tcW w:w="2628" w:type="dxa"/>
          </w:tcPr>
          <w:p w14:paraId="416CF88A" w14:textId="77777777" w:rsidR="00FE309B" w:rsidRPr="002A64AB" w:rsidRDefault="00FE309B" w:rsidP="002A64AB">
            <w:pPr>
              <w:pStyle w:val="FootnoteText"/>
              <w:spacing w:after="120"/>
              <w:rPr>
                <w:rFonts w:ascii="Arial Narrow" w:hAnsi="Arial Narrow"/>
                <w:sz w:val="22"/>
                <w:szCs w:val="22"/>
              </w:rPr>
            </w:pPr>
            <w:r w:rsidRPr="002A64AB">
              <w:rPr>
                <w:rFonts w:ascii="Arial Narrow" w:hAnsi="Arial Narrow"/>
                <w:sz w:val="22"/>
                <w:szCs w:val="22"/>
              </w:rPr>
              <w:t>How many more times is this service estimated to be needed?</w:t>
            </w:r>
          </w:p>
        </w:tc>
        <w:tc>
          <w:tcPr>
            <w:tcW w:w="6228" w:type="dxa"/>
          </w:tcPr>
          <w:p w14:paraId="0C879D34" w14:textId="77777777" w:rsidR="00FE309B" w:rsidRPr="002A64AB" w:rsidRDefault="00FE309B" w:rsidP="002A64AB">
            <w:pPr>
              <w:spacing w:line="240" w:lineRule="auto"/>
              <w:rPr>
                <w:rFonts w:ascii="Arial Narrow" w:hAnsi="Arial Narrow"/>
                <w:sz w:val="22"/>
                <w:szCs w:val="22"/>
              </w:rPr>
            </w:pPr>
          </w:p>
          <w:p w14:paraId="49A689EA" w14:textId="77777777" w:rsidR="00FE309B" w:rsidRPr="002A64AB" w:rsidRDefault="00FE309B" w:rsidP="002A64AB">
            <w:pPr>
              <w:spacing w:line="240" w:lineRule="auto"/>
              <w:rPr>
                <w:rFonts w:ascii="Arial Narrow" w:hAnsi="Arial Narrow"/>
                <w:sz w:val="22"/>
                <w:szCs w:val="22"/>
              </w:rPr>
            </w:pPr>
          </w:p>
        </w:tc>
      </w:tr>
    </w:tbl>
    <w:p w14:paraId="16014BF7" w14:textId="77777777" w:rsidR="009B54F7" w:rsidRPr="002A64AB" w:rsidRDefault="009B54F7" w:rsidP="002A64AB">
      <w:pPr>
        <w:spacing w:line="240" w:lineRule="auto"/>
        <w:rPr>
          <w:rFonts w:ascii="Arial Narrow" w:hAnsi="Arial Narrow"/>
          <w:sz w:val="22"/>
          <w:szCs w:val="22"/>
        </w:rPr>
      </w:pPr>
    </w:p>
    <w:p w14:paraId="4ACBF754" w14:textId="69A20837" w:rsidR="00FE309B" w:rsidRPr="002A64AB" w:rsidRDefault="00FE309B" w:rsidP="002A64AB">
      <w:pPr>
        <w:spacing w:line="240" w:lineRule="auto"/>
        <w:rPr>
          <w:rFonts w:ascii="Arial Narrow" w:hAnsi="Arial Narrow"/>
          <w:sz w:val="22"/>
          <w:szCs w:val="22"/>
        </w:rPr>
      </w:pPr>
      <w:r w:rsidRPr="002A64AB">
        <w:rPr>
          <w:rFonts w:ascii="Arial Narrow" w:hAnsi="Arial Narrow"/>
          <w:sz w:val="22"/>
          <w:szCs w:val="22"/>
        </w:rPr>
        <w:t xml:space="preserve">I, </w:t>
      </w:r>
      <w:r w:rsidRPr="002A64AB">
        <w:rPr>
          <w:rFonts w:ascii="Arial Narrow" w:hAnsi="Arial Narrow"/>
          <w:sz w:val="22"/>
          <w:szCs w:val="22"/>
          <w:u w:val="single"/>
        </w:rPr>
        <w:tab/>
      </w:r>
      <w:r w:rsidRPr="002A64AB">
        <w:rPr>
          <w:rFonts w:ascii="Arial Narrow" w:hAnsi="Arial Narrow"/>
          <w:sz w:val="22"/>
          <w:szCs w:val="22"/>
          <w:u w:val="single"/>
        </w:rPr>
        <w:tab/>
      </w:r>
      <w:r w:rsidRPr="002A64AB">
        <w:rPr>
          <w:rFonts w:ascii="Arial Narrow" w:hAnsi="Arial Narrow"/>
          <w:sz w:val="22"/>
          <w:szCs w:val="22"/>
          <w:u w:val="single"/>
        </w:rPr>
        <w:tab/>
      </w:r>
      <w:r w:rsidRPr="002A64AB">
        <w:rPr>
          <w:rFonts w:ascii="Arial Narrow" w:hAnsi="Arial Narrow"/>
          <w:sz w:val="22"/>
          <w:szCs w:val="22"/>
          <w:u w:val="single"/>
        </w:rPr>
        <w:tab/>
      </w:r>
      <w:r w:rsidRPr="002A64AB">
        <w:rPr>
          <w:rFonts w:ascii="Arial Narrow" w:hAnsi="Arial Narrow"/>
          <w:sz w:val="22"/>
          <w:szCs w:val="22"/>
          <w:u w:val="single"/>
        </w:rPr>
        <w:tab/>
      </w:r>
      <w:r w:rsidRPr="002A64AB">
        <w:rPr>
          <w:rFonts w:ascii="Arial Narrow" w:hAnsi="Arial Narrow"/>
          <w:sz w:val="22"/>
          <w:szCs w:val="22"/>
          <w:u w:val="single"/>
        </w:rPr>
        <w:tab/>
      </w:r>
      <w:r w:rsidR="00B6695E" w:rsidRPr="002A64AB">
        <w:rPr>
          <w:rFonts w:ascii="Arial Narrow" w:hAnsi="Arial Narrow"/>
          <w:sz w:val="22"/>
          <w:szCs w:val="22"/>
          <w:u w:val="single"/>
        </w:rPr>
        <w:t>,</w:t>
      </w:r>
      <w:r w:rsidRPr="002A64AB">
        <w:rPr>
          <w:rFonts w:ascii="Arial Narrow" w:hAnsi="Arial Narrow"/>
          <w:sz w:val="22"/>
          <w:szCs w:val="22"/>
        </w:rPr>
        <w:t xml:space="preserve"> </w:t>
      </w:r>
      <w:r w:rsidR="00394075" w:rsidRPr="002A64AB">
        <w:rPr>
          <w:rFonts w:ascii="Arial Narrow" w:hAnsi="Arial Narrow"/>
          <w:sz w:val="22"/>
          <w:szCs w:val="22"/>
        </w:rPr>
        <w:t xml:space="preserve">the </w:t>
      </w:r>
      <w:r w:rsidRPr="002A64AB">
        <w:rPr>
          <w:rFonts w:ascii="Arial Narrow" w:hAnsi="Arial Narrow"/>
          <w:sz w:val="22"/>
          <w:szCs w:val="22"/>
        </w:rPr>
        <w:t xml:space="preserve">primary case manager and/or member of the above-named individual’s Treatment Team, certify that this purchase is made to support the person’s recovery plan. I further certify that all other resources have been explored and exhausted </w:t>
      </w:r>
      <w:r w:rsidR="00394075" w:rsidRPr="002A64AB">
        <w:rPr>
          <w:rFonts w:ascii="Arial Narrow" w:hAnsi="Arial Narrow"/>
          <w:sz w:val="22"/>
          <w:szCs w:val="22"/>
        </w:rPr>
        <w:t>before</w:t>
      </w:r>
      <w:r w:rsidRPr="002A64AB">
        <w:rPr>
          <w:rFonts w:ascii="Arial Narrow" w:hAnsi="Arial Narrow"/>
          <w:sz w:val="22"/>
          <w:szCs w:val="22"/>
        </w:rPr>
        <w:t xml:space="preserve"> purchasing this service/commodity with </w:t>
      </w:r>
      <w:r w:rsidR="00394075" w:rsidRPr="002A64AB">
        <w:rPr>
          <w:rFonts w:ascii="Arial Narrow" w:hAnsi="Arial Narrow"/>
          <w:sz w:val="22"/>
          <w:szCs w:val="22"/>
        </w:rPr>
        <w:t xml:space="preserve">the </w:t>
      </w:r>
      <w:r w:rsidRPr="002A64AB">
        <w:rPr>
          <w:rFonts w:ascii="Arial Narrow" w:hAnsi="Arial Narrow"/>
          <w:sz w:val="22"/>
          <w:szCs w:val="22"/>
        </w:rPr>
        <w:t xml:space="preserve">payer of last resort enhancement funds.  </w:t>
      </w:r>
    </w:p>
    <w:p w14:paraId="0DDC3EFD" w14:textId="77777777" w:rsidR="00FE309B" w:rsidRPr="002A64AB" w:rsidRDefault="00FE309B" w:rsidP="002A64AB">
      <w:pPr>
        <w:spacing w:line="240" w:lineRule="auto"/>
        <w:rPr>
          <w:rFonts w:ascii="Arial Narrow" w:hAnsi="Arial Narrow"/>
          <w:sz w:val="22"/>
          <w:szCs w:val="22"/>
          <w:u w:val="single"/>
        </w:rPr>
      </w:pPr>
      <w:r w:rsidRPr="002A64AB">
        <w:rPr>
          <w:rFonts w:ascii="Arial Narrow" w:hAnsi="Arial Narrow"/>
          <w:sz w:val="22"/>
          <w:szCs w:val="22"/>
          <w:u w:val="single"/>
        </w:rPr>
        <w:tab/>
      </w:r>
      <w:r w:rsidRPr="002A64AB">
        <w:rPr>
          <w:rFonts w:ascii="Arial Narrow" w:hAnsi="Arial Narrow"/>
          <w:sz w:val="22"/>
          <w:szCs w:val="22"/>
          <w:u w:val="single"/>
        </w:rPr>
        <w:tab/>
      </w:r>
      <w:r w:rsidRPr="002A64AB">
        <w:rPr>
          <w:rFonts w:ascii="Arial Narrow" w:hAnsi="Arial Narrow"/>
          <w:sz w:val="22"/>
          <w:szCs w:val="22"/>
          <w:u w:val="single"/>
        </w:rPr>
        <w:tab/>
      </w:r>
      <w:r w:rsidRPr="002A64AB">
        <w:rPr>
          <w:rFonts w:ascii="Arial Narrow" w:hAnsi="Arial Narrow"/>
          <w:sz w:val="22"/>
          <w:szCs w:val="22"/>
          <w:u w:val="single"/>
        </w:rPr>
        <w:tab/>
      </w:r>
      <w:r w:rsidRPr="002A64AB">
        <w:rPr>
          <w:rFonts w:ascii="Arial Narrow" w:hAnsi="Arial Narrow"/>
          <w:sz w:val="22"/>
          <w:szCs w:val="22"/>
          <w:u w:val="single"/>
        </w:rPr>
        <w:tab/>
      </w:r>
      <w:r w:rsidRPr="002A64AB">
        <w:rPr>
          <w:rFonts w:ascii="Arial Narrow" w:hAnsi="Arial Narrow"/>
          <w:sz w:val="22"/>
          <w:szCs w:val="22"/>
          <w:u w:val="single"/>
        </w:rPr>
        <w:tab/>
      </w:r>
      <w:r w:rsidRPr="002A64AB">
        <w:rPr>
          <w:rFonts w:ascii="Arial Narrow" w:hAnsi="Arial Narrow"/>
          <w:sz w:val="22"/>
          <w:szCs w:val="22"/>
          <w:u w:val="single"/>
        </w:rPr>
        <w:tab/>
      </w:r>
      <w:r w:rsidRPr="002A64AB">
        <w:rPr>
          <w:rFonts w:ascii="Arial Narrow" w:hAnsi="Arial Narrow"/>
          <w:sz w:val="22"/>
          <w:szCs w:val="22"/>
          <w:u w:val="single"/>
        </w:rPr>
        <w:tab/>
      </w:r>
      <w:r w:rsidRPr="002A64AB">
        <w:rPr>
          <w:rFonts w:ascii="Arial Narrow" w:hAnsi="Arial Narrow"/>
          <w:sz w:val="22"/>
          <w:szCs w:val="22"/>
          <w:u w:val="single"/>
        </w:rPr>
        <w:tab/>
      </w:r>
      <w:r w:rsidRPr="002A64AB">
        <w:rPr>
          <w:rFonts w:ascii="Arial Narrow" w:hAnsi="Arial Narrow"/>
          <w:sz w:val="22"/>
          <w:szCs w:val="22"/>
          <w:u w:val="single"/>
        </w:rPr>
        <w:tab/>
      </w:r>
      <w:r w:rsidRPr="002A64AB">
        <w:rPr>
          <w:rFonts w:ascii="Arial Narrow" w:hAnsi="Arial Narrow"/>
          <w:sz w:val="22"/>
          <w:szCs w:val="22"/>
          <w:u w:val="single"/>
        </w:rPr>
        <w:tab/>
      </w:r>
      <w:r w:rsidRPr="002A64AB">
        <w:rPr>
          <w:rFonts w:ascii="Arial Narrow" w:hAnsi="Arial Narrow"/>
          <w:sz w:val="22"/>
          <w:szCs w:val="22"/>
          <w:u w:val="single"/>
        </w:rPr>
        <w:tab/>
      </w:r>
    </w:p>
    <w:p w14:paraId="556931D9" w14:textId="77777777" w:rsidR="00945E9E" w:rsidRPr="002A64AB" w:rsidRDefault="00FE309B" w:rsidP="002A64AB">
      <w:pPr>
        <w:pStyle w:val="Footer"/>
        <w:spacing w:line="240" w:lineRule="auto"/>
        <w:rPr>
          <w:rFonts w:ascii="Arial Narrow" w:hAnsi="Arial Narrow"/>
          <w:sz w:val="22"/>
          <w:szCs w:val="22"/>
        </w:rPr>
      </w:pPr>
      <w:r w:rsidRPr="002A64AB">
        <w:rPr>
          <w:rFonts w:ascii="Arial Narrow" w:hAnsi="Arial Narrow"/>
          <w:sz w:val="22"/>
          <w:szCs w:val="22"/>
        </w:rPr>
        <w:t>Signature</w:t>
      </w:r>
      <w:r w:rsidRPr="002A64AB">
        <w:rPr>
          <w:rFonts w:ascii="Arial Narrow" w:hAnsi="Arial Narrow"/>
          <w:sz w:val="22"/>
          <w:szCs w:val="22"/>
        </w:rPr>
        <w:tab/>
        <w:t xml:space="preserve">                                                                        Date</w:t>
      </w:r>
    </w:p>
    <w:p w14:paraId="3FAA25AD" w14:textId="77777777" w:rsidR="004E5989" w:rsidRPr="002A64AB" w:rsidRDefault="004E5989" w:rsidP="002A64AB">
      <w:pPr>
        <w:spacing w:before="0" w:after="200" w:line="240" w:lineRule="auto"/>
        <w:rPr>
          <w:rFonts w:ascii="Arial Narrow" w:eastAsiaTheme="majorEastAsia" w:hAnsi="Arial Narrow" w:cs="Arial"/>
          <w:bCs/>
          <w:caps/>
          <w:color w:val="000000"/>
          <w:sz w:val="22"/>
          <w:szCs w:val="22"/>
        </w:rPr>
      </w:pPr>
      <w:bookmarkStart w:id="609" w:name="_Toc388271924"/>
      <w:r w:rsidRPr="002A64AB">
        <w:rPr>
          <w:rFonts w:ascii="Arial Narrow" w:hAnsi="Arial Narrow" w:cs="Arial"/>
          <w:b/>
          <w:color w:val="000000"/>
          <w:sz w:val="22"/>
          <w:szCs w:val="22"/>
        </w:rPr>
        <w:br w:type="page"/>
      </w:r>
    </w:p>
    <w:p w14:paraId="7001BBAA" w14:textId="1B97788B" w:rsidR="00701886" w:rsidRPr="002A64AB" w:rsidRDefault="00743EDF" w:rsidP="002A64AB">
      <w:pPr>
        <w:pStyle w:val="Heading2"/>
        <w:keepNext w:val="0"/>
        <w:keepLines w:val="0"/>
        <w:widowControl w:val="0"/>
        <w:numPr>
          <w:ilvl w:val="0"/>
          <w:numId w:val="0"/>
        </w:numPr>
        <w:spacing w:before="0" w:after="0" w:line="240" w:lineRule="auto"/>
        <w:contextualSpacing/>
        <w:jc w:val="center"/>
        <w:rPr>
          <w:rFonts w:ascii="Arial Narrow" w:hAnsi="Arial Narrow"/>
          <w:sz w:val="22"/>
          <w:szCs w:val="22"/>
        </w:rPr>
      </w:pPr>
      <w:bookmarkStart w:id="610" w:name="_Toc482185625"/>
      <w:bookmarkStart w:id="611" w:name="_Hlk115338879"/>
      <w:r w:rsidRPr="002A64AB">
        <w:rPr>
          <w:rFonts w:ascii="Arial Narrow" w:hAnsi="Arial Narrow"/>
          <w:caps w:val="0"/>
          <w:sz w:val="22"/>
          <w:szCs w:val="22"/>
        </w:rPr>
        <w:lastRenderedPageBreak/>
        <w:t xml:space="preserve">APPENDIX </w:t>
      </w:r>
      <w:r w:rsidR="004412DF" w:rsidRPr="002A64AB">
        <w:rPr>
          <w:rFonts w:ascii="Arial Narrow" w:hAnsi="Arial Narrow"/>
          <w:caps w:val="0"/>
          <w:sz w:val="22"/>
          <w:szCs w:val="22"/>
        </w:rPr>
        <w:t>B</w:t>
      </w:r>
      <w:bookmarkEnd w:id="609"/>
      <w:r w:rsidRPr="002A64AB">
        <w:rPr>
          <w:rFonts w:ascii="Arial Narrow" w:hAnsi="Arial Narrow"/>
          <w:caps w:val="0"/>
          <w:sz w:val="22"/>
          <w:szCs w:val="22"/>
        </w:rPr>
        <w:t xml:space="preserve"> – FACT ADVISORY COMMITTEES</w:t>
      </w:r>
      <w:bookmarkEnd w:id="610"/>
    </w:p>
    <w:bookmarkEnd w:id="611"/>
    <w:p w14:paraId="0D8965D1" w14:textId="7770B98D" w:rsidR="00701886" w:rsidRPr="002A64AB" w:rsidRDefault="00944BAD" w:rsidP="002A64AB">
      <w:pPr>
        <w:widowControl w:val="0"/>
        <w:autoSpaceDE w:val="0"/>
        <w:autoSpaceDN w:val="0"/>
        <w:adjustRightInd w:val="0"/>
        <w:spacing w:line="240" w:lineRule="auto"/>
        <w:rPr>
          <w:rFonts w:ascii="Arial Narrow" w:hAnsi="Arial Narrow" w:cs="Arial"/>
          <w:color w:val="000000"/>
          <w:sz w:val="22"/>
          <w:szCs w:val="22"/>
        </w:rPr>
      </w:pPr>
      <w:r w:rsidRPr="002A64AB">
        <w:rPr>
          <w:rFonts w:ascii="Arial Narrow" w:hAnsi="Arial Narrow" w:cs="Arial"/>
          <w:color w:val="000000"/>
          <w:spacing w:val="-8"/>
          <w:sz w:val="22"/>
          <w:szCs w:val="22"/>
        </w:rPr>
        <w:t xml:space="preserve">The </w:t>
      </w:r>
      <w:r w:rsidR="00CB272B" w:rsidRPr="002A64AB">
        <w:rPr>
          <w:rFonts w:ascii="Arial Narrow" w:hAnsi="Arial Narrow" w:cs="Arial"/>
          <w:color w:val="000000"/>
          <w:spacing w:val="-8"/>
          <w:sz w:val="22"/>
          <w:szCs w:val="22"/>
        </w:rPr>
        <w:t>FACT</w:t>
      </w:r>
      <w:r w:rsidR="00701886" w:rsidRPr="002A64AB">
        <w:rPr>
          <w:rFonts w:ascii="Arial Narrow" w:hAnsi="Arial Narrow" w:cs="Arial"/>
          <w:color w:val="000000"/>
          <w:spacing w:val="-8"/>
          <w:sz w:val="22"/>
          <w:szCs w:val="22"/>
        </w:rPr>
        <w:t xml:space="preserve"> Advisory Committee (Committee) is</w:t>
      </w:r>
      <w:r w:rsidR="00701886" w:rsidRPr="002A64AB">
        <w:rPr>
          <w:rFonts w:ascii="Arial Narrow" w:hAnsi="Arial Narrow" w:cs="Arial"/>
          <w:color w:val="000000"/>
          <w:sz w:val="22"/>
          <w:szCs w:val="22"/>
        </w:rPr>
        <w:t xml:space="preserve"> a</w:t>
      </w:r>
      <w:r w:rsidR="00701886" w:rsidRPr="002A64AB">
        <w:rPr>
          <w:rFonts w:ascii="Arial Narrow" w:hAnsi="Arial Narrow" w:cs="Arial"/>
          <w:color w:val="000000"/>
          <w:spacing w:val="1"/>
          <w:sz w:val="22"/>
          <w:szCs w:val="22"/>
        </w:rPr>
        <w:t xml:space="preserve"> g</w:t>
      </w:r>
      <w:r w:rsidR="00701886" w:rsidRPr="002A64AB">
        <w:rPr>
          <w:rFonts w:ascii="Arial Narrow" w:hAnsi="Arial Narrow" w:cs="Arial"/>
          <w:color w:val="000000"/>
          <w:spacing w:val="2"/>
          <w:sz w:val="22"/>
          <w:szCs w:val="22"/>
        </w:rPr>
        <w:t>r</w:t>
      </w:r>
      <w:r w:rsidR="00701886" w:rsidRPr="002A64AB">
        <w:rPr>
          <w:rFonts w:ascii="Arial Narrow" w:hAnsi="Arial Narrow" w:cs="Arial"/>
          <w:color w:val="000000"/>
          <w:spacing w:val="1"/>
          <w:sz w:val="22"/>
          <w:szCs w:val="22"/>
        </w:rPr>
        <w:t>ou</w:t>
      </w:r>
      <w:r w:rsidR="00701886" w:rsidRPr="002A64AB">
        <w:rPr>
          <w:rFonts w:ascii="Arial Narrow" w:hAnsi="Arial Narrow" w:cs="Arial"/>
          <w:color w:val="000000"/>
          <w:sz w:val="22"/>
          <w:szCs w:val="22"/>
        </w:rPr>
        <w:t>p</w:t>
      </w:r>
      <w:r w:rsidR="00701886" w:rsidRPr="002A64AB">
        <w:rPr>
          <w:rFonts w:ascii="Arial Narrow" w:hAnsi="Arial Narrow" w:cs="Arial"/>
          <w:color w:val="000000"/>
          <w:spacing w:val="-3"/>
          <w:sz w:val="22"/>
          <w:szCs w:val="22"/>
        </w:rPr>
        <w:t xml:space="preserve"> </w:t>
      </w:r>
      <w:r w:rsidR="00701886" w:rsidRPr="002A64AB">
        <w:rPr>
          <w:rFonts w:ascii="Arial Narrow" w:hAnsi="Arial Narrow" w:cs="Arial"/>
          <w:color w:val="000000"/>
          <w:spacing w:val="1"/>
          <w:sz w:val="22"/>
          <w:szCs w:val="22"/>
        </w:rPr>
        <w:t>o</w:t>
      </w:r>
      <w:r w:rsidR="00701886" w:rsidRPr="002A64AB">
        <w:rPr>
          <w:rFonts w:ascii="Arial Narrow" w:hAnsi="Arial Narrow" w:cs="Arial"/>
          <w:color w:val="000000"/>
          <w:sz w:val="22"/>
          <w:szCs w:val="22"/>
        </w:rPr>
        <w:t>f</w:t>
      </w:r>
      <w:r w:rsidR="00701886" w:rsidRPr="002A64AB">
        <w:rPr>
          <w:rFonts w:ascii="Arial Narrow" w:hAnsi="Arial Narrow" w:cs="Arial"/>
          <w:color w:val="000000"/>
          <w:spacing w:val="1"/>
          <w:sz w:val="22"/>
          <w:szCs w:val="22"/>
        </w:rPr>
        <w:t xml:space="preserve"> </w:t>
      </w:r>
      <w:r w:rsidR="00701886" w:rsidRPr="002A64AB">
        <w:rPr>
          <w:rFonts w:ascii="Arial Narrow" w:hAnsi="Arial Narrow" w:cs="Arial"/>
          <w:color w:val="000000"/>
          <w:sz w:val="22"/>
          <w:szCs w:val="22"/>
        </w:rPr>
        <w:t>v</w:t>
      </w:r>
      <w:r w:rsidR="00701886" w:rsidRPr="002A64AB">
        <w:rPr>
          <w:rFonts w:ascii="Arial Narrow" w:hAnsi="Arial Narrow" w:cs="Arial"/>
          <w:color w:val="000000"/>
          <w:spacing w:val="-4"/>
          <w:sz w:val="22"/>
          <w:szCs w:val="22"/>
        </w:rPr>
        <w:t>o</w:t>
      </w:r>
      <w:r w:rsidR="00701886" w:rsidRPr="002A64AB">
        <w:rPr>
          <w:rFonts w:ascii="Arial Narrow" w:hAnsi="Arial Narrow" w:cs="Arial"/>
          <w:color w:val="000000"/>
          <w:spacing w:val="4"/>
          <w:sz w:val="22"/>
          <w:szCs w:val="22"/>
        </w:rPr>
        <w:t>l</w:t>
      </w:r>
      <w:r w:rsidR="00701886" w:rsidRPr="002A64AB">
        <w:rPr>
          <w:rFonts w:ascii="Arial Narrow" w:hAnsi="Arial Narrow" w:cs="Arial"/>
          <w:color w:val="000000"/>
          <w:spacing w:val="1"/>
          <w:sz w:val="22"/>
          <w:szCs w:val="22"/>
        </w:rPr>
        <w:t>u</w:t>
      </w:r>
      <w:r w:rsidR="00701886" w:rsidRPr="002A64AB">
        <w:rPr>
          <w:rFonts w:ascii="Arial Narrow" w:hAnsi="Arial Narrow" w:cs="Arial"/>
          <w:color w:val="000000"/>
          <w:spacing w:val="-4"/>
          <w:sz w:val="22"/>
          <w:szCs w:val="22"/>
        </w:rPr>
        <w:t>n</w:t>
      </w:r>
      <w:r w:rsidR="00701886" w:rsidRPr="002A64AB">
        <w:rPr>
          <w:rFonts w:ascii="Arial Narrow" w:hAnsi="Arial Narrow" w:cs="Arial"/>
          <w:color w:val="000000"/>
          <w:sz w:val="22"/>
          <w:szCs w:val="22"/>
        </w:rPr>
        <w:t>t</w:t>
      </w:r>
      <w:r w:rsidR="00701886" w:rsidRPr="002A64AB">
        <w:rPr>
          <w:rFonts w:ascii="Arial Narrow" w:hAnsi="Arial Narrow" w:cs="Arial"/>
          <w:color w:val="000000"/>
          <w:spacing w:val="1"/>
          <w:sz w:val="22"/>
          <w:szCs w:val="22"/>
        </w:rPr>
        <w:t>ee</w:t>
      </w:r>
      <w:r w:rsidR="00701886" w:rsidRPr="002A64AB">
        <w:rPr>
          <w:rFonts w:ascii="Arial Narrow" w:hAnsi="Arial Narrow" w:cs="Arial"/>
          <w:color w:val="000000"/>
          <w:sz w:val="22"/>
          <w:szCs w:val="22"/>
        </w:rPr>
        <w:t>r</w:t>
      </w:r>
      <w:r w:rsidR="00701886" w:rsidRPr="002A64AB">
        <w:rPr>
          <w:rFonts w:ascii="Arial Narrow" w:hAnsi="Arial Narrow" w:cs="Arial"/>
          <w:color w:val="000000"/>
          <w:spacing w:val="2"/>
          <w:sz w:val="22"/>
          <w:szCs w:val="22"/>
        </w:rPr>
        <w:t xml:space="preserve"> </w:t>
      </w:r>
      <w:r w:rsidR="00701886" w:rsidRPr="002A64AB">
        <w:rPr>
          <w:rFonts w:ascii="Arial Narrow" w:hAnsi="Arial Narrow" w:cs="Arial"/>
          <w:color w:val="000000"/>
          <w:sz w:val="22"/>
          <w:szCs w:val="22"/>
        </w:rPr>
        <w:t>st</w:t>
      </w:r>
      <w:r w:rsidR="00701886" w:rsidRPr="002A64AB">
        <w:rPr>
          <w:rFonts w:ascii="Arial Narrow" w:hAnsi="Arial Narrow" w:cs="Arial"/>
          <w:color w:val="000000"/>
          <w:spacing w:val="1"/>
          <w:sz w:val="22"/>
          <w:szCs w:val="22"/>
        </w:rPr>
        <w:t>a</w:t>
      </w:r>
      <w:r w:rsidR="00701886" w:rsidRPr="002A64AB">
        <w:rPr>
          <w:rFonts w:ascii="Arial Narrow" w:hAnsi="Arial Narrow" w:cs="Arial"/>
          <w:color w:val="000000"/>
          <w:sz w:val="22"/>
          <w:szCs w:val="22"/>
        </w:rPr>
        <w:t>k</w:t>
      </w:r>
      <w:r w:rsidR="00701886" w:rsidRPr="002A64AB">
        <w:rPr>
          <w:rFonts w:ascii="Arial Narrow" w:hAnsi="Arial Narrow" w:cs="Arial"/>
          <w:color w:val="000000"/>
          <w:spacing w:val="-4"/>
          <w:sz w:val="22"/>
          <w:szCs w:val="22"/>
        </w:rPr>
        <w:t>e</w:t>
      </w:r>
      <w:r w:rsidR="00701886" w:rsidRPr="002A64AB">
        <w:rPr>
          <w:rFonts w:ascii="Arial Narrow" w:hAnsi="Arial Narrow" w:cs="Arial"/>
          <w:color w:val="000000"/>
          <w:spacing w:val="1"/>
          <w:sz w:val="22"/>
          <w:szCs w:val="22"/>
        </w:rPr>
        <w:t>h</w:t>
      </w:r>
      <w:r w:rsidR="00701886" w:rsidRPr="002A64AB">
        <w:rPr>
          <w:rFonts w:ascii="Arial Narrow" w:hAnsi="Arial Narrow" w:cs="Arial"/>
          <w:color w:val="000000"/>
          <w:spacing w:val="-4"/>
          <w:sz w:val="22"/>
          <w:szCs w:val="22"/>
        </w:rPr>
        <w:t>o</w:t>
      </w:r>
      <w:r w:rsidR="00701886" w:rsidRPr="002A64AB">
        <w:rPr>
          <w:rFonts w:ascii="Arial Narrow" w:hAnsi="Arial Narrow" w:cs="Arial"/>
          <w:color w:val="000000"/>
          <w:spacing w:val="4"/>
          <w:sz w:val="22"/>
          <w:szCs w:val="22"/>
        </w:rPr>
        <w:t>l</w:t>
      </w:r>
      <w:r w:rsidR="00701886" w:rsidRPr="002A64AB">
        <w:rPr>
          <w:rFonts w:ascii="Arial Narrow" w:hAnsi="Arial Narrow" w:cs="Arial"/>
          <w:color w:val="000000"/>
          <w:spacing w:val="1"/>
          <w:sz w:val="22"/>
          <w:szCs w:val="22"/>
        </w:rPr>
        <w:t>d</w:t>
      </w:r>
      <w:r w:rsidR="00701886" w:rsidRPr="002A64AB">
        <w:rPr>
          <w:rFonts w:ascii="Arial Narrow" w:hAnsi="Arial Narrow" w:cs="Arial"/>
          <w:color w:val="000000"/>
          <w:spacing w:val="-4"/>
          <w:sz w:val="22"/>
          <w:szCs w:val="22"/>
        </w:rPr>
        <w:t>e</w:t>
      </w:r>
      <w:r w:rsidR="00701886" w:rsidRPr="002A64AB">
        <w:rPr>
          <w:rFonts w:ascii="Arial Narrow" w:hAnsi="Arial Narrow" w:cs="Arial"/>
          <w:color w:val="000000"/>
          <w:spacing w:val="2"/>
          <w:sz w:val="22"/>
          <w:szCs w:val="22"/>
        </w:rPr>
        <w:t>r</w:t>
      </w:r>
      <w:r w:rsidR="00701886" w:rsidRPr="002A64AB">
        <w:rPr>
          <w:rFonts w:ascii="Arial Narrow" w:hAnsi="Arial Narrow" w:cs="Arial"/>
          <w:color w:val="000000"/>
          <w:sz w:val="22"/>
          <w:szCs w:val="22"/>
        </w:rPr>
        <w:t>s t</w:t>
      </w:r>
      <w:r w:rsidR="00701886" w:rsidRPr="002A64AB">
        <w:rPr>
          <w:rFonts w:ascii="Arial Narrow" w:hAnsi="Arial Narrow" w:cs="Arial"/>
          <w:color w:val="000000"/>
          <w:spacing w:val="1"/>
          <w:sz w:val="22"/>
          <w:szCs w:val="22"/>
        </w:rPr>
        <w:t>ha</w:t>
      </w:r>
      <w:r w:rsidR="00701886" w:rsidRPr="002A64AB">
        <w:rPr>
          <w:rFonts w:ascii="Arial Narrow" w:hAnsi="Arial Narrow" w:cs="Arial"/>
          <w:color w:val="000000"/>
          <w:sz w:val="22"/>
          <w:szCs w:val="22"/>
        </w:rPr>
        <w:t>t</w:t>
      </w:r>
      <w:r w:rsidR="00701886" w:rsidRPr="002A64AB">
        <w:rPr>
          <w:rFonts w:ascii="Arial Narrow" w:hAnsi="Arial Narrow" w:cs="Arial"/>
          <w:color w:val="000000"/>
          <w:spacing w:val="1"/>
          <w:sz w:val="22"/>
          <w:szCs w:val="22"/>
        </w:rPr>
        <w:t xml:space="preserve"> </w:t>
      </w:r>
      <w:r w:rsidR="00701886" w:rsidRPr="002A64AB">
        <w:rPr>
          <w:rFonts w:ascii="Arial Narrow" w:hAnsi="Arial Narrow" w:cs="Arial"/>
          <w:color w:val="000000"/>
          <w:spacing w:val="-5"/>
          <w:sz w:val="22"/>
          <w:szCs w:val="22"/>
        </w:rPr>
        <w:t>c</w:t>
      </w:r>
      <w:r w:rsidR="00701886" w:rsidRPr="002A64AB">
        <w:rPr>
          <w:rFonts w:ascii="Arial Narrow" w:hAnsi="Arial Narrow" w:cs="Arial"/>
          <w:color w:val="000000"/>
          <w:spacing w:val="1"/>
          <w:sz w:val="22"/>
          <w:szCs w:val="22"/>
        </w:rPr>
        <w:t>o</w:t>
      </w:r>
      <w:r w:rsidR="00701886" w:rsidRPr="002A64AB">
        <w:rPr>
          <w:rFonts w:ascii="Arial Narrow" w:hAnsi="Arial Narrow" w:cs="Arial"/>
          <w:color w:val="000000"/>
          <w:spacing w:val="-8"/>
          <w:sz w:val="22"/>
          <w:szCs w:val="22"/>
        </w:rPr>
        <w:t>m</w:t>
      </w:r>
      <w:r w:rsidR="00701886" w:rsidRPr="002A64AB">
        <w:rPr>
          <w:rFonts w:ascii="Arial Narrow" w:hAnsi="Arial Narrow" w:cs="Arial"/>
          <w:color w:val="000000"/>
          <w:sz w:val="22"/>
          <w:szCs w:val="22"/>
        </w:rPr>
        <w:t>e</w:t>
      </w:r>
      <w:r w:rsidR="00701886" w:rsidRPr="002A64AB">
        <w:rPr>
          <w:rFonts w:ascii="Arial Narrow" w:hAnsi="Arial Narrow" w:cs="Arial"/>
          <w:color w:val="000000"/>
          <w:spacing w:val="1"/>
          <w:sz w:val="22"/>
          <w:szCs w:val="22"/>
        </w:rPr>
        <w:t xml:space="preserve"> </w:t>
      </w:r>
      <w:r w:rsidR="00701886" w:rsidRPr="002A64AB">
        <w:rPr>
          <w:rFonts w:ascii="Arial Narrow" w:hAnsi="Arial Narrow" w:cs="Arial"/>
          <w:color w:val="000000"/>
          <w:sz w:val="22"/>
          <w:szCs w:val="22"/>
        </w:rPr>
        <w:t>t</w:t>
      </w:r>
      <w:r w:rsidR="00701886" w:rsidRPr="002A64AB">
        <w:rPr>
          <w:rFonts w:ascii="Arial Narrow" w:hAnsi="Arial Narrow" w:cs="Arial"/>
          <w:color w:val="000000"/>
          <w:spacing w:val="1"/>
          <w:sz w:val="22"/>
          <w:szCs w:val="22"/>
        </w:rPr>
        <w:t>oge</w:t>
      </w:r>
      <w:r w:rsidR="00701886" w:rsidRPr="002A64AB">
        <w:rPr>
          <w:rFonts w:ascii="Arial Narrow" w:hAnsi="Arial Narrow" w:cs="Arial"/>
          <w:color w:val="000000"/>
          <w:sz w:val="22"/>
          <w:szCs w:val="22"/>
        </w:rPr>
        <w:t>t</w:t>
      </w:r>
      <w:r w:rsidR="00701886" w:rsidRPr="002A64AB">
        <w:rPr>
          <w:rFonts w:ascii="Arial Narrow" w:hAnsi="Arial Narrow" w:cs="Arial"/>
          <w:color w:val="000000"/>
          <w:spacing w:val="1"/>
          <w:sz w:val="22"/>
          <w:szCs w:val="22"/>
        </w:rPr>
        <w:t>he</w:t>
      </w:r>
      <w:r w:rsidR="00701886" w:rsidRPr="002A64AB">
        <w:rPr>
          <w:rFonts w:ascii="Arial Narrow" w:hAnsi="Arial Narrow" w:cs="Arial"/>
          <w:color w:val="000000"/>
          <w:sz w:val="22"/>
          <w:szCs w:val="22"/>
        </w:rPr>
        <w:t>r</w:t>
      </w:r>
      <w:r w:rsidR="00701886" w:rsidRPr="002A64AB">
        <w:rPr>
          <w:rFonts w:ascii="Arial Narrow" w:hAnsi="Arial Narrow" w:cs="Arial"/>
          <w:color w:val="000000"/>
          <w:spacing w:val="2"/>
          <w:sz w:val="22"/>
          <w:szCs w:val="22"/>
        </w:rPr>
        <w:t xml:space="preserve"> </w:t>
      </w:r>
      <w:r w:rsidR="00701886" w:rsidRPr="002A64AB">
        <w:rPr>
          <w:rFonts w:ascii="Arial Narrow" w:hAnsi="Arial Narrow" w:cs="Arial"/>
          <w:color w:val="000000"/>
          <w:sz w:val="22"/>
          <w:szCs w:val="22"/>
        </w:rPr>
        <w:t xml:space="preserve">to </w:t>
      </w:r>
      <w:r w:rsidR="00701886" w:rsidRPr="002A64AB">
        <w:rPr>
          <w:rFonts w:ascii="Arial Narrow" w:hAnsi="Arial Narrow" w:cs="Arial"/>
          <w:color w:val="000000"/>
          <w:spacing w:val="1"/>
          <w:sz w:val="22"/>
          <w:szCs w:val="22"/>
        </w:rPr>
        <w:t>en</w:t>
      </w:r>
      <w:r w:rsidR="00701886" w:rsidRPr="002A64AB">
        <w:rPr>
          <w:rFonts w:ascii="Arial Narrow" w:hAnsi="Arial Narrow" w:cs="Arial"/>
          <w:color w:val="000000"/>
          <w:sz w:val="22"/>
          <w:szCs w:val="22"/>
        </w:rPr>
        <w:t>s</w:t>
      </w:r>
      <w:r w:rsidR="00701886" w:rsidRPr="002A64AB">
        <w:rPr>
          <w:rFonts w:ascii="Arial Narrow" w:hAnsi="Arial Narrow" w:cs="Arial"/>
          <w:color w:val="000000"/>
          <w:spacing w:val="1"/>
          <w:sz w:val="22"/>
          <w:szCs w:val="22"/>
        </w:rPr>
        <w:t>u</w:t>
      </w:r>
      <w:r w:rsidR="00701886" w:rsidRPr="002A64AB">
        <w:rPr>
          <w:rFonts w:ascii="Arial Narrow" w:hAnsi="Arial Narrow" w:cs="Arial"/>
          <w:color w:val="000000"/>
          <w:spacing w:val="-3"/>
          <w:sz w:val="22"/>
          <w:szCs w:val="22"/>
        </w:rPr>
        <w:t>r</w:t>
      </w:r>
      <w:r w:rsidR="00701886" w:rsidRPr="002A64AB">
        <w:rPr>
          <w:rFonts w:ascii="Arial Narrow" w:hAnsi="Arial Narrow" w:cs="Arial"/>
          <w:color w:val="000000"/>
          <w:sz w:val="22"/>
          <w:szCs w:val="22"/>
        </w:rPr>
        <w:t>e</w:t>
      </w:r>
      <w:r w:rsidR="00701886" w:rsidRPr="002A64AB">
        <w:rPr>
          <w:rFonts w:ascii="Arial Narrow" w:hAnsi="Arial Narrow" w:cs="Arial"/>
          <w:color w:val="000000"/>
          <w:spacing w:val="1"/>
          <w:sz w:val="22"/>
          <w:szCs w:val="22"/>
        </w:rPr>
        <w:t xml:space="preserve"> </w:t>
      </w:r>
      <w:r w:rsidR="00701886" w:rsidRPr="002A64AB">
        <w:rPr>
          <w:rFonts w:ascii="Arial Narrow" w:hAnsi="Arial Narrow" w:cs="Arial"/>
          <w:color w:val="000000"/>
          <w:sz w:val="22"/>
          <w:szCs w:val="22"/>
        </w:rPr>
        <w:t>t</w:t>
      </w:r>
      <w:r w:rsidR="00701886" w:rsidRPr="002A64AB">
        <w:rPr>
          <w:rFonts w:ascii="Arial Narrow" w:hAnsi="Arial Narrow" w:cs="Arial"/>
          <w:color w:val="000000"/>
          <w:spacing w:val="1"/>
          <w:sz w:val="22"/>
          <w:szCs w:val="22"/>
        </w:rPr>
        <w:t>h</w:t>
      </w:r>
      <w:r w:rsidR="00701886" w:rsidRPr="002A64AB">
        <w:rPr>
          <w:rFonts w:ascii="Arial Narrow" w:hAnsi="Arial Narrow" w:cs="Arial"/>
          <w:color w:val="000000"/>
          <w:sz w:val="22"/>
          <w:szCs w:val="22"/>
        </w:rPr>
        <w:t>e FACT</w:t>
      </w:r>
      <w:r w:rsidR="00701886" w:rsidRPr="002A64AB">
        <w:rPr>
          <w:rFonts w:ascii="Arial Narrow" w:hAnsi="Arial Narrow" w:cs="Arial"/>
          <w:color w:val="000000"/>
          <w:spacing w:val="1"/>
          <w:sz w:val="22"/>
          <w:szCs w:val="22"/>
        </w:rPr>
        <w:t xml:space="preserve"> </w:t>
      </w:r>
      <w:r w:rsidR="00087056" w:rsidRPr="002A64AB">
        <w:rPr>
          <w:rFonts w:ascii="Arial Narrow" w:hAnsi="Arial Narrow" w:cs="Arial"/>
          <w:color w:val="000000"/>
          <w:spacing w:val="-4"/>
          <w:sz w:val="22"/>
          <w:szCs w:val="22"/>
        </w:rPr>
        <w:t>T</w:t>
      </w:r>
      <w:r w:rsidR="00701886" w:rsidRPr="002A64AB">
        <w:rPr>
          <w:rFonts w:ascii="Arial Narrow" w:hAnsi="Arial Narrow" w:cs="Arial"/>
          <w:color w:val="000000"/>
          <w:spacing w:val="1"/>
          <w:sz w:val="22"/>
          <w:szCs w:val="22"/>
        </w:rPr>
        <w:t>ea</w:t>
      </w:r>
      <w:r w:rsidR="00701886" w:rsidRPr="002A64AB">
        <w:rPr>
          <w:rFonts w:ascii="Arial Narrow" w:hAnsi="Arial Narrow" w:cs="Arial"/>
          <w:color w:val="000000"/>
          <w:spacing w:val="-8"/>
          <w:sz w:val="22"/>
          <w:szCs w:val="22"/>
        </w:rPr>
        <w:t>m</w:t>
      </w:r>
      <w:r w:rsidR="00701886" w:rsidRPr="002A64AB">
        <w:rPr>
          <w:rFonts w:ascii="Arial Narrow" w:hAnsi="Arial Narrow" w:cs="Arial"/>
          <w:color w:val="000000"/>
          <w:spacing w:val="-1"/>
          <w:sz w:val="22"/>
          <w:szCs w:val="22"/>
        </w:rPr>
        <w:t>’</w:t>
      </w:r>
      <w:r w:rsidR="00701886" w:rsidRPr="002A64AB">
        <w:rPr>
          <w:rFonts w:ascii="Arial Narrow" w:hAnsi="Arial Narrow" w:cs="Arial"/>
          <w:color w:val="000000"/>
          <w:sz w:val="22"/>
          <w:szCs w:val="22"/>
        </w:rPr>
        <w:t>s</w:t>
      </w:r>
      <w:r w:rsidR="00701886" w:rsidRPr="002A64AB">
        <w:rPr>
          <w:rFonts w:ascii="Arial Narrow" w:hAnsi="Arial Narrow" w:cs="Arial"/>
          <w:color w:val="000000"/>
          <w:spacing w:val="5"/>
          <w:sz w:val="22"/>
          <w:szCs w:val="22"/>
        </w:rPr>
        <w:t xml:space="preserve"> </w:t>
      </w:r>
      <w:r w:rsidR="00701886" w:rsidRPr="002A64AB">
        <w:rPr>
          <w:rFonts w:ascii="Arial Narrow" w:hAnsi="Arial Narrow" w:cs="Arial"/>
          <w:color w:val="000000"/>
          <w:spacing w:val="-6"/>
          <w:sz w:val="22"/>
          <w:szCs w:val="22"/>
        </w:rPr>
        <w:t>w</w:t>
      </w:r>
      <w:r w:rsidR="00701886" w:rsidRPr="002A64AB">
        <w:rPr>
          <w:rFonts w:ascii="Arial Narrow" w:hAnsi="Arial Narrow" w:cs="Arial"/>
          <w:color w:val="000000"/>
          <w:spacing w:val="1"/>
          <w:sz w:val="22"/>
          <w:szCs w:val="22"/>
        </w:rPr>
        <w:t>o</w:t>
      </w:r>
      <w:r w:rsidR="00701886" w:rsidRPr="002A64AB">
        <w:rPr>
          <w:rFonts w:ascii="Arial Narrow" w:hAnsi="Arial Narrow" w:cs="Arial"/>
          <w:color w:val="000000"/>
          <w:spacing w:val="2"/>
          <w:sz w:val="22"/>
          <w:szCs w:val="22"/>
        </w:rPr>
        <w:t>r</w:t>
      </w:r>
      <w:r w:rsidR="00701886" w:rsidRPr="002A64AB">
        <w:rPr>
          <w:rFonts w:ascii="Arial Narrow" w:hAnsi="Arial Narrow" w:cs="Arial"/>
          <w:color w:val="000000"/>
          <w:sz w:val="22"/>
          <w:szCs w:val="22"/>
        </w:rPr>
        <w:t xml:space="preserve">k </w:t>
      </w:r>
      <w:r w:rsidR="00701886" w:rsidRPr="002A64AB">
        <w:rPr>
          <w:rFonts w:ascii="Arial Narrow" w:hAnsi="Arial Narrow" w:cs="Arial"/>
          <w:color w:val="000000"/>
          <w:spacing w:val="4"/>
          <w:sz w:val="22"/>
          <w:szCs w:val="22"/>
        </w:rPr>
        <w:t>i</w:t>
      </w:r>
      <w:r w:rsidR="00701886" w:rsidRPr="002A64AB">
        <w:rPr>
          <w:rFonts w:ascii="Arial Narrow" w:hAnsi="Arial Narrow" w:cs="Arial"/>
          <w:color w:val="000000"/>
          <w:sz w:val="22"/>
          <w:szCs w:val="22"/>
        </w:rPr>
        <w:t>s c</w:t>
      </w:r>
      <w:r w:rsidR="00701886" w:rsidRPr="002A64AB">
        <w:rPr>
          <w:rFonts w:ascii="Arial Narrow" w:hAnsi="Arial Narrow" w:cs="Arial"/>
          <w:color w:val="000000"/>
          <w:spacing w:val="1"/>
          <w:sz w:val="22"/>
          <w:szCs w:val="22"/>
        </w:rPr>
        <w:t>on</w:t>
      </w:r>
      <w:r w:rsidR="00701886" w:rsidRPr="002A64AB">
        <w:rPr>
          <w:rFonts w:ascii="Arial Narrow" w:hAnsi="Arial Narrow" w:cs="Arial"/>
          <w:color w:val="000000"/>
          <w:spacing w:val="-5"/>
          <w:sz w:val="22"/>
          <w:szCs w:val="22"/>
        </w:rPr>
        <w:t>s</w:t>
      </w:r>
      <w:r w:rsidR="00701886" w:rsidRPr="002A64AB">
        <w:rPr>
          <w:rFonts w:ascii="Arial Narrow" w:hAnsi="Arial Narrow" w:cs="Arial"/>
          <w:color w:val="000000"/>
          <w:spacing w:val="4"/>
          <w:sz w:val="22"/>
          <w:szCs w:val="22"/>
        </w:rPr>
        <w:t>i</w:t>
      </w:r>
      <w:r w:rsidR="00701886" w:rsidRPr="002A64AB">
        <w:rPr>
          <w:rFonts w:ascii="Arial Narrow" w:hAnsi="Arial Narrow" w:cs="Arial"/>
          <w:color w:val="000000"/>
          <w:sz w:val="22"/>
          <w:szCs w:val="22"/>
        </w:rPr>
        <w:t>st</w:t>
      </w:r>
      <w:r w:rsidR="00701886" w:rsidRPr="002A64AB">
        <w:rPr>
          <w:rFonts w:ascii="Arial Narrow" w:hAnsi="Arial Narrow" w:cs="Arial"/>
          <w:color w:val="000000"/>
          <w:spacing w:val="-4"/>
          <w:sz w:val="22"/>
          <w:szCs w:val="22"/>
        </w:rPr>
        <w:t>e</w:t>
      </w:r>
      <w:r w:rsidR="00701886" w:rsidRPr="002A64AB">
        <w:rPr>
          <w:rFonts w:ascii="Arial Narrow" w:hAnsi="Arial Narrow" w:cs="Arial"/>
          <w:color w:val="000000"/>
          <w:spacing w:val="1"/>
          <w:sz w:val="22"/>
          <w:szCs w:val="22"/>
        </w:rPr>
        <w:t>n</w:t>
      </w:r>
      <w:r w:rsidR="00701886" w:rsidRPr="002A64AB">
        <w:rPr>
          <w:rFonts w:ascii="Arial Narrow" w:hAnsi="Arial Narrow" w:cs="Arial"/>
          <w:color w:val="000000"/>
          <w:sz w:val="22"/>
          <w:szCs w:val="22"/>
        </w:rPr>
        <w:t xml:space="preserve">t </w:t>
      </w:r>
      <w:r w:rsidR="00701886" w:rsidRPr="002A64AB">
        <w:rPr>
          <w:rFonts w:ascii="Arial Narrow" w:hAnsi="Arial Narrow" w:cs="Arial"/>
          <w:color w:val="000000"/>
          <w:spacing w:val="-6"/>
          <w:sz w:val="22"/>
          <w:szCs w:val="22"/>
        </w:rPr>
        <w:t>w</w:t>
      </w:r>
      <w:r w:rsidR="00701886" w:rsidRPr="002A64AB">
        <w:rPr>
          <w:rFonts w:ascii="Arial Narrow" w:hAnsi="Arial Narrow" w:cs="Arial"/>
          <w:color w:val="000000"/>
          <w:spacing w:val="4"/>
          <w:sz w:val="22"/>
          <w:szCs w:val="22"/>
        </w:rPr>
        <w:t>i</w:t>
      </w:r>
      <w:r w:rsidR="00701886" w:rsidRPr="002A64AB">
        <w:rPr>
          <w:rFonts w:ascii="Arial Narrow" w:hAnsi="Arial Narrow" w:cs="Arial"/>
          <w:color w:val="000000"/>
          <w:sz w:val="22"/>
          <w:szCs w:val="22"/>
        </w:rPr>
        <w:t>th</w:t>
      </w:r>
      <w:r w:rsidR="00701886" w:rsidRPr="002A64AB">
        <w:rPr>
          <w:rFonts w:ascii="Arial Narrow" w:hAnsi="Arial Narrow" w:cs="Arial"/>
          <w:color w:val="000000"/>
          <w:spacing w:val="1"/>
          <w:sz w:val="22"/>
          <w:szCs w:val="22"/>
        </w:rPr>
        <w:t xml:space="preserve"> </w:t>
      </w:r>
      <w:r w:rsidR="001437EF" w:rsidRPr="002A64AB">
        <w:rPr>
          <w:rFonts w:ascii="Arial Narrow" w:hAnsi="Arial Narrow" w:cs="Arial"/>
          <w:color w:val="000000"/>
          <w:spacing w:val="1"/>
          <w:sz w:val="22"/>
          <w:szCs w:val="22"/>
        </w:rPr>
        <w:t>SAMHSA’s Assertive Community Treatment (ACT) Evidence-Based Practices (EBP) KIT</w:t>
      </w:r>
      <w:r w:rsidR="00701886" w:rsidRPr="002A64AB">
        <w:rPr>
          <w:rStyle w:val="FootnoteReference"/>
          <w:rFonts w:ascii="Arial Narrow" w:hAnsi="Arial Narrow" w:cs="Arial"/>
          <w:color w:val="000000"/>
          <w:spacing w:val="-4"/>
          <w:sz w:val="22"/>
          <w:szCs w:val="22"/>
        </w:rPr>
        <w:footnoteReference w:id="6"/>
      </w:r>
      <w:r w:rsidR="00701886" w:rsidRPr="002A64AB">
        <w:rPr>
          <w:rFonts w:ascii="Arial Narrow" w:hAnsi="Arial Narrow" w:cs="Arial"/>
          <w:color w:val="000000"/>
          <w:spacing w:val="1"/>
          <w:sz w:val="22"/>
          <w:szCs w:val="22"/>
        </w:rPr>
        <w:t xml:space="preserve">. </w:t>
      </w:r>
      <w:r w:rsidR="00701886" w:rsidRPr="002A64AB">
        <w:rPr>
          <w:rFonts w:ascii="Arial Narrow" w:hAnsi="Arial Narrow" w:cs="Arial"/>
          <w:color w:val="000000"/>
          <w:spacing w:val="2"/>
          <w:sz w:val="22"/>
          <w:szCs w:val="22"/>
        </w:rPr>
        <w:t>T</w:t>
      </w:r>
      <w:r w:rsidR="00701886" w:rsidRPr="002A64AB">
        <w:rPr>
          <w:rFonts w:ascii="Arial Narrow" w:hAnsi="Arial Narrow" w:cs="Arial"/>
          <w:color w:val="000000"/>
          <w:spacing w:val="1"/>
          <w:sz w:val="22"/>
          <w:szCs w:val="22"/>
        </w:rPr>
        <w:t>h</w:t>
      </w:r>
      <w:r w:rsidR="00701886" w:rsidRPr="002A64AB">
        <w:rPr>
          <w:rFonts w:ascii="Arial Narrow" w:hAnsi="Arial Narrow" w:cs="Arial"/>
          <w:color w:val="000000"/>
          <w:sz w:val="22"/>
          <w:szCs w:val="22"/>
        </w:rPr>
        <w:t>e</w:t>
      </w:r>
      <w:r w:rsidR="00701886" w:rsidRPr="002A64AB">
        <w:rPr>
          <w:rFonts w:ascii="Arial Narrow" w:hAnsi="Arial Narrow" w:cs="Arial"/>
          <w:color w:val="000000"/>
          <w:spacing w:val="-3"/>
          <w:sz w:val="22"/>
          <w:szCs w:val="22"/>
        </w:rPr>
        <w:t xml:space="preserve"> </w:t>
      </w:r>
      <w:r w:rsidR="00701886" w:rsidRPr="002A64AB">
        <w:rPr>
          <w:rFonts w:ascii="Arial Narrow" w:hAnsi="Arial Narrow" w:cs="Arial"/>
          <w:color w:val="000000"/>
          <w:spacing w:val="1"/>
          <w:sz w:val="22"/>
          <w:szCs w:val="22"/>
        </w:rPr>
        <w:t>Co</w:t>
      </w:r>
      <w:r w:rsidR="00701886" w:rsidRPr="002A64AB">
        <w:rPr>
          <w:rFonts w:ascii="Arial Narrow" w:hAnsi="Arial Narrow" w:cs="Arial"/>
          <w:color w:val="000000"/>
          <w:spacing w:val="-3"/>
          <w:sz w:val="22"/>
          <w:szCs w:val="22"/>
        </w:rPr>
        <w:t>m</w:t>
      </w:r>
      <w:r w:rsidR="00701886" w:rsidRPr="002A64AB">
        <w:rPr>
          <w:rFonts w:ascii="Arial Narrow" w:hAnsi="Arial Narrow" w:cs="Arial"/>
          <w:color w:val="000000"/>
          <w:spacing w:val="-8"/>
          <w:sz w:val="22"/>
          <w:szCs w:val="22"/>
        </w:rPr>
        <w:t>m</w:t>
      </w:r>
      <w:r w:rsidR="00701886" w:rsidRPr="002A64AB">
        <w:rPr>
          <w:rFonts w:ascii="Arial Narrow" w:hAnsi="Arial Narrow" w:cs="Arial"/>
          <w:color w:val="000000"/>
          <w:spacing w:val="4"/>
          <w:sz w:val="22"/>
          <w:szCs w:val="22"/>
        </w:rPr>
        <w:t>i</w:t>
      </w:r>
      <w:r w:rsidR="00701886" w:rsidRPr="002A64AB">
        <w:rPr>
          <w:rFonts w:ascii="Arial Narrow" w:hAnsi="Arial Narrow" w:cs="Arial"/>
          <w:color w:val="000000"/>
          <w:sz w:val="22"/>
          <w:szCs w:val="22"/>
        </w:rPr>
        <w:t>tt</w:t>
      </w:r>
      <w:r w:rsidR="00701886" w:rsidRPr="002A64AB">
        <w:rPr>
          <w:rFonts w:ascii="Arial Narrow" w:hAnsi="Arial Narrow" w:cs="Arial"/>
          <w:color w:val="000000"/>
          <w:spacing w:val="1"/>
          <w:sz w:val="22"/>
          <w:szCs w:val="22"/>
        </w:rPr>
        <w:t>ee</w:t>
      </w:r>
      <w:r w:rsidR="00701886" w:rsidRPr="002A64AB">
        <w:rPr>
          <w:rFonts w:ascii="Arial Narrow" w:hAnsi="Arial Narrow" w:cs="Arial"/>
          <w:color w:val="000000"/>
          <w:spacing w:val="-1"/>
          <w:sz w:val="22"/>
          <w:szCs w:val="22"/>
        </w:rPr>
        <w:t>’</w:t>
      </w:r>
      <w:r w:rsidR="00701886" w:rsidRPr="002A64AB">
        <w:rPr>
          <w:rFonts w:ascii="Arial Narrow" w:hAnsi="Arial Narrow" w:cs="Arial"/>
          <w:color w:val="000000"/>
          <w:sz w:val="22"/>
          <w:szCs w:val="22"/>
        </w:rPr>
        <w:t xml:space="preserve">s </w:t>
      </w:r>
      <w:r w:rsidR="00701886" w:rsidRPr="002A64AB">
        <w:rPr>
          <w:rFonts w:ascii="Arial Narrow" w:hAnsi="Arial Narrow" w:cs="Arial"/>
          <w:color w:val="000000"/>
          <w:spacing w:val="1"/>
          <w:sz w:val="22"/>
          <w:szCs w:val="22"/>
        </w:rPr>
        <w:t>p</w:t>
      </w:r>
      <w:r w:rsidR="00701886" w:rsidRPr="002A64AB">
        <w:rPr>
          <w:rFonts w:ascii="Arial Narrow" w:hAnsi="Arial Narrow" w:cs="Arial"/>
          <w:color w:val="000000"/>
          <w:spacing w:val="2"/>
          <w:sz w:val="22"/>
          <w:szCs w:val="22"/>
        </w:rPr>
        <w:t>r</w:t>
      </w:r>
      <w:r w:rsidR="00701886" w:rsidRPr="002A64AB">
        <w:rPr>
          <w:rFonts w:ascii="Arial Narrow" w:hAnsi="Arial Narrow" w:cs="Arial"/>
          <w:color w:val="000000"/>
          <w:spacing w:val="4"/>
          <w:sz w:val="22"/>
          <w:szCs w:val="22"/>
        </w:rPr>
        <w:t>i</w:t>
      </w:r>
      <w:r w:rsidR="00701886" w:rsidRPr="002A64AB">
        <w:rPr>
          <w:rFonts w:ascii="Arial Narrow" w:hAnsi="Arial Narrow" w:cs="Arial"/>
          <w:color w:val="000000"/>
          <w:spacing w:val="-8"/>
          <w:sz w:val="22"/>
          <w:szCs w:val="22"/>
        </w:rPr>
        <w:t>m</w:t>
      </w:r>
      <w:r w:rsidR="00701886" w:rsidRPr="002A64AB">
        <w:rPr>
          <w:rFonts w:ascii="Arial Narrow" w:hAnsi="Arial Narrow" w:cs="Arial"/>
          <w:color w:val="000000"/>
          <w:spacing w:val="1"/>
          <w:sz w:val="22"/>
          <w:szCs w:val="22"/>
        </w:rPr>
        <w:t>a</w:t>
      </w:r>
      <w:r w:rsidR="00701886" w:rsidRPr="002A64AB">
        <w:rPr>
          <w:rFonts w:ascii="Arial Narrow" w:hAnsi="Arial Narrow" w:cs="Arial"/>
          <w:color w:val="000000"/>
          <w:spacing w:val="2"/>
          <w:sz w:val="22"/>
          <w:szCs w:val="22"/>
        </w:rPr>
        <w:t>r</w:t>
      </w:r>
      <w:r w:rsidR="00701886" w:rsidRPr="002A64AB">
        <w:rPr>
          <w:rFonts w:ascii="Arial Narrow" w:hAnsi="Arial Narrow" w:cs="Arial"/>
          <w:color w:val="000000"/>
          <w:sz w:val="22"/>
          <w:szCs w:val="22"/>
        </w:rPr>
        <w:t>y f</w:t>
      </w:r>
      <w:r w:rsidR="00701886" w:rsidRPr="002A64AB">
        <w:rPr>
          <w:rFonts w:ascii="Arial Narrow" w:hAnsi="Arial Narrow" w:cs="Arial"/>
          <w:color w:val="000000"/>
          <w:spacing w:val="1"/>
          <w:sz w:val="22"/>
          <w:szCs w:val="22"/>
        </w:rPr>
        <w:t>u</w:t>
      </w:r>
      <w:r w:rsidR="00701886" w:rsidRPr="002A64AB">
        <w:rPr>
          <w:rFonts w:ascii="Arial Narrow" w:hAnsi="Arial Narrow" w:cs="Arial"/>
          <w:color w:val="000000"/>
          <w:spacing w:val="-4"/>
          <w:sz w:val="22"/>
          <w:szCs w:val="22"/>
        </w:rPr>
        <w:t>n</w:t>
      </w:r>
      <w:r w:rsidR="00701886" w:rsidRPr="002A64AB">
        <w:rPr>
          <w:rFonts w:ascii="Arial Narrow" w:hAnsi="Arial Narrow" w:cs="Arial"/>
          <w:color w:val="000000"/>
          <w:sz w:val="22"/>
          <w:szCs w:val="22"/>
        </w:rPr>
        <w:t>ct</w:t>
      </w:r>
      <w:r w:rsidR="00701886" w:rsidRPr="002A64AB">
        <w:rPr>
          <w:rFonts w:ascii="Arial Narrow" w:hAnsi="Arial Narrow" w:cs="Arial"/>
          <w:color w:val="000000"/>
          <w:spacing w:val="4"/>
          <w:sz w:val="22"/>
          <w:szCs w:val="22"/>
        </w:rPr>
        <w:t>i</w:t>
      </w:r>
      <w:r w:rsidR="00701886" w:rsidRPr="002A64AB">
        <w:rPr>
          <w:rFonts w:ascii="Arial Narrow" w:hAnsi="Arial Narrow" w:cs="Arial"/>
          <w:color w:val="000000"/>
          <w:spacing w:val="1"/>
          <w:sz w:val="22"/>
          <w:szCs w:val="22"/>
        </w:rPr>
        <w:t>on</w:t>
      </w:r>
      <w:r w:rsidR="00701886" w:rsidRPr="002A64AB">
        <w:rPr>
          <w:rFonts w:ascii="Arial Narrow" w:hAnsi="Arial Narrow" w:cs="Arial"/>
          <w:color w:val="000000"/>
          <w:sz w:val="22"/>
          <w:szCs w:val="22"/>
        </w:rPr>
        <w:t>s</w:t>
      </w:r>
      <w:r w:rsidR="00701886" w:rsidRPr="002A64AB">
        <w:rPr>
          <w:rFonts w:ascii="Arial Narrow" w:hAnsi="Arial Narrow" w:cs="Arial"/>
          <w:color w:val="000000"/>
          <w:spacing w:val="-4"/>
          <w:sz w:val="22"/>
          <w:szCs w:val="22"/>
        </w:rPr>
        <w:t xml:space="preserve"> </w:t>
      </w:r>
      <w:r w:rsidR="00701886" w:rsidRPr="002A64AB">
        <w:rPr>
          <w:rFonts w:ascii="Arial Narrow" w:hAnsi="Arial Narrow" w:cs="Arial"/>
          <w:color w:val="000000"/>
          <w:spacing w:val="1"/>
          <w:sz w:val="22"/>
          <w:szCs w:val="22"/>
        </w:rPr>
        <w:t>a</w:t>
      </w:r>
      <w:r w:rsidR="00701886" w:rsidRPr="002A64AB">
        <w:rPr>
          <w:rFonts w:ascii="Arial Narrow" w:hAnsi="Arial Narrow" w:cs="Arial"/>
          <w:color w:val="000000"/>
          <w:spacing w:val="2"/>
          <w:sz w:val="22"/>
          <w:szCs w:val="22"/>
        </w:rPr>
        <w:t>r</w:t>
      </w:r>
      <w:r w:rsidR="00701886" w:rsidRPr="002A64AB">
        <w:rPr>
          <w:rFonts w:ascii="Arial Narrow" w:hAnsi="Arial Narrow" w:cs="Arial"/>
          <w:color w:val="000000"/>
          <w:sz w:val="22"/>
          <w:szCs w:val="22"/>
        </w:rPr>
        <w:t>e</w:t>
      </w:r>
      <w:r w:rsidR="00701886" w:rsidRPr="002A64AB">
        <w:rPr>
          <w:rFonts w:ascii="Arial Narrow" w:hAnsi="Arial Narrow" w:cs="Arial"/>
          <w:color w:val="000000"/>
          <w:spacing w:val="1"/>
          <w:sz w:val="22"/>
          <w:szCs w:val="22"/>
        </w:rPr>
        <w:t xml:space="preserve"> </w:t>
      </w:r>
      <w:r w:rsidR="00701886" w:rsidRPr="002A64AB">
        <w:rPr>
          <w:rFonts w:ascii="Arial Narrow" w:hAnsi="Arial Narrow" w:cs="Arial"/>
          <w:color w:val="000000"/>
          <w:spacing w:val="-4"/>
          <w:sz w:val="22"/>
          <w:szCs w:val="22"/>
        </w:rPr>
        <w:t>t</w:t>
      </w:r>
      <w:r w:rsidR="00701886" w:rsidRPr="002A64AB">
        <w:rPr>
          <w:rFonts w:ascii="Arial Narrow" w:hAnsi="Arial Narrow" w:cs="Arial"/>
          <w:color w:val="000000"/>
          <w:sz w:val="22"/>
          <w:szCs w:val="22"/>
        </w:rPr>
        <w:t>o</w:t>
      </w:r>
      <w:r w:rsidR="00701886" w:rsidRPr="002A64AB">
        <w:rPr>
          <w:rFonts w:ascii="Arial Narrow" w:hAnsi="Arial Narrow" w:cs="Arial"/>
          <w:color w:val="000000"/>
          <w:spacing w:val="1"/>
          <w:sz w:val="22"/>
          <w:szCs w:val="22"/>
        </w:rPr>
        <w:t xml:space="preserve"> p</w:t>
      </w:r>
      <w:r w:rsidR="00701886" w:rsidRPr="002A64AB">
        <w:rPr>
          <w:rFonts w:ascii="Arial Narrow" w:hAnsi="Arial Narrow" w:cs="Arial"/>
          <w:color w:val="000000"/>
          <w:spacing w:val="-3"/>
          <w:sz w:val="22"/>
          <w:szCs w:val="22"/>
        </w:rPr>
        <w:t>r</w:t>
      </w:r>
      <w:r w:rsidR="00701886" w:rsidRPr="002A64AB">
        <w:rPr>
          <w:rFonts w:ascii="Arial Narrow" w:hAnsi="Arial Narrow" w:cs="Arial"/>
          <w:color w:val="000000"/>
          <w:spacing w:val="1"/>
          <w:sz w:val="22"/>
          <w:szCs w:val="22"/>
        </w:rPr>
        <w:t>o</w:t>
      </w:r>
      <w:r w:rsidR="00701886" w:rsidRPr="002A64AB">
        <w:rPr>
          <w:rFonts w:ascii="Arial Narrow" w:hAnsi="Arial Narrow" w:cs="Arial"/>
          <w:color w:val="000000"/>
          <w:spacing w:val="-8"/>
          <w:sz w:val="22"/>
          <w:szCs w:val="22"/>
        </w:rPr>
        <w:t>m</w:t>
      </w:r>
      <w:r w:rsidR="00701886" w:rsidRPr="002A64AB">
        <w:rPr>
          <w:rFonts w:ascii="Arial Narrow" w:hAnsi="Arial Narrow" w:cs="Arial"/>
          <w:color w:val="000000"/>
          <w:spacing w:val="1"/>
          <w:sz w:val="22"/>
          <w:szCs w:val="22"/>
        </w:rPr>
        <w:t>o</w:t>
      </w:r>
      <w:r w:rsidR="00701886" w:rsidRPr="002A64AB">
        <w:rPr>
          <w:rFonts w:ascii="Arial Narrow" w:hAnsi="Arial Narrow" w:cs="Arial"/>
          <w:color w:val="000000"/>
          <w:sz w:val="22"/>
          <w:szCs w:val="22"/>
        </w:rPr>
        <w:t>te</w:t>
      </w:r>
      <w:r w:rsidR="00701886" w:rsidRPr="002A64AB">
        <w:rPr>
          <w:rFonts w:ascii="Arial Narrow" w:hAnsi="Arial Narrow" w:cs="Arial"/>
          <w:color w:val="000000"/>
          <w:spacing w:val="1"/>
          <w:sz w:val="22"/>
          <w:szCs w:val="22"/>
        </w:rPr>
        <w:t xml:space="preserve"> qua</w:t>
      </w:r>
      <w:r w:rsidR="00701886" w:rsidRPr="002A64AB">
        <w:rPr>
          <w:rFonts w:ascii="Arial Narrow" w:hAnsi="Arial Narrow" w:cs="Arial"/>
          <w:color w:val="000000"/>
          <w:spacing w:val="-1"/>
          <w:sz w:val="22"/>
          <w:szCs w:val="22"/>
        </w:rPr>
        <w:t>l</w:t>
      </w:r>
      <w:r w:rsidR="00701886" w:rsidRPr="002A64AB">
        <w:rPr>
          <w:rFonts w:ascii="Arial Narrow" w:hAnsi="Arial Narrow" w:cs="Arial"/>
          <w:color w:val="000000"/>
          <w:spacing w:val="4"/>
          <w:sz w:val="22"/>
          <w:szCs w:val="22"/>
        </w:rPr>
        <w:t>i</w:t>
      </w:r>
      <w:r w:rsidR="00701886" w:rsidRPr="002A64AB">
        <w:rPr>
          <w:rFonts w:ascii="Arial Narrow" w:hAnsi="Arial Narrow" w:cs="Arial"/>
          <w:color w:val="000000"/>
          <w:sz w:val="22"/>
          <w:szCs w:val="22"/>
        </w:rPr>
        <w:t>ty</w:t>
      </w:r>
      <w:r w:rsidR="00701886" w:rsidRPr="002A64AB">
        <w:rPr>
          <w:rFonts w:ascii="Arial Narrow" w:hAnsi="Arial Narrow" w:cs="Arial"/>
          <w:color w:val="000000"/>
          <w:spacing w:val="-4"/>
          <w:sz w:val="22"/>
          <w:szCs w:val="22"/>
        </w:rPr>
        <w:t xml:space="preserve"> </w:t>
      </w:r>
      <w:r w:rsidR="00701886" w:rsidRPr="002A64AB">
        <w:rPr>
          <w:rFonts w:ascii="Arial Narrow" w:hAnsi="Arial Narrow" w:cs="Arial"/>
          <w:color w:val="000000"/>
          <w:spacing w:val="2"/>
          <w:sz w:val="22"/>
          <w:szCs w:val="22"/>
        </w:rPr>
        <w:t>FACT</w:t>
      </w:r>
      <w:r w:rsidR="00701886" w:rsidRPr="002A64AB">
        <w:rPr>
          <w:rFonts w:ascii="Arial Narrow" w:hAnsi="Arial Narrow" w:cs="Arial"/>
          <w:color w:val="000000"/>
          <w:sz w:val="22"/>
          <w:szCs w:val="22"/>
        </w:rPr>
        <w:t xml:space="preserve"> </w:t>
      </w:r>
      <w:r w:rsidR="00701886" w:rsidRPr="002A64AB">
        <w:rPr>
          <w:rFonts w:ascii="Arial Narrow" w:hAnsi="Arial Narrow" w:cs="Arial"/>
          <w:color w:val="000000"/>
          <w:spacing w:val="1"/>
          <w:sz w:val="22"/>
          <w:szCs w:val="22"/>
        </w:rPr>
        <w:t>p</w:t>
      </w:r>
      <w:r w:rsidR="00701886" w:rsidRPr="002A64AB">
        <w:rPr>
          <w:rFonts w:ascii="Arial Narrow" w:hAnsi="Arial Narrow" w:cs="Arial"/>
          <w:color w:val="000000"/>
          <w:spacing w:val="2"/>
          <w:sz w:val="22"/>
          <w:szCs w:val="22"/>
        </w:rPr>
        <w:t>r</w:t>
      </w:r>
      <w:r w:rsidR="00701886" w:rsidRPr="002A64AB">
        <w:rPr>
          <w:rFonts w:ascii="Arial Narrow" w:hAnsi="Arial Narrow" w:cs="Arial"/>
          <w:color w:val="000000"/>
          <w:spacing w:val="1"/>
          <w:sz w:val="22"/>
          <w:szCs w:val="22"/>
        </w:rPr>
        <w:t>og</w:t>
      </w:r>
      <w:r w:rsidR="00701886" w:rsidRPr="002A64AB">
        <w:rPr>
          <w:rFonts w:ascii="Arial Narrow" w:hAnsi="Arial Narrow" w:cs="Arial"/>
          <w:color w:val="000000"/>
          <w:spacing w:val="2"/>
          <w:sz w:val="22"/>
          <w:szCs w:val="22"/>
        </w:rPr>
        <w:t>r</w:t>
      </w:r>
      <w:r w:rsidR="00701886" w:rsidRPr="002A64AB">
        <w:rPr>
          <w:rFonts w:ascii="Arial Narrow" w:hAnsi="Arial Narrow" w:cs="Arial"/>
          <w:color w:val="000000"/>
          <w:spacing w:val="1"/>
          <w:sz w:val="22"/>
          <w:szCs w:val="22"/>
        </w:rPr>
        <w:t>a</w:t>
      </w:r>
      <w:r w:rsidR="00701886" w:rsidRPr="002A64AB">
        <w:rPr>
          <w:rFonts w:ascii="Arial Narrow" w:hAnsi="Arial Narrow" w:cs="Arial"/>
          <w:color w:val="000000"/>
          <w:spacing w:val="-8"/>
          <w:sz w:val="22"/>
          <w:szCs w:val="22"/>
        </w:rPr>
        <w:t>m</w:t>
      </w:r>
      <w:r w:rsidR="00701886" w:rsidRPr="002A64AB">
        <w:rPr>
          <w:rFonts w:ascii="Arial Narrow" w:hAnsi="Arial Narrow" w:cs="Arial"/>
          <w:color w:val="000000"/>
          <w:sz w:val="22"/>
          <w:szCs w:val="22"/>
        </w:rPr>
        <w:t xml:space="preserve">s </w:t>
      </w:r>
      <w:r w:rsidR="00701886" w:rsidRPr="002A64AB">
        <w:rPr>
          <w:rFonts w:ascii="Arial Narrow" w:hAnsi="Arial Narrow" w:cs="Arial"/>
          <w:color w:val="000000"/>
          <w:spacing w:val="1"/>
          <w:sz w:val="22"/>
          <w:szCs w:val="22"/>
        </w:rPr>
        <w:t>an</w:t>
      </w:r>
      <w:r w:rsidR="00701886" w:rsidRPr="002A64AB">
        <w:rPr>
          <w:rFonts w:ascii="Arial Narrow" w:hAnsi="Arial Narrow" w:cs="Arial"/>
          <w:color w:val="000000"/>
          <w:sz w:val="22"/>
          <w:szCs w:val="22"/>
        </w:rPr>
        <w:t>d</w:t>
      </w:r>
      <w:r w:rsidR="00701886" w:rsidRPr="002A64AB">
        <w:rPr>
          <w:rFonts w:ascii="Arial Narrow" w:hAnsi="Arial Narrow" w:cs="Arial"/>
          <w:color w:val="000000"/>
          <w:spacing w:val="-3"/>
          <w:sz w:val="22"/>
          <w:szCs w:val="22"/>
        </w:rPr>
        <w:t xml:space="preserve"> </w:t>
      </w:r>
      <w:r w:rsidR="00701886" w:rsidRPr="002A64AB">
        <w:rPr>
          <w:rFonts w:ascii="Arial Narrow" w:hAnsi="Arial Narrow" w:cs="Arial"/>
          <w:color w:val="000000"/>
          <w:spacing w:val="1"/>
          <w:sz w:val="22"/>
          <w:szCs w:val="22"/>
        </w:rPr>
        <w:t>a</w:t>
      </w:r>
      <w:r w:rsidR="00701886" w:rsidRPr="002A64AB">
        <w:rPr>
          <w:rFonts w:ascii="Arial Narrow" w:hAnsi="Arial Narrow" w:cs="Arial"/>
          <w:color w:val="000000"/>
          <w:sz w:val="22"/>
          <w:szCs w:val="22"/>
        </w:rPr>
        <w:t>ss</w:t>
      </w:r>
      <w:r w:rsidR="00701886" w:rsidRPr="002A64AB">
        <w:rPr>
          <w:rFonts w:ascii="Arial Narrow" w:hAnsi="Arial Narrow" w:cs="Arial"/>
          <w:color w:val="000000"/>
          <w:spacing w:val="4"/>
          <w:sz w:val="22"/>
          <w:szCs w:val="22"/>
        </w:rPr>
        <w:t>i</w:t>
      </w:r>
      <w:r w:rsidR="00701886" w:rsidRPr="002A64AB">
        <w:rPr>
          <w:rFonts w:ascii="Arial Narrow" w:hAnsi="Arial Narrow" w:cs="Arial"/>
          <w:color w:val="000000"/>
          <w:sz w:val="22"/>
          <w:szCs w:val="22"/>
        </w:rPr>
        <w:t>st</w:t>
      </w:r>
      <w:r w:rsidR="00701886" w:rsidRPr="002A64AB">
        <w:rPr>
          <w:rFonts w:ascii="Arial Narrow" w:hAnsi="Arial Narrow" w:cs="Arial"/>
          <w:color w:val="000000"/>
          <w:spacing w:val="-4"/>
          <w:sz w:val="22"/>
          <w:szCs w:val="22"/>
        </w:rPr>
        <w:t xml:space="preserve"> </w:t>
      </w:r>
      <w:r w:rsidR="00701886" w:rsidRPr="002A64AB">
        <w:rPr>
          <w:rFonts w:ascii="Arial Narrow" w:hAnsi="Arial Narrow" w:cs="Arial"/>
          <w:color w:val="000000"/>
          <w:spacing w:val="-1"/>
          <w:sz w:val="22"/>
          <w:szCs w:val="22"/>
        </w:rPr>
        <w:t>i</w:t>
      </w:r>
      <w:r w:rsidR="00701886" w:rsidRPr="002A64AB">
        <w:rPr>
          <w:rFonts w:ascii="Arial Narrow" w:hAnsi="Arial Narrow" w:cs="Arial"/>
          <w:color w:val="000000"/>
          <w:sz w:val="22"/>
          <w:szCs w:val="22"/>
        </w:rPr>
        <w:t>n</w:t>
      </w:r>
      <w:r w:rsidR="00701886" w:rsidRPr="002A64AB">
        <w:rPr>
          <w:rFonts w:ascii="Arial Narrow" w:hAnsi="Arial Narrow" w:cs="Arial"/>
          <w:color w:val="000000"/>
          <w:spacing w:val="1"/>
          <w:sz w:val="22"/>
          <w:szCs w:val="22"/>
        </w:rPr>
        <w:t xml:space="preserve"> </w:t>
      </w:r>
      <w:r w:rsidR="00701886" w:rsidRPr="002A64AB">
        <w:rPr>
          <w:rFonts w:ascii="Arial Narrow" w:hAnsi="Arial Narrow" w:cs="Arial"/>
          <w:color w:val="000000"/>
          <w:sz w:val="22"/>
          <w:szCs w:val="22"/>
        </w:rPr>
        <w:t>t</w:t>
      </w:r>
      <w:r w:rsidR="00701886" w:rsidRPr="002A64AB">
        <w:rPr>
          <w:rFonts w:ascii="Arial Narrow" w:hAnsi="Arial Narrow" w:cs="Arial"/>
          <w:color w:val="000000"/>
          <w:spacing w:val="1"/>
          <w:sz w:val="22"/>
          <w:szCs w:val="22"/>
        </w:rPr>
        <w:t>h</w:t>
      </w:r>
      <w:r w:rsidR="00701886" w:rsidRPr="002A64AB">
        <w:rPr>
          <w:rFonts w:ascii="Arial Narrow" w:hAnsi="Arial Narrow" w:cs="Arial"/>
          <w:color w:val="000000"/>
          <w:sz w:val="22"/>
          <w:szCs w:val="22"/>
        </w:rPr>
        <w:t>e</w:t>
      </w:r>
      <w:r w:rsidR="00701886" w:rsidRPr="002A64AB">
        <w:rPr>
          <w:rFonts w:ascii="Arial Narrow" w:hAnsi="Arial Narrow" w:cs="Arial"/>
          <w:color w:val="000000"/>
          <w:spacing w:val="1"/>
          <w:sz w:val="22"/>
          <w:szCs w:val="22"/>
        </w:rPr>
        <w:t xml:space="preserve"> o</w:t>
      </w:r>
      <w:r w:rsidR="00701886" w:rsidRPr="002A64AB">
        <w:rPr>
          <w:rFonts w:ascii="Arial Narrow" w:hAnsi="Arial Narrow" w:cs="Arial"/>
          <w:color w:val="000000"/>
          <w:spacing w:val="-5"/>
          <w:sz w:val="22"/>
          <w:szCs w:val="22"/>
        </w:rPr>
        <w:t>v</w:t>
      </w:r>
      <w:r w:rsidR="00701886" w:rsidRPr="002A64AB">
        <w:rPr>
          <w:rFonts w:ascii="Arial Narrow" w:hAnsi="Arial Narrow" w:cs="Arial"/>
          <w:color w:val="000000"/>
          <w:spacing w:val="1"/>
          <w:sz w:val="22"/>
          <w:szCs w:val="22"/>
        </w:rPr>
        <w:t>e</w:t>
      </w:r>
      <w:r w:rsidR="00701886" w:rsidRPr="002A64AB">
        <w:rPr>
          <w:rFonts w:ascii="Arial Narrow" w:hAnsi="Arial Narrow" w:cs="Arial"/>
          <w:color w:val="000000"/>
          <w:spacing w:val="2"/>
          <w:sz w:val="22"/>
          <w:szCs w:val="22"/>
        </w:rPr>
        <w:t>r</w:t>
      </w:r>
      <w:r w:rsidR="00701886" w:rsidRPr="002A64AB">
        <w:rPr>
          <w:rFonts w:ascii="Arial Narrow" w:hAnsi="Arial Narrow" w:cs="Arial"/>
          <w:color w:val="000000"/>
          <w:spacing w:val="-5"/>
          <w:sz w:val="22"/>
          <w:szCs w:val="22"/>
        </w:rPr>
        <w:t>s</w:t>
      </w:r>
      <w:r w:rsidR="00701886" w:rsidRPr="002A64AB">
        <w:rPr>
          <w:rFonts w:ascii="Arial Narrow" w:hAnsi="Arial Narrow" w:cs="Arial"/>
          <w:color w:val="000000"/>
          <w:spacing w:val="4"/>
          <w:sz w:val="22"/>
          <w:szCs w:val="22"/>
        </w:rPr>
        <w:t>i</w:t>
      </w:r>
      <w:r w:rsidR="00701886" w:rsidRPr="002A64AB">
        <w:rPr>
          <w:rFonts w:ascii="Arial Narrow" w:hAnsi="Arial Narrow" w:cs="Arial"/>
          <w:color w:val="000000"/>
          <w:spacing w:val="1"/>
          <w:sz w:val="22"/>
          <w:szCs w:val="22"/>
        </w:rPr>
        <w:t>gh</w:t>
      </w:r>
      <w:r w:rsidR="00701886" w:rsidRPr="002A64AB">
        <w:rPr>
          <w:rFonts w:ascii="Arial Narrow" w:hAnsi="Arial Narrow" w:cs="Arial"/>
          <w:color w:val="000000"/>
          <w:sz w:val="22"/>
          <w:szCs w:val="22"/>
        </w:rPr>
        <w:t>t</w:t>
      </w:r>
      <w:r w:rsidR="00701886" w:rsidRPr="002A64AB">
        <w:rPr>
          <w:rFonts w:ascii="Arial Narrow" w:hAnsi="Arial Narrow" w:cs="Arial"/>
          <w:color w:val="000000"/>
          <w:spacing w:val="-4"/>
          <w:sz w:val="22"/>
          <w:szCs w:val="22"/>
        </w:rPr>
        <w:t xml:space="preserve"> </w:t>
      </w:r>
      <w:r w:rsidR="00701886" w:rsidRPr="002A64AB">
        <w:rPr>
          <w:rFonts w:ascii="Arial Narrow" w:hAnsi="Arial Narrow" w:cs="Arial"/>
          <w:color w:val="000000"/>
          <w:spacing w:val="1"/>
          <w:sz w:val="22"/>
          <w:szCs w:val="22"/>
        </w:rPr>
        <w:t>o</w:t>
      </w:r>
      <w:r w:rsidR="00701886" w:rsidRPr="002A64AB">
        <w:rPr>
          <w:rFonts w:ascii="Arial Narrow" w:hAnsi="Arial Narrow" w:cs="Arial"/>
          <w:color w:val="000000"/>
          <w:sz w:val="22"/>
          <w:szCs w:val="22"/>
        </w:rPr>
        <w:t>f</w:t>
      </w:r>
      <w:r w:rsidR="00701886" w:rsidRPr="002A64AB">
        <w:rPr>
          <w:rFonts w:ascii="Arial Narrow" w:hAnsi="Arial Narrow" w:cs="Arial"/>
          <w:color w:val="000000"/>
          <w:spacing w:val="1"/>
          <w:sz w:val="22"/>
          <w:szCs w:val="22"/>
        </w:rPr>
        <w:t xml:space="preserve"> </w:t>
      </w:r>
      <w:r w:rsidR="00701886" w:rsidRPr="002A64AB">
        <w:rPr>
          <w:rFonts w:ascii="Arial Narrow" w:hAnsi="Arial Narrow" w:cs="Arial"/>
          <w:color w:val="000000"/>
          <w:sz w:val="22"/>
          <w:szCs w:val="22"/>
        </w:rPr>
        <w:t>t</w:t>
      </w:r>
      <w:r w:rsidR="00701886" w:rsidRPr="002A64AB">
        <w:rPr>
          <w:rFonts w:ascii="Arial Narrow" w:hAnsi="Arial Narrow" w:cs="Arial"/>
          <w:color w:val="000000"/>
          <w:spacing w:val="1"/>
          <w:sz w:val="22"/>
          <w:szCs w:val="22"/>
        </w:rPr>
        <w:t>h</w:t>
      </w:r>
      <w:r w:rsidR="00701886" w:rsidRPr="002A64AB">
        <w:rPr>
          <w:rFonts w:ascii="Arial Narrow" w:hAnsi="Arial Narrow" w:cs="Arial"/>
          <w:color w:val="000000"/>
          <w:sz w:val="22"/>
          <w:szCs w:val="22"/>
        </w:rPr>
        <w:t>e</w:t>
      </w:r>
      <w:r w:rsidR="00701886" w:rsidRPr="002A64AB">
        <w:rPr>
          <w:rFonts w:ascii="Arial Narrow" w:hAnsi="Arial Narrow" w:cs="Arial"/>
          <w:color w:val="000000"/>
          <w:spacing w:val="-3"/>
          <w:sz w:val="22"/>
          <w:szCs w:val="22"/>
        </w:rPr>
        <w:t xml:space="preserve"> </w:t>
      </w:r>
      <w:r w:rsidR="00701886" w:rsidRPr="002A64AB">
        <w:rPr>
          <w:rFonts w:ascii="Arial Narrow" w:hAnsi="Arial Narrow" w:cs="Arial"/>
          <w:color w:val="000000"/>
          <w:spacing w:val="1"/>
          <w:sz w:val="22"/>
          <w:szCs w:val="22"/>
        </w:rPr>
        <w:t>p</w:t>
      </w:r>
      <w:r w:rsidR="00701886" w:rsidRPr="002A64AB">
        <w:rPr>
          <w:rFonts w:ascii="Arial Narrow" w:hAnsi="Arial Narrow" w:cs="Arial"/>
          <w:color w:val="000000"/>
          <w:spacing w:val="2"/>
          <w:sz w:val="22"/>
          <w:szCs w:val="22"/>
        </w:rPr>
        <w:t>r</w:t>
      </w:r>
      <w:r w:rsidR="00701886" w:rsidRPr="002A64AB">
        <w:rPr>
          <w:rFonts w:ascii="Arial Narrow" w:hAnsi="Arial Narrow" w:cs="Arial"/>
          <w:color w:val="000000"/>
          <w:spacing w:val="1"/>
          <w:sz w:val="22"/>
          <w:szCs w:val="22"/>
        </w:rPr>
        <w:t>o</w:t>
      </w:r>
      <w:r w:rsidR="00701886" w:rsidRPr="002A64AB">
        <w:rPr>
          <w:rFonts w:ascii="Arial Narrow" w:hAnsi="Arial Narrow" w:cs="Arial"/>
          <w:color w:val="000000"/>
          <w:spacing w:val="-4"/>
          <w:sz w:val="22"/>
          <w:szCs w:val="22"/>
        </w:rPr>
        <w:t>g</w:t>
      </w:r>
      <w:r w:rsidR="00701886" w:rsidRPr="002A64AB">
        <w:rPr>
          <w:rFonts w:ascii="Arial Narrow" w:hAnsi="Arial Narrow" w:cs="Arial"/>
          <w:color w:val="000000"/>
          <w:spacing w:val="2"/>
          <w:sz w:val="22"/>
          <w:szCs w:val="22"/>
        </w:rPr>
        <w:t>r</w:t>
      </w:r>
      <w:r w:rsidR="00701886" w:rsidRPr="002A64AB">
        <w:rPr>
          <w:rFonts w:ascii="Arial Narrow" w:hAnsi="Arial Narrow" w:cs="Arial"/>
          <w:color w:val="000000"/>
          <w:spacing w:val="1"/>
          <w:sz w:val="22"/>
          <w:szCs w:val="22"/>
        </w:rPr>
        <w:t>a</w:t>
      </w:r>
      <w:r w:rsidR="00701886" w:rsidRPr="002A64AB">
        <w:rPr>
          <w:rFonts w:ascii="Arial Narrow" w:hAnsi="Arial Narrow" w:cs="Arial"/>
          <w:color w:val="000000"/>
          <w:sz w:val="22"/>
          <w:szCs w:val="22"/>
        </w:rPr>
        <w:t>m t</w:t>
      </w:r>
      <w:r w:rsidR="00701886" w:rsidRPr="002A64AB">
        <w:rPr>
          <w:rFonts w:ascii="Arial Narrow" w:hAnsi="Arial Narrow" w:cs="Arial"/>
          <w:color w:val="000000"/>
          <w:spacing w:val="1"/>
          <w:sz w:val="22"/>
          <w:szCs w:val="22"/>
        </w:rPr>
        <w:t>h</w:t>
      </w:r>
      <w:r w:rsidR="00701886" w:rsidRPr="002A64AB">
        <w:rPr>
          <w:rFonts w:ascii="Arial Narrow" w:hAnsi="Arial Narrow" w:cs="Arial"/>
          <w:color w:val="000000"/>
          <w:spacing w:val="2"/>
          <w:sz w:val="22"/>
          <w:szCs w:val="22"/>
        </w:rPr>
        <w:t>r</w:t>
      </w:r>
      <w:r w:rsidR="00701886" w:rsidRPr="002A64AB">
        <w:rPr>
          <w:rFonts w:ascii="Arial Narrow" w:hAnsi="Arial Narrow" w:cs="Arial"/>
          <w:color w:val="000000"/>
          <w:spacing w:val="1"/>
          <w:sz w:val="22"/>
          <w:szCs w:val="22"/>
        </w:rPr>
        <w:t>oug</w:t>
      </w:r>
      <w:r w:rsidR="00701886" w:rsidRPr="002A64AB">
        <w:rPr>
          <w:rFonts w:ascii="Arial Narrow" w:hAnsi="Arial Narrow" w:cs="Arial"/>
          <w:color w:val="000000"/>
          <w:sz w:val="22"/>
          <w:szCs w:val="22"/>
        </w:rPr>
        <w:t>h</w:t>
      </w:r>
      <w:r w:rsidR="00701886" w:rsidRPr="002A64AB">
        <w:rPr>
          <w:rFonts w:ascii="Arial Narrow" w:hAnsi="Arial Narrow" w:cs="Arial"/>
          <w:color w:val="000000"/>
          <w:spacing w:val="-3"/>
          <w:sz w:val="22"/>
          <w:szCs w:val="22"/>
        </w:rPr>
        <w:t xml:space="preserve"> </w:t>
      </w:r>
      <w:r w:rsidR="00701886" w:rsidRPr="002A64AB">
        <w:rPr>
          <w:rFonts w:ascii="Arial Narrow" w:hAnsi="Arial Narrow" w:cs="Arial"/>
          <w:color w:val="000000"/>
          <w:spacing w:val="-8"/>
          <w:sz w:val="22"/>
          <w:szCs w:val="22"/>
        </w:rPr>
        <w:t>m</w:t>
      </w:r>
      <w:r w:rsidR="00701886" w:rsidRPr="002A64AB">
        <w:rPr>
          <w:rFonts w:ascii="Arial Narrow" w:hAnsi="Arial Narrow" w:cs="Arial"/>
          <w:color w:val="000000"/>
          <w:spacing w:val="1"/>
          <w:sz w:val="22"/>
          <w:szCs w:val="22"/>
        </w:rPr>
        <w:t>on</w:t>
      </w:r>
      <w:r w:rsidR="00701886" w:rsidRPr="002A64AB">
        <w:rPr>
          <w:rFonts w:ascii="Arial Narrow" w:hAnsi="Arial Narrow" w:cs="Arial"/>
          <w:color w:val="000000"/>
          <w:spacing w:val="4"/>
          <w:sz w:val="22"/>
          <w:szCs w:val="22"/>
        </w:rPr>
        <w:t>i</w:t>
      </w:r>
      <w:r w:rsidR="00701886" w:rsidRPr="002A64AB">
        <w:rPr>
          <w:rFonts w:ascii="Arial Narrow" w:hAnsi="Arial Narrow" w:cs="Arial"/>
          <w:color w:val="000000"/>
          <w:sz w:val="22"/>
          <w:szCs w:val="22"/>
        </w:rPr>
        <w:t>t</w:t>
      </w:r>
      <w:r w:rsidR="00701886" w:rsidRPr="002A64AB">
        <w:rPr>
          <w:rFonts w:ascii="Arial Narrow" w:hAnsi="Arial Narrow" w:cs="Arial"/>
          <w:color w:val="000000"/>
          <w:spacing w:val="1"/>
          <w:sz w:val="22"/>
          <w:szCs w:val="22"/>
        </w:rPr>
        <w:t>o</w:t>
      </w:r>
      <w:r w:rsidR="00701886" w:rsidRPr="002A64AB">
        <w:rPr>
          <w:rFonts w:ascii="Arial Narrow" w:hAnsi="Arial Narrow" w:cs="Arial"/>
          <w:color w:val="000000"/>
          <w:spacing w:val="-3"/>
          <w:sz w:val="22"/>
          <w:szCs w:val="22"/>
        </w:rPr>
        <w:t>r</w:t>
      </w:r>
      <w:r w:rsidR="00701886" w:rsidRPr="002A64AB">
        <w:rPr>
          <w:rFonts w:ascii="Arial Narrow" w:hAnsi="Arial Narrow" w:cs="Arial"/>
          <w:color w:val="000000"/>
          <w:spacing w:val="4"/>
          <w:sz w:val="22"/>
          <w:szCs w:val="22"/>
        </w:rPr>
        <w:t>i</w:t>
      </w:r>
      <w:r w:rsidR="00701886" w:rsidRPr="002A64AB">
        <w:rPr>
          <w:rFonts w:ascii="Arial Narrow" w:hAnsi="Arial Narrow" w:cs="Arial"/>
          <w:color w:val="000000"/>
          <w:spacing w:val="1"/>
          <w:sz w:val="22"/>
          <w:szCs w:val="22"/>
        </w:rPr>
        <w:t>ng</w:t>
      </w:r>
      <w:r w:rsidR="00701886" w:rsidRPr="002A64AB">
        <w:rPr>
          <w:rFonts w:ascii="Arial Narrow" w:hAnsi="Arial Narrow" w:cs="Arial"/>
          <w:color w:val="000000"/>
          <w:sz w:val="22"/>
          <w:szCs w:val="22"/>
        </w:rPr>
        <w:t>,</w:t>
      </w:r>
      <w:r w:rsidR="00701886" w:rsidRPr="002A64AB">
        <w:rPr>
          <w:rFonts w:ascii="Arial Narrow" w:hAnsi="Arial Narrow" w:cs="Arial"/>
          <w:color w:val="000000"/>
          <w:spacing w:val="-4"/>
          <w:sz w:val="22"/>
          <w:szCs w:val="22"/>
        </w:rPr>
        <w:t xml:space="preserve"> </w:t>
      </w:r>
      <w:r w:rsidR="0059534B" w:rsidRPr="002A64AB">
        <w:rPr>
          <w:rFonts w:ascii="Arial Narrow" w:hAnsi="Arial Narrow" w:cs="Arial"/>
          <w:color w:val="000000"/>
          <w:spacing w:val="1"/>
          <w:sz w:val="22"/>
          <w:szCs w:val="22"/>
        </w:rPr>
        <w:t>problem-solving</w:t>
      </w:r>
      <w:r w:rsidR="00701886" w:rsidRPr="002A64AB">
        <w:rPr>
          <w:rFonts w:ascii="Arial Narrow" w:hAnsi="Arial Narrow" w:cs="Arial"/>
          <w:color w:val="000000"/>
          <w:sz w:val="22"/>
          <w:szCs w:val="22"/>
        </w:rPr>
        <w:t>,</w:t>
      </w:r>
      <w:r w:rsidR="00701886" w:rsidRPr="002A64AB">
        <w:rPr>
          <w:rFonts w:ascii="Arial Narrow" w:hAnsi="Arial Narrow" w:cs="Arial"/>
          <w:color w:val="000000"/>
          <w:spacing w:val="-4"/>
          <w:sz w:val="22"/>
          <w:szCs w:val="22"/>
        </w:rPr>
        <w:t xml:space="preserve"> </w:t>
      </w:r>
      <w:r w:rsidR="00701886" w:rsidRPr="002A64AB">
        <w:rPr>
          <w:rFonts w:ascii="Arial Narrow" w:hAnsi="Arial Narrow" w:cs="Arial"/>
          <w:color w:val="000000"/>
          <w:spacing w:val="1"/>
          <w:sz w:val="22"/>
          <w:szCs w:val="22"/>
        </w:rPr>
        <w:t>an</w:t>
      </w:r>
      <w:r w:rsidR="00701886" w:rsidRPr="002A64AB">
        <w:rPr>
          <w:rFonts w:ascii="Arial Narrow" w:hAnsi="Arial Narrow" w:cs="Arial"/>
          <w:color w:val="000000"/>
          <w:sz w:val="22"/>
          <w:szCs w:val="22"/>
        </w:rPr>
        <w:t>d</w:t>
      </w:r>
      <w:r w:rsidR="00701886" w:rsidRPr="002A64AB">
        <w:rPr>
          <w:rFonts w:ascii="Arial Narrow" w:hAnsi="Arial Narrow" w:cs="Arial"/>
          <w:color w:val="000000"/>
          <w:spacing w:val="1"/>
          <w:sz w:val="22"/>
          <w:szCs w:val="22"/>
        </w:rPr>
        <w:t xml:space="preserve"> </w:t>
      </w:r>
      <w:r w:rsidR="00701886" w:rsidRPr="002A64AB">
        <w:rPr>
          <w:rFonts w:ascii="Arial Narrow" w:hAnsi="Arial Narrow" w:cs="Arial"/>
          <w:color w:val="000000"/>
          <w:spacing w:val="-8"/>
          <w:sz w:val="22"/>
          <w:szCs w:val="22"/>
        </w:rPr>
        <w:t>m</w:t>
      </w:r>
      <w:r w:rsidR="00701886" w:rsidRPr="002A64AB">
        <w:rPr>
          <w:rFonts w:ascii="Arial Narrow" w:hAnsi="Arial Narrow" w:cs="Arial"/>
          <w:color w:val="000000"/>
          <w:spacing w:val="1"/>
          <w:sz w:val="22"/>
          <w:szCs w:val="22"/>
        </w:rPr>
        <w:t>ed</w:t>
      </w:r>
      <w:r w:rsidR="00701886" w:rsidRPr="002A64AB">
        <w:rPr>
          <w:rFonts w:ascii="Arial Narrow" w:hAnsi="Arial Narrow" w:cs="Arial"/>
          <w:color w:val="000000"/>
          <w:spacing w:val="4"/>
          <w:sz w:val="22"/>
          <w:szCs w:val="22"/>
        </w:rPr>
        <w:t>i</w:t>
      </w:r>
      <w:r w:rsidR="00701886" w:rsidRPr="002A64AB">
        <w:rPr>
          <w:rFonts w:ascii="Arial Narrow" w:hAnsi="Arial Narrow" w:cs="Arial"/>
          <w:color w:val="000000"/>
          <w:spacing w:val="1"/>
          <w:sz w:val="22"/>
          <w:szCs w:val="22"/>
        </w:rPr>
        <w:t>a</w:t>
      </w:r>
      <w:r w:rsidR="00701886" w:rsidRPr="002A64AB">
        <w:rPr>
          <w:rFonts w:ascii="Arial Narrow" w:hAnsi="Arial Narrow" w:cs="Arial"/>
          <w:color w:val="000000"/>
          <w:spacing w:val="-4"/>
          <w:sz w:val="22"/>
          <w:szCs w:val="22"/>
        </w:rPr>
        <w:t>t</w:t>
      </w:r>
      <w:r w:rsidR="00701886" w:rsidRPr="002A64AB">
        <w:rPr>
          <w:rFonts w:ascii="Arial Narrow" w:hAnsi="Arial Narrow" w:cs="Arial"/>
          <w:color w:val="000000"/>
          <w:spacing w:val="4"/>
          <w:sz w:val="22"/>
          <w:szCs w:val="22"/>
        </w:rPr>
        <w:t>i</w:t>
      </w:r>
      <w:r w:rsidR="00701886" w:rsidRPr="002A64AB">
        <w:rPr>
          <w:rFonts w:ascii="Arial Narrow" w:hAnsi="Arial Narrow" w:cs="Arial"/>
          <w:color w:val="000000"/>
          <w:spacing w:val="1"/>
          <w:sz w:val="22"/>
          <w:szCs w:val="22"/>
        </w:rPr>
        <w:t>n</w:t>
      </w:r>
      <w:r w:rsidR="00701886" w:rsidRPr="002A64AB">
        <w:rPr>
          <w:rFonts w:ascii="Arial Narrow" w:hAnsi="Arial Narrow" w:cs="Arial"/>
          <w:color w:val="000000"/>
          <w:sz w:val="22"/>
          <w:szCs w:val="22"/>
        </w:rPr>
        <w:t>g</w:t>
      </w:r>
      <w:r w:rsidR="00701886" w:rsidRPr="002A64AB">
        <w:rPr>
          <w:rFonts w:ascii="Arial Narrow" w:hAnsi="Arial Narrow" w:cs="Arial"/>
          <w:color w:val="000000"/>
          <w:spacing w:val="-3"/>
          <w:sz w:val="22"/>
          <w:szCs w:val="22"/>
        </w:rPr>
        <w:t xml:space="preserve"> </w:t>
      </w:r>
      <w:r w:rsidR="00701886" w:rsidRPr="002A64AB">
        <w:rPr>
          <w:rFonts w:ascii="Arial Narrow" w:hAnsi="Arial Narrow" w:cs="Arial"/>
          <w:color w:val="000000"/>
          <w:spacing w:val="1"/>
          <w:sz w:val="22"/>
          <w:szCs w:val="22"/>
        </w:rPr>
        <w:t>g</w:t>
      </w:r>
      <w:r w:rsidR="00701886" w:rsidRPr="002A64AB">
        <w:rPr>
          <w:rFonts w:ascii="Arial Narrow" w:hAnsi="Arial Narrow" w:cs="Arial"/>
          <w:color w:val="000000"/>
          <w:spacing w:val="-3"/>
          <w:sz w:val="22"/>
          <w:szCs w:val="22"/>
        </w:rPr>
        <w:t>r</w:t>
      </w:r>
      <w:r w:rsidR="00701886" w:rsidRPr="002A64AB">
        <w:rPr>
          <w:rFonts w:ascii="Arial Narrow" w:hAnsi="Arial Narrow" w:cs="Arial"/>
          <w:color w:val="000000"/>
          <w:spacing w:val="4"/>
          <w:sz w:val="22"/>
          <w:szCs w:val="22"/>
        </w:rPr>
        <w:t>i</w:t>
      </w:r>
      <w:r w:rsidR="00701886" w:rsidRPr="002A64AB">
        <w:rPr>
          <w:rFonts w:ascii="Arial Narrow" w:hAnsi="Arial Narrow" w:cs="Arial"/>
          <w:color w:val="000000"/>
          <w:spacing w:val="1"/>
          <w:sz w:val="22"/>
          <w:szCs w:val="22"/>
        </w:rPr>
        <w:t>e</w:t>
      </w:r>
      <w:r w:rsidR="00701886" w:rsidRPr="002A64AB">
        <w:rPr>
          <w:rFonts w:ascii="Arial Narrow" w:hAnsi="Arial Narrow" w:cs="Arial"/>
          <w:color w:val="000000"/>
          <w:sz w:val="22"/>
          <w:szCs w:val="22"/>
        </w:rPr>
        <w:t>v</w:t>
      </w:r>
      <w:r w:rsidR="00701886" w:rsidRPr="002A64AB">
        <w:rPr>
          <w:rFonts w:ascii="Arial Narrow" w:hAnsi="Arial Narrow" w:cs="Arial"/>
          <w:color w:val="000000"/>
          <w:spacing w:val="-4"/>
          <w:sz w:val="22"/>
          <w:szCs w:val="22"/>
        </w:rPr>
        <w:t>a</w:t>
      </w:r>
      <w:r w:rsidR="00701886" w:rsidRPr="002A64AB">
        <w:rPr>
          <w:rFonts w:ascii="Arial Narrow" w:hAnsi="Arial Narrow" w:cs="Arial"/>
          <w:color w:val="000000"/>
          <w:spacing w:val="1"/>
          <w:sz w:val="22"/>
          <w:szCs w:val="22"/>
        </w:rPr>
        <w:t>n</w:t>
      </w:r>
      <w:r w:rsidR="00701886" w:rsidRPr="002A64AB">
        <w:rPr>
          <w:rFonts w:ascii="Arial Narrow" w:hAnsi="Arial Narrow" w:cs="Arial"/>
          <w:color w:val="000000"/>
          <w:sz w:val="22"/>
          <w:szCs w:val="22"/>
        </w:rPr>
        <w:t>c</w:t>
      </w:r>
      <w:r w:rsidR="00701886" w:rsidRPr="002A64AB">
        <w:rPr>
          <w:rFonts w:ascii="Arial Narrow" w:hAnsi="Arial Narrow" w:cs="Arial"/>
          <w:color w:val="000000"/>
          <w:spacing w:val="1"/>
          <w:sz w:val="22"/>
          <w:szCs w:val="22"/>
        </w:rPr>
        <w:t>e</w:t>
      </w:r>
      <w:r w:rsidR="00701886" w:rsidRPr="002A64AB">
        <w:rPr>
          <w:rFonts w:ascii="Arial Narrow" w:hAnsi="Arial Narrow" w:cs="Arial"/>
          <w:color w:val="000000"/>
          <w:sz w:val="22"/>
          <w:szCs w:val="22"/>
        </w:rPr>
        <w:t>s.</w:t>
      </w:r>
      <w:r w:rsidR="00D94929" w:rsidRPr="002A64AB">
        <w:rPr>
          <w:rFonts w:ascii="Arial Narrow" w:hAnsi="Arial Narrow" w:cs="Arial"/>
          <w:color w:val="000000"/>
          <w:sz w:val="22"/>
          <w:szCs w:val="22"/>
        </w:rPr>
        <w:t xml:space="preserve"> </w:t>
      </w:r>
      <w:r w:rsidR="00701886" w:rsidRPr="002A64AB">
        <w:rPr>
          <w:rFonts w:ascii="Arial Narrow" w:hAnsi="Arial Narrow" w:cs="Arial"/>
          <w:color w:val="000000"/>
          <w:spacing w:val="2"/>
          <w:sz w:val="22"/>
          <w:szCs w:val="22"/>
        </w:rPr>
        <w:t>C</w:t>
      </w:r>
      <w:r w:rsidR="00701886" w:rsidRPr="002A64AB">
        <w:rPr>
          <w:rFonts w:ascii="Arial Narrow" w:hAnsi="Arial Narrow" w:cs="Arial"/>
          <w:color w:val="000000"/>
          <w:spacing w:val="1"/>
          <w:sz w:val="22"/>
          <w:szCs w:val="22"/>
        </w:rPr>
        <w:t>o</w:t>
      </w:r>
      <w:r w:rsidR="00701886" w:rsidRPr="002A64AB">
        <w:rPr>
          <w:rFonts w:ascii="Arial Narrow" w:hAnsi="Arial Narrow" w:cs="Arial"/>
          <w:color w:val="000000"/>
          <w:spacing w:val="-3"/>
          <w:sz w:val="22"/>
          <w:szCs w:val="22"/>
        </w:rPr>
        <w:t>m</w:t>
      </w:r>
      <w:r w:rsidR="00701886" w:rsidRPr="002A64AB">
        <w:rPr>
          <w:rFonts w:ascii="Arial Narrow" w:hAnsi="Arial Narrow" w:cs="Arial"/>
          <w:color w:val="000000"/>
          <w:spacing w:val="-8"/>
          <w:sz w:val="22"/>
          <w:szCs w:val="22"/>
        </w:rPr>
        <w:t>m</w:t>
      </w:r>
      <w:r w:rsidR="00701886" w:rsidRPr="002A64AB">
        <w:rPr>
          <w:rFonts w:ascii="Arial Narrow" w:hAnsi="Arial Narrow" w:cs="Arial"/>
          <w:color w:val="000000"/>
          <w:spacing w:val="4"/>
          <w:sz w:val="22"/>
          <w:szCs w:val="22"/>
        </w:rPr>
        <w:t>i</w:t>
      </w:r>
      <w:r w:rsidR="00701886" w:rsidRPr="002A64AB">
        <w:rPr>
          <w:rFonts w:ascii="Arial Narrow" w:hAnsi="Arial Narrow" w:cs="Arial"/>
          <w:color w:val="000000"/>
          <w:sz w:val="22"/>
          <w:szCs w:val="22"/>
        </w:rPr>
        <w:t>tt</w:t>
      </w:r>
      <w:r w:rsidR="00701886" w:rsidRPr="002A64AB">
        <w:rPr>
          <w:rFonts w:ascii="Arial Narrow" w:hAnsi="Arial Narrow" w:cs="Arial"/>
          <w:color w:val="000000"/>
          <w:spacing w:val="1"/>
          <w:sz w:val="22"/>
          <w:szCs w:val="22"/>
        </w:rPr>
        <w:t>ee</w:t>
      </w:r>
      <w:r w:rsidR="00701886" w:rsidRPr="002A64AB">
        <w:rPr>
          <w:rFonts w:ascii="Arial Narrow" w:hAnsi="Arial Narrow" w:cs="Arial"/>
          <w:color w:val="000000"/>
          <w:sz w:val="22"/>
          <w:szCs w:val="22"/>
        </w:rPr>
        <w:t xml:space="preserve">s </w:t>
      </w:r>
      <w:r w:rsidR="00701886" w:rsidRPr="002A64AB">
        <w:rPr>
          <w:rFonts w:ascii="Arial Narrow" w:hAnsi="Arial Narrow" w:cs="Arial"/>
          <w:color w:val="000000"/>
          <w:spacing w:val="1"/>
          <w:sz w:val="22"/>
          <w:szCs w:val="22"/>
        </w:rPr>
        <w:t>a</w:t>
      </w:r>
      <w:r w:rsidR="00701886" w:rsidRPr="002A64AB">
        <w:rPr>
          <w:rFonts w:ascii="Arial Narrow" w:hAnsi="Arial Narrow" w:cs="Arial"/>
          <w:color w:val="000000"/>
          <w:spacing w:val="2"/>
          <w:sz w:val="22"/>
          <w:szCs w:val="22"/>
        </w:rPr>
        <w:t>r</w:t>
      </w:r>
      <w:r w:rsidR="00701886" w:rsidRPr="002A64AB">
        <w:rPr>
          <w:rFonts w:ascii="Arial Narrow" w:hAnsi="Arial Narrow" w:cs="Arial"/>
          <w:color w:val="000000"/>
          <w:sz w:val="22"/>
          <w:szCs w:val="22"/>
        </w:rPr>
        <w:t xml:space="preserve">e </w:t>
      </w:r>
      <w:r w:rsidR="00701886" w:rsidRPr="002A64AB">
        <w:rPr>
          <w:rFonts w:ascii="Arial Narrow" w:hAnsi="Arial Narrow" w:cs="Arial"/>
          <w:color w:val="000000"/>
          <w:spacing w:val="4"/>
          <w:sz w:val="22"/>
          <w:szCs w:val="22"/>
        </w:rPr>
        <w:t>i</w:t>
      </w:r>
      <w:r w:rsidR="00701886" w:rsidRPr="002A64AB">
        <w:rPr>
          <w:rFonts w:ascii="Arial Narrow" w:hAnsi="Arial Narrow" w:cs="Arial"/>
          <w:color w:val="000000"/>
          <w:spacing w:val="1"/>
          <w:sz w:val="22"/>
          <w:szCs w:val="22"/>
        </w:rPr>
        <w:t>nd</w:t>
      </w:r>
      <w:r w:rsidR="00701886" w:rsidRPr="002A64AB">
        <w:rPr>
          <w:rFonts w:ascii="Arial Narrow" w:hAnsi="Arial Narrow" w:cs="Arial"/>
          <w:color w:val="000000"/>
          <w:spacing w:val="-4"/>
          <w:sz w:val="22"/>
          <w:szCs w:val="22"/>
        </w:rPr>
        <w:t>e</w:t>
      </w:r>
      <w:r w:rsidR="00701886" w:rsidRPr="002A64AB">
        <w:rPr>
          <w:rFonts w:ascii="Arial Narrow" w:hAnsi="Arial Narrow" w:cs="Arial"/>
          <w:color w:val="000000"/>
          <w:spacing w:val="1"/>
          <w:sz w:val="22"/>
          <w:szCs w:val="22"/>
        </w:rPr>
        <w:t>pend</w:t>
      </w:r>
      <w:r w:rsidR="00701886" w:rsidRPr="002A64AB">
        <w:rPr>
          <w:rFonts w:ascii="Arial Narrow" w:hAnsi="Arial Narrow" w:cs="Arial"/>
          <w:color w:val="000000"/>
          <w:spacing w:val="-4"/>
          <w:sz w:val="22"/>
          <w:szCs w:val="22"/>
        </w:rPr>
        <w:t>e</w:t>
      </w:r>
      <w:r w:rsidR="00701886" w:rsidRPr="002A64AB">
        <w:rPr>
          <w:rFonts w:ascii="Arial Narrow" w:hAnsi="Arial Narrow" w:cs="Arial"/>
          <w:color w:val="000000"/>
          <w:spacing w:val="1"/>
          <w:sz w:val="22"/>
          <w:szCs w:val="22"/>
        </w:rPr>
        <w:t>n</w:t>
      </w:r>
      <w:r w:rsidR="00701886" w:rsidRPr="002A64AB">
        <w:rPr>
          <w:rFonts w:ascii="Arial Narrow" w:hAnsi="Arial Narrow" w:cs="Arial"/>
          <w:color w:val="000000"/>
          <w:sz w:val="22"/>
          <w:szCs w:val="22"/>
        </w:rPr>
        <w:t>t</w:t>
      </w:r>
      <w:r w:rsidR="00701886" w:rsidRPr="002A64AB">
        <w:rPr>
          <w:rFonts w:ascii="Arial Narrow" w:hAnsi="Arial Narrow" w:cs="Arial"/>
          <w:color w:val="000000"/>
          <w:spacing w:val="1"/>
          <w:sz w:val="22"/>
          <w:szCs w:val="22"/>
        </w:rPr>
        <w:t xml:space="preserve"> o</w:t>
      </w:r>
      <w:r w:rsidR="00701886" w:rsidRPr="002A64AB">
        <w:rPr>
          <w:rFonts w:ascii="Arial Narrow" w:hAnsi="Arial Narrow" w:cs="Arial"/>
          <w:color w:val="000000"/>
          <w:sz w:val="22"/>
          <w:szCs w:val="22"/>
        </w:rPr>
        <w:t>f</w:t>
      </w:r>
      <w:r w:rsidR="00701886" w:rsidRPr="002A64AB">
        <w:rPr>
          <w:rFonts w:ascii="Arial Narrow" w:hAnsi="Arial Narrow" w:cs="Arial"/>
          <w:color w:val="000000"/>
          <w:spacing w:val="1"/>
          <w:sz w:val="22"/>
          <w:szCs w:val="22"/>
        </w:rPr>
        <w:t xml:space="preserve"> </w:t>
      </w:r>
      <w:r w:rsidR="00701886" w:rsidRPr="002A64AB">
        <w:rPr>
          <w:rFonts w:ascii="Arial Narrow" w:hAnsi="Arial Narrow" w:cs="Arial"/>
          <w:color w:val="000000"/>
          <w:spacing w:val="-4"/>
          <w:sz w:val="22"/>
          <w:szCs w:val="22"/>
        </w:rPr>
        <w:t>t</w:t>
      </w:r>
      <w:r w:rsidR="00701886" w:rsidRPr="002A64AB">
        <w:rPr>
          <w:rFonts w:ascii="Arial Narrow" w:hAnsi="Arial Narrow" w:cs="Arial"/>
          <w:color w:val="000000"/>
          <w:spacing w:val="1"/>
          <w:sz w:val="22"/>
          <w:szCs w:val="22"/>
        </w:rPr>
        <w:t>h</w:t>
      </w:r>
      <w:r w:rsidR="00701886" w:rsidRPr="002A64AB">
        <w:rPr>
          <w:rFonts w:ascii="Arial Narrow" w:hAnsi="Arial Narrow" w:cs="Arial"/>
          <w:color w:val="000000"/>
          <w:sz w:val="22"/>
          <w:szCs w:val="22"/>
        </w:rPr>
        <w:t>e</w:t>
      </w:r>
      <w:r w:rsidR="00701886" w:rsidRPr="002A64AB">
        <w:rPr>
          <w:rFonts w:ascii="Arial Narrow" w:hAnsi="Arial Narrow" w:cs="Arial"/>
          <w:color w:val="000000"/>
          <w:spacing w:val="1"/>
          <w:sz w:val="22"/>
          <w:szCs w:val="22"/>
        </w:rPr>
        <w:t xml:space="preserve"> </w:t>
      </w:r>
      <w:r w:rsidR="00701886" w:rsidRPr="002A64AB">
        <w:rPr>
          <w:rFonts w:ascii="Arial Narrow" w:hAnsi="Arial Narrow" w:cs="Arial"/>
          <w:color w:val="000000"/>
          <w:sz w:val="22"/>
          <w:szCs w:val="22"/>
        </w:rPr>
        <w:t>provider</w:t>
      </w:r>
      <w:r w:rsidR="00701886" w:rsidRPr="002A64AB">
        <w:rPr>
          <w:rFonts w:ascii="Arial Narrow" w:hAnsi="Arial Narrow" w:cs="Arial"/>
          <w:color w:val="000000"/>
          <w:spacing w:val="2"/>
          <w:sz w:val="22"/>
          <w:szCs w:val="22"/>
        </w:rPr>
        <w:t xml:space="preserve"> </w:t>
      </w:r>
      <w:r w:rsidR="00701886" w:rsidRPr="002A64AB">
        <w:rPr>
          <w:rFonts w:ascii="Arial Narrow" w:hAnsi="Arial Narrow" w:cs="Arial"/>
          <w:color w:val="000000"/>
          <w:spacing w:val="-4"/>
          <w:sz w:val="22"/>
          <w:szCs w:val="22"/>
        </w:rPr>
        <w:t>o</w:t>
      </w:r>
      <w:r w:rsidR="00701886" w:rsidRPr="002A64AB">
        <w:rPr>
          <w:rFonts w:ascii="Arial Narrow" w:hAnsi="Arial Narrow" w:cs="Arial"/>
          <w:color w:val="000000"/>
          <w:spacing w:val="1"/>
          <w:sz w:val="22"/>
          <w:szCs w:val="22"/>
        </w:rPr>
        <w:t>pe</w:t>
      </w:r>
      <w:r w:rsidR="00701886" w:rsidRPr="002A64AB">
        <w:rPr>
          <w:rFonts w:ascii="Arial Narrow" w:hAnsi="Arial Narrow" w:cs="Arial"/>
          <w:color w:val="000000"/>
          <w:spacing w:val="2"/>
          <w:sz w:val="22"/>
          <w:szCs w:val="22"/>
        </w:rPr>
        <w:t>r</w:t>
      </w:r>
      <w:r w:rsidR="00701886" w:rsidRPr="002A64AB">
        <w:rPr>
          <w:rFonts w:ascii="Arial Narrow" w:hAnsi="Arial Narrow" w:cs="Arial"/>
          <w:color w:val="000000"/>
          <w:spacing w:val="1"/>
          <w:sz w:val="22"/>
          <w:szCs w:val="22"/>
        </w:rPr>
        <w:t>a</w:t>
      </w:r>
      <w:r w:rsidR="00701886" w:rsidRPr="002A64AB">
        <w:rPr>
          <w:rFonts w:ascii="Arial Narrow" w:hAnsi="Arial Narrow" w:cs="Arial"/>
          <w:color w:val="000000"/>
          <w:spacing w:val="-4"/>
          <w:sz w:val="22"/>
          <w:szCs w:val="22"/>
        </w:rPr>
        <w:t>t</w:t>
      </w:r>
      <w:r w:rsidR="00701886" w:rsidRPr="002A64AB">
        <w:rPr>
          <w:rFonts w:ascii="Arial Narrow" w:hAnsi="Arial Narrow" w:cs="Arial"/>
          <w:color w:val="000000"/>
          <w:spacing w:val="-1"/>
          <w:sz w:val="22"/>
          <w:szCs w:val="22"/>
        </w:rPr>
        <w:t>i</w:t>
      </w:r>
      <w:r w:rsidR="00701886" w:rsidRPr="002A64AB">
        <w:rPr>
          <w:rFonts w:ascii="Arial Narrow" w:hAnsi="Arial Narrow" w:cs="Arial"/>
          <w:color w:val="000000"/>
          <w:spacing w:val="1"/>
          <w:sz w:val="22"/>
          <w:szCs w:val="22"/>
        </w:rPr>
        <w:t>n</w:t>
      </w:r>
      <w:r w:rsidR="00701886" w:rsidRPr="002A64AB">
        <w:rPr>
          <w:rFonts w:ascii="Arial Narrow" w:hAnsi="Arial Narrow" w:cs="Arial"/>
          <w:color w:val="000000"/>
          <w:sz w:val="22"/>
          <w:szCs w:val="22"/>
        </w:rPr>
        <w:t>g</w:t>
      </w:r>
      <w:r w:rsidR="00701886" w:rsidRPr="002A64AB">
        <w:rPr>
          <w:rFonts w:ascii="Arial Narrow" w:hAnsi="Arial Narrow" w:cs="Arial"/>
          <w:color w:val="000000"/>
          <w:spacing w:val="1"/>
          <w:sz w:val="22"/>
          <w:szCs w:val="22"/>
        </w:rPr>
        <w:t xml:space="preserve"> </w:t>
      </w:r>
      <w:r w:rsidR="00701886" w:rsidRPr="002A64AB">
        <w:rPr>
          <w:rFonts w:ascii="Arial Narrow" w:hAnsi="Arial Narrow" w:cs="Arial"/>
          <w:color w:val="000000"/>
          <w:sz w:val="22"/>
          <w:szCs w:val="22"/>
        </w:rPr>
        <w:t>t</w:t>
      </w:r>
      <w:r w:rsidR="00701886" w:rsidRPr="002A64AB">
        <w:rPr>
          <w:rFonts w:ascii="Arial Narrow" w:hAnsi="Arial Narrow" w:cs="Arial"/>
          <w:color w:val="000000"/>
          <w:spacing w:val="1"/>
          <w:sz w:val="22"/>
          <w:szCs w:val="22"/>
        </w:rPr>
        <w:t>h</w:t>
      </w:r>
      <w:r w:rsidR="00701886" w:rsidRPr="002A64AB">
        <w:rPr>
          <w:rFonts w:ascii="Arial Narrow" w:hAnsi="Arial Narrow" w:cs="Arial"/>
          <w:color w:val="000000"/>
          <w:sz w:val="22"/>
          <w:szCs w:val="22"/>
        </w:rPr>
        <w:t>e</w:t>
      </w:r>
      <w:r w:rsidR="00701886" w:rsidRPr="002A64AB">
        <w:rPr>
          <w:rFonts w:ascii="Arial Narrow" w:hAnsi="Arial Narrow" w:cs="Arial"/>
          <w:color w:val="000000"/>
          <w:spacing w:val="-3"/>
          <w:sz w:val="22"/>
          <w:szCs w:val="22"/>
        </w:rPr>
        <w:t xml:space="preserve"> </w:t>
      </w:r>
      <w:r w:rsidR="00701886" w:rsidRPr="002A64AB">
        <w:rPr>
          <w:rFonts w:ascii="Arial Narrow" w:hAnsi="Arial Narrow" w:cs="Arial"/>
          <w:color w:val="000000"/>
          <w:sz w:val="22"/>
          <w:szCs w:val="22"/>
        </w:rPr>
        <w:t>t</w:t>
      </w:r>
      <w:r w:rsidR="00701886" w:rsidRPr="002A64AB">
        <w:rPr>
          <w:rFonts w:ascii="Arial Narrow" w:hAnsi="Arial Narrow" w:cs="Arial"/>
          <w:color w:val="000000"/>
          <w:spacing w:val="1"/>
          <w:sz w:val="22"/>
          <w:szCs w:val="22"/>
        </w:rPr>
        <w:t>ea</w:t>
      </w:r>
      <w:r w:rsidR="00701886" w:rsidRPr="002A64AB">
        <w:rPr>
          <w:rFonts w:ascii="Arial Narrow" w:hAnsi="Arial Narrow" w:cs="Arial"/>
          <w:color w:val="000000"/>
          <w:sz w:val="22"/>
          <w:szCs w:val="22"/>
        </w:rPr>
        <w:t>m</w:t>
      </w:r>
      <w:r w:rsidR="00701886" w:rsidRPr="002A64AB">
        <w:rPr>
          <w:rFonts w:ascii="Arial Narrow" w:hAnsi="Arial Narrow" w:cs="Arial"/>
          <w:color w:val="000000"/>
          <w:spacing w:val="-3"/>
          <w:sz w:val="22"/>
          <w:szCs w:val="22"/>
        </w:rPr>
        <w:t xml:space="preserve"> </w:t>
      </w:r>
      <w:r w:rsidR="00701886" w:rsidRPr="002A64AB">
        <w:rPr>
          <w:rFonts w:ascii="Arial Narrow" w:hAnsi="Arial Narrow" w:cs="Arial"/>
          <w:color w:val="000000"/>
          <w:spacing w:val="1"/>
          <w:sz w:val="22"/>
          <w:szCs w:val="22"/>
        </w:rPr>
        <w:t>an</w:t>
      </w:r>
      <w:r w:rsidR="00701886" w:rsidRPr="002A64AB">
        <w:rPr>
          <w:rFonts w:ascii="Arial Narrow" w:hAnsi="Arial Narrow" w:cs="Arial"/>
          <w:color w:val="000000"/>
          <w:sz w:val="22"/>
          <w:szCs w:val="22"/>
        </w:rPr>
        <w:t>d</w:t>
      </w:r>
      <w:r w:rsidR="00701886" w:rsidRPr="002A64AB">
        <w:rPr>
          <w:rFonts w:ascii="Arial Narrow" w:hAnsi="Arial Narrow" w:cs="Arial"/>
          <w:color w:val="000000"/>
          <w:spacing w:val="1"/>
          <w:sz w:val="22"/>
          <w:szCs w:val="22"/>
        </w:rPr>
        <w:t xml:space="preserve"> </w:t>
      </w:r>
      <w:r w:rsidR="00701886" w:rsidRPr="002A64AB">
        <w:rPr>
          <w:rFonts w:ascii="Arial Narrow" w:hAnsi="Arial Narrow" w:cs="Arial"/>
          <w:color w:val="000000"/>
          <w:sz w:val="22"/>
          <w:szCs w:val="22"/>
        </w:rPr>
        <w:t>t</w:t>
      </w:r>
      <w:r w:rsidR="00701886" w:rsidRPr="002A64AB">
        <w:rPr>
          <w:rFonts w:ascii="Arial Narrow" w:hAnsi="Arial Narrow" w:cs="Arial"/>
          <w:color w:val="000000"/>
          <w:spacing w:val="1"/>
          <w:sz w:val="22"/>
          <w:szCs w:val="22"/>
        </w:rPr>
        <w:t>h</w:t>
      </w:r>
      <w:r w:rsidR="00701886" w:rsidRPr="002A64AB">
        <w:rPr>
          <w:rFonts w:ascii="Arial Narrow" w:hAnsi="Arial Narrow" w:cs="Arial"/>
          <w:color w:val="000000"/>
          <w:spacing w:val="-4"/>
          <w:sz w:val="22"/>
          <w:szCs w:val="22"/>
        </w:rPr>
        <w:t>e</w:t>
      </w:r>
      <w:r w:rsidR="00701886" w:rsidRPr="002A64AB">
        <w:rPr>
          <w:rFonts w:ascii="Arial Narrow" w:hAnsi="Arial Narrow" w:cs="Arial"/>
          <w:color w:val="000000"/>
          <w:spacing w:val="2"/>
          <w:sz w:val="22"/>
          <w:szCs w:val="22"/>
        </w:rPr>
        <w:t>r</w:t>
      </w:r>
      <w:r w:rsidR="00701886" w:rsidRPr="002A64AB">
        <w:rPr>
          <w:rFonts w:ascii="Arial Narrow" w:hAnsi="Arial Narrow" w:cs="Arial"/>
          <w:color w:val="000000"/>
          <w:spacing w:val="1"/>
          <w:sz w:val="22"/>
          <w:szCs w:val="22"/>
        </w:rPr>
        <w:t>e</w:t>
      </w:r>
      <w:r w:rsidR="00701886" w:rsidRPr="002A64AB">
        <w:rPr>
          <w:rFonts w:ascii="Arial Narrow" w:hAnsi="Arial Narrow" w:cs="Arial"/>
          <w:color w:val="000000"/>
          <w:sz w:val="22"/>
          <w:szCs w:val="22"/>
        </w:rPr>
        <w:t>f</w:t>
      </w:r>
      <w:r w:rsidR="00701886" w:rsidRPr="002A64AB">
        <w:rPr>
          <w:rFonts w:ascii="Arial Narrow" w:hAnsi="Arial Narrow" w:cs="Arial"/>
          <w:color w:val="000000"/>
          <w:spacing w:val="-4"/>
          <w:sz w:val="22"/>
          <w:szCs w:val="22"/>
        </w:rPr>
        <w:t>o</w:t>
      </w:r>
      <w:r w:rsidR="00701886" w:rsidRPr="002A64AB">
        <w:rPr>
          <w:rFonts w:ascii="Arial Narrow" w:hAnsi="Arial Narrow" w:cs="Arial"/>
          <w:color w:val="000000"/>
          <w:spacing w:val="2"/>
          <w:sz w:val="22"/>
          <w:szCs w:val="22"/>
        </w:rPr>
        <w:t>r</w:t>
      </w:r>
      <w:r w:rsidR="00701886" w:rsidRPr="002A64AB">
        <w:rPr>
          <w:rFonts w:ascii="Arial Narrow" w:hAnsi="Arial Narrow" w:cs="Arial"/>
          <w:color w:val="000000"/>
          <w:sz w:val="22"/>
          <w:szCs w:val="22"/>
        </w:rPr>
        <w:t>e</w:t>
      </w:r>
      <w:r w:rsidR="00701886" w:rsidRPr="002A64AB">
        <w:rPr>
          <w:rFonts w:ascii="Arial Narrow" w:hAnsi="Arial Narrow" w:cs="Arial"/>
          <w:color w:val="000000"/>
          <w:spacing w:val="1"/>
          <w:sz w:val="22"/>
          <w:szCs w:val="22"/>
        </w:rPr>
        <w:t xml:space="preserve"> ha</w:t>
      </w:r>
      <w:r w:rsidR="00701886" w:rsidRPr="002A64AB">
        <w:rPr>
          <w:rFonts w:ascii="Arial Narrow" w:hAnsi="Arial Narrow" w:cs="Arial"/>
          <w:color w:val="000000"/>
          <w:sz w:val="22"/>
          <w:szCs w:val="22"/>
        </w:rPr>
        <w:t>ve</w:t>
      </w:r>
      <w:r w:rsidR="00701886" w:rsidRPr="002A64AB">
        <w:rPr>
          <w:rFonts w:ascii="Arial Narrow" w:hAnsi="Arial Narrow" w:cs="Arial"/>
          <w:color w:val="000000"/>
          <w:spacing w:val="-3"/>
          <w:sz w:val="22"/>
          <w:szCs w:val="22"/>
        </w:rPr>
        <w:t xml:space="preserve"> </w:t>
      </w:r>
      <w:r w:rsidR="00701886" w:rsidRPr="002A64AB">
        <w:rPr>
          <w:rFonts w:ascii="Arial Narrow" w:hAnsi="Arial Narrow" w:cs="Arial"/>
          <w:color w:val="000000"/>
          <w:spacing w:val="1"/>
          <w:sz w:val="22"/>
          <w:szCs w:val="22"/>
        </w:rPr>
        <w:t>n</w:t>
      </w:r>
      <w:r w:rsidR="00701886" w:rsidRPr="002A64AB">
        <w:rPr>
          <w:rFonts w:ascii="Arial Narrow" w:hAnsi="Arial Narrow" w:cs="Arial"/>
          <w:color w:val="000000"/>
          <w:sz w:val="22"/>
          <w:szCs w:val="22"/>
        </w:rPr>
        <w:t>o</w:t>
      </w:r>
      <w:r w:rsidR="00701886" w:rsidRPr="002A64AB">
        <w:rPr>
          <w:rFonts w:ascii="Arial Narrow" w:hAnsi="Arial Narrow" w:cs="Arial"/>
          <w:color w:val="000000"/>
          <w:spacing w:val="1"/>
          <w:sz w:val="22"/>
          <w:szCs w:val="22"/>
        </w:rPr>
        <w:t xml:space="preserve"> </w:t>
      </w:r>
      <w:r w:rsidR="00701886" w:rsidRPr="002A64AB">
        <w:rPr>
          <w:rFonts w:ascii="Arial Narrow" w:hAnsi="Arial Narrow" w:cs="Arial"/>
          <w:color w:val="000000"/>
          <w:spacing w:val="-3"/>
          <w:sz w:val="22"/>
          <w:szCs w:val="22"/>
        </w:rPr>
        <w:t>r</w:t>
      </w:r>
      <w:r w:rsidR="00701886" w:rsidRPr="002A64AB">
        <w:rPr>
          <w:rFonts w:ascii="Arial Narrow" w:hAnsi="Arial Narrow" w:cs="Arial"/>
          <w:color w:val="000000"/>
          <w:spacing w:val="1"/>
          <w:sz w:val="22"/>
          <w:szCs w:val="22"/>
        </w:rPr>
        <w:t>o</w:t>
      </w:r>
      <w:r w:rsidR="00701886" w:rsidRPr="002A64AB">
        <w:rPr>
          <w:rFonts w:ascii="Arial Narrow" w:hAnsi="Arial Narrow" w:cs="Arial"/>
          <w:color w:val="000000"/>
          <w:spacing w:val="-1"/>
          <w:sz w:val="22"/>
          <w:szCs w:val="22"/>
        </w:rPr>
        <w:t>l</w:t>
      </w:r>
      <w:r w:rsidR="00701886" w:rsidRPr="002A64AB">
        <w:rPr>
          <w:rFonts w:ascii="Arial Narrow" w:hAnsi="Arial Narrow" w:cs="Arial"/>
          <w:color w:val="000000"/>
          <w:sz w:val="22"/>
          <w:szCs w:val="22"/>
        </w:rPr>
        <w:t>e</w:t>
      </w:r>
      <w:r w:rsidR="00701886" w:rsidRPr="002A64AB">
        <w:rPr>
          <w:rFonts w:ascii="Arial Narrow" w:hAnsi="Arial Narrow" w:cs="Arial"/>
          <w:color w:val="000000"/>
          <w:spacing w:val="-3"/>
          <w:sz w:val="22"/>
          <w:szCs w:val="22"/>
        </w:rPr>
        <w:t xml:space="preserve"> </w:t>
      </w:r>
      <w:r w:rsidR="00701886" w:rsidRPr="002A64AB">
        <w:rPr>
          <w:rFonts w:ascii="Arial Narrow" w:hAnsi="Arial Narrow" w:cs="Arial"/>
          <w:color w:val="000000"/>
          <w:spacing w:val="4"/>
          <w:sz w:val="22"/>
          <w:szCs w:val="22"/>
        </w:rPr>
        <w:t>i</w:t>
      </w:r>
      <w:r w:rsidR="00701886" w:rsidRPr="002A64AB">
        <w:rPr>
          <w:rFonts w:ascii="Arial Narrow" w:hAnsi="Arial Narrow" w:cs="Arial"/>
          <w:color w:val="000000"/>
          <w:sz w:val="22"/>
          <w:szCs w:val="22"/>
        </w:rPr>
        <w:t>n</w:t>
      </w:r>
      <w:r w:rsidR="00701886" w:rsidRPr="002A64AB">
        <w:rPr>
          <w:rFonts w:ascii="Arial Narrow" w:hAnsi="Arial Narrow" w:cs="Arial"/>
          <w:color w:val="000000"/>
          <w:spacing w:val="1"/>
          <w:sz w:val="22"/>
          <w:szCs w:val="22"/>
        </w:rPr>
        <w:t xml:space="preserve"> </w:t>
      </w:r>
      <w:r w:rsidR="00701886" w:rsidRPr="002A64AB">
        <w:rPr>
          <w:rFonts w:ascii="Arial Narrow" w:hAnsi="Arial Narrow" w:cs="Arial"/>
          <w:color w:val="000000"/>
          <w:sz w:val="22"/>
          <w:szCs w:val="22"/>
        </w:rPr>
        <w:t>t</w:t>
      </w:r>
      <w:r w:rsidR="00701886" w:rsidRPr="002A64AB">
        <w:rPr>
          <w:rFonts w:ascii="Arial Narrow" w:hAnsi="Arial Narrow" w:cs="Arial"/>
          <w:color w:val="000000"/>
          <w:spacing w:val="1"/>
          <w:sz w:val="22"/>
          <w:szCs w:val="22"/>
        </w:rPr>
        <w:t>h</w:t>
      </w:r>
      <w:r w:rsidR="00701886" w:rsidRPr="002A64AB">
        <w:rPr>
          <w:rFonts w:ascii="Arial Narrow" w:hAnsi="Arial Narrow" w:cs="Arial"/>
          <w:color w:val="000000"/>
          <w:sz w:val="22"/>
          <w:szCs w:val="22"/>
        </w:rPr>
        <w:t xml:space="preserve">e </w:t>
      </w:r>
      <w:r w:rsidR="00701886" w:rsidRPr="002A64AB">
        <w:rPr>
          <w:rFonts w:ascii="Arial Narrow" w:hAnsi="Arial Narrow" w:cs="Arial"/>
          <w:color w:val="000000"/>
          <w:spacing w:val="1"/>
          <w:sz w:val="22"/>
          <w:szCs w:val="22"/>
        </w:rPr>
        <w:t>go</w:t>
      </w:r>
      <w:r w:rsidR="00701886" w:rsidRPr="002A64AB">
        <w:rPr>
          <w:rFonts w:ascii="Arial Narrow" w:hAnsi="Arial Narrow" w:cs="Arial"/>
          <w:color w:val="000000"/>
          <w:sz w:val="22"/>
          <w:szCs w:val="22"/>
        </w:rPr>
        <w:t>v</w:t>
      </w:r>
      <w:r w:rsidR="00701886" w:rsidRPr="002A64AB">
        <w:rPr>
          <w:rFonts w:ascii="Arial Narrow" w:hAnsi="Arial Narrow" w:cs="Arial"/>
          <w:color w:val="000000"/>
          <w:spacing w:val="1"/>
          <w:sz w:val="22"/>
          <w:szCs w:val="22"/>
        </w:rPr>
        <w:t>e</w:t>
      </w:r>
      <w:r w:rsidR="00701886" w:rsidRPr="002A64AB">
        <w:rPr>
          <w:rFonts w:ascii="Arial Narrow" w:hAnsi="Arial Narrow" w:cs="Arial"/>
          <w:color w:val="000000"/>
          <w:spacing w:val="2"/>
          <w:sz w:val="22"/>
          <w:szCs w:val="22"/>
        </w:rPr>
        <w:t>r</w:t>
      </w:r>
      <w:r w:rsidR="00701886" w:rsidRPr="002A64AB">
        <w:rPr>
          <w:rFonts w:ascii="Arial Narrow" w:hAnsi="Arial Narrow" w:cs="Arial"/>
          <w:color w:val="000000"/>
          <w:spacing w:val="1"/>
          <w:sz w:val="22"/>
          <w:szCs w:val="22"/>
        </w:rPr>
        <w:t>n</w:t>
      </w:r>
      <w:r w:rsidR="00701886" w:rsidRPr="002A64AB">
        <w:rPr>
          <w:rFonts w:ascii="Arial Narrow" w:hAnsi="Arial Narrow" w:cs="Arial"/>
          <w:color w:val="000000"/>
          <w:spacing w:val="-4"/>
          <w:sz w:val="22"/>
          <w:szCs w:val="22"/>
        </w:rPr>
        <w:t>a</w:t>
      </w:r>
      <w:r w:rsidR="00701886" w:rsidRPr="002A64AB">
        <w:rPr>
          <w:rFonts w:ascii="Arial Narrow" w:hAnsi="Arial Narrow" w:cs="Arial"/>
          <w:color w:val="000000"/>
          <w:spacing w:val="1"/>
          <w:sz w:val="22"/>
          <w:szCs w:val="22"/>
        </w:rPr>
        <w:t>n</w:t>
      </w:r>
      <w:r w:rsidR="00701886" w:rsidRPr="002A64AB">
        <w:rPr>
          <w:rFonts w:ascii="Arial Narrow" w:hAnsi="Arial Narrow" w:cs="Arial"/>
          <w:color w:val="000000"/>
          <w:sz w:val="22"/>
          <w:szCs w:val="22"/>
        </w:rPr>
        <w:t>ce</w:t>
      </w:r>
      <w:r w:rsidR="00701886" w:rsidRPr="002A64AB">
        <w:rPr>
          <w:rFonts w:ascii="Arial Narrow" w:hAnsi="Arial Narrow" w:cs="Arial"/>
          <w:color w:val="000000"/>
          <w:spacing w:val="1"/>
          <w:sz w:val="22"/>
          <w:szCs w:val="22"/>
        </w:rPr>
        <w:t xml:space="preserve"> o</w:t>
      </w:r>
      <w:r w:rsidR="00701886" w:rsidRPr="002A64AB">
        <w:rPr>
          <w:rFonts w:ascii="Arial Narrow" w:hAnsi="Arial Narrow" w:cs="Arial"/>
          <w:color w:val="000000"/>
          <w:sz w:val="22"/>
          <w:szCs w:val="22"/>
        </w:rPr>
        <w:t>f</w:t>
      </w:r>
      <w:r w:rsidR="00701886" w:rsidRPr="002A64AB">
        <w:rPr>
          <w:rFonts w:ascii="Arial Narrow" w:hAnsi="Arial Narrow" w:cs="Arial"/>
          <w:color w:val="000000"/>
          <w:spacing w:val="1"/>
          <w:sz w:val="22"/>
          <w:szCs w:val="22"/>
        </w:rPr>
        <w:t xml:space="preserve"> </w:t>
      </w:r>
      <w:r w:rsidR="00701886" w:rsidRPr="002A64AB">
        <w:rPr>
          <w:rFonts w:ascii="Arial Narrow" w:hAnsi="Arial Narrow" w:cs="Arial"/>
          <w:color w:val="000000"/>
          <w:spacing w:val="-4"/>
          <w:sz w:val="22"/>
          <w:szCs w:val="22"/>
        </w:rPr>
        <w:t>t</w:t>
      </w:r>
      <w:r w:rsidR="00701886" w:rsidRPr="002A64AB">
        <w:rPr>
          <w:rFonts w:ascii="Arial Narrow" w:hAnsi="Arial Narrow" w:cs="Arial"/>
          <w:color w:val="000000"/>
          <w:spacing w:val="1"/>
          <w:sz w:val="22"/>
          <w:szCs w:val="22"/>
        </w:rPr>
        <w:t>h</w:t>
      </w:r>
      <w:r w:rsidR="00701886" w:rsidRPr="002A64AB">
        <w:rPr>
          <w:rFonts w:ascii="Arial Narrow" w:hAnsi="Arial Narrow" w:cs="Arial"/>
          <w:color w:val="000000"/>
          <w:sz w:val="22"/>
          <w:szCs w:val="22"/>
        </w:rPr>
        <w:t>e</w:t>
      </w:r>
      <w:r w:rsidR="00701886" w:rsidRPr="002A64AB">
        <w:rPr>
          <w:rFonts w:ascii="Arial Narrow" w:hAnsi="Arial Narrow" w:cs="Arial"/>
          <w:color w:val="000000"/>
          <w:spacing w:val="1"/>
          <w:sz w:val="22"/>
          <w:szCs w:val="22"/>
        </w:rPr>
        <w:t xml:space="preserve"> </w:t>
      </w:r>
      <w:r w:rsidR="00701886" w:rsidRPr="002A64AB">
        <w:rPr>
          <w:rFonts w:ascii="Arial Narrow" w:hAnsi="Arial Narrow" w:cs="Arial"/>
          <w:color w:val="000000"/>
          <w:sz w:val="22"/>
          <w:szCs w:val="22"/>
        </w:rPr>
        <w:t>t</w:t>
      </w:r>
      <w:r w:rsidR="00701886" w:rsidRPr="002A64AB">
        <w:rPr>
          <w:rFonts w:ascii="Arial Narrow" w:hAnsi="Arial Narrow" w:cs="Arial"/>
          <w:color w:val="000000"/>
          <w:spacing w:val="1"/>
          <w:sz w:val="22"/>
          <w:szCs w:val="22"/>
        </w:rPr>
        <w:t>ea</w:t>
      </w:r>
      <w:r w:rsidR="00701886" w:rsidRPr="002A64AB">
        <w:rPr>
          <w:rFonts w:ascii="Arial Narrow" w:hAnsi="Arial Narrow" w:cs="Arial"/>
          <w:color w:val="000000"/>
          <w:spacing w:val="-8"/>
          <w:sz w:val="22"/>
          <w:szCs w:val="22"/>
        </w:rPr>
        <w:t>m</w:t>
      </w:r>
      <w:r w:rsidR="00701886" w:rsidRPr="002A64AB">
        <w:rPr>
          <w:rFonts w:ascii="Arial Narrow" w:hAnsi="Arial Narrow" w:cs="Arial"/>
          <w:color w:val="000000"/>
          <w:sz w:val="22"/>
          <w:szCs w:val="22"/>
        </w:rPr>
        <w:t xml:space="preserve">. </w:t>
      </w:r>
      <w:r w:rsidR="00701886" w:rsidRPr="002A64AB">
        <w:rPr>
          <w:rFonts w:ascii="Arial Narrow" w:hAnsi="Arial Narrow" w:cs="Arial"/>
          <w:color w:val="000000"/>
          <w:spacing w:val="-2"/>
          <w:sz w:val="22"/>
          <w:szCs w:val="22"/>
        </w:rPr>
        <w:t>C</w:t>
      </w:r>
      <w:r w:rsidR="00701886" w:rsidRPr="002A64AB">
        <w:rPr>
          <w:rFonts w:ascii="Arial Narrow" w:hAnsi="Arial Narrow" w:cs="Arial"/>
          <w:color w:val="000000"/>
          <w:spacing w:val="1"/>
          <w:sz w:val="22"/>
          <w:szCs w:val="22"/>
        </w:rPr>
        <w:t>o</w:t>
      </w:r>
      <w:r w:rsidR="00701886" w:rsidRPr="002A64AB">
        <w:rPr>
          <w:rFonts w:ascii="Arial Narrow" w:hAnsi="Arial Narrow" w:cs="Arial"/>
          <w:color w:val="000000"/>
          <w:spacing w:val="-3"/>
          <w:sz w:val="22"/>
          <w:szCs w:val="22"/>
        </w:rPr>
        <w:t>m</w:t>
      </w:r>
      <w:r w:rsidR="00701886" w:rsidRPr="002A64AB">
        <w:rPr>
          <w:rFonts w:ascii="Arial Narrow" w:hAnsi="Arial Narrow" w:cs="Arial"/>
          <w:color w:val="000000"/>
          <w:spacing w:val="-8"/>
          <w:sz w:val="22"/>
          <w:szCs w:val="22"/>
        </w:rPr>
        <w:t>m</w:t>
      </w:r>
      <w:r w:rsidR="00701886" w:rsidRPr="002A64AB">
        <w:rPr>
          <w:rFonts w:ascii="Arial Narrow" w:hAnsi="Arial Narrow" w:cs="Arial"/>
          <w:color w:val="000000"/>
          <w:spacing w:val="4"/>
          <w:sz w:val="22"/>
          <w:szCs w:val="22"/>
        </w:rPr>
        <w:t>i</w:t>
      </w:r>
      <w:r w:rsidR="00701886" w:rsidRPr="002A64AB">
        <w:rPr>
          <w:rFonts w:ascii="Arial Narrow" w:hAnsi="Arial Narrow" w:cs="Arial"/>
          <w:color w:val="000000"/>
          <w:sz w:val="22"/>
          <w:szCs w:val="22"/>
        </w:rPr>
        <w:t>tt</w:t>
      </w:r>
      <w:r w:rsidR="00701886" w:rsidRPr="002A64AB">
        <w:rPr>
          <w:rFonts w:ascii="Arial Narrow" w:hAnsi="Arial Narrow" w:cs="Arial"/>
          <w:color w:val="000000"/>
          <w:spacing w:val="1"/>
          <w:sz w:val="22"/>
          <w:szCs w:val="22"/>
        </w:rPr>
        <w:t>ee</w:t>
      </w:r>
      <w:r w:rsidR="00701886" w:rsidRPr="002A64AB">
        <w:rPr>
          <w:rFonts w:ascii="Arial Narrow" w:hAnsi="Arial Narrow" w:cs="Arial"/>
          <w:color w:val="000000"/>
          <w:sz w:val="22"/>
          <w:szCs w:val="22"/>
        </w:rPr>
        <w:t>s</w:t>
      </w:r>
      <w:r w:rsidR="00701886" w:rsidRPr="002A64AB">
        <w:rPr>
          <w:rFonts w:ascii="Arial Narrow" w:hAnsi="Arial Narrow" w:cs="Arial"/>
          <w:color w:val="000000"/>
          <w:spacing w:val="5"/>
          <w:sz w:val="22"/>
          <w:szCs w:val="22"/>
        </w:rPr>
        <w:t xml:space="preserve"> </w:t>
      </w:r>
      <w:r w:rsidR="00701886" w:rsidRPr="002A64AB">
        <w:rPr>
          <w:rFonts w:ascii="Arial Narrow" w:hAnsi="Arial Narrow" w:cs="Arial"/>
          <w:color w:val="000000"/>
          <w:spacing w:val="-8"/>
          <w:sz w:val="22"/>
          <w:szCs w:val="22"/>
        </w:rPr>
        <w:t>m</w:t>
      </w:r>
      <w:r w:rsidR="00701886" w:rsidRPr="002A64AB">
        <w:rPr>
          <w:rFonts w:ascii="Arial Narrow" w:hAnsi="Arial Narrow" w:cs="Arial"/>
          <w:color w:val="000000"/>
          <w:spacing w:val="1"/>
          <w:sz w:val="22"/>
          <w:szCs w:val="22"/>
        </w:rPr>
        <w:t>a</w:t>
      </w:r>
      <w:r w:rsidR="00701886" w:rsidRPr="002A64AB">
        <w:rPr>
          <w:rFonts w:ascii="Arial Narrow" w:hAnsi="Arial Narrow" w:cs="Arial"/>
          <w:color w:val="000000"/>
          <w:sz w:val="22"/>
          <w:szCs w:val="22"/>
        </w:rPr>
        <w:t>y,</w:t>
      </w:r>
      <w:r w:rsidR="00701886" w:rsidRPr="002A64AB">
        <w:rPr>
          <w:rFonts w:ascii="Arial Narrow" w:hAnsi="Arial Narrow" w:cs="Arial"/>
          <w:color w:val="000000"/>
          <w:spacing w:val="1"/>
          <w:sz w:val="22"/>
          <w:szCs w:val="22"/>
        </w:rPr>
        <w:t xml:space="preserve"> a</w:t>
      </w:r>
      <w:r w:rsidR="00701886" w:rsidRPr="002A64AB">
        <w:rPr>
          <w:rFonts w:ascii="Arial Narrow" w:hAnsi="Arial Narrow" w:cs="Arial"/>
          <w:color w:val="000000"/>
          <w:sz w:val="22"/>
          <w:szCs w:val="22"/>
        </w:rPr>
        <w:t>t</w:t>
      </w:r>
      <w:r w:rsidR="00701886" w:rsidRPr="002A64AB">
        <w:rPr>
          <w:rFonts w:ascii="Arial Narrow" w:hAnsi="Arial Narrow" w:cs="Arial"/>
          <w:color w:val="000000"/>
          <w:spacing w:val="1"/>
          <w:sz w:val="22"/>
          <w:szCs w:val="22"/>
        </w:rPr>
        <w:t xml:space="preserve"> </w:t>
      </w:r>
      <w:r w:rsidR="00701886" w:rsidRPr="002A64AB">
        <w:rPr>
          <w:rFonts w:ascii="Arial Narrow" w:hAnsi="Arial Narrow" w:cs="Arial"/>
          <w:color w:val="000000"/>
          <w:sz w:val="22"/>
          <w:szCs w:val="22"/>
        </w:rPr>
        <w:t>t</w:t>
      </w:r>
      <w:r w:rsidR="00701886" w:rsidRPr="002A64AB">
        <w:rPr>
          <w:rFonts w:ascii="Arial Narrow" w:hAnsi="Arial Narrow" w:cs="Arial"/>
          <w:color w:val="000000"/>
          <w:spacing w:val="1"/>
          <w:sz w:val="22"/>
          <w:szCs w:val="22"/>
        </w:rPr>
        <w:t>h</w:t>
      </w:r>
      <w:r w:rsidR="00701886" w:rsidRPr="002A64AB">
        <w:rPr>
          <w:rFonts w:ascii="Arial Narrow" w:hAnsi="Arial Narrow" w:cs="Arial"/>
          <w:color w:val="000000"/>
          <w:spacing w:val="-4"/>
          <w:sz w:val="22"/>
          <w:szCs w:val="22"/>
        </w:rPr>
        <w:t>e</w:t>
      </w:r>
      <w:r w:rsidR="00701886" w:rsidRPr="002A64AB">
        <w:rPr>
          <w:rFonts w:ascii="Arial Narrow" w:hAnsi="Arial Narrow" w:cs="Arial"/>
          <w:color w:val="000000"/>
          <w:spacing w:val="4"/>
          <w:sz w:val="22"/>
          <w:szCs w:val="22"/>
        </w:rPr>
        <w:t>i</w:t>
      </w:r>
      <w:r w:rsidR="00701886" w:rsidRPr="002A64AB">
        <w:rPr>
          <w:rFonts w:ascii="Arial Narrow" w:hAnsi="Arial Narrow" w:cs="Arial"/>
          <w:color w:val="000000"/>
          <w:sz w:val="22"/>
          <w:szCs w:val="22"/>
        </w:rPr>
        <w:t>r</w:t>
      </w:r>
      <w:r w:rsidR="00701886" w:rsidRPr="002A64AB">
        <w:rPr>
          <w:rFonts w:ascii="Arial Narrow" w:hAnsi="Arial Narrow" w:cs="Arial"/>
          <w:color w:val="000000"/>
          <w:spacing w:val="2"/>
          <w:sz w:val="22"/>
          <w:szCs w:val="22"/>
        </w:rPr>
        <w:t xml:space="preserve"> </w:t>
      </w:r>
      <w:r w:rsidR="00701886" w:rsidRPr="002A64AB">
        <w:rPr>
          <w:rFonts w:ascii="Arial Narrow" w:hAnsi="Arial Narrow" w:cs="Arial"/>
          <w:color w:val="000000"/>
          <w:spacing w:val="-4"/>
          <w:sz w:val="22"/>
          <w:szCs w:val="22"/>
        </w:rPr>
        <w:t>d</w:t>
      </w:r>
      <w:r w:rsidR="00701886" w:rsidRPr="002A64AB">
        <w:rPr>
          <w:rFonts w:ascii="Arial Narrow" w:hAnsi="Arial Narrow" w:cs="Arial"/>
          <w:color w:val="000000"/>
          <w:spacing w:val="4"/>
          <w:sz w:val="22"/>
          <w:szCs w:val="22"/>
        </w:rPr>
        <w:t>i</w:t>
      </w:r>
      <w:r w:rsidR="00701886" w:rsidRPr="002A64AB">
        <w:rPr>
          <w:rFonts w:ascii="Arial Narrow" w:hAnsi="Arial Narrow" w:cs="Arial"/>
          <w:color w:val="000000"/>
          <w:sz w:val="22"/>
          <w:szCs w:val="22"/>
        </w:rPr>
        <w:t>s</w:t>
      </w:r>
      <w:r w:rsidR="00701886" w:rsidRPr="002A64AB">
        <w:rPr>
          <w:rFonts w:ascii="Arial Narrow" w:hAnsi="Arial Narrow" w:cs="Arial"/>
          <w:color w:val="000000"/>
          <w:spacing w:val="-5"/>
          <w:sz w:val="22"/>
          <w:szCs w:val="22"/>
        </w:rPr>
        <w:t>c</w:t>
      </w:r>
      <w:r w:rsidR="00701886" w:rsidRPr="002A64AB">
        <w:rPr>
          <w:rFonts w:ascii="Arial Narrow" w:hAnsi="Arial Narrow" w:cs="Arial"/>
          <w:color w:val="000000"/>
          <w:spacing w:val="2"/>
          <w:sz w:val="22"/>
          <w:szCs w:val="22"/>
        </w:rPr>
        <w:t>r</w:t>
      </w:r>
      <w:r w:rsidR="00701886" w:rsidRPr="002A64AB">
        <w:rPr>
          <w:rFonts w:ascii="Arial Narrow" w:hAnsi="Arial Narrow" w:cs="Arial"/>
          <w:color w:val="000000"/>
          <w:spacing w:val="1"/>
          <w:sz w:val="22"/>
          <w:szCs w:val="22"/>
        </w:rPr>
        <w:t>e</w:t>
      </w:r>
      <w:r w:rsidR="00701886" w:rsidRPr="002A64AB">
        <w:rPr>
          <w:rFonts w:ascii="Arial Narrow" w:hAnsi="Arial Narrow" w:cs="Arial"/>
          <w:color w:val="000000"/>
          <w:spacing w:val="-4"/>
          <w:sz w:val="22"/>
          <w:szCs w:val="22"/>
        </w:rPr>
        <w:t>t</w:t>
      </w:r>
      <w:r w:rsidR="00701886" w:rsidRPr="002A64AB">
        <w:rPr>
          <w:rFonts w:ascii="Arial Narrow" w:hAnsi="Arial Narrow" w:cs="Arial"/>
          <w:color w:val="000000"/>
          <w:spacing w:val="4"/>
          <w:sz w:val="22"/>
          <w:szCs w:val="22"/>
        </w:rPr>
        <w:t>i</w:t>
      </w:r>
      <w:r w:rsidR="00701886" w:rsidRPr="002A64AB">
        <w:rPr>
          <w:rFonts w:ascii="Arial Narrow" w:hAnsi="Arial Narrow" w:cs="Arial"/>
          <w:color w:val="000000"/>
          <w:spacing w:val="1"/>
          <w:sz w:val="22"/>
          <w:szCs w:val="22"/>
        </w:rPr>
        <w:t>on</w:t>
      </w:r>
      <w:r w:rsidR="00701886" w:rsidRPr="002A64AB">
        <w:rPr>
          <w:rFonts w:ascii="Arial Narrow" w:hAnsi="Arial Narrow" w:cs="Arial"/>
          <w:color w:val="000000"/>
          <w:sz w:val="22"/>
          <w:szCs w:val="22"/>
        </w:rPr>
        <w:t>,</w:t>
      </w:r>
      <w:r w:rsidR="00701886" w:rsidRPr="002A64AB">
        <w:rPr>
          <w:rFonts w:ascii="Arial Narrow" w:hAnsi="Arial Narrow" w:cs="Arial"/>
          <w:color w:val="000000"/>
          <w:spacing w:val="-4"/>
          <w:sz w:val="22"/>
          <w:szCs w:val="22"/>
        </w:rPr>
        <w:t xml:space="preserve"> </w:t>
      </w:r>
      <w:r w:rsidR="00701886" w:rsidRPr="002A64AB">
        <w:rPr>
          <w:rFonts w:ascii="Arial Narrow" w:hAnsi="Arial Narrow" w:cs="Arial"/>
          <w:color w:val="000000"/>
          <w:spacing w:val="1"/>
          <w:sz w:val="22"/>
          <w:szCs w:val="22"/>
        </w:rPr>
        <w:t>de</w:t>
      </w:r>
      <w:r w:rsidR="00701886" w:rsidRPr="002A64AB">
        <w:rPr>
          <w:rFonts w:ascii="Arial Narrow" w:hAnsi="Arial Narrow" w:cs="Arial"/>
          <w:color w:val="000000"/>
          <w:sz w:val="22"/>
          <w:szCs w:val="22"/>
        </w:rPr>
        <w:t>v</w:t>
      </w:r>
      <w:r w:rsidR="00701886" w:rsidRPr="002A64AB">
        <w:rPr>
          <w:rFonts w:ascii="Arial Narrow" w:hAnsi="Arial Narrow" w:cs="Arial"/>
          <w:color w:val="000000"/>
          <w:spacing w:val="-4"/>
          <w:sz w:val="22"/>
          <w:szCs w:val="22"/>
        </w:rPr>
        <w:t>e</w:t>
      </w:r>
      <w:r w:rsidR="00701886" w:rsidRPr="002A64AB">
        <w:rPr>
          <w:rFonts w:ascii="Arial Narrow" w:hAnsi="Arial Narrow" w:cs="Arial"/>
          <w:color w:val="000000"/>
          <w:spacing w:val="4"/>
          <w:sz w:val="22"/>
          <w:szCs w:val="22"/>
        </w:rPr>
        <w:t>l</w:t>
      </w:r>
      <w:r w:rsidR="00701886" w:rsidRPr="002A64AB">
        <w:rPr>
          <w:rFonts w:ascii="Arial Narrow" w:hAnsi="Arial Narrow" w:cs="Arial"/>
          <w:color w:val="000000"/>
          <w:spacing w:val="1"/>
          <w:sz w:val="22"/>
          <w:szCs w:val="22"/>
        </w:rPr>
        <w:t>o</w:t>
      </w:r>
      <w:r w:rsidR="00701886" w:rsidRPr="002A64AB">
        <w:rPr>
          <w:rFonts w:ascii="Arial Narrow" w:hAnsi="Arial Narrow" w:cs="Arial"/>
          <w:color w:val="000000"/>
          <w:sz w:val="22"/>
          <w:szCs w:val="22"/>
        </w:rPr>
        <w:t xml:space="preserve">p </w:t>
      </w:r>
      <w:r w:rsidR="00701886" w:rsidRPr="002A64AB">
        <w:rPr>
          <w:rFonts w:ascii="Arial Narrow" w:hAnsi="Arial Narrow" w:cs="Arial"/>
          <w:color w:val="000000"/>
          <w:spacing w:val="1"/>
          <w:sz w:val="22"/>
          <w:szCs w:val="22"/>
        </w:rPr>
        <w:t>add</w:t>
      </w:r>
      <w:r w:rsidR="00701886" w:rsidRPr="002A64AB">
        <w:rPr>
          <w:rFonts w:ascii="Arial Narrow" w:hAnsi="Arial Narrow" w:cs="Arial"/>
          <w:color w:val="000000"/>
          <w:spacing w:val="-1"/>
          <w:sz w:val="22"/>
          <w:szCs w:val="22"/>
        </w:rPr>
        <w:t>i</w:t>
      </w:r>
      <w:r w:rsidR="00701886" w:rsidRPr="002A64AB">
        <w:rPr>
          <w:rFonts w:ascii="Arial Narrow" w:hAnsi="Arial Narrow" w:cs="Arial"/>
          <w:color w:val="000000"/>
          <w:sz w:val="22"/>
          <w:szCs w:val="22"/>
        </w:rPr>
        <w:t>t</w:t>
      </w:r>
      <w:r w:rsidR="00701886" w:rsidRPr="002A64AB">
        <w:rPr>
          <w:rFonts w:ascii="Arial Narrow" w:hAnsi="Arial Narrow" w:cs="Arial"/>
          <w:color w:val="000000"/>
          <w:spacing w:val="-1"/>
          <w:sz w:val="22"/>
          <w:szCs w:val="22"/>
        </w:rPr>
        <w:t>i</w:t>
      </w:r>
      <w:r w:rsidR="00701886" w:rsidRPr="002A64AB">
        <w:rPr>
          <w:rFonts w:ascii="Arial Narrow" w:hAnsi="Arial Narrow" w:cs="Arial"/>
          <w:color w:val="000000"/>
          <w:spacing w:val="1"/>
          <w:sz w:val="22"/>
          <w:szCs w:val="22"/>
        </w:rPr>
        <w:t>on</w:t>
      </w:r>
      <w:r w:rsidR="00701886" w:rsidRPr="002A64AB">
        <w:rPr>
          <w:rFonts w:ascii="Arial Narrow" w:hAnsi="Arial Narrow" w:cs="Arial"/>
          <w:color w:val="000000"/>
          <w:spacing w:val="-4"/>
          <w:sz w:val="22"/>
          <w:szCs w:val="22"/>
        </w:rPr>
        <w:t>a</w:t>
      </w:r>
      <w:r w:rsidR="00701886" w:rsidRPr="002A64AB">
        <w:rPr>
          <w:rFonts w:ascii="Arial Narrow" w:hAnsi="Arial Narrow" w:cs="Arial"/>
          <w:color w:val="000000"/>
          <w:sz w:val="22"/>
          <w:szCs w:val="22"/>
        </w:rPr>
        <w:t>l</w:t>
      </w:r>
      <w:r w:rsidR="00701886" w:rsidRPr="002A64AB">
        <w:rPr>
          <w:rFonts w:ascii="Arial Narrow" w:hAnsi="Arial Narrow" w:cs="Arial"/>
          <w:color w:val="000000"/>
          <w:spacing w:val="5"/>
          <w:sz w:val="22"/>
          <w:szCs w:val="22"/>
        </w:rPr>
        <w:t xml:space="preserve"> </w:t>
      </w:r>
      <w:r w:rsidR="00701886" w:rsidRPr="002A64AB">
        <w:rPr>
          <w:rFonts w:ascii="Arial Narrow" w:hAnsi="Arial Narrow" w:cs="Arial"/>
          <w:color w:val="000000"/>
          <w:spacing w:val="-4"/>
          <w:sz w:val="22"/>
          <w:szCs w:val="22"/>
        </w:rPr>
        <w:t>p</w:t>
      </w:r>
      <w:r w:rsidR="00701886" w:rsidRPr="002A64AB">
        <w:rPr>
          <w:rFonts w:ascii="Arial Narrow" w:hAnsi="Arial Narrow" w:cs="Arial"/>
          <w:color w:val="000000"/>
          <w:spacing w:val="2"/>
          <w:sz w:val="22"/>
          <w:szCs w:val="22"/>
        </w:rPr>
        <w:t>r</w:t>
      </w:r>
      <w:r w:rsidR="00701886" w:rsidRPr="002A64AB">
        <w:rPr>
          <w:rFonts w:ascii="Arial Narrow" w:hAnsi="Arial Narrow" w:cs="Arial"/>
          <w:color w:val="000000"/>
          <w:spacing w:val="1"/>
          <w:sz w:val="22"/>
          <w:szCs w:val="22"/>
        </w:rPr>
        <w:t>o</w:t>
      </w:r>
      <w:r w:rsidR="00701886" w:rsidRPr="002A64AB">
        <w:rPr>
          <w:rFonts w:ascii="Arial Narrow" w:hAnsi="Arial Narrow" w:cs="Arial"/>
          <w:color w:val="000000"/>
          <w:sz w:val="22"/>
          <w:szCs w:val="22"/>
        </w:rPr>
        <w:t>c</w:t>
      </w:r>
      <w:r w:rsidR="00701886" w:rsidRPr="002A64AB">
        <w:rPr>
          <w:rFonts w:ascii="Arial Narrow" w:hAnsi="Arial Narrow" w:cs="Arial"/>
          <w:color w:val="000000"/>
          <w:spacing w:val="1"/>
          <w:sz w:val="22"/>
          <w:szCs w:val="22"/>
        </w:rPr>
        <w:t>ed</w:t>
      </w:r>
      <w:r w:rsidR="00701886" w:rsidRPr="002A64AB">
        <w:rPr>
          <w:rFonts w:ascii="Arial Narrow" w:hAnsi="Arial Narrow" w:cs="Arial"/>
          <w:color w:val="000000"/>
          <w:spacing w:val="-4"/>
          <w:sz w:val="22"/>
          <w:szCs w:val="22"/>
        </w:rPr>
        <w:t>u</w:t>
      </w:r>
      <w:r w:rsidR="00701886" w:rsidRPr="002A64AB">
        <w:rPr>
          <w:rFonts w:ascii="Arial Narrow" w:hAnsi="Arial Narrow" w:cs="Arial"/>
          <w:color w:val="000000"/>
          <w:spacing w:val="2"/>
          <w:sz w:val="22"/>
          <w:szCs w:val="22"/>
        </w:rPr>
        <w:t>r</w:t>
      </w:r>
      <w:r w:rsidR="00701886" w:rsidRPr="002A64AB">
        <w:rPr>
          <w:rFonts w:ascii="Arial Narrow" w:hAnsi="Arial Narrow" w:cs="Arial"/>
          <w:color w:val="000000"/>
          <w:spacing w:val="1"/>
          <w:sz w:val="22"/>
          <w:szCs w:val="22"/>
        </w:rPr>
        <w:t>e</w:t>
      </w:r>
      <w:r w:rsidR="00701886" w:rsidRPr="002A64AB">
        <w:rPr>
          <w:rFonts w:ascii="Arial Narrow" w:hAnsi="Arial Narrow" w:cs="Arial"/>
          <w:color w:val="000000"/>
          <w:sz w:val="22"/>
          <w:szCs w:val="22"/>
        </w:rPr>
        <w:t xml:space="preserve">s </w:t>
      </w:r>
      <w:r w:rsidR="00701886" w:rsidRPr="002A64AB">
        <w:rPr>
          <w:rFonts w:ascii="Arial Narrow" w:hAnsi="Arial Narrow" w:cs="Arial"/>
          <w:color w:val="000000"/>
          <w:spacing w:val="1"/>
          <w:sz w:val="22"/>
          <w:szCs w:val="22"/>
        </w:rPr>
        <w:t>be</w:t>
      </w:r>
      <w:r w:rsidR="00701886" w:rsidRPr="002A64AB">
        <w:rPr>
          <w:rFonts w:ascii="Arial Narrow" w:hAnsi="Arial Narrow" w:cs="Arial"/>
          <w:color w:val="000000"/>
          <w:spacing w:val="-5"/>
          <w:sz w:val="22"/>
          <w:szCs w:val="22"/>
        </w:rPr>
        <w:t>y</w:t>
      </w:r>
      <w:r w:rsidR="00701886" w:rsidRPr="002A64AB">
        <w:rPr>
          <w:rFonts w:ascii="Arial Narrow" w:hAnsi="Arial Narrow" w:cs="Arial"/>
          <w:color w:val="000000"/>
          <w:spacing w:val="1"/>
          <w:sz w:val="22"/>
          <w:szCs w:val="22"/>
        </w:rPr>
        <w:t>on</w:t>
      </w:r>
      <w:r w:rsidR="00701886" w:rsidRPr="002A64AB">
        <w:rPr>
          <w:rFonts w:ascii="Arial Narrow" w:hAnsi="Arial Narrow" w:cs="Arial"/>
          <w:color w:val="000000"/>
          <w:sz w:val="22"/>
          <w:szCs w:val="22"/>
        </w:rPr>
        <w:t>d</w:t>
      </w:r>
      <w:r w:rsidR="00701886" w:rsidRPr="002A64AB">
        <w:rPr>
          <w:rFonts w:ascii="Arial Narrow" w:hAnsi="Arial Narrow" w:cs="Arial"/>
          <w:color w:val="000000"/>
          <w:spacing w:val="1"/>
          <w:sz w:val="22"/>
          <w:szCs w:val="22"/>
        </w:rPr>
        <w:t xml:space="preserve"> </w:t>
      </w:r>
      <w:r w:rsidR="00701886" w:rsidRPr="002A64AB">
        <w:rPr>
          <w:rFonts w:ascii="Arial Narrow" w:hAnsi="Arial Narrow" w:cs="Arial"/>
          <w:color w:val="000000"/>
          <w:sz w:val="22"/>
          <w:szCs w:val="22"/>
        </w:rPr>
        <w:t>t</w:t>
      </w:r>
      <w:r w:rsidR="00701886" w:rsidRPr="002A64AB">
        <w:rPr>
          <w:rFonts w:ascii="Arial Narrow" w:hAnsi="Arial Narrow" w:cs="Arial"/>
          <w:color w:val="000000"/>
          <w:spacing w:val="-4"/>
          <w:sz w:val="22"/>
          <w:szCs w:val="22"/>
        </w:rPr>
        <w:t>h</w:t>
      </w:r>
      <w:r w:rsidR="00701886" w:rsidRPr="002A64AB">
        <w:rPr>
          <w:rFonts w:ascii="Arial Narrow" w:hAnsi="Arial Narrow" w:cs="Arial"/>
          <w:color w:val="000000"/>
          <w:spacing w:val="1"/>
          <w:sz w:val="22"/>
          <w:szCs w:val="22"/>
        </w:rPr>
        <w:t>o</w:t>
      </w:r>
      <w:r w:rsidR="00701886" w:rsidRPr="002A64AB">
        <w:rPr>
          <w:rFonts w:ascii="Arial Narrow" w:hAnsi="Arial Narrow" w:cs="Arial"/>
          <w:color w:val="000000"/>
          <w:sz w:val="22"/>
          <w:szCs w:val="22"/>
        </w:rPr>
        <w:t>se</w:t>
      </w:r>
      <w:r w:rsidR="00701886" w:rsidRPr="002A64AB">
        <w:rPr>
          <w:rFonts w:ascii="Arial Narrow" w:hAnsi="Arial Narrow" w:cs="Arial"/>
          <w:color w:val="000000"/>
          <w:spacing w:val="-3"/>
          <w:sz w:val="22"/>
          <w:szCs w:val="22"/>
        </w:rPr>
        <w:t xml:space="preserve"> </w:t>
      </w:r>
      <w:r w:rsidR="00701886" w:rsidRPr="002A64AB">
        <w:rPr>
          <w:rFonts w:ascii="Arial Narrow" w:hAnsi="Arial Narrow" w:cs="Arial"/>
          <w:color w:val="000000"/>
          <w:spacing w:val="4"/>
          <w:sz w:val="22"/>
          <w:szCs w:val="22"/>
        </w:rPr>
        <w:t>i</w:t>
      </w:r>
      <w:r w:rsidR="00701886" w:rsidRPr="002A64AB">
        <w:rPr>
          <w:rFonts w:ascii="Arial Narrow" w:hAnsi="Arial Narrow" w:cs="Arial"/>
          <w:color w:val="000000"/>
          <w:spacing w:val="1"/>
          <w:sz w:val="22"/>
          <w:szCs w:val="22"/>
        </w:rPr>
        <w:t>de</w:t>
      </w:r>
      <w:r w:rsidR="00701886" w:rsidRPr="002A64AB">
        <w:rPr>
          <w:rFonts w:ascii="Arial Narrow" w:hAnsi="Arial Narrow" w:cs="Arial"/>
          <w:color w:val="000000"/>
          <w:spacing w:val="-4"/>
          <w:sz w:val="22"/>
          <w:szCs w:val="22"/>
        </w:rPr>
        <w:t>n</w:t>
      </w:r>
      <w:r w:rsidR="00701886" w:rsidRPr="002A64AB">
        <w:rPr>
          <w:rFonts w:ascii="Arial Narrow" w:hAnsi="Arial Narrow" w:cs="Arial"/>
          <w:color w:val="000000"/>
          <w:sz w:val="22"/>
          <w:szCs w:val="22"/>
        </w:rPr>
        <w:t>t</w:t>
      </w:r>
      <w:r w:rsidR="00701886" w:rsidRPr="002A64AB">
        <w:rPr>
          <w:rFonts w:ascii="Arial Narrow" w:hAnsi="Arial Narrow" w:cs="Arial"/>
          <w:color w:val="000000"/>
          <w:spacing w:val="-1"/>
          <w:sz w:val="22"/>
          <w:szCs w:val="22"/>
        </w:rPr>
        <w:t>i</w:t>
      </w:r>
      <w:r w:rsidR="00701886" w:rsidRPr="002A64AB">
        <w:rPr>
          <w:rFonts w:ascii="Arial Narrow" w:hAnsi="Arial Narrow" w:cs="Arial"/>
          <w:color w:val="000000"/>
          <w:sz w:val="22"/>
          <w:szCs w:val="22"/>
        </w:rPr>
        <w:t>f</w:t>
      </w:r>
      <w:r w:rsidR="00701886" w:rsidRPr="002A64AB">
        <w:rPr>
          <w:rFonts w:ascii="Arial Narrow" w:hAnsi="Arial Narrow" w:cs="Arial"/>
          <w:color w:val="000000"/>
          <w:spacing w:val="-1"/>
          <w:sz w:val="22"/>
          <w:szCs w:val="22"/>
        </w:rPr>
        <w:t>i</w:t>
      </w:r>
      <w:r w:rsidR="00701886" w:rsidRPr="002A64AB">
        <w:rPr>
          <w:rFonts w:ascii="Arial Narrow" w:hAnsi="Arial Narrow" w:cs="Arial"/>
          <w:color w:val="000000"/>
          <w:spacing w:val="1"/>
          <w:sz w:val="22"/>
          <w:szCs w:val="22"/>
        </w:rPr>
        <w:t>e</w:t>
      </w:r>
      <w:r w:rsidR="00701886" w:rsidRPr="002A64AB">
        <w:rPr>
          <w:rFonts w:ascii="Arial Narrow" w:hAnsi="Arial Narrow" w:cs="Arial"/>
          <w:color w:val="000000"/>
          <w:sz w:val="22"/>
          <w:szCs w:val="22"/>
        </w:rPr>
        <w:t>d</w:t>
      </w:r>
      <w:r w:rsidR="00701886" w:rsidRPr="002A64AB">
        <w:rPr>
          <w:rFonts w:ascii="Arial Narrow" w:hAnsi="Arial Narrow" w:cs="Arial"/>
          <w:color w:val="000000"/>
          <w:spacing w:val="-3"/>
          <w:sz w:val="22"/>
          <w:szCs w:val="22"/>
        </w:rPr>
        <w:t xml:space="preserve"> </w:t>
      </w:r>
      <w:r w:rsidR="00701886" w:rsidRPr="002A64AB">
        <w:rPr>
          <w:rFonts w:ascii="Arial Narrow" w:hAnsi="Arial Narrow" w:cs="Arial"/>
          <w:color w:val="000000"/>
          <w:spacing w:val="1"/>
          <w:sz w:val="22"/>
          <w:szCs w:val="22"/>
        </w:rPr>
        <w:t>be</w:t>
      </w:r>
      <w:r w:rsidR="00701886" w:rsidRPr="002A64AB">
        <w:rPr>
          <w:rFonts w:ascii="Arial Narrow" w:hAnsi="Arial Narrow" w:cs="Arial"/>
          <w:color w:val="000000"/>
          <w:spacing w:val="4"/>
          <w:sz w:val="22"/>
          <w:szCs w:val="22"/>
        </w:rPr>
        <w:t>l</w:t>
      </w:r>
      <w:r w:rsidR="00701886" w:rsidRPr="002A64AB">
        <w:rPr>
          <w:rFonts w:ascii="Arial Narrow" w:hAnsi="Arial Narrow" w:cs="Arial"/>
          <w:color w:val="000000"/>
          <w:spacing w:val="1"/>
          <w:sz w:val="22"/>
          <w:szCs w:val="22"/>
        </w:rPr>
        <w:t>o</w:t>
      </w:r>
      <w:r w:rsidR="00701886" w:rsidRPr="002A64AB">
        <w:rPr>
          <w:rFonts w:ascii="Arial Narrow" w:hAnsi="Arial Narrow" w:cs="Arial"/>
          <w:color w:val="000000"/>
          <w:spacing w:val="-6"/>
          <w:sz w:val="22"/>
          <w:szCs w:val="22"/>
        </w:rPr>
        <w:t>w</w:t>
      </w:r>
      <w:r w:rsidR="00701886" w:rsidRPr="002A64AB">
        <w:rPr>
          <w:rFonts w:ascii="Arial Narrow" w:hAnsi="Arial Narrow" w:cs="Arial"/>
          <w:color w:val="000000"/>
          <w:sz w:val="22"/>
          <w:szCs w:val="22"/>
        </w:rPr>
        <w:t>.</w:t>
      </w:r>
    </w:p>
    <w:p w14:paraId="6B13BC8B" w14:textId="1CB8EC97" w:rsidR="00701886" w:rsidRPr="002A64AB" w:rsidRDefault="00701886" w:rsidP="002A64AB">
      <w:pPr>
        <w:widowControl w:val="0"/>
        <w:autoSpaceDE w:val="0"/>
        <w:autoSpaceDN w:val="0"/>
        <w:adjustRightInd w:val="0"/>
        <w:spacing w:line="240" w:lineRule="auto"/>
        <w:rPr>
          <w:rFonts w:ascii="Arial Narrow" w:hAnsi="Arial Narrow" w:cs="Arial"/>
          <w:color w:val="000000"/>
          <w:sz w:val="22"/>
          <w:szCs w:val="22"/>
          <w:u w:val="single"/>
        </w:rPr>
      </w:pPr>
      <w:r w:rsidRPr="002A64AB">
        <w:rPr>
          <w:rFonts w:ascii="Arial Narrow" w:hAnsi="Arial Narrow" w:cs="Arial"/>
          <w:b/>
          <w:bCs/>
          <w:color w:val="000000"/>
          <w:spacing w:val="-2"/>
          <w:sz w:val="22"/>
          <w:szCs w:val="22"/>
          <w:u w:val="single"/>
        </w:rPr>
        <w:t>P</w:t>
      </w:r>
      <w:r w:rsidRPr="002A64AB">
        <w:rPr>
          <w:rFonts w:ascii="Arial Narrow" w:hAnsi="Arial Narrow" w:cs="Arial"/>
          <w:b/>
          <w:bCs/>
          <w:color w:val="000000"/>
          <w:spacing w:val="-3"/>
          <w:sz w:val="22"/>
          <w:szCs w:val="22"/>
          <w:u w:val="single"/>
        </w:rPr>
        <w:t>u</w:t>
      </w:r>
      <w:r w:rsidRPr="002A64AB">
        <w:rPr>
          <w:rFonts w:ascii="Arial Narrow" w:hAnsi="Arial Narrow" w:cs="Arial"/>
          <w:b/>
          <w:bCs/>
          <w:color w:val="000000"/>
          <w:spacing w:val="-2"/>
          <w:sz w:val="22"/>
          <w:szCs w:val="22"/>
          <w:u w:val="single"/>
        </w:rPr>
        <w:t>r</w:t>
      </w:r>
      <w:r w:rsidRPr="002A64AB">
        <w:rPr>
          <w:rFonts w:ascii="Arial Narrow" w:hAnsi="Arial Narrow" w:cs="Arial"/>
          <w:b/>
          <w:bCs/>
          <w:color w:val="000000"/>
          <w:spacing w:val="2"/>
          <w:sz w:val="22"/>
          <w:szCs w:val="22"/>
          <w:u w:val="single"/>
        </w:rPr>
        <w:t>po</w:t>
      </w:r>
      <w:r w:rsidRPr="002A64AB">
        <w:rPr>
          <w:rFonts w:ascii="Arial Narrow" w:hAnsi="Arial Narrow" w:cs="Arial"/>
          <w:b/>
          <w:bCs/>
          <w:color w:val="000000"/>
          <w:spacing w:val="1"/>
          <w:sz w:val="22"/>
          <w:szCs w:val="22"/>
          <w:u w:val="single"/>
        </w:rPr>
        <w:t>se</w:t>
      </w:r>
      <w:r w:rsidRPr="002A64AB">
        <w:rPr>
          <w:rFonts w:ascii="Arial Narrow" w:hAnsi="Arial Narrow" w:cs="Arial"/>
          <w:b/>
          <w:bCs/>
          <w:color w:val="000000"/>
          <w:sz w:val="22"/>
          <w:szCs w:val="22"/>
          <w:u w:val="single"/>
        </w:rPr>
        <w:t>:</w:t>
      </w:r>
    </w:p>
    <w:p w14:paraId="6F35147C" w14:textId="2E69477A" w:rsidR="00701886" w:rsidRPr="002A64AB" w:rsidRDefault="00701886" w:rsidP="002A64AB">
      <w:pPr>
        <w:widowControl w:val="0"/>
        <w:autoSpaceDE w:val="0"/>
        <w:autoSpaceDN w:val="0"/>
        <w:adjustRightInd w:val="0"/>
        <w:spacing w:line="240" w:lineRule="auto"/>
        <w:rPr>
          <w:rFonts w:ascii="Arial Narrow" w:hAnsi="Arial Narrow" w:cs="Arial"/>
          <w:color w:val="000000"/>
          <w:sz w:val="22"/>
          <w:szCs w:val="22"/>
        </w:rPr>
      </w:pPr>
      <w:r w:rsidRPr="002A64AB">
        <w:rPr>
          <w:rFonts w:ascii="Arial Narrow" w:hAnsi="Arial Narrow" w:cs="Arial"/>
          <w:color w:val="000000"/>
          <w:spacing w:val="2"/>
          <w:sz w:val="22"/>
          <w:szCs w:val="22"/>
        </w:rPr>
        <w:t>T</w:t>
      </w:r>
      <w:r w:rsidRPr="002A64AB">
        <w:rPr>
          <w:rFonts w:ascii="Arial Narrow" w:hAnsi="Arial Narrow" w:cs="Arial"/>
          <w:color w:val="000000"/>
          <w:spacing w:val="1"/>
          <w:sz w:val="22"/>
          <w:szCs w:val="22"/>
        </w:rPr>
        <w:t>h</w:t>
      </w:r>
      <w:r w:rsidRPr="002A64AB">
        <w:rPr>
          <w:rFonts w:ascii="Arial Narrow" w:hAnsi="Arial Narrow" w:cs="Arial"/>
          <w:color w:val="000000"/>
          <w:sz w:val="22"/>
          <w:szCs w:val="22"/>
        </w:rPr>
        <w:t>e</w:t>
      </w:r>
      <w:r w:rsidRPr="002A64AB">
        <w:rPr>
          <w:rFonts w:ascii="Arial Narrow" w:hAnsi="Arial Narrow" w:cs="Arial"/>
          <w:color w:val="000000"/>
          <w:spacing w:val="1"/>
          <w:sz w:val="22"/>
          <w:szCs w:val="22"/>
        </w:rPr>
        <w:t xml:space="preserve"> p</w:t>
      </w:r>
      <w:r w:rsidRPr="002A64AB">
        <w:rPr>
          <w:rFonts w:ascii="Arial Narrow" w:hAnsi="Arial Narrow" w:cs="Arial"/>
          <w:color w:val="000000"/>
          <w:spacing w:val="-4"/>
          <w:sz w:val="22"/>
          <w:szCs w:val="22"/>
        </w:rPr>
        <w:t>u</w:t>
      </w:r>
      <w:r w:rsidRPr="002A64AB">
        <w:rPr>
          <w:rFonts w:ascii="Arial Narrow" w:hAnsi="Arial Narrow" w:cs="Arial"/>
          <w:color w:val="000000"/>
          <w:spacing w:val="2"/>
          <w:sz w:val="22"/>
          <w:szCs w:val="22"/>
        </w:rPr>
        <w:t>r</w:t>
      </w:r>
      <w:r w:rsidRPr="002A64AB">
        <w:rPr>
          <w:rFonts w:ascii="Arial Narrow" w:hAnsi="Arial Narrow" w:cs="Arial"/>
          <w:color w:val="000000"/>
          <w:spacing w:val="1"/>
          <w:sz w:val="22"/>
          <w:szCs w:val="22"/>
        </w:rPr>
        <w:t>po</w:t>
      </w:r>
      <w:r w:rsidRPr="002A64AB">
        <w:rPr>
          <w:rFonts w:ascii="Arial Narrow" w:hAnsi="Arial Narrow" w:cs="Arial"/>
          <w:color w:val="000000"/>
          <w:sz w:val="22"/>
          <w:szCs w:val="22"/>
        </w:rPr>
        <w:t>se</w:t>
      </w:r>
      <w:r w:rsidRPr="002A64AB">
        <w:rPr>
          <w:rFonts w:ascii="Arial Narrow" w:hAnsi="Arial Narrow" w:cs="Arial"/>
          <w:color w:val="000000"/>
          <w:spacing w:val="-3"/>
          <w:sz w:val="22"/>
          <w:szCs w:val="22"/>
        </w:rPr>
        <w:t xml:space="preserve"> </w:t>
      </w:r>
      <w:r w:rsidRPr="002A64AB">
        <w:rPr>
          <w:rFonts w:ascii="Arial Narrow" w:hAnsi="Arial Narrow" w:cs="Arial"/>
          <w:color w:val="000000"/>
          <w:spacing w:val="1"/>
          <w:sz w:val="22"/>
          <w:szCs w:val="22"/>
        </w:rPr>
        <w:t>o</w:t>
      </w:r>
      <w:r w:rsidRPr="002A64AB">
        <w:rPr>
          <w:rFonts w:ascii="Arial Narrow" w:hAnsi="Arial Narrow" w:cs="Arial"/>
          <w:color w:val="000000"/>
          <w:sz w:val="22"/>
          <w:szCs w:val="22"/>
        </w:rPr>
        <w:t>f</w:t>
      </w:r>
      <w:r w:rsidRPr="002A64AB">
        <w:rPr>
          <w:rFonts w:ascii="Arial Narrow" w:hAnsi="Arial Narrow" w:cs="Arial"/>
          <w:color w:val="000000"/>
          <w:spacing w:val="1"/>
          <w:sz w:val="22"/>
          <w:szCs w:val="22"/>
        </w:rPr>
        <w:t xml:space="preserve"> </w:t>
      </w:r>
      <w:r w:rsidR="002C3E74" w:rsidRPr="002A64AB">
        <w:rPr>
          <w:rFonts w:ascii="Arial Narrow" w:hAnsi="Arial Narrow" w:cs="Arial"/>
          <w:color w:val="000000"/>
          <w:spacing w:val="1"/>
          <w:sz w:val="22"/>
          <w:szCs w:val="22"/>
        </w:rPr>
        <w:t>the Advisory</w:t>
      </w:r>
      <w:r w:rsidRPr="002A64AB">
        <w:rPr>
          <w:rFonts w:ascii="Arial Narrow" w:hAnsi="Arial Narrow" w:cs="Arial"/>
          <w:color w:val="000000"/>
          <w:spacing w:val="-2"/>
          <w:sz w:val="22"/>
          <w:szCs w:val="22"/>
        </w:rPr>
        <w:t xml:space="preserve"> </w:t>
      </w:r>
      <w:r w:rsidR="0048434E" w:rsidRPr="002A64AB">
        <w:rPr>
          <w:rFonts w:ascii="Arial Narrow" w:hAnsi="Arial Narrow" w:cs="Arial"/>
          <w:color w:val="000000"/>
          <w:spacing w:val="1"/>
          <w:sz w:val="22"/>
          <w:szCs w:val="22"/>
        </w:rPr>
        <w:t>C</w:t>
      </w:r>
      <w:r w:rsidRPr="002A64AB">
        <w:rPr>
          <w:rFonts w:ascii="Arial Narrow" w:hAnsi="Arial Narrow" w:cs="Arial"/>
          <w:color w:val="000000"/>
          <w:spacing w:val="1"/>
          <w:sz w:val="22"/>
          <w:szCs w:val="22"/>
        </w:rPr>
        <w:t>o</w:t>
      </w:r>
      <w:r w:rsidRPr="002A64AB">
        <w:rPr>
          <w:rFonts w:ascii="Arial Narrow" w:hAnsi="Arial Narrow" w:cs="Arial"/>
          <w:color w:val="000000"/>
          <w:spacing w:val="-3"/>
          <w:sz w:val="22"/>
          <w:szCs w:val="22"/>
        </w:rPr>
        <w:t>m</w:t>
      </w:r>
      <w:r w:rsidRPr="002A64AB">
        <w:rPr>
          <w:rFonts w:ascii="Arial Narrow" w:hAnsi="Arial Narrow" w:cs="Arial"/>
          <w:color w:val="000000"/>
          <w:spacing w:val="-8"/>
          <w:sz w:val="22"/>
          <w:szCs w:val="22"/>
        </w:rPr>
        <w:t>m</w:t>
      </w:r>
      <w:r w:rsidRPr="002A64AB">
        <w:rPr>
          <w:rFonts w:ascii="Arial Narrow" w:hAnsi="Arial Narrow" w:cs="Arial"/>
          <w:color w:val="000000"/>
          <w:spacing w:val="4"/>
          <w:sz w:val="22"/>
          <w:szCs w:val="22"/>
        </w:rPr>
        <w:t>i</w:t>
      </w:r>
      <w:r w:rsidRPr="002A64AB">
        <w:rPr>
          <w:rFonts w:ascii="Arial Narrow" w:hAnsi="Arial Narrow" w:cs="Arial"/>
          <w:color w:val="000000"/>
          <w:sz w:val="22"/>
          <w:szCs w:val="22"/>
        </w:rPr>
        <w:t>tt</w:t>
      </w:r>
      <w:r w:rsidRPr="002A64AB">
        <w:rPr>
          <w:rFonts w:ascii="Arial Narrow" w:hAnsi="Arial Narrow" w:cs="Arial"/>
          <w:color w:val="000000"/>
          <w:spacing w:val="1"/>
          <w:sz w:val="22"/>
          <w:szCs w:val="22"/>
        </w:rPr>
        <w:t>ee</w:t>
      </w:r>
      <w:r w:rsidRPr="002A64AB">
        <w:rPr>
          <w:rFonts w:ascii="Arial Narrow" w:hAnsi="Arial Narrow" w:cs="Arial"/>
          <w:color w:val="000000"/>
          <w:sz w:val="22"/>
          <w:szCs w:val="22"/>
        </w:rPr>
        <w:t xml:space="preserve"> </w:t>
      </w:r>
      <w:r w:rsidRPr="002A64AB">
        <w:rPr>
          <w:rFonts w:ascii="Arial Narrow" w:hAnsi="Arial Narrow" w:cs="Arial"/>
          <w:color w:val="000000"/>
          <w:spacing w:val="4"/>
          <w:sz w:val="22"/>
          <w:szCs w:val="22"/>
        </w:rPr>
        <w:t>i</w:t>
      </w:r>
      <w:r w:rsidRPr="002A64AB">
        <w:rPr>
          <w:rFonts w:ascii="Arial Narrow" w:hAnsi="Arial Narrow" w:cs="Arial"/>
          <w:color w:val="000000"/>
          <w:sz w:val="22"/>
          <w:szCs w:val="22"/>
        </w:rPr>
        <w:t>s</w:t>
      </w:r>
      <w:r w:rsidRPr="002A64AB">
        <w:rPr>
          <w:rFonts w:ascii="Arial Narrow" w:hAnsi="Arial Narrow" w:cs="Arial"/>
          <w:color w:val="000000"/>
          <w:spacing w:val="-4"/>
          <w:sz w:val="22"/>
          <w:szCs w:val="22"/>
        </w:rPr>
        <w:t xml:space="preserve"> </w:t>
      </w:r>
      <w:r w:rsidRPr="002A64AB">
        <w:rPr>
          <w:rFonts w:ascii="Arial Narrow" w:hAnsi="Arial Narrow" w:cs="Arial"/>
          <w:color w:val="000000"/>
          <w:sz w:val="22"/>
          <w:szCs w:val="22"/>
        </w:rPr>
        <w:t>to</w:t>
      </w:r>
      <w:r w:rsidRPr="002A64AB">
        <w:rPr>
          <w:rFonts w:ascii="Arial Narrow" w:hAnsi="Arial Narrow" w:cs="Arial"/>
          <w:color w:val="000000"/>
          <w:spacing w:val="1"/>
          <w:sz w:val="22"/>
          <w:szCs w:val="22"/>
        </w:rPr>
        <w:t xml:space="preserve"> g</w:t>
      </w:r>
      <w:r w:rsidRPr="002A64AB">
        <w:rPr>
          <w:rFonts w:ascii="Arial Narrow" w:hAnsi="Arial Narrow" w:cs="Arial"/>
          <w:color w:val="000000"/>
          <w:spacing w:val="-4"/>
          <w:sz w:val="22"/>
          <w:szCs w:val="22"/>
        </w:rPr>
        <w:t>u</w:t>
      </w:r>
      <w:r w:rsidRPr="002A64AB">
        <w:rPr>
          <w:rFonts w:ascii="Arial Narrow" w:hAnsi="Arial Narrow" w:cs="Arial"/>
          <w:color w:val="000000"/>
          <w:spacing w:val="4"/>
          <w:sz w:val="22"/>
          <w:szCs w:val="22"/>
        </w:rPr>
        <w:t>i</w:t>
      </w:r>
      <w:r w:rsidRPr="002A64AB">
        <w:rPr>
          <w:rFonts w:ascii="Arial Narrow" w:hAnsi="Arial Narrow" w:cs="Arial"/>
          <w:color w:val="000000"/>
          <w:spacing w:val="1"/>
          <w:sz w:val="22"/>
          <w:szCs w:val="22"/>
        </w:rPr>
        <w:t>d</w:t>
      </w:r>
      <w:r w:rsidRPr="002A64AB">
        <w:rPr>
          <w:rFonts w:ascii="Arial Narrow" w:hAnsi="Arial Narrow" w:cs="Arial"/>
          <w:color w:val="000000"/>
          <w:sz w:val="22"/>
          <w:szCs w:val="22"/>
        </w:rPr>
        <w:t>e</w:t>
      </w:r>
      <w:r w:rsidRPr="002A64AB">
        <w:rPr>
          <w:rFonts w:ascii="Arial Narrow" w:hAnsi="Arial Narrow" w:cs="Arial"/>
          <w:color w:val="000000"/>
          <w:spacing w:val="1"/>
          <w:sz w:val="22"/>
          <w:szCs w:val="22"/>
        </w:rPr>
        <w:t xml:space="preserve"> </w:t>
      </w:r>
      <w:r w:rsidRPr="002A64AB">
        <w:rPr>
          <w:rFonts w:ascii="Arial Narrow" w:hAnsi="Arial Narrow" w:cs="Arial"/>
          <w:color w:val="000000"/>
          <w:spacing w:val="-4"/>
          <w:sz w:val="22"/>
          <w:szCs w:val="22"/>
        </w:rPr>
        <w:t>a</w:t>
      </w:r>
      <w:r w:rsidRPr="002A64AB">
        <w:rPr>
          <w:rFonts w:ascii="Arial Narrow" w:hAnsi="Arial Narrow" w:cs="Arial"/>
          <w:color w:val="000000"/>
          <w:spacing w:val="1"/>
          <w:sz w:val="22"/>
          <w:szCs w:val="22"/>
        </w:rPr>
        <w:t>n</w:t>
      </w:r>
      <w:r w:rsidRPr="002A64AB">
        <w:rPr>
          <w:rFonts w:ascii="Arial Narrow" w:hAnsi="Arial Narrow" w:cs="Arial"/>
          <w:color w:val="000000"/>
          <w:sz w:val="22"/>
          <w:szCs w:val="22"/>
        </w:rPr>
        <w:t>d</w:t>
      </w:r>
      <w:r w:rsidRPr="002A64AB">
        <w:rPr>
          <w:rFonts w:ascii="Arial Narrow" w:hAnsi="Arial Narrow" w:cs="Arial"/>
          <w:color w:val="000000"/>
          <w:spacing w:val="1"/>
          <w:sz w:val="22"/>
          <w:szCs w:val="22"/>
        </w:rPr>
        <w:t xml:space="preserve"> </w:t>
      </w:r>
      <w:r w:rsidRPr="002A64AB">
        <w:rPr>
          <w:rFonts w:ascii="Arial Narrow" w:hAnsi="Arial Narrow" w:cs="Arial"/>
          <w:color w:val="000000"/>
          <w:sz w:val="22"/>
          <w:szCs w:val="22"/>
        </w:rPr>
        <w:t>s</w:t>
      </w:r>
      <w:r w:rsidRPr="002A64AB">
        <w:rPr>
          <w:rFonts w:ascii="Arial Narrow" w:hAnsi="Arial Narrow" w:cs="Arial"/>
          <w:color w:val="000000"/>
          <w:spacing w:val="1"/>
          <w:sz w:val="22"/>
          <w:szCs w:val="22"/>
        </w:rPr>
        <w:t>u</w:t>
      </w:r>
      <w:r w:rsidRPr="002A64AB">
        <w:rPr>
          <w:rFonts w:ascii="Arial Narrow" w:hAnsi="Arial Narrow" w:cs="Arial"/>
          <w:color w:val="000000"/>
          <w:spacing w:val="-4"/>
          <w:sz w:val="22"/>
          <w:szCs w:val="22"/>
        </w:rPr>
        <w:t>p</w:t>
      </w:r>
      <w:r w:rsidRPr="002A64AB">
        <w:rPr>
          <w:rFonts w:ascii="Arial Narrow" w:hAnsi="Arial Narrow" w:cs="Arial"/>
          <w:color w:val="000000"/>
          <w:spacing w:val="1"/>
          <w:sz w:val="22"/>
          <w:szCs w:val="22"/>
        </w:rPr>
        <w:t>po</w:t>
      </w:r>
      <w:r w:rsidRPr="002A64AB">
        <w:rPr>
          <w:rFonts w:ascii="Arial Narrow" w:hAnsi="Arial Narrow" w:cs="Arial"/>
          <w:color w:val="000000"/>
          <w:spacing w:val="2"/>
          <w:sz w:val="22"/>
          <w:szCs w:val="22"/>
        </w:rPr>
        <w:t>r</w:t>
      </w:r>
      <w:r w:rsidRPr="002A64AB">
        <w:rPr>
          <w:rFonts w:ascii="Arial Narrow" w:hAnsi="Arial Narrow" w:cs="Arial"/>
          <w:color w:val="000000"/>
          <w:sz w:val="22"/>
          <w:szCs w:val="22"/>
        </w:rPr>
        <w:t>t</w:t>
      </w:r>
      <w:r w:rsidRPr="002A64AB">
        <w:rPr>
          <w:rFonts w:ascii="Arial Narrow" w:hAnsi="Arial Narrow" w:cs="Arial"/>
          <w:color w:val="000000"/>
          <w:spacing w:val="-4"/>
          <w:sz w:val="22"/>
          <w:szCs w:val="22"/>
        </w:rPr>
        <w:t xml:space="preserve"> </w:t>
      </w:r>
      <w:r w:rsidRPr="002A64AB">
        <w:rPr>
          <w:rFonts w:ascii="Arial Narrow" w:hAnsi="Arial Narrow" w:cs="Arial"/>
          <w:color w:val="000000"/>
          <w:spacing w:val="4"/>
          <w:sz w:val="22"/>
          <w:szCs w:val="22"/>
        </w:rPr>
        <w:t>l</w:t>
      </w:r>
      <w:r w:rsidRPr="002A64AB">
        <w:rPr>
          <w:rFonts w:ascii="Arial Narrow" w:hAnsi="Arial Narrow" w:cs="Arial"/>
          <w:color w:val="000000"/>
          <w:spacing w:val="1"/>
          <w:sz w:val="22"/>
          <w:szCs w:val="22"/>
        </w:rPr>
        <w:t>o</w:t>
      </w:r>
      <w:r w:rsidRPr="002A64AB">
        <w:rPr>
          <w:rFonts w:ascii="Arial Narrow" w:hAnsi="Arial Narrow" w:cs="Arial"/>
          <w:color w:val="000000"/>
          <w:spacing w:val="-5"/>
          <w:sz w:val="22"/>
          <w:szCs w:val="22"/>
        </w:rPr>
        <w:t>c</w:t>
      </w:r>
      <w:r w:rsidRPr="002A64AB">
        <w:rPr>
          <w:rFonts w:ascii="Arial Narrow" w:hAnsi="Arial Narrow" w:cs="Arial"/>
          <w:color w:val="000000"/>
          <w:spacing w:val="1"/>
          <w:sz w:val="22"/>
          <w:szCs w:val="22"/>
        </w:rPr>
        <w:t>a</w:t>
      </w:r>
      <w:r w:rsidRPr="002A64AB">
        <w:rPr>
          <w:rFonts w:ascii="Arial Narrow" w:hAnsi="Arial Narrow" w:cs="Arial"/>
          <w:color w:val="000000"/>
          <w:sz w:val="22"/>
          <w:szCs w:val="22"/>
        </w:rPr>
        <w:t>l t</w:t>
      </w:r>
      <w:r w:rsidRPr="002A64AB">
        <w:rPr>
          <w:rFonts w:ascii="Arial Narrow" w:hAnsi="Arial Narrow" w:cs="Arial"/>
          <w:color w:val="000000"/>
          <w:spacing w:val="-4"/>
          <w:sz w:val="22"/>
          <w:szCs w:val="22"/>
        </w:rPr>
        <w:t>e</w:t>
      </w:r>
      <w:r w:rsidRPr="002A64AB">
        <w:rPr>
          <w:rFonts w:ascii="Arial Narrow" w:hAnsi="Arial Narrow" w:cs="Arial"/>
          <w:color w:val="000000"/>
          <w:spacing w:val="1"/>
          <w:sz w:val="22"/>
          <w:szCs w:val="22"/>
        </w:rPr>
        <w:t>a</w:t>
      </w:r>
      <w:r w:rsidRPr="002A64AB">
        <w:rPr>
          <w:rFonts w:ascii="Arial Narrow" w:hAnsi="Arial Narrow" w:cs="Arial"/>
          <w:color w:val="000000"/>
          <w:sz w:val="22"/>
          <w:szCs w:val="22"/>
        </w:rPr>
        <w:t xml:space="preserve">m </w:t>
      </w:r>
      <w:r w:rsidRPr="002A64AB">
        <w:rPr>
          <w:rFonts w:ascii="Arial Narrow" w:hAnsi="Arial Narrow" w:cs="Arial"/>
          <w:color w:val="000000"/>
          <w:spacing w:val="1"/>
          <w:sz w:val="22"/>
          <w:szCs w:val="22"/>
        </w:rPr>
        <w:t>a</w:t>
      </w:r>
      <w:r w:rsidRPr="002A64AB">
        <w:rPr>
          <w:rFonts w:ascii="Arial Narrow" w:hAnsi="Arial Narrow" w:cs="Arial"/>
          <w:color w:val="000000"/>
          <w:sz w:val="22"/>
          <w:szCs w:val="22"/>
        </w:rPr>
        <w:t>ct</w:t>
      </w:r>
      <w:r w:rsidRPr="002A64AB">
        <w:rPr>
          <w:rFonts w:ascii="Arial Narrow" w:hAnsi="Arial Narrow" w:cs="Arial"/>
          <w:color w:val="000000"/>
          <w:spacing w:val="4"/>
          <w:sz w:val="22"/>
          <w:szCs w:val="22"/>
        </w:rPr>
        <w:t>i</w:t>
      </w:r>
      <w:r w:rsidRPr="002A64AB">
        <w:rPr>
          <w:rFonts w:ascii="Arial Narrow" w:hAnsi="Arial Narrow" w:cs="Arial"/>
          <w:color w:val="000000"/>
          <w:spacing w:val="-5"/>
          <w:sz w:val="22"/>
          <w:szCs w:val="22"/>
        </w:rPr>
        <w:t>v</w:t>
      </w:r>
      <w:r w:rsidRPr="002A64AB">
        <w:rPr>
          <w:rFonts w:ascii="Arial Narrow" w:hAnsi="Arial Narrow" w:cs="Arial"/>
          <w:color w:val="000000"/>
          <w:spacing w:val="4"/>
          <w:sz w:val="22"/>
          <w:szCs w:val="22"/>
        </w:rPr>
        <w:t>i</w:t>
      </w:r>
      <w:r w:rsidRPr="002A64AB">
        <w:rPr>
          <w:rFonts w:ascii="Arial Narrow" w:hAnsi="Arial Narrow" w:cs="Arial"/>
          <w:color w:val="000000"/>
          <w:spacing w:val="-4"/>
          <w:sz w:val="22"/>
          <w:szCs w:val="22"/>
        </w:rPr>
        <w:t>t</w:t>
      </w:r>
      <w:r w:rsidRPr="002A64AB">
        <w:rPr>
          <w:rFonts w:ascii="Arial Narrow" w:hAnsi="Arial Narrow" w:cs="Arial"/>
          <w:color w:val="000000"/>
          <w:spacing w:val="4"/>
          <w:sz w:val="22"/>
          <w:szCs w:val="22"/>
        </w:rPr>
        <w:t>i</w:t>
      </w:r>
      <w:r w:rsidRPr="002A64AB">
        <w:rPr>
          <w:rFonts w:ascii="Arial Narrow" w:hAnsi="Arial Narrow" w:cs="Arial"/>
          <w:color w:val="000000"/>
          <w:spacing w:val="1"/>
          <w:sz w:val="22"/>
          <w:szCs w:val="22"/>
        </w:rPr>
        <w:t>e</w:t>
      </w:r>
      <w:r w:rsidRPr="002A64AB">
        <w:rPr>
          <w:rFonts w:ascii="Arial Narrow" w:hAnsi="Arial Narrow" w:cs="Arial"/>
          <w:color w:val="000000"/>
          <w:sz w:val="22"/>
          <w:szCs w:val="22"/>
        </w:rPr>
        <w:t>s</w:t>
      </w:r>
      <w:r w:rsidRPr="002A64AB">
        <w:rPr>
          <w:rFonts w:ascii="Arial Narrow" w:hAnsi="Arial Narrow" w:cs="Arial"/>
          <w:color w:val="000000"/>
          <w:spacing w:val="-4"/>
          <w:sz w:val="22"/>
          <w:szCs w:val="22"/>
        </w:rPr>
        <w:t xml:space="preserve"> </w:t>
      </w:r>
      <w:r w:rsidRPr="002A64AB">
        <w:rPr>
          <w:rFonts w:ascii="Arial Narrow" w:hAnsi="Arial Narrow" w:cs="Arial"/>
          <w:color w:val="000000"/>
          <w:spacing w:val="1"/>
          <w:sz w:val="22"/>
          <w:szCs w:val="22"/>
        </w:rPr>
        <w:t>b</w:t>
      </w:r>
      <w:r w:rsidRPr="002A64AB">
        <w:rPr>
          <w:rFonts w:ascii="Arial Narrow" w:hAnsi="Arial Narrow" w:cs="Arial"/>
          <w:color w:val="000000"/>
          <w:sz w:val="22"/>
          <w:szCs w:val="22"/>
        </w:rPr>
        <w:t xml:space="preserve">y </w:t>
      </w:r>
      <w:r w:rsidRPr="002A64AB">
        <w:rPr>
          <w:rFonts w:ascii="Arial Narrow" w:hAnsi="Arial Narrow" w:cs="Arial"/>
          <w:color w:val="000000"/>
          <w:spacing w:val="-8"/>
          <w:sz w:val="22"/>
          <w:szCs w:val="22"/>
        </w:rPr>
        <w:t>m</w:t>
      </w:r>
      <w:r w:rsidRPr="002A64AB">
        <w:rPr>
          <w:rFonts w:ascii="Arial Narrow" w:hAnsi="Arial Narrow" w:cs="Arial"/>
          <w:color w:val="000000"/>
          <w:spacing w:val="1"/>
          <w:sz w:val="22"/>
          <w:szCs w:val="22"/>
        </w:rPr>
        <w:t>on</w:t>
      </w:r>
      <w:r w:rsidRPr="002A64AB">
        <w:rPr>
          <w:rFonts w:ascii="Arial Narrow" w:hAnsi="Arial Narrow" w:cs="Arial"/>
          <w:color w:val="000000"/>
          <w:spacing w:val="4"/>
          <w:sz w:val="22"/>
          <w:szCs w:val="22"/>
        </w:rPr>
        <w:t>i</w:t>
      </w:r>
      <w:r w:rsidRPr="002A64AB">
        <w:rPr>
          <w:rFonts w:ascii="Arial Narrow" w:hAnsi="Arial Narrow" w:cs="Arial"/>
          <w:color w:val="000000"/>
          <w:sz w:val="22"/>
          <w:szCs w:val="22"/>
        </w:rPr>
        <w:t>t</w:t>
      </w:r>
      <w:r w:rsidRPr="002A64AB">
        <w:rPr>
          <w:rFonts w:ascii="Arial Narrow" w:hAnsi="Arial Narrow" w:cs="Arial"/>
          <w:color w:val="000000"/>
          <w:spacing w:val="1"/>
          <w:sz w:val="22"/>
          <w:szCs w:val="22"/>
        </w:rPr>
        <w:t>o</w:t>
      </w:r>
      <w:r w:rsidRPr="002A64AB">
        <w:rPr>
          <w:rFonts w:ascii="Arial Narrow" w:hAnsi="Arial Narrow" w:cs="Arial"/>
          <w:color w:val="000000"/>
          <w:spacing w:val="-3"/>
          <w:sz w:val="22"/>
          <w:szCs w:val="22"/>
        </w:rPr>
        <w:t>r</w:t>
      </w:r>
      <w:r w:rsidRPr="002A64AB">
        <w:rPr>
          <w:rFonts w:ascii="Arial Narrow" w:hAnsi="Arial Narrow" w:cs="Arial"/>
          <w:color w:val="000000"/>
          <w:spacing w:val="4"/>
          <w:sz w:val="22"/>
          <w:szCs w:val="22"/>
        </w:rPr>
        <w:t>i</w:t>
      </w:r>
      <w:r w:rsidRPr="002A64AB">
        <w:rPr>
          <w:rFonts w:ascii="Arial Narrow" w:hAnsi="Arial Narrow" w:cs="Arial"/>
          <w:color w:val="000000"/>
          <w:spacing w:val="1"/>
          <w:sz w:val="22"/>
          <w:szCs w:val="22"/>
        </w:rPr>
        <w:t>n</w:t>
      </w:r>
      <w:r w:rsidRPr="002A64AB">
        <w:rPr>
          <w:rFonts w:ascii="Arial Narrow" w:hAnsi="Arial Narrow" w:cs="Arial"/>
          <w:color w:val="000000"/>
          <w:sz w:val="22"/>
          <w:szCs w:val="22"/>
        </w:rPr>
        <w:t>g</w:t>
      </w:r>
      <w:r w:rsidRPr="002A64AB">
        <w:rPr>
          <w:rFonts w:ascii="Arial Narrow" w:hAnsi="Arial Narrow" w:cs="Arial"/>
          <w:color w:val="000000"/>
          <w:spacing w:val="-3"/>
          <w:sz w:val="22"/>
          <w:szCs w:val="22"/>
        </w:rPr>
        <w:t xml:space="preserve"> </w:t>
      </w:r>
      <w:r w:rsidR="0059534B" w:rsidRPr="002A64AB">
        <w:rPr>
          <w:rFonts w:ascii="Arial Narrow" w:hAnsi="Arial Narrow" w:cs="Arial"/>
          <w:color w:val="000000"/>
          <w:spacing w:val="1"/>
          <w:sz w:val="22"/>
          <w:szCs w:val="22"/>
        </w:rPr>
        <w:t>ongoing</w:t>
      </w:r>
      <w:r w:rsidRPr="002A64AB">
        <w:rPr>
          <w:rFonts w:ascii="Arial Narrow" w:hAnsi="Arial Narrow" w:cs="Arial"/>
          <w:color w:val="000000"/>
          <w:spacing w:val="1"/>
          <w:sz w:val="22"/>
          <w:szCs w:val="22"/>
        </w:rPr>
        <w:t xml:space="preserve"> o</w:t>
      </w:r>
      <w:r w:rsidRPr="002A64AB">
        <w:rPr>
          <w:rFonts w:ascii="Arial Narrow" w:hAnsi="Arial Narrow" w:cs="Arial"/>
          <w:color w:val="000000"/>
          <w:spacing w:val="-4"/>
          <w:sz w:val="22"/>
          <w:szCs w:val="22"/>
        </w:rPr>
        <w:t>p</w:t>
      </w:r>
      <w:r w:rsidRPr="002A64AB">
        <w:rPr>
          <w:rFonts w:ascii="Arial Narrow" w:hAnsi="Arial Narrow" w:cs="Arial"/>
          <w:color w:val="000000"/>
          <w:spacing w:val="1"/>
          <w:sz w:val="22"/>
          <w:szCs w:val="22"/>
        </w:rPr>
        <w:t>e</w:t>
      </w:r>
      <w:r w:rsidRPr="002A64AB">
        <w:rPr>
          <w:rFonts w:ascii="Arial Narrow" w:hAnsi="Arial Narrow" w:cs="Arial"/>
          <w:color w:val="000000"/>
          <w:spacing w:val="2"/>
          <w:sz w:val="22"/>
          <w:szCs w:val="22"/>
        </w:rPr>
        <w:t>r</w:t>
      </w:r>
      <w:r w:rsidRPr="002A64AB">
        <w:rPr>
          <w:rFonts w:ascii="Arial Narrow" w:hAnsi="Arial Narrow" w:cs="Arial"/>
          <w:color w:val="000000"/>
          <w:spacing w:val="1"/>
          <w:sz w:val="22"/>
          <w:szCs w:val="22"/>
        </w:rPr>
        <w:t>a</w:t>
      </w:r>
      <w:r w:rsidRPr="002A64AB">
        <w:rPr>
          <w:rFonts w:ascii="Arial Narrow" w:hAnsi="Arial Narrow" w:cs="Arial"/>
          <w:color w:val="000000"/>
          <w:spacing w:val="-4"/>
          <w:sz w:val="22"/>
          <w:szCs w:val="22"/>
        </w:rPr>
        <w:t>t</w:t>
      </w:r>
      <w:r w:rsidRPr="002A64AB">
        <w:rPr>
          <w:rFonts w:ascii="Arial Narrow" w:hAnsi="Arial Narrow" w:cs="Arial"/>
          <w:color w:val="000000"/>
          <w:spacing w:val="4"/>
          <w:sz w:val="22"/>
          <w:szCs w:val="22"/>
        </w:rPr>
        <w:t>i</w:t>
      </w:r>
      <w:r w:rsidRPr="002A64AB">
        <w:rPr>
          <w:rFonts w:ascii="Arial Narrow" w:hAnsi="Arial Narrow" w:cs="Arial"/>
          <w:color w:val="000000"/>
          <w:spacing w:val="-4"/>
          <w:sz w:val="22"/>
          <w:szCs w:val="22"/>
        </w:rPr>
        <w:t>o</w:t>
      </w:r>
      <w:r w:rsidRPr="002A64AB">
        <w:rPr>
          <w:rFonts w:ascii="Arial Narrow" w:hAnsi="Arial Narrow" w:cs="Arial"/>
          <w:color w:val="000000"/>
          <w:spacing w:val="1"/>
          <w:sz w:val="22"/>
          <w:szCs w:val="22"/>
        </w:rPr>
        <w:t>n</w:t>
      </w:r>
      <w:r w:rsidRPr="002A64AB">
        <w:rPr>
          <w:rFonts w:ascii="Arial Narrow" w:hAnsi="Arial Narrow" w:cs="Arial"/>
          <w:color w:val="000000"/>
          <w:sz w:val="22"/>
          <w:szCs w:val="22"/>
        </w:rPr>
        <w:t>s;</w:t>
      </w:r>
      <w:r w:rsidRPr="002A64AB">
        <w:rPr>
          <w:rFonts w:ascii="Arial Narrow" w:hAnsi="Arial Narrow" w:cs="Arial"/>
          <w:color w:val="000000"/>
          <w:spacing w:val="1"/>
          <w:sz w:val="22"/>
          <w:szCs w:val="22"/>
        </w:rPr>
        <w:t xml:space="preserve"> </w:t>
      </w:r>
      <w:r w:rsidRPr="002A64AB">
        <w:rPr>
          <w:rFonts w:ascii="Arial Narrow" w:hAnsi="Arial Narrow" w:cs="Arial"/>
          <w:color w:val="000000"/>
          <w:spacing w:val="-4"/>
          <w:sz w:val="22"/>
          <w:szCs w:val="22"/>
        </w:rPr>
        <w:t>p</w:t>
      </w:r>
      <w:r w:rsidRPr="002A64AB">
        <w:rPr>
          <w:rFonts w:ascii="Arial Narrow" w:hAnsi="Arial Narrow" w:cs="Arial"/>
          <w:color w:val="000000"/>
          <w:spacing w:val="2"/>
          <w:sz w:val="22"/>
          <w:szCs w:val="22"/>
        </w:rPr>
        <w:t>r</w:t>
      </w:r>
      <w:r w:rsidRPr="002A64AB">
        <w:rPr>
          <w:rFonts w:ascii="Arial Narrow" w:hAnsi="Arial Narrow" w:cs="Arial"/>
          <w:color w:val="000000"/>
          <w:spacing w:val="1"/>
          <w:sz w:val="22"/>
          <w:szCs w:val="22"/>
        </w:rPr>
        <w:t>o</w:t>
      </w:r>
      <w:r w:rsidRPr="002A64AB">
        <w:rPr>
          <w:rFonts w:ascii="Arial Narrow" w:hAnsi="Arial Narrow" w:cs="Arial"/>
          <w:color w:val="000000"/>
          <w:spacing w:val="-8"/>
          <w:sz w:val="22"/>
          <w:szCs w:val="22"/>
        </w:rPr>
        <w:t>m</w:t>
      </w:r>
      <w:r w:rsidRPr="002A64AB">
        <w:rPr>
          <w:rFonts w:ascii="Arial Narrow" w:hAnsi="Arial Narrow" w:cs="Arial"/>
          <w:color w:val="000000"/>
          <w:spacing w:val="1"/>
          <w:sz w:val="22"/>
          <w:szCs w:val="22"/>
        </w:rPr>
        <w:t>o</w:t>
      </w:r>
      <w:r w:rsidRPr="002A64AB">
        <w:rPr>
          <w:rFonts w:ascii="Arial Narrow" w:hAnsi="Arial Narrow" w:cs="Arial"/>
          <w:color w:val="000000"/>
          <w:sz w:val="22"/>
          <w:szCs w:val="22"/>
        </w:rPr>
        <w:t>t</w:t>
      </w:r>
      <w:r w:rsidRPr="002A64AB">
        <w:rPr>
          <w:rFonts w:ascii="Arial Narrow" w:hAnsi="Arial Narrow" w:cs="Arial"/>
          <w:color w:val="000000"/>
          <w:spacing w:val="4"/>
          <w:sz w:val="22"/>
          <w:szCs w:val="22"/>
        </w:rPr>
        <w:t>i</w:t>
      </w:r>
      <w:r w:rsidRPr="002A64AB">
        <w:rPr>
          <w:rFonts w:ascii="Arial Narrow" w:hAnsi="Arial Narrow" w:cs="Arial"/>
          <w:color w:val="000000"/>
          <w:spacing w:val="1"/>
          <w:sz w:val="22"/>
          <w:szCs w:val="22"/>
        </w:rPr>
        <w:t>n</w:t>
      </w:r>
      <w:r w:rsidRPr="002A64AB">
        <w:rPr>
          <w:rFonts w:ascii="Arial Narrow" w:hAnsi="Arial Narrow" w:cs="Arial"/>
          <w:color w:val="000000"/>
          <w:sz w:val="22"/>
          <w:szCs w:val="22"/>
        </w:rPr>
        <w:t>g</w:t>
      </w:r>
      <w:r w:rsidRPr="002A64AB">
        <w:rPr>
          <w:rFonts w:ascii="Arial Narrow" w:hAnsi="Arial Narrow" w:cs="Arial"/>
          <w:color w:val="000000"/>
          <w:spacing w:val="1"/>
          <w:sz w:val="22"/>
          <w:szCs w:val="22"/>
        </w:rPr>
        <w:t xml:space="preserve"> </w:t>
      </w:r>
      <w:r w:rsidRPr="002A64AB">
        <w:rPr>
          <w:rFonts w:ascii="Arial Narrow" w:hAnsi="Arial Narrow" w:cs="Arial"/>
          <w:color w:val="000000"/>
          <w:sz w:val="22"/>
          <w:szCs w:val="22"/>
        </w:rPr>
        <w:t>t</w:t>
      </w:r>
      <w:r w:rsidRPr="002A64AB">
        <w:rPr>
          <w:rFonts w:ascii="Arial Narrow" w:hAnsi="Arial Narrow" w:cs="Arial"/>
          <w:color w:val="000000"/>
          <w:spacing w:val="1"/>
          <w:sz w:val="22"/>
          <w:szCs w:val="22"/>
        </w:rPr>
        <w:t>h</w:t>
      </w:r>
      <w:r w:rsidRPr="002A64AB">
        <w:rPr>
          <w:rFonts w:ascii="Arial Narrow" w:hAnsi="Arial Narrow" w:cs="Arial"/>
          <w:color w:val="000000"/>
          <w:sz w:val="22"/>
          <w:szCs w:val="22"/>
        </w:rPr>
        <w:t>e</w:t>
      </w:r>
      <w:r w:rsidRPr="002A64AB">
        <w:rPr>
          <w:rFonts w:ascii="Arial Narrow" w:hAnsi="Arial Narrow" w:cs="Arial"/>
          <w:color w:val="000000"/>
          <w:spacing w:val="1"/>
          <w:sz w:val="22"/>
          <w:szCs w:val="22"/>
        </w:rPr>
        <w:t xml:space="preserve"> </w:t>
      </w:r>
      <w:r w:rsidRPr="002A64AB">
        <w:rPr>
          <w:rFonts w:ascii="Arial Narrow" w:hAnsi="Arial Narrow" w:cs="Arial"/>
          <w:color w:val="000000"/>
          <w:spacing w:val="-4"/>
          <w:sz w:val="22"/>
          <w:szCs w:val="22"/>
        </w:rPr>
        <w:t>t</w:t>
      </w:r>
      <w:r w:rsidRPr="002A64AB">
        <w:rPr>
          <w:rFonts w:ascii="Arial Narrow" w:hAnsi="Arial Narrow" w:cs="Arial"/>
          <w:color w:val="000000"/>
          <w:spacing w:val="1"/>
          <w:sz w:val="22"/>
          <w:szCs w:val="22"/>
        </w:rPr>
        <w:t>ea</w:t>
      </w:r>
      <w:r w:rsidRPr="002A64AB">
        <w:rPr>
          <w:rFonts w:ascii="Arial Narrow" w:hAnsi="Arial Narrow" w:cs="Arial"/>
          <w:color w:val="000000"/>
          <w:spacing w:val="-8"/>
          <w:sz w:val="22"/>
          <w:szCs w:val="22"/>
        </w:rPr>
        <w:t>m</w:t>
      </w:r>
      <w:r w:rsidRPr="002A64AB">
        <w:rPr>
          <w:rFonts w:ascii="Arial Narrow" w:hAnsi="Arial Narrow" w:cs="Arial"/>
          <w:color w:val="000000"/>
          <w:spacing w:val="-1"/>
          <w:sz w:val="22"/>
          <w:szCs w:val="22"/>
        </w:rPr>
        <w:t>’</w:t>
      </w:r>
      <w:r w:rsidRPr="002A64AB">
        <w:rPr>
          <w:rFonts w:ascii="Arial Narrow" w:hAnsi="Arial Narrow" w:cs="Arial"/>
          <w:color w:val="000000"/>
          <w:sz w:val="22"/>
          <w:szCs w:val="22"/>
        </w:rPr>
        <w:t>s</w:t>
      </w:r>
      <w:r w:rsidRPr="002A64AB">
        <w:rPr>
          <w:rFonts w:ascii="Arial Narrow" w:hAnsi="Arial Narrow" w:cs="Arial"/>
          <w:color w:val="000000"/>
          <w:spacing w:val="5"/>
          <w:sz w:val="22"/>
          <w:szCs w:val="22"/>
        </w:rPr>
        <w:t xml:space="preserve"> </w:t>
      </w:r>
      <w:r w:rsidRPr="002A64AB">
        <w:rPr>
          <w:rFonts w:ascii="Arial Narrow" w:hAnsi="Arial Narrow" w:cs="Arial"/>
          <w:color w:val="000000"/>
          <w:spacing w:val="-6"/>
          <w:sz w:val="22"/>
          <w:szCs w:val="22"/>
        </w:rPr>
        <w:t>w</w:t>
      </w:r>
      <w:r w:rsidRPr="002A64AB">
        <w:rPr>
          <w:rFonts w:ascii="Arial Narrow" w:hAnsi="Arial Narrow" w:cs="Arial"/>
          <w:color w:val="000000"/>
          <w:spacing w:val="1"/>
          <w:sz w:val="22"/>
          <w:szCs w:val="22"/>
        </w:rPr>
        <w:t>o</w:t>
      </w:r>
      <w:r w:rsidRPr="002A64AB">
        <w:rPr>
          <w:rFonts w:ascii="Arial Narrow" w:hAnsi="Arial Narrow" w:cs="Arial"/>
          <w:color w:val="000000"/>
          <w:spacing w:val="2"/>
          <w:sz w:val="22"/>
          <w:szCs w:val="22"/>
        </w:rPr>
        <w:t>r</w:t>
      </w:r>
      <w:r w:rsidRPr="002A64AB">
        <w:rPr>
          <w:rFonts w:ascii="Arial Narrow" w:hAnsi="Arial Narrow" w:cs="Arial"/>
          <w:color w:val="000000"/>
          <w:sz w:val="22"/>
          <w:szCs w:val="22"/>
        </w:rPr>
        <w:t xml:space="preserve">k </w:t>
      </w:r>
      <w:r w:rsidRPr="002A64AB">
        <w:rPr>
          <w:rFonts w:ascii="Arial Narrow" w:hAnsi="Arial Narrow" w:cs="Arial"/>
          <w:color w:val="000000"/>
          <w:spacing w:val="4"/>
          <w:sz w:val="22"/>
          <w:szCs w:val="22"/>
        </w:rPr>
        <w:t>i</w:t>
      </w:r>
      <w:r w:rsidRPr="002A64AB">
        <w:rPr>
          <w:rFonts w:ascii="Arial Narrow" w:hAnsi="Arial Narrow" w:cs="Arial"/>
          <w:color w:val="000000"/>
          <w:sz w:val="22"/>
          <w:szCs w:val="22"/>
        </w:rPr>
        <w:t>n</w:t>
      </w:r>
      <w:r w:rsidRPr="002A64AB">
        <w:rPr>
          <w:rFonts w:ascii="Arial Narrow" w:hAnsi="Arial Narrow" w:cs="Arial"/>
          <w:color w:val="000000"/>
          <w:spacing w:val="1"/>
          <w:sz w:val="22"/>
          <w:szCs w:val="22"/>
        </w:rPr>
        <w:t xml:space="preserve"> </w:t>
      </w:r>
      <w:r w:rsidRPr="002A64AB">
        <w:rPr>
          <w:rFonts w:ascii="Arial Narrow" w:hAnsi="Arial Narrow" w:cs="Arial"/>
          <w:color w:val="000000"/>
          <w:sz w:val="22"/>
          <w:szCs w:val="22"/>
        </w:rPr>
        <w:t>t</w:t>
      </w:r>
      <w:r w:rsidRPr="002A64AB">
        <w:rPr>
          <w:rFonts w:ascii="Arial Narrow" w:hAnsi="Arial Narrow" w:cs="Arial"/>
          <w:color w:val="000000"/>
          <w:spacing w:val="1"/>
          <w:sz w:val="22"/>
          <w:szCs w:val="22"/>
        </w:rPr>
        <w:t>h</w:t>
      </w:r>
      <w:r w:rsidRPr="002A64AB">
        <w:rPr>
          <w:rFonts w:ascii="Arial Narrow" w:hAnsi="Arial Narrow" w:cs="Arial"/>
          <w:color w:val="000000"/>
          <w:sz w:val="22"/>
          <w:szCs w:val="22"/>
        </w:rPr>
        <w:t>e c</w:t>
      </w:r>
      <w:r w:rsidRPr="002A64AB">
        <w:rPr>
          <w:rFonts w:ascii="Arial Narrow" w:hAnsi="Arial Narrow" w:cs="Arial"/>
          <w:color w:val="000000"/>
          <w:spacing w:val="1"/>
          <w:sz w:val="22"/>
          <w:szCs w:val="22"/>
        </w:rPr>
        <w:t>o</w:t>
      </w:r>
      <w:r w:rsidRPr="002A64AB">
        <w:rPr>
          <w:rFonts w:ascii="Arial Narrow" w:hAnsi="Arial Narrow" w:cs="Arial"/>
          <w:color w:val="000000"/>
          <w:spacing w:val="-3"/>
          <w:sz w:val="22"/>
          <w:szCs w:val="22"/>
        </w:rPr>
        <w:t>mm</w:t>
      </w:r>
      <w:r w:rsidRPr="002A64AB">
        <w:rPr>
          <w:rFonts w:ascii="Arial Narrow" w:hAnsi="Arial Narrow" w:cs="Arial"/>
          <w:color w:val="000000"/>
          <w:spacing w:val="1"/>
          <w:sz w:val="22"/>
          <w:szCs w:val="22"/>
        </w:rPr>
        <w:t>un</w:t>
      </w:r>
      <w:r w:rsidRPr="002A64AB">
        <w:rPr>
          <w:rFonts w:ascii="Arial Narrow" w:hAnsi="Arial Narrow" w:cs="Arial"/>
          <w:color w:val="000000"/>
          <w:spacing w:val="4"/>
          <w:sz w:val="22"/>
          <w:szCs w:val="22"/>
        </w:rPr>
        <w:t>i</w:t>
      </w:r>
      <w:r w:rsidRPr="002A64AB">
        <w:rPr>
          <w:rFonts w:ascii="Arial Narrow" w:hAnsi="Arial Narrow" w:cs="Arial"/>
          <w:color w:val="000000"/>
          <w:sz w:val="22"/>
          <w:szCs w:val="22"/>
        </w:rPr>
        <w:t>ty;</w:t>
      </w:r>
      <w:r w:rsidRPr="002A64AB">
        <w:rPr>
          <w:rFonts w:ascii="Arial Narrow" w:hAnsi="Arial Narrow" w:cs="Arial"/>
          <w:color w:val="000000"/>
          <w:spacing w:val="1"/>
          <w:sz w:val="22"/>
          <w:szCs w:val="22"/>
        </w:rPr>
        <w:t xml:space="preserve"> an</w:t>
      </w:r>
      <w:r w:rsidRPr="002A64AB">
        <w:rPr>
          <w:rFonts w:ascii="Arial Narrow" w:hAnsi="Arial Narrow" w:cs="Arial"/>
          <w:color w:val="000000"/>
          <w:sz w:val="22"/>
          <w:szCs w:val="22"/>
        </w:rPr>
        <w:t>d</w:t>
      </w:r>
      <w:r w:rsidRPr="002A64AB">
        <w:rPr>
          <w:rFonts w:ascii="Arial Narrow" w:hAnsi="Arial Narrow" w:cs="Arial"/>
          <w:color w:val="000000"/>
          <w:spacing w:val="1"/>
          <w:sz w:val="22"/>
          <w:szCs w:val="22"/>
        </w:rPr>
        <w:t xml:space="preserve"> </w:t>
      </w:r>
      <w:r w:rsidRPr="002A64AB">
        <w:rPr>
          <w:rFonts w:ascii="Arial Narrow" w:hAnsi="Arial Narrow" w:cs="Arial"/>
          <w:color w:val="000000"/>
          <w:spacing w:val="-4"/>
          <w:sz w:val="22"/>
          <w:szCs w:val="22"/>
        </w:rPr>
        <w:t>e</w:t>
      </w:r>
      <w:r w:rsidRPr="002A64AB">
        <w:rPr>
          <w:rFonts w:ascii="Arial Narrow" w:hAnsi="Arial Narrow" w:cs="Arial"/>
          <w:color w:val="000000"/>
          <w:spacing w:val="1"/>
          <w:sz w:val="22"/>
          <w:szCs w:val="22"/>
        </w:rPr>
        <w:t>n</w:t>
      </w:r>
      <w:r w:rsidRPr="002A64AB">
        <w:rPr>
          <w:rFonts w:ascii="Arial Narrow" w:hAnsi="Arial Narrow" w:cs="Arial"/>
          <w:color w:val="000000"/>
          <w:sz w:val="22"/>
          <w:szCs w:val="22"/>
        </w:rPr>
        <w:t>s</w:t>
      </w:r>
      <w:r w:rsidRPr="002A64AB">
        <w:rPr>
          <w:rFonts w:ascii="Arial Narrow" w:hAnsi="Arial Narrow" w:cs="Arial"/>
          <w:color w:val="000000"/>
          <w:spacing w:val="1"/>
          <w:sz w:val="22"/>
          <w:szCs w:val="22"/>
        </w:rPr>
        <w:t>u</w:t>
      </w:r>
      <w:r w:rsidRPr="002A64AB">
        <w:rPr>
          <w:rFonts w:ascii="Arial Narrow" w:hAnsi="Arial Narrow" w:cs="Arial"/>
          <w:color w:val="000000"/>
          <w:spacing w:val="-3"/>
          <w:sz w:val="22"/>
          <w:szCs w:val="22"/>
        </w:rPr>
        <w:t>r</w:t>
      </w:r>
      <w:r w:rsidRPr="002A64AB">
        <w:rPr>
          <w:rFonts w:ascii="Arial Narrow" w:hAnsi="Arial Narrow" w:cs="Arial"/>
          <w:color w:val="000000"/>
          <w:spacing w:val="4"/>
          <w:sz w:val="22"/>
          <w:szCs w:val="22"/>
        </w:rPr>
        <w:t>i</w:t>
      </w:r>
      <w:r w:rsidRPr="002A64AB">
        <w:rPr>
          <w:rFonts w:ascii="Arial Narrow" w:hAnsi="Arial Narrow" w:cs="Arial"/>
          <w:color w:val="000000"/>
          <w:spacing w:val="1"/>
          <w:sz w:val="22"/>
          <w:szCs w:val="22"/>
        </w:rPr>
        <w:t>n</w:t>
      </w:r>
      <w:r w:rsidRPr="002A64AB">
        <w:rPr>
          <w:rFonts w:ascii="Arial Narrow" w:hAnsi="Arial Narrow" w:cs="Arial"/>
          <w:color w:val="000000"/>
          <w:sz w:val="22"/>
          <w:szCs w:val="22"/>
        </w:rPr>
        <w:t>g</w:t>
      </w:r>
      <w:r w:rsidRPr="002A64AB">
        <w:rPr>
          <w:rFonts w:ascii="Arial Narrow" w:hAnsi="Arial Narrow" w:cs="Arial"/>
          <w:color w:val="000000"/>
          <w:spacing w:val="-3"/>
          <w:sz w:val="22"/>
          <w:szCs w:val="22"/>
        </w:rPr>
        <w:t xml:space="preserve"> </w:t>
      </w:r>
      <w:r w:rsidRPr="002A64AB">
        <w:rPr>
          <w:rFonts w:ascii="Arial Narrow" w:hAnsi="Arial Narrow" w:cs="Arial"/>
          <w:color w:val="000000"/>
          <w:sz w:val="22"/>
          <w:szCs w:val="22"/>
        </w:rPr>
        <w:t>t</w:t>
      </w:r>
      <w:r w:rsidRPr="002A64AB">
        <w:rPr>
          <w:rFonts w:ascii="Arial Narrow" w:hAnsi="Arial Narrow" w:cs="Arial"/>
          <w:color w:val="000000"/>
          <w:spacing w:val="1"/>
          <w:sz w:val="22"/>
          <w:szCs w:val="22"/>
        </w:rPr>
        <w:t>h</w:t>
      </w:r>
      <w:r w:rsidRPr="002A64AB">
        <w:rPr>
          <w:rFonts w:ascii="Arial Narrow" w:hAnsi="Arial Narrow" w:cs="Arial"/>
          <w:color w:val="000000"/>
          <w:sz w:val="22"/>
          <w:szCs w:val="22"/>
        </w:rPr>
        <w:t>e</w:t>
      </w:r>
      <w:r w:rsidRPr="002A64AB">
        <w:rPr>
          <w:rFonts w:ascii="Arial Narrow" w:hAnsi="Arial Narrow" w:cs="Arial"/>
          <w:color w:val="000000"/>
          <w:spacing w:val="1"/>
          <w:sz w:val="22"/>
          <w:szCs w:val="22"/>
        </w:rPr>
        <w:t xml:space="preserve"> </w:t>
      </w:r>
      <w:r w:rsidRPr="002A64AB">
        <w:rPr>
          <w:rFonts w:ascii="Arial Narrow" w:hAnsi="Arial Narrow" w:cs="Arial"/>
          <w:color w:val="000000"/>
          <w:spacing w:val="-4"/>
          <w:sz w:val="22"/>
          <w:szCs w:val="22"/>
        </w:rPr>
        <w:t>t</w:t>
      </w:r>
      <w:r w:rsidRPr="002A64AB">
        <w:rPr>
          <w:rFonts w:ascii="Arial Narrow" w:hAnsi="Arial Narrow" w:cs="Arial"/>
          <w:color w:val="000000"/>
          <w:spacing w:val="1"/>
          <w:sz w:val="22"/>
          <w:szCs w:val="22"/>
        </w:rPr>
        <w:t>ea</w:t>
      </w:r>
      <w:r w:rsidRPr="002A64AB">
        <w:rPr>
          <w:rFonts w:ascii="Arial Narrow" w:hAnsi="Arial Narrow" w:cs="Arial"/>
          <w:color w:val="000000"/>
          <w:sz w:val="22"/>
          <w:szCs w:val="22"/>
        </w:rPr>
        <w:t>m</w:t>
      </w:r>
      <w:r w:rsidRPr="002A64AB">
        <w:rPr>
          <w:rFonts w:ascii="Arial Narrow" w:hAnsi="Arial Narrow" w:cs="Arial"/>
          <w:color w:val="000000"/>
          <w:spacing w:val="-8"/>
          <w:sz w:val="22"/>
          <w:szCs w:val="22"/>
        </w:rPr>
        <w:t xml:space="preserve"> </w:t>
      </w:r>
      <w:r w:rsidRPr="002A64AB">
        <w:rPr>
          <w:rFonts w:ascii="Arial Narrow" w:hAnsi="Arial Narrow" w:cs="Arial"/>
          <w:color w:val="000000"/>
          <w:spacing w:val="1"/>
          <w:sz w:val="22"/>
          <w:szCs w:val="22"/>
        </w:rPr>
        <w:t>p</w:t>
      </w:r>
      <w:r w:rsidRPr="002A64AB">
        <w:rPr>
          <w:rFonts w:ascii="Arial Narrow" w:hAnsi="Arial Narrow" w:cs="Arial"/>
          <w:color w:val="000000"/>
          <w:spacing w:val="2"/>
          <w:sz w:val="22"/>
          <w:szCs w:val="22"/>
        </w:rPr>
        <w:t>r</w:t>
      </w:r>
      <w:r w:rsidRPr="002A64AB">
        <w:rPr>
          <w:rFonts w:ascii="Arial Narrow" w:hAnsi="Arial Narrow" w:cs="Arial"/>
          <w:color w:val="000000"/>
          <w:spacing w:val="1"/>
          <w:sz w:val="22"/>
          <w:szCs w:val="22"/>
        </w:rPr>
        <w:t>o</w:t>
      </w:r>
      <w:r w:rsidRPr="002A64AB">
        <w:rPr>
          <w:rFonts w:ascii="Arial Narrow" w:hAnsi="Arial Narrow" w:cs="Arial"/>
          <w:color w:val="000000"/>
          <w:sz w:val="22"/>
          <w:szCs w:val="22"/>
        </w:rPr>
        <w:t>v</w:t>
      </w:r>
      <w:r w:rsidRPr="002A64AB">
        <w:rPr>
          <w:rFonts w:ascii="Arial Narrow" w:hAnsi="Arial Narrow" w:cs="Arial"/>
          <w:color w:val="000000"/>
          <w:spacing w:val="4"/>
          <w:sz w:val="22"/>
          <w:szCs w:val="22"/>
        </w:rPr>
        <w:t>i</w:t>
      </w:r>
      <w:r w:rsidRPr="002A64AB">
        <w:rPr>
          <w:rFonts w:ascii="Arial Narrow" w:hAnsi="Arial Narrow" w:cs="Arial"/>
          <w:color w:val="000000"/>
          <w:spacing w:val="1"/>
          <w:sz w:val="22"/>
          <w:szCs w:val="22"/>
        </w:rPr>
        <w:t>de</w:t>
      </w:r>
      <w:r w:rsidRPr="002A64AB">
        <w:rPr>
          <w:rFonts w:ascii="Arial Narrow" w:hAnsi="Arial Narrow" w:cs="Arial"/>
          <w:color w:val="000000"/>
          <w:sz w:val="22"/>
          <w:szCs w:val="22"/>
        </w:rPr>
        <w:t>s</w:t>
      </w:r>
      <w:r w:rsidRPr="002A64AB">
        <w:rPr>
          <w:rFonts w:ascii="Arial Narrow" w:hAnsi="Arial Narrow" w:cs="Arial"/>
          <w:color w:val="000000"/>
          <w:spacing w:val="-4"/>
          <w:sz w:val="22"/>
          <w:szCs w:val="22"/>
        </w:rPr>
        <w:t xml:space="preserve"> e</w:t>
      </w:r>
      <w:r w:rsidRPr="002A64AB">
        <w:rPr>
          <w:rFonts w:ascii="Arial Narrow" w:hAnsi="Arial Narrow" w:cs="Arial"/>
          <w:color w:val="000000"/>
          <w:spacing w:val="1"/>
          <w:sz w:val="22"/>
          <w:szCs w:val="22"/>
        </w:rPr>
        <w:t>a</w:t>
      </w:r>
      <w:r w:rsidRPr="002A64AB">
        <w:rPr>
          <w:rFonts w:ascii="Arial Narrow" w:hAnsi="Arial Narrow" w:cs="Arial"/>
          <w:color w:val="000000"/>
          <w:sz w:val="22"/>
          <w:szCs w:val="22"/>
        </w:rPr>
        <w:t>ch</w:t>
      </w:r>
      <w:r w:rsidRPr="002A64AB">
        <w:rPr>
          <w:rFonts w:ascii="Arial Narrow" w:hAnsi="Arial Narrow" w:cs="Arial"/>
          <w:color w:val="000000"/>
          <w:spacing w:val="1"/>
          <w:sz w:val="22"/>
          <w:szCs w:val="22"/>
        </w:rPr>
        <w:t xml:space="preserve"> participant </w:t>
      </w:r>
      <w:r w:rsidR="00A26170" w:rsidRPr="002A64AB">
        <w:rPr>
          <w:rFonts w:ascii="Arial Narrow" w:hAnsi="Arial Narrow" w:cs="Arial"/>
          <w:color w:val="000000"/>
          <w:spacing w:val="1"/>
          <w:sz w:val="22"/>
          <w:szCs w:val="22"/>
        </w:rPr>
        <w:t xml:space="preserve">with </w:t>
      </w:r>
      <w:r w:rsidRPr="002A64AB">
        <w:rPr>
          <w:rFonts w:ascii="Arial Narrow" w:hAnsi="Arial Narrow" w:cs="Arial"/>
          <w:color w:val="000000"/>
          <w:spacing w:val="1"/>
          <w:sz w:val="22"/>
          <w:szCs w:val="22"/>
        </w:rPr>
        <w:t>qu</w:t>
      </w:r>
      <w:r w:rsidRPr="002A64AB">
        <w:rPr>
          <w:rFonts w:ascii="Arial Narrow" w:hAnsi="Arial Narrow" w:cs="Arial"/>
          <w:color w:val="000000"/>
          <w:spacing w:val="-4"/>
          <w:sz w:val="22"/>
          <w:szCs w:val="22"/>
        </w:rPr>
        <w:t>a</w:t>
      </w:r>
      <w:r w:rsidRPr="002A64AB">
        <w:rPr>
          <w:rFonts w:ascii="Arial Narrow" w:hAnsi="Arial Narrow" w:cs="Arial"/>
          <w:color w:val="000000"/>
          <w:spacing w:val="-1"/>
          <w:sz w:val="22"/>
          <w:szCs w:val="22"/>
        </w:rPr>
        <w:t>l</w:t>
      </w:r>
      <w:r w:rsidRPr="002A64AB">
        <w:rPr>
          <w:rFonts w:ascii="Arial Narrow" w:hAnsi="Arial Narrow" w:cs="Arial"/>
          <w:color w:val="000000"/>
          <w:spacing w:val="4"/>
          <w:sz w:val="22"/>
          <w:szCs w:val="22"/>
        </w:rPr>
        <w:t>i</w:t>
      </w:r>
      <w:r w:rsidRPr="002A64AB">
        <w:rPr>
          <w:rFonts w:ascii="Arial Narrow" w:hAnsi="Arial Narrow" w:cs="Arial"/>
          <w:color w:val="000000"/>
          <w:sz w:val="22"/>
          <w:szCs w:val="22"/>
        </w:rPr>
        <w:t>ty</w:t>
      </w:r>
      <w:r w:rsidRPr="002A64AB">
        <w:rPr>
          <w:rFonts w:ascii="Arial Narrow" w:hAnsi="Arial Narrow" w:cs="Arial"/>
          <w:color w:val="000000"/>
          <w:spacing w:val="-4"/>
          <w:sz w:val="22"/>
          <w:szCs w:val="22"/>
        </w:rPr>
        <w:t xml:space="preserve"> </w:t>
      </w:r>
      <w:r w:rsidRPr="002A64AB">
        <w:rPr>
          <w:rFonts w:ascii="Arial Narrow" w:hAnsi="Arial Narrow" w:cs="Arial"/>
          <w:color w:val="000000"/>
          <w:spacing w:val="1"/>
          <w:sz w:val="22"/>
          <w:szCs w:val="22"/>
        </w:rPr>
        <w:t>an</w:t>
      </w:r>
      <w:r w:rsidRPr="002A64AB">
        <w:rPr>
          <w:rFonts w:ascii="Arial Narrow" w:hAnsi="Arial Narrow" w:cs="Arial"/>
          <w:color w:val="000000"/>
          <w:sz w:val="22"/>
          <w:szCs w:val="22"/>
        </w:rPr>
        <w:t>d</w:t>
      </w:r>
      <w:r w:rsidRPr="002A64AB">
        <w:rPr>
          <w:rFonts w:ascii="Arial Narrow" w:hAnsi="Arial Narrow" w:cs="Arial"/>
          <w:color w:val="000000"/>
          <w:spacing w:val="1"/>
          <w:sz w:val="22"/>
          <w:szCs w:val="22"/>
        </w:rPr>
        <w:t xml:space="preserve"> </w:t>
      </w:r>
      <w:r w:rsidRPr="002A64AB">
        <w:rPr>
          <w:rFonts w:ascii="Arial Narrow" w:hAnsi="Arial Narrow" w:cs="Arial"/>
          <w:color w:val="000000"/>
          <w:spacing w:val="-3"/>
          <w:sz w:val="22"/>
          <w:szCs w:val="22"/>
        </w:rPr>
        <w:t>r</w:t>
      </w:r>
      <w:r w:rsidRPr="002A64AB">
        <w:rPr>
          <w:rFonts w:ascii="Arial Narrow" w:hAnsi="Arial Narrow" w:cs="Arial"/>
          <w:color w:val="000000"/>
          <w:spacing w:val="1"/>
          <w:sz w:val="22"/>
          <w:szCs w:val="22"/>
        </w:rPr>
        <w:t>e</w:t>
      </w:r>
      <w:r w:rsidRPr="002A64AB">
        <w:rPr>
          <w:rFonts w:ascii="Arial Narrow" w:hAnsi="Arial Narrow" w:cs="Arial"/>
          <w:color w:val="000000"/>
          <w:sz w:val="22"/>
          <w:szCs w:val="22"/>
        </w:rPr>
        <w:t>c</w:t>
      </w:r>
      <w:r w:rsidRPr="002A64AB">
        <w:rPr>
          <w:rFonts w:ascii="Arial Narrow" w:hAnsi="Arial Narrow" w:cs="Arial"/>
          <w:color w:val="000000"/>
          <w:spacing w:val="1"/>
          <w:sz w:val="22"/>
          <w:szCs w:val="22"/>
        </w:rPr>
        <w:t>o</w:t>
      </w:r>
      <w:r w:rsidRPr="002A64AB">
        <w:rPr>
          <w:rFonts w:ascii="Arial Narrow" w:hAnsi="Arial Narrow" w:cs="Arial"/>
          <w:color w:val="000000"/>
          <w:sz w:val="22"/>
          <w:szCs w:val="22"/>
        </w:rPr>
        <w:t>v</w:t>
      </w:r>
      <w:r w:rsidRPr="002A64AB">
        <w:rPr>
          <w:rFonts w:ascii="Arial Narrow" w:hAnsi="Arial Narrow" w:cs="Arial"/>
          <w:color w:val="000000"/>
          <w:spacing w:val="1"/>
          <w:sz w:val="22"/>
          <w:szCs w:val="22"/>
        </w:rPr>
        <w:t>e</w:t>
      </w:r>
      <w:r w:rsidRPr="002A64AB">
        <w:rPr>
          <w:rFonts w:ascii="Arial Narrow" w:hAnsi="Arial Narrow" w:cs="Arial"/>
          <w:color w:val="000000"/>
          <w:spacing w:val="2"/>
          <w:sz w:val="22"/>
          <w:szCs w:val="22"/>
        </w:rPr>
        <w:t>r</w:t>
      </w:r>
      <w:r w:rsidRPr="002A64AB">
        <w:rPr>
          <w:rFonts w:ascii="Arial Narrow" w:hAnsi="Arial Narrow" w:cs="Arial"/>
          <w:color w:val="000000"/>
          <w:spacing w:val="-5"/>
          <w:sz w:val="22"/>
          <w:szCs w:val="22"/>
        </w:rPr>
        <w:t>y</w:t>
      </w:r>
      <w:r w:rsidRPr="002A64AB">
        <w:rPr>
          <w:rFonts w:ascii="Arial Narrow" w:hAnsi="Arial Narrow" w:cs="Arial"/>
          <w:color w:val="000000"/>
          <w:sz w:val="22"/>
          <w:szCs w:val="22"/>
        </w:rPr>
        <w:t>-</w:t>
      </w:r>
      <w:r w:rsidRPr="002A64AB">
        <w:rPr>
          <w:rFonts w:ascii="Arial Narrow" w:hAnsi="Arial Narrow" w:cs="Arial"/>
          <w:color w:val="000000"/>
          <w:spacing w:val="1"/>
          <w:sz w:val="22"/>
          <w:szCs w:val="22"/>
        </w:rPr>
        <w:t>o</w:t>
      </w:r>
      <w:r w:rsidRPr="002A64AB">
        <w:rPr>
          <w:rFonts w:ascii="Arial Narrow" w:hAnsi="Arial Narrow" w:cs="Arial"/>
          <w:color w:val="000000"/>
          <w:spacing w:val="2"/>
          <w:sz w:val="22"/>
          <w:szCs w:val="22"/>
        </w:rPr>
        <w:t>r</w:t>
      </w:r>
      <w:r w:rsidRPr="002A64AB">
        <w:rPr>
          <w:rFonts w:ascii="Arial Narrow" w:hAnsi="Arial Narrow" w:cs="Arial"/>
          <w:color w:val="000000"/>
          <w:spacing w:val="-1"/>
          <w:sz w:val="22"/>
          <w:szCs w:val="22"/>
        </w:rPr>
        <w:t>i</w:t>
      </w:r>
      <w:r w:rsidRPr="002A64AB">
        <w:rPr>
          <w:rFonts w:ascii="Arial Narrow" w:hAnsi="Arial Narrow" w:cs="Arial"/>
          <w:color w:val="000000"/>
          <w:spacing w:val="1"/>
          <w:sz w:val="22"/>
          <w:szCs w:val="22"/>
        </w:rPr>
        <w:t>en</w:t>
      </w:r>
      <w:r w:rsidRPr="002A64AB">
        <w:rPr>
          <w:rFonts w:ascii="Arial Narrow" w:hAnsi="Arial Narrow" w:cs="Arial"/>
          <w:color w:val="000000"/>
          <w:sz w:val="22"/>
          <w:szCs w:val="22"/>
        </w:rPr>
        <w:t>t</w:t>
      </w:r>
      <w:r w:rsidRPr="002A64AB">
        <w:rPr>
          <w:rFonts w:ascii="Arial Narrow" w:hAnsi="Arial Narrow" w:cs="Arial"/>
          <w:color w:val="000000"/>
          <w:spacing w:val="1"/>
          <w:sz w:val="22"/>
          <w:szCs w:val="22"/>
        </w:rPr>
        <w:t>e</w:t>
      </w:r>
      <w:r w:rsidRPr="002A64AB">
        <w:rPr>
          <w:rFonts w:ascii="Arial Narrow" w:hAnsi="Arial Narrow" w:cs="Arial"/>
          <w:color w:val="000000"/>
          <w:sz w:val="22"/>
          <w:szCs w:val="22"/>
        </w:rPr>
        <w:t>d</w:t>
      </w:r>
      <w:r w:rsidRPr="002A64AB">
        <w:rPr>
          <w:rFonts w:ascii="Arial Narrow" w:hAnsi="Arial Narrow" w:cs="Arial"/>
          <w:color w:val="000000"/>
          <w:spacing w:val="1"/>
          <w:sz w:val="22"/>
          <w:szCs w:val="22"/>
        </w:rPr>
        <w:t xml:space="preserve"> </w:t>
      </w:r>
      <w:r w:rsidRPr="002A64AB">
        <w:rPr>
          <w:rFonts w:ascii="Arial Narrow" w:hAnsi="Arial Narrow" w:cs="Arial"/>
          <w:color w:val="000000"/>
          <w:spacing w:val="-5"/>
          <w:sz w:val="22"/>
          <w:szCs w:val="22"/>
        </w:rPr>
        <w:t>s</w:t>
      </w:r>
      <w:r w:rsidRPr="002A64AB">
        <w:rPr>
          <w:rFonts w:ascii="Arial Narrow" w:hAnsi="Arial Narrow" w:cs="Arial"/>
          <w:color w:val="000000"/>
          <w:spacing w:val="1"/>
          <w:sz w:val="22"/>
          <w:szCs w:val="22"/>
        </w:rPr>
        <w:t>e</w:t>
      </w:r>
      <w:r w:rsidRPr="002A64AB">
        <w:rPr>
          <w:rFonts w:ascii="Arial Narrow" w:hAnsi="Arial Narrow" w:cs="Arial"/>
          <w:color w:val="000000"/>
          <w:spacing w:val="2"/>
          <w:sz w:val="22"/>
          <w:szCs w:val="22"/>
        </w:rPr>
        <w:t>r</w:t>
      </w:r>
      <w:r w:rsidRPr="002A64AB">
        <w:rPr>
          <w:rFonts w:ascii="Arial Narrow" w:hAnsi="Arial Narrow" w:cs="Arial"/>
          <w:color w:val="000000"/>
          <w:spacing w:val="-5"/>
          <w:sz w:val="22"/>
          <w:szCs w:val="22"/>
        </w:rPr>
        <w:t>v</w:t>
      </w:r>
      <w:r w:rsidRPr="002A64AB">
        <w:rPr>
          <w:rFonts w:ascii="Arial Narrow" w:hAnsi="Arial Narrow" w:cs="Arial"/>
          <w:color w:val="000000"/>
          <w:spacing w:val="4"/>
          <w:sz w:val="22"/>
          <w:szCs w:val="22"/>
        </w:rPr>
        <w:t>i</w:t>
      </w:r>
      <w:r w:rsidRPr="002A64AB">
        <w:rPr>
          <w:rFonts w:ascii="Arial Narrow" w:hAnsi="Arial Narrow" w:cs="Arial"/>
          <w:color w:val="000000"/>
          <w:sz w:val="22"/>
          <w:szCs w:val="22"/>
        </w:rPr>
        <w:t>c</w:t>
      </w:r>
      <w:r w:rsidRPr="002A64AB">
        <w:rPr>
          <w:rFonts w:ascii="Arial Narrow" w:hAnsi="Arial Narrow" w:cs="Arial"/>
          <w:color w:val="000000"/>
          <w:spacing w:val="1"/>
          <w:sz w:val="22"/>
          <w:szCs w:val="22"/>
        </w:rPr>
        <w:t>e</w:t>
      </w:r>
      <w:r w:rsidRPr="002A64AB">
        <w:rPr>
          <w:rFonts w:ascii="Arial Narrow" w:hAnsi="Arial Narrow" w:cs="Arial"/>
          <w:color w:val="000000"/>
          <w:sz w:val="22"/>
          <w:szCs w:val="22"/>
        </w:rPr>
        <w:t>s.</w:t>
      </w:r>
    </w:p>
    <w:p w14:paraId="625FB9C7" w14:textId="13E0A153" w:rsidR="00701886" w:rsidRPr="002A64AB" w:rsidRDefault="00701886" w:rsidP="002A64AB">
      <w:pPr>
        <w:widowControl w:val="0"/>
        <w:autoSpaceDE w:val="0"/>
        <w:autoSpaceDN w:val="0"/>
        <w:adjustRightInd w:val="0"/>
        <w:spacing w:line="240" w:lineRule="auto"/>
        <w:rPr>
          <w:rFonts w:ascii="Arial Narrow" w:hAnsi="Arial Narrow" w:cs="Arial"/>
          <w:color w:val="000000"/>
          <w:sz w:val="22"/>
          <w:szCs w:val="22"/>
          <w:u w:val="single"/>
        </w:rPr>
      </w:pPr>
      <w:r w:rsidRPr="002A64AB">
        <w:rPr>
          <w:rFonts w:ascii="Arial Narrow" w:hAnsi="Arial Narrow" w:cs="Arial"/>
          <w:b/>
          <w:bCs/>
          <w:color w:val="000000"/>
          <w:spacing w:val="-3"/>
          <w:sz w:val="22"/>
          <w:szCs w:val="22"/>
          <w:u w:val="single"/>
        </w:rPr>
        <w:t>M</w:t>
      </w:r>
      <w:r w:rsidRPr="002A64AB">
        <w:rPr>
          <w:rFonts w:ascii="Arial Narrow" w:hAnsi="Arial Narrow" w:cs="Arial"/>
          <w:b/>
          <w:bCs/>
          <w:color w:val="000000"/>
          <w:spacing w:val="1"/>
          <w:sz w:val="22"/>
          <w:szCs w:val="22"/>
          <w:u w:val="single"/>
        </w:rPr>
        <w:t>e</w:t>
      </w:r>
      <w:r w:rsidRPr="002A64AB">
        <w:rPr>
          <w:rFonts w:ascii="Arial Narrow" w:hAnsi="Arial Narrow" w:cs="Arial"/>
          <w:b/>
          <w:bCs/>
          <w:color w:val="000000"/>
          <w:spacing w:val="-3"/>
          <w:sz w:val="22"/>
          <w:szCs w:val="22"/>
          <w:u w:val="single"/>
        </w:rPr>
        <w:t>m</w:t>
      </w:r>
      <w:r w:rsidRPr="002A64AB">
        <w:rPr>
          <w:rFonts w:ascii="Arial Narrow" w:hAnsi="Arial Narrow" w:cs="Arial"/>
          <w:b/>
          <w:bCs/>
          <w:color w:val="000000"/>
          <w:spacing w:val="2"/>
          <w:sz w:val="22"/>
          <w:szCs w:val="22"/>
          <w:u w:val="single"/>
        </w:rPr>
        <w:t>b</w:t>
      </w:r>
      <w:r w:rsidRPr="002A64AB">
        <w:rPr>
          <w:rFonts w:ascii="Arial Narrow" w:hAnsi="Arial Narrow" w:cs="Arial"/>
          <w:b/>
          <w:bCs/>
          <w:color w:val="000000"/>
          <w:spacing w:val="1"/>
          <w:sz w:val="22"/>
          <w:szCs w:val="22"/>
          <w:u w:val="single"/>
        </w:rPr>
        <w:t>e</w:t>
      </w:r>
      <w:r w:rsidRPr="002A64AB">
        <w:rPr>
          <w:rFonts w:ascii="Arial Narrow" w:hAnsi="Arial Narrow" w:cs="Arial"/>
          <w:b/>
          <w:bCs/>
          <w:color w:val="000000"/>
          <w:spacing w:val="-2"/>
          <w:sz w:val="22"/>
          <w:szCs w:val="22"/>
          <w:u w:val="single"/>
        </w:rPr>
        <w:t>r</w:t>
      </w:r>
      <w:r w:rsidRPr="002A64AB">
        <w:rPr>
          <w:rFonts w:ascii="Arial Narrow" w:hAnsi="Arial Narrow" w:cs="Arial"/>
          <w:b/>
          <w:bCs/>
          <w:color w:val="000000"/>
          <w:spacing w:val="1"/>
          <w:sz w:val="22"/>
          <w:szCs w:val="22"/>
          <w:u w:val="single"/>
        </w:rPr>
        <w:t>s</w:t>
      </w:r>
      <w:r w:rsidRPr="002A64AB">
        <w:rPr>
          <w:rFonts w:ascii="Arial Narrow" w:hAnsi="Arial Narrow" w:cs="Arial"/>
          <w:b/>
          <w:bCs/>
          <w:color w:val="000000"/>
          <w:spacing w:val="-3"/>
          <w:sz w:val="22"/>
          <w:szCs w:val="22"/>
          <w:u w:val="single"/>
        </w:rPr>
        <w:t>h</w:t>
      </w:r>
      <w:r w:rsidRPr="002A64AB">
        <w:rPr>
          <w:rFonts w:ascii="Arial Narrow" w:hAnsi="Arial Narrow" w:cs="Arial"/>
          <w:b/>
          <w:bCs/>
          <w:color w:val="000000"/>
          <w:sz w:val="22"/>
          <w:szCs w:val="22"/>
          <w:u w:val="single"/>
        </w:rPr>
        <w:t>i</w:t>
      </w:r>
      <w:r w:rsidRPr="002A64AB">
        <w:rPr>
          <w:rFonts w:ascii="Arial Narrow" w:hAnsi="Arial Narrow" w:cs="Arial"/>
          <w:b/>
          <w:bCs/>
          <w:color w:val="000000"/>
          <w:spacing w:val="2"/>
          <w:sz w:val="22"/>
          <w:szCs w:val="22"/>
          <w:u w:val="single"/>
        </w:rPr>
        <w:t>p</w:t>
      </w:r>
      <w:r w:rsidRPr="002A64AB">
        <w:rPr>
          <w:rFonts w:ascii="Arial Narrow" w:hAnsi="Arial Narrow" w:cs="Arial"/>
          <w:b/>
          <w:bCs/>
          <w:color w:val="000000"/>
          <w:sz w:val="22"/>
          <w:szCs w:val="22"/>
          <w:u w:val="single"/>
        </w:rPr>
        <w:t>:</w:t>
      </w:r>
    </w:p>
    <w:p w14:paraId="0D66F451" w14:textId="59BDAB95" w:rsidR="00701886" w:rsidRPr="002A64AB" w:rsidRDefault="00701886" w:rsidP="002A64AB">
      <w:pPr>
        <w:widowControl w:val="0"/>
        <w:tabs>
          <w:tab w:val="left" w:pos="1460"/>
        </w:tabs>
        <w:autoSpaceDE w:val="0"/>
        <w:autoSpaceDN w:val="0"/>
        <w:adjustRightInd w:val="0"/>
        <w:spacing w:line="240" w:lineRule="auto"/>
        <w:rPr>
          <w:rFonts w:ascii="Arial Narrow" w:hAnsi="Arial Narrow" w:cs="Arial"/>
          <w:color w:val="000000"/>
          <w:sz w:val="22"/>
          <w:szCs w:val="22"/>
        </w:rPr>
      </w:pPr>
      <w:r w:rsidRPr="002A64AB">
        <w:rPr>
          <w:rFonts w:ascii="Arial Narrow" w:hAnsi="Arial Narrow" w:cs="Arial"/>
          <w:color w:val="000000"/>
          <w:spacing w:val="2"/>
          <w:sz w:val="22"/>
          <w:szCs w:val="22"/>
        </w:rPr>
        <w:t>T</w:t>
      </w:r>
      <w:r w:rsidRPr="002A64AB">
        <w:rPr>
          <w:rFonts w:ascii="Arial Narrow" w:hAnsi="Arial Narrow" w:cs="Arial"/>
          <w:color w:val="000000"/>
          <w:spacing w:val="1"/>
          <w:sz w:val="22"/>
          <w:szCs w:val="22"/>
        </w:rPr>
        <w:t>h</w:t>
      </w:r>
      <w:r w:rsidRPr="002A64AB">
        <w:rPr>
          <w:rFonts w:ascii="Arial Narrow" w:hAnsi="Arial Narrow" w:cs="Arial"/>
          <w:color w:val="000000"/>
          <w:sz w:val="22"/>
          <w:szCs w:val="22"/>
        </w:rPr>
        <w:t>e</w:t>
      </w:r>
      <w:r w:rsidRPr="002A64AB">
        <w:rPr>
          <w:rFonts w:ascii="Arial Narrow" w:hAnsi="Arial Narrow" w:cs="Arial"/>
          <w:color w:val="000000"/>
          <w:spacing w:val="1"/>
          <w:sz w:val="22"/>
          <w:szCs w:val="22"/>
        </w:rPr>
        <w:t xml:space="preserve"> </w:t>
      </w:r>
      <w:r w:rsidRPr="002A64AB">
        <w:rPr>
          <w:rFonts w:ascii="Arial Narrow" w:hAnsi="Arial Narrow" w:cs="Arial"/>
          <w:color w:val="000000"/>
          <w:sz w:val="22"/>
          <w:szCs w:val="22"/>
        </w:rPr>
        <w:t>c</w:t>
      </w:r>
      <w:r w:rsidRPr="002A64AB">
        <w:rPr>
          <w:rFonts w:ascii="Arial Narrow" w:hAnsi="Arial Narrow" w:cs="Arial"/>
          <w:color w:val="000000"/>
          <w:spacing w:val="1"/>
          <w:sz w:val="22"/>
          <w:szCs w:val="22"/>
        </w:rPr>
        <w:t>on</w:t>
      </w:r>
      <w:r w:rsidRPr="002A64AB">
        <w:rPr>
          <w:rFonts w:ascii="Arial Narrow" w:hAnsi="Arial Narrow" w:cs="Arial"/>
          <w:color w:val="000000"/>
          <w:spacing w:val="-4"/>
          <w:sz w:val="22"/>
          <w:szCs w:val="22"/>
        </w:rPr>
        <w:t>t</w:t>
      </w:r>
      <w:r w:rsidRPr="002A64AB">
        <w:rPr>
          <w:rFonts w:ascii="Arial Narrow" w:hAnsi="Arial Narrow" w:cs="Arial"/>
          <w:color w:val="000000"/>
          <w:spacing w:val="2"/>
          <w:sz w:val="22"/>
          <w:szCs w:val="22"/>
        </w:rPr>
        <w:t>r</w:t>
      </w:r>
      <w:r w:rsidRPr="002A64AB">
        <w:rPr>
          <w:rFonts w:ascii="Arial Narrow" w:hAnsi="Arial Narrow" w:cs="Arial"/>
          <w:color w:val="000000"/>
          <w:spacing w:val="1"/>
          <w:sz w:val="22"/>
          <w:szCs w:val="22"/>
        </w:rPr>
        <w:t>a</w:t>
      </w:r>
      <w:r w:rsidRPr="002A64AB">
        <w:rPr>
          <w:rFonts w:ascii="Arial Narrow" w:hAnsi="Arial Narrow" w:cs="Arial"/>
          <w:color w:val="000000"/>
          <w:sz w:val="22"/>
          <w:szCs w:val="22"/>
        </w:rPr>
        <w:t>c</w:t>
      </w:r>
      <w:r w:rsidRPr="002A64AB">
        <w:rPr>
          <w:rFonts w:ascii="Arial Narrow" w:hAnsi="Arial Narrow" w:cs="Arial"/>
          <w:color w:val="000000"/>
          <w:spacing w:val="-4"/>
          <w:sz w:val="22"/>
          <w:szCs w:val="22"/>
        </w:rPr>
        <w:t>t</w:t>
      </w:r>
      <w:r w:rsidRPr="002A64AB">
        <w:rPr>
          <w:rFonts w:ascii="Arial Narrow" w:hAnsi="Arial Narrow" w:cs="Arial"/>
          <w:color w:val="000000"/>
          <w:spacing w:val="4"/>
          <w:sz w:val="22"/>
          <w:szCs w:val="22"/>
        </w:rPr>
        <w:t>i</w:t>
      </w:r>
      <w:r w:rsidRPr="002A64AB">
        <w:rPr>
          <w:rFonts w:ascii="Arial Narrow" w:hAnsi="Arial Narrow" w:cs="Arial"/>
          <w:color w:val="000000"/>
          <w:spacing w:val="1"/>
          <w:sz w:val="22"/>
          <w:szCs w:val="22"/>
        </w:rPr>
        <w:t>n</w:t>
      </w:r>
      <w:r w:rsidRPr="002A64AB">
        <w:rPr>
          <w:rFonts w:ascii="Arial Narrow" w:hAnsi="Arial Narrow" w:cs="Arial"/>
          <w:color w:val="000000"/>
          <w:sz w:val="22"/>
          <w:szCs w:val="22"/>
        </w:rPr>
        <w:t>g</w:t>
      </w:r>
      <w:r w:rsidRPr="002A64AB">
        <w:rPr>
          <w:rFonts w:ascii="Arial Narrow" w:hAnsi="Arial Narrow" w:cs="Arial"/>
          <w:color w:val="000000"/>
          <w:spacing w:val="-3"/>
          <w:sz w:val="22"/>
          <w:szCs w:val="22"/>
        </w:rPr>
        <w:t xml:space="preserve"> </w:t>
      </w:r>
      <w:r w:rsidRPr="002A64AB">
        <w:rPr>
          <w:rFonts w:ascii="Arial Narrow" w:hAnsi="Arial Narrow" w:cs="Arial"/>
          <w:color w:val="000000"/>
          <w:sz w:val="22"/>
          <w:szCs w:val="22"/>
        </w:rPr>
        <w:t>managing entity (ME)</w:t>
      </w:r>
      <w:r w:rsidRPr="002A64AB">
        <w:rPr>
          <w:rFonts w:ascii="Arial Narrow" w:hAnsi="Arial Narrow" w:cs="Arial"/>
          <w:color w:val="000000"/>
          <w:spacing w:val="1"/>
          <w:sz w:val="22"/>
          <w:szCs w:val="22"/>
        </w:rPr>
        <w:t xml:space="preserve"> </w:t>
      </w:r>
      <w:r w:rsidRPr="002A64AB">
        <w:rPr>
          <w:rFonts w:ascii="Arial Narrow" w:hAnsi="Arial Narrow" w:cs="Arial"/>
          <w:color w:val="000000"/>
          <w:sz w:val="22"/>
          <w:szCs w:val="22"/>
        </w:rPr>
        <w:t>approves</w:t>
      </w:r>
      <w:r w:rsidRPr="002A64AB">
        <w:rPr>
          <w:rFonts w:ascii="Arial Narrow" w:hAnsi="Arial Narrow" w:cs="Arial"/>
          <w:color w:val="000000"/>
          <w:spacing w:val="-3"/>
          <w:sz w:val="22"/>
          <w:szCs w:val="22"/>
        </w:rPr>
        <w:t xml:space="preserve"> </w:t>
      </w:r>
      <w:r w:rsidRPr="002A64AB">
        <w:rPr>
          <w:rFonts w:ascii="Arial Narrow" w:hAnsi="Arial Narrow" w:cs="Arial"/>
          <w:color w:val="000000"/>
          <w:spacing w:val="4"/>
          <w:sz w:val="22"/>
          <w:szCs w:val="22"/>
        </w:rPr>
        <w:t>i</w:t>
      </w:r>
      <w:r w:rsidRPr="002A64AB">
        <w:rPr>
          <w:rFonts w:ascii="Arial Narrow" w:hAnsi="Arial Narrow" w:cs="Arial"/>
          <w:color w:val="000000"/>
          <w:spacing w:val="1"/>
          <w:sz w:val="22"/>
          <w:szCs w:val="22"/>
        </w:rPr>
        <w:t>n</w:t>
      </w:r>
      <w:r w:rsidRPr="002A64AB">
        <w:rPr>
          <w:rFonts w:ascii="Arial Narrow" w:hAnsi="Arial Narrow" w:cs="Arial"/>
          <w:color w:val="000000"/>
          <w:spacing w:val="-4"/>
          <w:sz w:val="22"/>
          <w:szCs w:val="22"/>
        </w:rPr>
        <w:t>d</w:t>
      </w:r>
      <w:r w:rsidRPr="002A64AB">
        <w:rPr>
          <w:rFonts w:ascii="Arial Narrow" w:hAnsi="Arial Narrow" w:cs="Arial"/>
          <w:color w:val="000000"/>
          <w:spacing w:val="4"/>
          <w:sz w:val="22"/>
          <w:szCs w:val="22"/>
        </w:rPr>
        <w:t>i</w:t>
      </w:r>
      <w:r w:rsidRPr="002A64AB">
        <w:rPr>
          <w:rFonts w:ascii="Arial Narrow" w:hAnsi="Arial Narrow" w:cs="Arial"/>
          <w:color w:val="000000"/>
          <w:spacing w:val="-5"/>
          <w:sz w:val="22"/>
          <w:szCs w:val="22"/>
        </w:rPr>
        <w:t>v</w:t>
      </w:r>
      <w:r w:rsidRPr="002A64AB">
        <w:rPr>
          <w:rFonts w:ascii="Arial Narrow" w:hAnsi="Arial Narrow" w:cs="Arial"/>
          <w:color w:val="000000"/>
          <w:spacing w:val="4"/>
          <w:sz w:val="22"/>
          <w:szCs w:val="22"/>
        </w:rPr>
        <w:t>i</w:t>
      </w:r>
      <w:r w:rsidRPr="002A64AB">
        <w:rPr>
          <w:rFonts w:ascii="Arial Narrow" w:hAnsi="Arial Narrow" w:cs="Arial"/>
          <w:color w:val="000000"/>
          <w:spacing w:val="1"/>
          <w:sz w:val="22"/>
          <w:szCs w:val="22"/>
        </w:rPr>
        <w:t>d</w:t>
      </w:r>
      <w:r w:rsidRPr="002A64AB">
        <w:rPr>
          <w:rFonts w:ascii="Arial Narrow" w:hAnsi="Arial Narrow" w:cs="Arial"/>
          <w:color w:val="000000"/>
          <w:spacing w:val="-4"/>
          <w:sz w:val="22"/>
          <w:szCs w:val="22"/>
        </w:rPr>
        <w:t>u</w:t>
      </w:r>
      <w:r w:rsidRPr="002A64AB">
        <w:rPr>
          <w:rFonts w:ascii="Arial Narrow" w:hAnsi="Arial Narrow" w:cs="Arial"/>
          <w:color w:val="000000"/>
          <w:spacing w:val="1"/>
          <w:sz w:val="22"/>
          <w:szCs w:val="22"/>
        </w:rPr>
        <w:t>a</w:t>
      </w:r>
      <w:r w:rsidRPr="002A64AB">
        <w:rPr>
          <w:rFonts w:ascii="Arial Narrow" w:hAnsi="Arial Narrow" w:cs="Arial"/>
          <w:color w:val="000000"/>
          <w:sz w:val="22"/>
          <w:szCs w:val="22"/>
        </w:rPr>
        <w:t>l</w:t>
      </w:r>
      <w:r w:rsidRPr="002A64AB">
        <w:rPr>
          <w:rFonts w:ascii="Arial Narrow" w:hAnsi="Arial Narrow" w:cs="Arial"/>
          <w:color w:val="000000"/>
          <w:spacing w:val="5"/>
          <w:sz w:val="22"/>
          <w:szCs w:val="22"/>
        </w:rPr>
        <w:t xml:space="preserve"> </w:t>
      </w:r>
      <w:r w:rsidRPr="002A64AB">
        <w:rPr>
          <w:rFonts w:ascii="Arial Narrow" w:hAnsi="Arial Narrow" w:cs="Arial"/>
          <w:color w:val="000000"/>
          <w:spacing w:val="-8"/>
          <w:sz w:val="22"/>
          <w:szCs w:val="22"/>
        </w:rPr>
        <w:t>m</w:t>
      </w:r>
      <w:r w:rsidRPr="002A64AB">
        <w:rPr>
          <w:rFonts w:ascii="Arial Narrow" w:hAnsi="Arial Narrow" w:cs="Arial"/>
          <w:color w:val="000000"/>
          <w:spacing w:val="6"/>
          <w:sz w:val="22"/>
          <w:szCs w:val="22"/>
        </w:rPr>
        <w:t>e</w:t>
      </w:r>
      <w:r w:rsidRPr="002A64AB">
        <w:rPr>
          <w:rFonts w:ascii="Arial Narrow" w:hAnsi="Arial Narrow" w:cs="Arial"/>
          <w:color w:val="000000"/>
          <w:spacing w:val="-8"/>
          <w:sz w:val="22"/>
          <w:szCs w:val="22"/>
        </w:rPr>
        <w:t>m</w:t>
      </w:r>
      <w:r w:rsidRPr="002A64AB">
        <w:rPr>
          <w:rFonts w:ascii="Arial Narrow" w:hAnsi="Arial Narrow" w:cs="Arial"/>
          <w:color w:val="000000"/>
          <w:spacing w:val="1"/>
          <w:sz w:val="22"/>
          <w:szCs w:val="22"/>
        </w:rPr>
        <w:t>be</w:t>
      </w:r>
      <w:r w:rsidRPr="002A64AB">
        <w:rPr>
          <w:rFonts w:ascii="Arial Narrow" w:hAnsi="Arial Narrow" w:cs="Arial"/>
          <w:color w:val="000000"/>
          <w:spacing w:val="2"/>
          <w:sz w:val="22"/>
          <w:szCs w:val="22"/>
        </w:rPr>
        <w:t>r</w:t>
      </w:r>
      <w:r w:rsidRPr="002A64AB">
        <w:rPr>
          <w:rFonts w:ascii="Arial Narrow" w:hAnsi="Arial Narrow" w:cs="Arial"/>
          <w:color w:val="000000"/>
          <w:sz w:val="22"/>
          <w:szCs w:val="22"/>
        </w:rPr>
        <w:t>s</w:t>
      </w:r>
      <w:r w:rsidRPr="002A64AB">
        <w:rPr>
          <w:rFonts w:ascii="Arial Narrow" w:hAnsi="Arial Narrow" w:cs="Arial"/>
          <w:color w:val="000000"/>
          <w:spacing w:val="1"/>
          <w:sz w:val="22"/>
          <w:szCs w:val="22"/>
        </w:rPr>
        <w:t>h</w:t>
      </w:r>
      <w:r w:rsidRPr="002A64AB">
        <w:rPr>
          <w:rFonts w:ascii="Arial Narrow" w:hAnsi="Arial Narrow" w:cs="Arial"/>
          <w:color w:val="000000"/>
          <w:spacing w:val="4"/>
          <w:sz w:val="22"/>
          <w:szCs w:val="22"/>
        </w:rPr>
        <w:t>i</w:t>
      </w:r>
      <w:r w:rsidRPr="002A64AB">
        <w:rPr>
          <w:rFonts w:ascii="Arial Narrow" w:hAnsi="Arial Narrow" w:cs="Arial"/>
          <w:color w:val="000000"/>
          <w:sz w:val="22"/>
          <w:szCs w:val="22"/>
        </w:rPr>
        <w:t>p</w:t>
      </w:r>
      <w:r w:rsidRPr="002A64AB">
        <w:rPr>
          <w:rFonts w:ascii="Arial Narrow" w:hAnsi="Arial Narrow" w:cs="Arial"/>
          <w:color w:val="000000"/>
          <w:spacing w:val="1"/>
          <w:sz w:val="22"/>
          <w:szCs w:val="22"/>
        </w:rPr>
        <w:t xml:space="preserve"> </w:t>
      </w:r>
      <w:r w:rsidRPr="002A64AB">
        <w:rPr>
          <w:rFonts w:ascii="Arial Narrow" w:hAnsi="Arial Narrow" w:cs="Arial"/>
          <w:color w:val="000000"/>
          <w:sz w:val="22"/>
          <w:szCs w:val="22"/>
        </w:rPr>
        <w:t>to</w:t>
      </w:r>
      <w:r w:rsidRPr="002A64AB">
        <w:rPr>
          <w:rFonts w:ascii="Arial Narrow" w:hAnsi="Arial Narrow" w:cs="Arial"/>
          <w:color w:val="000000"/>
          <w:spacing w:val="-3"/>
          <w:sz w:val="22"/>
          <w:szCs w:val="22"/>
        </w:rPr>
        <w:t xml:space="preserve"> </w:t>
      </w:r>
      <w:r w:rsidRPr="002A64AB">
        <w:rPr>
          <w:rFonts w:ascii="Arial Narrow" w:hAnsi="Arial Narrow" w:cs="Arial"/>
          <w:color w:val="000000"/>
          <w:sz w:val="22"/>
          <w:szCs w:val="22"/>
        </w:rPr>
        <w:t>t</w:t>
      </w:r>
      <w:r w:rsidRPr="002A64AB">
        <w:rPr>
          <w:rFonts w:ascii="Arial Narrow" w:hAnsi="Arial Narrow" w:cs="Arial"/>
          <w:color w:val="000000"/>
          <w:spacing w:val="1"/>
          <w:sz w:val="22"/>
          <w:szCs w:val="22"/>
        </w:rPr>
        <w:t>h</w:t>
      </w:r>
      <w:r w:rsidRPr="002A64AB">
        <w:rPr>
          <w:rFonts w:ascii="Arial Narrow" w:hAnsi="Arial Narrow" w:cs="Arial"/>
          <w:color w:val="000000"/>
          <w:sz w:val="22"/>
          <w:szCs w:val="22"/>
        </w:rPr>
        <w:t>e</w:t>
      </w:r>
      <w:r w:rsidRPr="002A64AB">
        <w:rPr>
          <w:rFonts w:ascii="Arial Narrow" w:hAnsi="Arial Narrow" w:cs="Arial"/>
          <w:color w:val="000000"/>
          <w:spacing w:val="-3"/>
          <w:sz w:val="22"/>
          <w:szCs w:val="22"/>
        </w:rPr>
        <w:t xml:space="preserve"> </w:t>
      </w:r>
      <w:r w:rsidRPr="002A64AB">
        <w:rPr>
          <w:rFonts w:ascii="Arial Narrow" w:hAnsi="Arial Narrow" w:cs="Arial"/>
          <w:color w:val="000000"/>
          <w:sz w:val="22"/>
          <w:szCs w:val="22"/>
        </w:rPr>
        <w:t>C</w:t>
      </w:r>
      <w:r w:rsidRPr="002A64AB">
        <w:rPr>
          <w:rFonts w:ascii="Arial Narrow" w:hAnsi="Arial Narrow" w:cs="Arial"/>
          <w:color w:val="000000"/>
          <w:spacing w:val="1"/>
          <w:sz w:val="22"/>
          <w:szCs w:val="22"/>
        </w:rPr>
        <w:t>o</w:t>
      </w:r>
      <w:r w:rsidRPr="002A64AB">
        <w:rPr>
          <w:rFonts w:ascii="Arial Narrow" w:hAnsi="Arial Narrow" w:cs="Arial"/>
          <w:color w:val="000000"/>
          <w:spacing w:val="-3"/>
          <w:sz w:val="22"/>
          <w:szCs w:val="22"/>
        </w:rPr>
        <w:t>m</w:t>
      </w:r>
      <w:r w:rsidRPr="002A64AB">
        <w:rPr>
          <w:rFonts w:ascii="Arial Narrow" w:hAnsi="Arial Narrow" w:cs="Arial"/>
          <w:color w:val="000000"/>
          <w:spacing w:val="-8"/>
          <w:sz w:val="22"/>
          <w:szCs w:val="22"/>
        </w:rPr>
        <w:t>m</w:t>
      </w:r>
      <w:r w:rsidRPr="002A64AB">
        <w:rPr>
          <w:rFonts w:ascii="Arial Narrow" w:hAnsi="Arial Narrow" w:cs="Arial"/>
          <w:color w:val="000000"/>
          <w:spacing w:val="4"/>
          <w:sz w:val="22"/>
          <w:szCs w:val="22"/>
        </w:rPr>
        <w:t>i</w:t>
      </w:r>
      <w:r w:rsidRPr="002A64AB">
        <w:rPr>
          <w:rFonts w:ascii="Arial Narrow" w:hAnsi="Arial Narrow" w:cs="Arial"/>
          <w:color w:val="000000"/>
          <w:sz w:val="22"/>
          <w:szCs w:val="22"/>
        </w:rPr>
        <w:t>tt</w:t>
      </w:r>
      <w:r w:rsidRPr="002A64AB">
        <w:rPr>
          <w:rFonts w:ascii="Arial Narrow" w:hAnsi="Arial Narrow" w:cs="Arial"/>
          <w:color w:val="000000"/>
          <w:spacing w:val="1"/>
          <w:sz w:val="22"/>
          <w:szCs w:val="22"/>
        </w:rPr>
        <w:t>ee</w:t>
      </w:r>
      <w:r w:rsidRPr="002A64AB">
        <w:rPr>
          <w:rFonts w:ascii="Arial Narrow" w:hAnsi="Arial Narrow" w:cs="Arial"/>
          <w:color w:val="000000"/>
          <w:sz w:val="22"/>
          <w:szCs w:val="22"/>
        </w:rPr>
        <w:t>. Committees have a minimum of 10 members that consist</w:t>
      </w:r>
      <w:r w:rsidRPr="002A64AB">
        <w:rPr>
          <w:rFonts w:ascii="Arial Narrow" w:hAnsi="Arial Narrow" w:cs="Arial"/>
          <w:color w:val="000000"/>
          <w:spacing w:val="1"/>
          <w:sz w:val="22"/>
          <w:szCs w:val="22"/>
        </w:rPr>
        <w:t xml:space="preserve"> o</w:t>
      </w:r>
      <w:r w:rsidRPr="002A64AB">
        <w:rPr>
          <w:rFonts w:ascii="Arial Narrow" w:hAnsi="Arial Narrow" w:cs="Arial"/>
          <w:color w:val="000000"/>
          <w:sz w:val="22"/>
          <w:szCs w:val="22"/>
        </w:rPr>
        <w:t>f</w:t>
      </w:r>
      <w:r w:rsidRPr="002A64AB">
        <w:rPr>
          <w:rFonts w:ascii="Arial Narrow" w:hAnsi="Arial Narrow" w:cs="Arial"/>
          <w:color w:val="000000"/>
          <w:spacing w:val="1"/>
          <w:sz w:val="22"/>
          <w:szCs w:val="22"/>
        </w:rPr>
        <w:t xml:space="preserve"> a</w:t>
      </w:r>
      <w:r w:rsidRPr="002A64AB">
        <w:rPr>
          <w:rFonts w:ascii="Arial Narrow" w:hAnsi="Arial Narrow" w:cs="Arial"/>
          <w:color w:val="000000"/>
          <w:sz w:val="22"/>
          <w:szCs w:val="22"/>
        </w:rPr>
        <w:t>t</w:t>
      </w:r>
      <w:r w:rsidRPr="002A64AB">
        <w:rPr>
          <w:rFonts w:ascii="Arial Narrow" w:hAnsi="Arial Narrow" w:cs="Arial"/>
          <w:color w:val="000000"/>
          <w:spacing w:val="-4"/>
          <w:sz w:val="22"/>
          <w:szCs w:val="22"/>
        </w:rPr>
        <w:t xml:space="preserve"> </w:t>
      </w:r>
      <w:r w:rsidRPr="002A64AB">
        <w:rPr>
          <w:rFonts w:ascii="Arial Narrow" w:hAnsi="Arial Narrow" w:cs="Arial"/>
          <w:color w:val="000000"/>
          <w:spacing w:val="-1"/>
          <w:sz w:val="22"/>
          <w:szCs w:val="22"/>
        </w:rPr>
        <w:t>l</w:t>
      </w:r>
      <w:r w:rsidRPr="002A64AB">
        <w:rPr>
          <w:rFonts w:ascii="Arial Narrow" w:hAnsi="Arial Narrow" w:cs="Arial"/>
          <w:color w:val="000000"/>
          <w:spacing w:val="-4"/>
          <w:sz w:val="22"/>
          <w:szCs w:val="22"/>
        </w:rPr>
        <w:t>e</w:t>
      </w:r>
      <w:r w:rsidRPr="002A64AB">
        <w:rPr>
          <w:rFonts w:ascii="Arial Narrow" w:hAnsi="Arial Narrow" w:cs="Arial"/>
          <w:color w:val="000000"/>
          <w:spacing w:val="1"/>
          <w:sz w:val="22"/>
          <w:szCs w:val="22"/>
        </w:rPr>
        <w:t>a</w:t>
      </w:r>
      <w:r w:rsidRPr="002A64AB">
        <w:rPr>
          <w:rFonts w:ascii="Arial Narrow" w:hAnsi="Arial Narrow" w:cs="Arial"/>
          <w:color w:val="000000"/>
          <w:sz w:val="22"/>
          <w:szCs w:val="22"/>
        </w:rPr>
        <w:t>st</w:t>
      </w:r>
      <w:r w:rsidRPr="002A64AB">
        <w:rPr>
          <w:rFonts w:ascii="Arial Narrow" w:hAnsi="Arial Narrow" w:cs="Arial"/>
          <w:color w:val="000000"/>
          <w:spacing w:val="1"/>
          <w:sz w:val="22"/>
          <w:szCs w:val="22"/>
        </w:rPr>
        <w:t xml:space="preserve"> 2</w:t>
      </w:r>
      <w:r w:rsidRPr="002A64AB">
        <w:rPr>
          <w:rFonts w:ascii="Arial Narrow" w:hAnsi="Arial Narrow" w:cs="Arial"/>
          <w:color w:val="000000"/>
          <w:sz w:val="22"/>
          <w:szCs w:val="22"/>
        </w:rPr>
        <w:t>6</w:t>
      </w:r>
      <w:r w:rsidRPr="002A64AB">
        <w:rPr>
          <w:rFonts w:ascii="Arial Narrow" w:hAnsi="Arial Narrow" w:cs="Arial"/>
          <w:color w:val="000000"/>
          <w:spacing w:val="1"/>
          <w:sz w:val="22"/>
          <w:szCs w:val="22"/>
        </w:rPr>
        <w:t xml:space="preserve"> p</w:t>
      </w:r>
      <w:r w:rsidRPr="002A64AB">
        <w:rPr>
          <w:rFonts w:ascii="Arial Narrow" w:hAnsi="Arial Narrow" w:cs="Arial"/>
          <w:color w:val="000000"/>
          <w:spacing w:val="-4"/>
          <w:sz w:val="22"/>
          <w:szCs w:val="22"/>
        </w:rPr>
        <w:t>e</w:t>
      </w:r>
      <w:r w:rsidRPr="002A64AB">
        <w:rPr>
          <w:rFonts w:ascii="Arial Narrow" w:hAnsi="Arial Narrow" w:cs="Arial"/>
          <w:color w:val="000000"/>
          <w:spacing w:val="2"/>
          <w:sz w:val="22"/>
          <w:szCs w:val="22"/>
        </w:rPr>
        <w:t>r</w:t>
      </w:r>
      <w:r w:rsidRPr="002A64AB">
        <w:rPr>
          <w:rFonts w:ascii="Arial Narrow" w:hAnsi="Arial Narrow" w:cs="Arial"/>
          <w:color w:val="000000"/>
          <w:sz w:val="22"/>
          <w:szCs w:val="22"/>
        </w:rPr>
        <w:t>c</w:t>
      </w:r>
      <w:r w:rsidRPr="002A64AB">
        <w:rPr>
          <w:rFonts w:ascii="Arial Narrow" w:hAnsi="Arial Narrow" w:cs="Arial"/>
          <w:color w:val="000000"/>
          <w:spacing w:val="1"/>
          <w:sz w:val="22"/>
          <w:szCs w:val="22"/>
        </w:rPr>
        <w:t>en</w:t>
      </w:r>
      <w:r w:rsidRPr="002A64AB">
        <w:rPr>
          <w:rFonts w:ascii="Arial Narrow" w:hAnsi="Arial Narrow" w:cs="Arial"/>
          <w:color w:val="000000"/>
          <w:sz w:val="22"/>
          <w:szCs w:val="22"/>
        </w:rPr>
        <w:t>t</w:t>
      </w:r>
      <w:r w:rsidRPr="002A64AB">
        <w:rPr>
          <w:rFonts w:ascii="Arial Narrow" w:hAnsi="Arial Narrow" w:cs="Arial"/>
          <w:color w:val="000000"/>
          <w:spacing w:val="1"/>
          <w:sz w:val="22"/>
          <w:szCs w:val="22"/>
        </w:rPr>
        <w:t xml:space="preserve"> </w:t>
      </w:r>
      <w:r w:rsidRPr="002A64AB">
        <w:rPr>
          <w:rFonts w:ascii="Arial Narrow" w:hAnsi="Arial Narrow" w:cs="Arial"/>
          <w:color w:val="000000"/>
          <w:spacing w:val="-4"/>
          <w:sz w:val="22"/>
          <w:szCs w:val="22"/>
        </w:rPr>
        <w:t>p</w:t>
      </w:r>
      <w:r w:rsidRPr="002A64AB">
        <w:rPr>
          <w:rFonts w:ascii="Arial Narrow" w:hAnsi="Arial Narrow" w:cs="Arial"/>
          <w:color w:val="000000"/>
          <w:spacing w:val="1"/>
          <w:sz w:val="22"/>
          <w:szCs w:val="22"/>
        </w:rPr>
        <w:t>eo</w:t>
      </w:r>
      <w:r w:rsidRPr="002A64AB">
        <w:rPr>
          <w:rFonts w:ascii="Arial Narrow" w:hAnsi="Arial Narrow" w:cs="Arial"/>
          <w:color w:val="000000"/>
          <w:spacing w:val="-4"/>
          <w:sz w:val="22"/>
          <w:szCs w:val="22"/>
        </w:rPr>
        <w:t>p</w:t>
      </w:r>
      <w:r w:rsidRPr="002A64AB">
        <w:rPr>
          <w:rFonts w:ascii="Arial Narrow" w:hAnsi="Arial Narrow" w:cs="Arial"/>
          <w:color w:val="000000"/>
          <w:spacing w:val="4"/>
          <w:sz w:val="22"/>
          <w:szCs w:val="22"/>
        </w:rPr>
        <w:t>l</w:t>
      </w:r>
      <w:r w:rsidRPr="002A64AB">
        <w:rPr>
          <w:rFonts w:ascii="Arial Narrow" w:hAnsi="Arial Narrow" w:cs="Arial"/>
          <w:color w:val="000000"/>
          <w:sz w:val="22"/>
          <w:szCs w:val="22"/>
        </w:rPr>
        <w:t>e</w:t>
      </w:r>
      <w:r w:rsidRPr="002A64AB">
        <w:rPr>
          <w:rFonts w:ascii="Arial Narrow" w:hAnsi="Arial Narrow" w:cs="Arial"/>
          <w:color w:val="000000"/>
          <w:spacing w:val="1"/>
          <w:sz w:val="22"/>
          <w:szCs w:val="22"/>
        </w:rPr>
        <w:t xml:space="preserve"> </w:t>
      </w:r>
      <w:r w:rsidRPr="002A64AB">
        <w:rPr>
          <w:rFonts w:ascii="Arial Narrow" w:hAnsi="Arial Narrow" w:cs="Arial"/>
          <w:color w:val="000000"/>
          <w:spacing w:val="-6"/>
          <w:sz w:val="22"/>
          <w:szCs w:val="22"/>
        </w:rPr>
        <w:t>w</w:t>
      </w:r>
      <w:r w:rsidRPr="002A64AB">
        <w:rPr>
          <w:rFonts w:ascii="Arial Narrow" w:hAnsi="Arial Narrow" w:cs="Arial"/>
          <w:color w:val="000000"/>
          <w:spacing w:val="4"/>
          <w:sz w:val="22"/>
          <w:szCs w:val="22"/>
        </w:rPr>
        <w:t>i</w:t>
      </w:r>
      <w:r w:rsidRPr="002A64AB">
        <w:rPr>
          <w:rFonts w:ascii="Arial Narrow" w:hAnsi="Arial Narrow" w:cs="Arial"/>
          <w:color w:val="000000"/>
          <w:sz w:val="22"/>
          <w:szCs w:val="22"/>
        </w:rPr>
        <w:t>th</w:t>
      </w:r>
      <w:r w:rsidRPr="002A64AB">
        <w:rPr>
          <w:rFonts w:ascii="Arial Narrow" w:hAnsi="Arial Narrow" w:cs="Arial"/>
          <w:color w:val="000000"/>
          <w:spacing w:val="-3"/>
          <w:sz w:val="22"/>
          <w:szCs w:val="22"/>
        </w:rPr>
        <w:t xml:space="preserve"> </w:t>
      </w:r>
      <w:r w:rsidRPr="002A64AB">
        <w:rPr>
          <w:rFonts w:ascii="Arial Narrow" w:hAnsi="Arial Narrow" w:cs="Arial"/>
          <w:color w:val="000000"/>
          <w:spacing w:val="1"/>
          <w:sz w:val="22"/>
          <w:szCs w:val="22"/>
        </w:rPr>
        <w:t>p</w:t>
      </w:r>
      <w:r w:rsidRPr="002A64AB">
        <w:rPr>
          <w:rFonts w:ascii="Arial Narrow" w:hAnsi="Arial Narrow" w:cs="Arial"/>
          <w:color w:val="000000"/>
          <w:sz w:val="22"/>
          <w:szCs w:val="22"/>
        </w:rPr>
        <w:t>syc</w:t>
      </w:r>
      <w:r w:rsidRPr="002A64AB">
        <w:rPr>
          <w:rFonts w:ascii="Arial Narrow" w:hAnsi="Arial Narrow" w:cs="Arial"/>
          <w:color w:val="000000"/>
          <w:spacing w:val="-4"/>
          <w:sz w:val="22"/>
          <w:szCs w:val="22"/>
        </w:rPr>
        <w:t>h</w:t>
      </w:r>
      <w:r w:rsidRPr="002A64AB">
        <w:rPr>
          <w:rFonts w:ascii="Arial Narrow" w:hAnsi="Arial Narrow" w:cs="Arial"/>
          <w:color w:val="000000"/>
          <w:spacing w:val="4"/>
          <w:sz w:val="22"/>
          <w:szCs w:val="22"/>
        </w:rPr>
        <w:t>i</w:t>
      </w:r>
      <w:r w:rsidRPr="002A64AB">
        <w:rPr>
          <w:rFonts w:ascii="Arial Narrow" w:hAnsi="Arial Narrow" w:cs="Arial"/>
          <w:color w:val="000000"/>
          <w:spacing w:val="1"/>
          <w:sz w:val="22"/>
          <w:szCs w:val="22"/>
        </w:rPr>
        <w:t>a</w:t>
      </w:r>
      <w:r w:rsidRPr="002A64AB">
        <w:rPr>
          <w:rFonts w:ascii="Arial Narrow" w:hAnsi="Arial Narrow" w:cs="Arial"/>
          <w:color w:val="000000"/>
          <w:sz w:val="22"/>
          <w:szCs w:val="22"/>
        </w:rPr>
        <w:t>t</w:t>
      </w:r>
      <w:r w:rsidRPr="002A64AB">
        <w:rPr>
          <w:rFonts w:ascii="Arial Narrow" w:hAnsi="Arial Narrow" w:cs="Arial"/>
          <w:color w:val="000000"/>
          <w:spacing w:val="-3"/>
          <w:sz w:val="22"/>
          <w:szCs w:val="22"/>
        </w:rPr>
        <w:t>r</w:t>
      </w:r>
      <w:r w:rsidRPr="002A64AB">
        <w:rPr>
          <w:rFonts w:ascii="Arial Narrow" w:hAnsi="Arial Narrow" w:cs="Arial"/>
          <w:color w:val="000000"/>
          <w:spacing w:val="4"/>
          <w:sz w:val="22"/>
          <w:szCs w:val="22"/>
        </w:rPr>
        <w:t>i</w:t>
      </w:r>
      <w:r w:rsidRPr="002A64AB">
        <w:rPr>
          <w:rFonts w:ascii="Arial Narrow" w:hAnsi="Arial Narrow" w:cs="Arial"/>
          <w:color w:val="000000"/>
          <w:sz w:val="22"/>
          <w:szCs w:val="22"/>
        </w:rPr>
        <w:t xml:space="preserve">c </w:t>
      </w:r>
      <w:r w:rsidRPr="002A64AB">
        <w:rPr>
          <w:rFonts w:ascii="Arial Narrow" w:hAnsi="Arial Narrow" w:cs="Arial"/>
          <w:color w:val="000000"/>
          <w:spacing w:val="1"/>
          <w:sz w:val="22"/>
          <w:szCs w:val="22"/>
        </w:rPr>
        <w:t>d</w:t>
      </w:r>
      <w:r w:rsidRPr="002A64AB">
        <w:rPr>
          <w:rFonts w:ascii="Arial Narrow" w:hAnsi="Arial Narrow" w:cs="Arial"/>
          <w:color w:val="000000"/>
          <w:spacing w:val="4"/>
          <w:sz w:val="22"/>
          <w:szCs w:val="22"/>
        </w:rPr>
        <w:t>i</w:t>
      </w:r>
      <w:r w:rsidRPr="002A64AB">
        <w:rPr>
          <w:rFonts w:ascii="Arial Narrow" w:hAnsi="Arial Narrow" w:cs="Arial"/>
          <w:color w:val="000000"/>
          <w:sz w:val="22"/>
          <w:szCs w:val="22"/>
        </w:rPr>
        <w:t>s</w:t>
      </w:r>
      <w:r w:rsidRPr="002A64AB">
        <w:rPr>
          <w:rFonts w:ascii="Arial Narrow" w:hAnsi="Arial Narrow" w:cs="Arial"/>
          <w:color w:val="000000"/>
          <w:spacing w:val="1"/>
          <w:sz w:val="22"/>
          <w:szCs w:val="22"/>
        </w:rPr>
        <w:t>a</w:t>
      </w:r>
      <w:r w:rsidRPr="002A64AB">
        <w:rPr>
          <w:rFonts w:ascii="Arial Narrow" w:hAnsi="Arial Narrow" w:cs="Arial"/>
          <w:color w:val="000000"/>
          <w:spacing w:val="-4"/>
          <w:sz w:val="22"/>
          <w:szCs w:val="22"/>
        </w:rPr>
        <w:t>b</w:t>
      </w:r>
      <w:r w:rsidRPr="002A64AB">
        <w:rPr>
          <w:rFonts w:ascii="Arial Narrow" w:hAnsi="Arial Narrow" w:cs="Arial"/>
          <w:color w:val="000000"/>
          <w:spacing w:val="-1"/>
          <w:sz w:val="22"/>
          <w:szCs w:val="22"/>
        </w:rPr>
        <w:t>il</w:t>
      </w:r>
      <w:r w:rsidRPr="002A64AB">
        <w:rPr>
          <w:rFonts w:ascii="Arial Narrow" w:hAnsi="Arial Narrow" w:cs="Arial"/>
          <w:color w:val="000000"/>
          <w:spacing w:val="4"/>
          <w:sz w:val="22"/>
          <w:szCs w:val="22"/>
        </w:rPr>
        <w:t>i</w:t>
      </w:r>
      <w:r w:rsidRPr="002A64AB">
        <w:rPr>
          <w:rFonts w:ascii="Arial Narrow" w:hAnsi="Arial Narrow" w:cs="Arial"/>
          <w:color w:val="000000"/>
          <w:spacing w:val="-4"/>
          <w:sz w:val="22"/>
          <w:szCs w:val="22"/>
        </w:rPr>
        <w:t>t</w:t>
      </w:r>
      <w:r w:rsidRPr="002A64AB">
        <w:rPr>
          <w:rFonts w:ascii="Arial Narrow" w:hAnsi="Arial Narrow" w:cs="Arial"/>
          <w:color w:val="000000"/>
          <w:spacing w:val="4"/>
          <w:sz w:val="22"/>
          <w:szCs w:val="22"/>
        </w:rPr>
        <w:t>i</w:t>
      </w:r>
      <w:r w:rsidRPr="002A64AB">
        <w:rPr>
          <w:rFonts w:ascii="Arial Narrow" w:hAnsi="Arial Narrow" w:cs="Arial"/>
          <w:color w:val="000000"/>
          <w:spacing w:val="1"/>
          <w:sz w:val="22"/>
          <w:szCs w:val="22"/>
        </w:rPr>
        <w:t>e</w:t>
      </w:r>
      <w:r w:rsidRPr="002A64AB">
        <w:rPr>
          <w:rFonts w:ascii="Arial Narrow" w:hAnsi="Arial Narrow" w:cs="Arial"/>
          <w:color w:val="000000"/>
          <w:sz w:val="22"/>
          <w:szCs w:val="22"/>
        </w:rPr>
        <w:t>s</w:t>
      </w:r>
      <w:r w:rsidRPr="002A64AB">
        <w:rPr>
          <w:rFonts w:ascii="Arial Narrow" w:hAnsi="Arial Narrow" w:cs="Arial"/>
          <w:color w:val="000000"/>
          <w:spacing w:val="-4"/>
          <w:sz w:val="22"/>
          <w:szCs w:val="22"/>
        </w:rPr>
        <w:t xml:space="preserve"> </w:t>
      </w:r>
      <w:r w:rsidRPr="002A64AB">
        <w:rPr>
          <w:rFonts w:ascii="Arial Narrow" w:hAnsi="Arial Narrow" w:cs="Arial"/>
          <w:color w:val="000000"/>
          <w:spacing w:val="1"/>
          <w:sz w:val="22"/>
          <w:szCs w:val="22"/>
        </w:rPr>
        <w:t>an</w:t>
      </w:r>
      <w:r w:rsidRPr="002A64AB">
        <w:rPr>
          <w:rFonts w:ascii="Arial Narrow" w:hAnsi="Arial Narrow" w:cs="Arial"/>
          <w:color w:val="000000"/>
          <w:sz w:val="22"/>
          <w:szCs w:val="22"/>
        </w:rPr>
        <w:t>d</w:t>
      </w:r>
      <w:r w:rsidRPr="002A64AB">
        <w:rPr>
          <w:rFonts w:ascii="Arial Narrow" w:hAnsi="Arial Narrow" w:cs="Arial"/>
          <w:color w:val="000000"/>
          <w:spacing w:val="1"/>
          <w:sz w:val="22"/>
          <w:szCs w:val="22"/>
        </w:rPr>
        <w:t xml:space="preserve"> </w:t>
      </w:r>
      <w:r w:rsidRPr="002A64AB">
        <w:rPr>
          <w:rFonts w:ascii="Arial Narrow" w:hAnsi="Arial Narrow" w:cs="Arial"/>
          <w:color w:val="000000"/>
          <w:spacing w:val="-4"/>
          <w:sz w:val="22"/>
          <w:szCs w:val="22"/>
        </w:rPr>
        <w:t>2</w:t>
      </w:r>
      <w:r w:rsidRPr="002A64AB">
        <w:rPr>
          <w:rFonts w:ascii="Arial Narrow" w:hAnsi="Arial Narrow" w:cs="Arial"/>
          <w:color w:val="000000"/>
          <w:sz w:val="22"/>
          <w:szCs w:val="22"/>
        </w:rPr>
        <w:t>5</w:t>
      </w:r>
      <w:r w:rsidRPr="002A64AB">
        <w:rPr>
          <w:rFonts w:ascii="Arial Narrow" w:hAnsi="Arial Narrow" w:cs="Arial"/>
          <w:color w:val="000000"/>
          <w:spacing w:val="1"/>
          <w:sz w:val="22"/>
          <w:szCs w:val="22"/>
        </w:rPr>
        <w:t xml:space="preserve"> pe</w:t>
      </w:r>
      <w:r w:rsidRPr="002A64AB">
        <w:rPr>
          <w:rFonts w:ascii="Arial Narrow" w:hAnsi="Arial Narrow" w:cs="Arial"/>
          <w:color w:val="000000"/>
          <w:spacing w:val="2"/>
          <w:sz w:val="22"/>
          <w:szCs w:val="22"/>
        </w:rPr>
        <w:t>r</w:t>
      </w:r>
      <w:r w:rsidRPr="002A64AB">
        <w:rPr>
          <w:rFonts w:ascii="Arial Narrow" w:hAnsi="Arial Narrow" w:cs="Arial"/>
          <w:color w:val="000000"/>
          <w:spacing w:val="-5"/>
          <w:sz w:val="22"/>
          <w:szCs w:val="22"/>
        </w:rPr>
        <w:t>c</w:t>
      </w:r>
      <w:r w:rsidRPr="002A64AB">
        <w:rPr>
          <w:rFonts w:ascii="Arial Narrow" w:hAnsi="Arial Narrow" w:cs="Arial"/>
          <w:color w:val="000000"/>
          <w:spacing w:val="1"/>
          <w:sz w:val="22"/>
          <w:szCs w:val="22"/>
        </w:rPr>
        <w:t>en</w:t>
      </w:r>
      <w:r w:rsidRPr="002A64AB">
        <w:rPr>
          <w:rFonts w:ascii="Arial Narrow" w:hAnsi="Arial Narrow" w:cs="Arial"/>
          <w:color w:val="000000"/>
          <w:sz w:val="22"/>
          <w:szCs w:val="22"/>
        </w:rPr>
        <w:t>t</w:t>
      </w:r>
      <w:r w:rsidRPr="002A64AB">
        <w:rPr>
          <w:rFonts w:ascii="Arial Narrow" w:hAnsi="Arial Narrow" w:cs="Arial"/>
          <w:color w:val="000000"/>
          <w:spacing w:val="1"/>
          <w:sz w:val="22"/>
          <w:szCs w:val="22"/>
        </w:rPr>
        <w:t xml:space="preserve"> </w:t>
      </w:r>
      <w:r w:rsidRPr="002A64AB">
        <w:rPr>
          <w:rFonts w:ascii="Arial Narrow" w:hAnsi="Arial Narrow" w:cs="Arial"/>
          <w:color w:val="000000"/>
          <w:sz w:val="22"/>
          <w:szCs w:val="22"/>
        </w:rPr>
        <w:t>f</w:t>
      </w:r>
      <w:r w:rsidRPr="002A64AB">
        <w:rPr>
          <w:rFonts w:ascii="Arial Narrow" w:hAnsi="Arial Narrow" w:cs="Arial"/>
          <w:color w:val="000000"/>
          <w:spacing w:val="1"/>
          <w:sz w:val="22"/>
          <w:szCs w:val="22"/>
        </w:rPr>
        <w:t>a</w:t>
      </w:r>
      <w:r w:rsidRPr="002A64AB">
        <w:rPr>
          <w:rFonts w:ascii="Arial Narrow" w:hAnsi="Arial Narrow" w:cs="Arial"/>
          <w:color w:val="000000"/>
          <w:spacing w:val="-8"/>
          <w:sz w:val="22"/>
          <w:szCs w:val="22"/>
        </w:rPr>
        <w:t>m</w:t>
      </w:r>
      <w:r w:rsidRPr="002A64AB">
        <w:rPr>
          <w:rFonts w:ascii="Arial Narrow" w:hAnsi="Arial Narrow" w:cs="Arial"/>
          <w:color w:val="000000"/>
          <w:spacing w:val="-1"/>
          <w:sz w:val="22"/>
          <w:szCs w:val="22"/>
        </w:rPr>
        <w:t>i</w:t>
      </w:r>
      <w:r w:rsidRPr="002A64AB">
        <w:rPr>
          <w:rFonts w:ascii="Arial Narrow" w:hAnsi="Arial Narrow" w:cs="Arial"/>
          <w:color w:val="000000"/>
          <w:spacing w:val="4"/>
          <w:sz w:val="22"/>
          <w:szCs w:val="22"/>
        </w:rPr>
        <w:t>l</w:t>
      </w:r>
      <w:r w:rsidRPr="002A64AB">
        <w:rPr>
          <w:rFonts w:ascii="Arial Narrow" w:hAnsi="Arial Narrow" w:cs="Arial"/>
          <w:color w:val="000000"/>
          <w:sz w:val="22"/>
          <w:szCs w:val="22"/>
        </w:rPr>
        <w:t xml:space="preserve">y </w:t>
      </w:r>
      <w:r w:rsidRPr="002A64AB">
        <w:rPr>
          <w:rFonts w:ascii="Arial Narrow" w:hAnsi="Arial Narrow" w:cs="Arial"/>
          <w:color w:val="000000"/>
          <w:spacing w:val="-8"/>
          <w:sz w:val="22"/>
          <w:szCs w:val="22"/>
        </w:rPr>
        <w:t>m</w:t>
      </w:r>
      <w:r w:rsidRPr="002A64AB">
        <w:rPr>
          <w:rFonts w:ascii="Arial Narrow" w:hAnsi="Arial Narrow" w:cs="Arial"/>
          <w:color w:val="000000"/>
          <w:spacing w:val="6"/>
          <w:sz w:val="22"/>
          <w:szCs w:val="22"/>
        </w:rPr>
        <w:t>e</w:t>
      </w:r>
      <w:r w:rsidRPr="002A64AB">
        <w:rPr>
          <w:rFonts w:ascii="Arial Narrow" w:hAnsi="Arial Narrow" w:cs="Arial"/>
          <w:color w:val="000000"/>
          <w:spacing w:val="-8"/>
          <w:sz w:val="22"/>
          <w:szCs w:val="22"/>
        </w:rPr>
        <w:t>m</w:t>
      </w:r>
      <w:r w:rsidRPr="002A64AB">
        <w:rPr>
          <w:rFonts w:ascii="Arial Narrow" w:hAnsi="Arial Narrow" w:cs="Arial"/>
          <w:color w:val="000000"/>
          <w:spacing w:val="1"/>
          <w:sz w:val="22"/>
          <w:szCs w:val="22"/>
        </w:rPr>
        <w:t>be</w:t>
      </w:r>
      <w:r w:rsidRPr="002A64AB">
        <w:rPr>
          <w:rFonts w:ascii="Arial Narrow" w:hAnsi="Arial Narrow" w:cs="Arial"/>
          <w:color w:val="000000"/>
          <w:spacing w:val="2"/>
          <w:sz w:val="22"/>
          <w:szCs w:val="22"/>
        </w:rPr>
        <w:t>r</w:t>
      </w:r>
      <w:r w:rsidRPr="002A64AB">
        <w:rPr>
          <w:rFonts w:ascii="Arial Narrow" w:hAnsi="Arial Narrow" w:cs="Arial"/>
          <w:color w:val="000000"/>
          <w:sz w:val="22"/>
          <w:szCs w:val="22"/>
        </w:rPr>
        <w:t xml:space="preserve">s. </w:t>
      </w:r>
      <w:r w:rsidRPr="002A64AB">
        <w:rPr>
          <w:rFonts w:ascii="Arial Narrow" w:hAnsi="Arial Narrow" w:cs="Arial"/>
          <w:color w:val="000000"/>
          <w:spacing w:val="-2"/>
          <w:sz w:val="22"/>
          <w:szCs w:val="22"/>
        </w:rPr>
        <w:t xml:space="preserve">Other </w:t>
      </w:r>
      <w:r w:rsidRPr="002A64AB">
        <w:rPr>
          <w:rFonts w:ascii="Arial Narrow" w:hAnsi="Arial Narrow" w:cs="Arial"/>
          <w:color w:val="000000"/>
          <w:spacing w:val="-8"/>
          <w:sz w:val="22"/>
          <w:szCs w:val="22"/>
        </w:rPr>
        <w:t>m</w:t>
      </w:r>
      <w:r w:rsidRPr="002A64AB">
        <w:rPr>
          <w:rFonts w:ascii="Arial Narrow" w:hAnsi="Arial Narrow" w:cs="Arial"/>
          <w:color w:val="000000"/>
          <w:spacing w:val="6"/>
          <w:sz w:val="22"/>
          <w:szCs w:val="22"/>
        </w:rPr>
        <w:t>e</w:t>
      </w:r>
      <w:r w:rsidRPr="002A64AB">
        <w:rPr>
          <w:rFonts w:ascii="Arial Narrow" w:hAnsi="Arial Narrow" w:cs="Arial"/>
          <w:color w:val="000000"/>
          <w:spacing w:val="-8"/>
          <w:sz w:val="22"/>
          <w:szCs w:val="22"/>
        </w:rPr>
        <w:t>m</w:t>
      </w:r>
      <w:r w:rsidRPr="002A64AB">
        <w:rPr>
          <w:rFonts w:ascii="Arial Narrow" w:hAnsi="Arial Narrow" w:cs="Arial"/>
          <w:color w:val="000000"/>
          <w:spacing w:val="1"/>
          <w:sz w:val="22"/>
          <w:szCs w:val="22"/>
        </w:rPr>
        <w:t>be</w:t>
      </w:r>
      <w:r w:rsidRPr="002A64AB">
        <w:rPr>
          <w:rFonts w:ascii="Arial Narrow" w:hAnsi="Arial Narrow" w:cs="Arial"/>
          <w:color w:val="000000"/>
          <w:spacing w:val="2"/>
          <w:sz w:val="22"/>
          <w:szCs w:val="22"/>
        </w:rPr>
        <w:t>r</w:t>
      </w:r>
      <w:r w:rsidRPr="002A64AB">
        <w:rPr>
          <w:rFonts w:ascii="Arial Narrow" w:hAnsi="Arial Narrow" w:cs="Arial"/>
          <w:color w:val="000000"/>
          <w:sz w:val="22"/>
          <w:szCs w:val="22"/>
        </w:rPr>
        <w:t>s</w:t>
      </w:r>
      <w:r w:rsidRPr="002A64AB">
        <w:rPr>
          <w:rFonts w:ascii="Arial Narrow" w:hAnsi="Arial Narrow" w:cs="Arial"/>
          <w:color w:val="000000"/>
          <w:spacing w:val="5"/>
          <w:sz w:val="22"/>
          <w:szCs w:val="22"/>
        </w:rPr>
        <w:t xml:space="preserve"> </w:t>
      </w:r>
      <w:r w:rsidRPr="002A64AB">
        <w:rPr>
          <w:rFonts w:ascii="Arial Narrow" w:hAnsi="Arial Narrow" w:cs="Arial"/>
          <w:color w:val="000000"/>
          <w:spacing w:val="-8"/>
          <w:sz w:val="22"/>
          <w:szCs w:val="22"/>
        </w:rPr>
        <w:t>m</w:t>
      </w:r>
      <w:r w:rsidRPr="002A64AB">
        <w:rPr>
          <w:rFonts w:ascii="Arial Narrow" w:hAnsi="Arial Narrow" w:cs="Arial"/>
          <w:color w:val="000000"/>
          <w:spacing w:val="1"/>
          <w:sz w:val="22"/>
          <w:szCs w:val="22"/>
        </w:rPr>
        <w:t>a</w:t>
      </w:r>
      <w:r w:rsidRPr="002A64AB">
        <w:rPr>
          <w:rFonts w:ascii="Arial Narrow" w:hAnsi="Arial Narrow" w:cs="Arial"/>
          <w:color w:val="000000"/>
          <w:sz w:val="22"/>
          <w:szCs w:val="22"/>
        </w:rPr>
        <w:t xml:space="preserve">y </w:t>
      </w:r>
      <w:r w:rsidRPr="002A64AB">
        <w:rPr>
          <w:rFonts w:ascii="Arial Narrow" w:hAnsi="Arial Narrow" w:cs="Arial"/>
          <w:color w:val="000000"/>
          <w:spacing w:val="2"/>
          <w:sz w:val="22"/>
          <w:szCs w:val="22"/>
        </w:rPr>
        <w:t>r</w:t>
      </w:r>
      <w:r w:rsidRPr="002A64AB">
        <w:rPr>
          <w:rFonts w:ascii="Arial Narrow" w:hAnsi="Arial Narrow" w:cs="Arial"/>
          <w:color w:val="000000"/>
          <w:spacing w:val="1"/>
          <w:sz w:val="22"/>
          <w:szCs w:val="22"/>
        </w:rPr>
        <w:t>ep</w:t>
      </w:r>
      <w:r w:rsidRPr="002A64AB">
        <w:rPr>
          <w:rFonts w:ascii="Arial Narrow" w:hAnsi="Arial Narrow" w:cs="Arial"/>
          <w:color w:val="000000"/>
          <w:spacing w:val="2"/>
          <w:sz w:val="22"/>
          <w:szCs w:val="22"/>
        </w:rPr>
        <w:t>r</w:t>
      </w:r>
      <w:r w:rsidRPr="002A64AB">
        <w:rPr>
          <w:rFonts w:ascii="Arial Narrow" w:hAnsi="Arial Narrow" w:cs="Arial"/>
          <w:color w:val="000000"/>
          <w:spacing w:val="1"/>
          <w:sz w:val="22"/>
          <w:szCs w:val="22"/>
        </w:rPr>
        <w:t>e</w:t>
      </w:r>
      <w:r w:rsidRPr="002A64AB">
        <w:rPr>
          <w:rFonts w:ascii="Arial Narrow" w:hAnsi="Arial Narrow" w:cs="Arial"/>
          <w:color w:val="000000"/>
          <w:sz w:val="22"/>
          <w:szCs w:val="22"/>
        </w:rPr>
        <w:t>s</w:t>
      </w:r>
      <w:r w:rsidRPr="002A64AB">
        <w:rPr>
          <w:rFonts w:ascii="Arial Narrow" w:hAnsi="Arial Narrow" w:cs="Arial"/>
          <w:color w:val="000000"/>
          <w:spacing w:val="1"/>
          <w:sz w:val="22"/>
          <w:szCs w:val="22"/>
        </w:rPr>
        <w:t>en</w:t>
      </w:r>
      <w:r w:rsidRPr="002A64AB">
        <w:rPr>
          <w:rFonts w:ascii="Arial Narrow" w:hAnsi="Arial Narrow" w:cs="Arial"/>
          <w:color w:val="000000"/>
          <w:sz w:val="22"/>
          <w:szCs w:val="22"/>
        </w:rPr>
        <w:t>t</w:t>
      </w:r>
      <w:r w:rsidRPr="002A64AB">
        <w:rPr>
          <w:rFonts w:ascii="Arial Narrow" w:hAnsi="Arial Narrow" w:cs="Arial"/>
          <w:color w:val="000000"/>
          <w:spacing w:val="1"/>
          <w:sz w:val="22"/>
          <w:szCs w:val="22"/>
        </w:rPr>
        <w:t xml:space="preserve"> </w:t>
      </w:r>
      <w:r w:rsidRPr="002A64AB">
        <w:rPr>
          <w:rFonts w:ascii="Arial Narrow" w:hAnsi="Arial Narrow" w:cs="Arial"/>
          <w:color w:val="000000"/>
          <w:spacing w:val="-5"/>
          <w:sz w:val="22"/>
          <w:szCs w:val="22"/>
        </w:rPr>
        <w:t>s</w:t>
      </w:r>
      <w:r w:rsidRPr="002A64AB">
        <w:rPr>
          <w:rFonts w:ascii="Arial Narrow" w:hAnsi="Arial Narrow" w:cs="Arial"/>
          <w:color w:val="000000"/>
          <w:spacing w:val="-4"/>
          <w:sz w:val="22"/>
          <w:szCs w:val="22"/>
        </w:rPr>
        <w:t>t</w:t>
      </w:r>
      <w:r w:rsidRPr="002A64AB">
        <w:rPr>
          <w:rFonts w:ascii="Arial Narrow" w:hAnsi="Arial Narrow" w:cs="Arial"/>
          <w:color w:val="000000"/>
          <w:spacing w:val="1"/>
          <w:sz w:val="22"/>
          <w:szCs w:val="22"/>
        </w:rPr>
        <w:t>a</w:t>
      </w:r>
      <w:r w:rsidRPr="002A64AB">
        <w:rPr>
          <w:rFonts w:ascii="Arial Narrow" w:hAnsi="Arial Narrow" w:cs="Arial"/>
          <w:color w:val="000000"/>
          <w:sz w:val="22"/>
          <w:szCs w:val="22"/>
        </w:rPr>
        <w:t>k</w:t>
      </w:r>
      <w:r w:rsidRPr="002A64AB">
        <w:rPr>
          <w:rFonts w:ascii="Arial Narrow" w:hAnsi="Arial Narrow" w:cs="Arial"/>
          <w:color w:val="000000"/>
          <w:spacing w:val="1"/>
          <w:sz w:val="22"/>
          <w:szCs w:val="22"/>
        </w:rPr>
        <w:t>eh</w:t>
      </w:r>
      <w:r w:rsidRPr="002A64AB">
        <w:rPr>
          <w:rFonts w:ascii="Arial Narrow" w:hAnsi="Arial Narrow" w:cs="Arial"/>
          <w:color w:val="000000"/>
          <w:spacing w:val="-4"/>
          <w:sz w:val="22"/>
          <w:szCs w:val="22"/>
        </w:rPr>
        <w:t>o</w:t>
      </w:r>
      <w:r w:rsidRPr="002A64AB">
        <w:rPr>
          <w:rFonts w:ascii="Arial Narrow" w:hAnsi="Arial Narrow" w:cs="Arial"/>
          <w:color w:val="000000"/>
          <w:spacing w:val="4"/>
          <w:sz w:val="22"/>
          <w:szCs w:val="22"/>
        </w:rPr>
        <w:t>l</w:t>
      </w:r>
      <w:r w:rsidRPr="002A64AB">
        <w:rPr>
          <w:rFonts w:ascii="Arial Narrow" w:hAnsi="Arial Narrow" w:cs="Arial"/>
          <w:color w:val="000000"/>
          <w:spacing w:val="1"/>
          <w:sz w:val="22"/>
          <w:szCs w:val="22"/>
        </w:rPr>
        <w:t>de</w:t>
      </w:r>
      <w:r w:rsidRPr="002A64AB">
        <w:rPr>
          <w:rFonts w:ascii="Arial Narrow" w:hAnsi="Arial Narrow" w:cs="Arial"/>
          <w:color w:val="000000"/>
          <w:spacing w:val="2"/>
          <w:sz w:val="22"/>
          <w:szCs w:val="22"/>
        </w:rPr>
        <w:t>r</w:t>
      </w:r>
      <w:r w:rsidRPr="002A64AB">
        <w:rPr>
          <w:rFonts w:ascii="Arial Narrow" w:hAnsi="Arial Narrow" w:cs="Arial"/>
          <w:color w:val="000000"/>
          <w:sz w:val="22"/>
          <w:szCs w:val="22"/>
        </w:rPr>
        <w:t>s</w:t>
      </w:r>
      <w:r w:rsidRPr="002A64AB">
        <w:rPr>
          <w:rFonts w:ascii="Arial Narrow" w:hAnsi="Arial Narrow" w:cs="Arial"/>
          <w:color w:val="000000"/>
          <w:spacing w:val="-4"/>
          <w:sz w:val="22"/>
          <w:szCs w:val="22"/>
        </w:rPr>
        <w:t xml:space="preserve"> such </w:t>
      </w:r>
      <w:r w:rsidRPr="002A64AB">
        <w:rPr>
          <w:rFonts w:ascii="Arial Narrow" w:hAnsi="Arial Narrow" w:cs="Arial"/>
          <w:color w:val="000000"/>
          <w:spacing w:val="1"/>
          <w:sz w:val="22"/>
          <w:szCs w:val="22"/>
        </w:rPr>
        <w:t>a</w:t>
      </w:r>
      <w:r w:rsidRPr="002A64AB">
        <w:rPr>
          <w:rFonts w:ascii="Arial Narrow" w:hAnsi="Arial Narrow" w:cs="Arial"/>
          <w:color w:val="000000"/>
          <w:sz w:val="22"/>
          <w:szCs w:val="22"/>
        </w:rPr>
        <w:t>s</w:t>
      </w:r>
      <w:r w:rsidRPr="002A64AB">
        <w:rPr>
          <w:rFonts w:ascii="Arial Narrow" w:hAnsi="Arial Narrow" w:cs="Arial"/>
          <w:color w:val="000000"/>
          <w:spacing w:val="-4"/>
          <w:sz w:val="22"/>
          <w:szCs w:val="22"/>
        </w:rPr>
        <w:t xml:space="preserve"> </w:t>
      </w:r>
      <w:r w:rsidRPr="002A64AB">
        <w:rPr>
          <w:rFonts w:ascii="Arial Narrow" w:hAnsi="Arial Narrow" w:cs="Arial"/>
          <w:color w:val="000000"/>
          <w:spacing w:val="4"/>
          <w:sz w:val="22"/>
          <w:szCs w:val="22"/>
        </w:rPr>
        <w:t>l</w:t>
      </w:r>
      <w:r w:rsidRPr="002A64AB">
        <w:rPr>
          <w:rFonts w:ascii="Arial Narrow" w:hAnsi="Arial Narrow" w:cs="Arial"/>
          <w:color w:val="000000"/>
          <w:spacing w:val="1"/>
          <w:sz w:val="22"/>
          <w:szCs w:val="22"/>
        </w:rPr>
        <w:t>o</w:t>
      </w:r>
      <w:r w:rsidRPr="002A64AB">
        <w:rPr>
          <w:rFonts w:ascii="Arial Narrow" w:hAnsi="Arial Narrow" w:cs="Arial"/>
          <w:color w:val="000000"/>
          <w:sz w:val="22"/>
          <w:szCs w:val="22"/>
        </w:rPr>
        <w:t>c</w:t>
      </w:r>
      <w:r w:rsidRPr="002A64AB">
        <w:rPr>
          <w:rFonts w:ascii="Arial Narrow" w:hAnsi="Arial Narrow" w:cs="Arial"/>
          <w:color w:val="000000"/>
          <w:spacing w:val="-4"/>
          <w:sz w:val="22"/>
          <w:szCs w:val="22"/>
        </w:rPr>
        <w:t>a</w:t>
      </w:r>
      <w:r w:rsidRPr="002A64AB">
        <w:rPr>
          <w:rFonts w:ascii="Arial Narrow" w:hAnsi="Arial Narrow" w:cs="Arial"/>
          <w:color w:val="000000"/>
          <w:sz w:val="22"/>
          <w:szCs w:val="22"/>
        </w:rPr>
        <w:t>l</w:t>
      </w:r>
      <w:r w:rsidRPr="002A64AB">
        <w:rPr>
          <w:rFonts w:ascii="Arial Narrow" w:hAnsi="Arial Narrow" w:cs="Arial"/>
          <w:color w:val="000000"/>
          <w:spacing w:val="5"/>
          <w:sz w:val="22"/>
          <w:szCs w:val="22"/>
        </w:rPr>
        <w:t xml:space="preserve"> </w:t>
      </w:r>
      <w:r w:rsidRPr="002A64AB">
        <w:rPr>
          <w:rFonts w:ascii="Arial Narrow" w:hAnsi="Arial Narrow" w:cs="Arial"/>
          <w:color w:val="000000"/>
          <w:spacing w:val="-4"/>
          <w:sz w:val="22"/>
          <w:szCs w:val="22"/>
        </w:rPr>
        <w:t>h</w:t>
      </w:r>
      <w:r w:rsidRPr="002A64AB">
        <w:rPr>
          <w:rFonts w:ascii="Arial Narrow" w:hAnsi="Arial Narrow" w:cs="Arial"/>
          <w:color w:val="000000"/>
          <w:spacing w:val="1"/>
          <w:sz w:val="22"/>
          <w:szCs w:val="22"/>
        </w:rPr>
        <w:t>o</w:t>
      </w:r>
      <w:r w:rsidRPr="002A64AB">
        <w:rPr>
          <w:rFonts w:ascii="Arial Narrow" w:hAnsi="Arial Narrow" w:cs="Arial"/>
          <w:color w:val="000000"/>
          <w:spacing w:val="-8"/>
          <w:sz w:val="22"/>
          <w:szCs w:val="22"/>
        </w:rPr>
        <w:t>m</w:t>
      </w:r>
      <w:r w:rsidRPr="002A64AB">
        <w:rPr>
          <w:rFonts w:ascii="Arial Narrow" w:hAnsi="Arial Narrow" w:cs="Arial"/>
          <w:color w:val="000000"/>
          <w:spacing w:val="1"/>
          <w:sz w:val="22"/>
          <w:szCs w:val="22"/>
        </w:rPr>
        <w:t>e</w:t>
      </w:r>
      <w:r w:rsidRPr="002A64AB">
        <w:rPr>
          <w:rFonts w:ascii="Arial Narrow" w:hAnsi="Arial Narrow" w:cs="Arial"/>
          <w:color w:val="000000"/>
          <w:spacing w:val="4"/>
          <w:sz w:val="22"/>
          <w:szCs w:val="22"/>
        </w:rPr>
        <w:t>l</w:t>
      </w:r>
      <w:r w:rsidRPr="002A64AB">
        <w:rPr>
          <w:rFonts w:ascii="Arial Narrow" w:hAnsi="Arial Narrow" w:cs="Arial"/>
          <w:color w:val="000000"/>
          <w:spacing w:val="1"/>
          <w:sz w:val="22"/>
          <w:szCs w:val="22"/>
        </w:rPr>
        <w:t>e</w:t>
      </w:r>
      <w:r w:rsidRPr="002A64AB">
        <w:rPr>
          <w:rFonts w:ascii="Arial Narrow" w:hAnsi="Arial Narrow" w:cs="Arial"/>
          <w:color w:val="000000"/>
          <w:sz w:val="22"/>
          <w:szCs w:val="22"/>
        </w:rPr>
        <w:t>ss c</w:t>
      </w:r>
      <w:r w:rsidRPr="002A64AB">
        <w:rPr>
          <w:rFonts w:ascii="Arial Narrow" w:hAnsi="Arial Narrow" w:cs="Arial"/>
          <w:color w:val="000000"/>
          <w:spacing w:val="1"/>
          <w:sz w:val="22"/>
          <w:szCs w:val="22"/>
        </w:rPr>
        <w:t>o</w:t>
      </w:r>
      <w:r w:rsidRPr="002A64AB">
        <w:rPr>
          <w:rFonts w:ascii="Arial Narrow" w:hAnsi="Arial Narrow" w:cs="Arial"/>
          <w:color w:val="000000"/>
          <w:spacing w:val="-4"/>
          <w:sz w:val="22"/>
          <w:szCs w:val="22"/>
        </w:rPr>
        <w:t>a</w:t>
      </w:r>
      <w:r w:rsidRPr="002A64AB">
        <w:rPr>
          <w:rFonts w:ascii="Arial Narrow" w:hAnsi="Arial Narrow" w:cs="Arial"/>
          <w:color w:val="000000"/>
          <w:spacing w:val="4"/>
          <w:sz w:val="22"/>
          <w:szCs w:val="22"/>
        </w:rPr>
        <w:t>l</w:t>
      </w:r>
      <w:r w:rsidRPr="002A64AB">
        <w:rPr>
          <w:rFonts w:ascii="Arial Narrow" w:hAnsi="Arial Narrow" w:cs="Arial"/>
          <w:color w:val="000000"/>
          <w:spacing w:val="-1"/>
          <w:sz w:val="22"/>
          <w:szCs w:val="22"/>
        </w:rPr>
        <w:t>i</w:t>
      </w:r>
      <w:r w:rsidRPr="002A64AB">
        <w:rPr>
          <w:rFonts w:ascii="Arial Narrow" w:hAnsi="Arial Narrow" w:cs="Arial"/>
          <w:color w:val="000000"/>
          <w:sz w:val="22"/>
          <w:szCs w:val="22"/>
        </w:rPr>
        <w:t>t</w:t>
      </w:r>
      <w:r w:rsidRPr="002A64AB">
        <w:rPr>
          <w:rFonts w:ascii="Arial Narrow" w:hAnsi="Arial Narrow" w:cs="Arial"/>
          <w:color w:val="000000"/>
          <w:spacing w:val="-1"/>
          <w:sz w:val="22"/>
          <w:szCs w:val="22"/>
        </w:rPr>
        <w:t>i</w:t>
      </w:r>
      <w:r w:rsidRPr="002A64AB">
        <w:rPr>
          <w:rFonts w:ascii="Arial Narrow" w:hAnsi="Arial Narrow" w:cs="Arial"/>
          <w:color w:val="000000"/>
          <w:spacing w:val="1"/>
          <w:sz w:val="22"/>
          <w:szCs w:val="22"/>
        </w:rPr>
        <w:t>on</w:t>
      </w:r>
      <w:r w:rsidRPr="002A64AB">
        <w:rPr>
          <w:rFonts w:ascii="Arial Narrow" w:hAnsi="Arial Narrow" w:cs="Arial"/>
          <w:color w:val="000000"/>
          <w:sz w:val="22"/>
          <w:szCs w:val="22"/>
        </w:rPr>
        <w:t xml:space="preserve">s, local </w:t>
      </w:r>
      <w:r w:rsidRPr="002A64AB">
        <w:rPr>
          <w:rFonts w:ascii="Arial Narrow" w:hAnsi="Arial Narrow" w:cs="Arial"/>
          <w:color w:val="000000"/>
          <w:spacing w:val="4"/>
          <w:sz w:val="22"/>
          <w:szCs w:val="22"/>
        </w:rPr>
        <w:t>l</w:t>
      </w:r>
      <w:r w:rsidRPr="002A64AB">
        <w:rPr>
          <w:rFonts w:ascii="Arial Narrow" w:hAnsi="Arial Narrow" w:cs="Arial"/>
          <w:color w:val="000000"/>
          <w:spacing w:val="1"/>
          <w:sz w:val="22"/>
          <w:szCs w:val="22"/>
        </w:rPr>
        <w:t>a</w:t>
      </w:r>
      <w:r w:rsidRPr="002A64AB">
        <w:rPr>
          <w:rFonts w:ascii="Arial Narrow" w:hAnsi="Arial Narrow" w:cs="Arial"/>
          <w:color w:val="000000"/>
          <w:sz w:val="22"/>
          <w:szCs w:val="22"/>
        </w:rPr>
        <w:t>w</w:t>
      </w:r>
      <w:r w:rsidRPr="002A64AB">
        <w:rPr>
          <w:rFonts w:ascii="Arial Narrow" w:hAnsi="Arial Narrow" w:cs="Arial"/>
          <w:color w:val="000000"/>
          <w:spacing w:val="-5"/>
          <w:sz w:val="22"/>
          <w:szCs w:val="22"/>
        </w:rPr>
        <w:t xml:space="preserve"> </w:t>
      </w:r>
      <w:r w:rsidRPr="002A64AB">
        <w:rPr>
          <w:rFonts w:ascii="Arial Narrow" w:hAnsi="Arial Narrow" w:cs="Arial"/>
          <w:color w:val="000000"/>
          <w:spacing w:val="1"/>
          <w:sz w:val="22"/>
          <w:szCs w:val="22"/>
        </w:rPr>
        <w:t>en</w:t>
      </w:r>
      <w:r w:rsidRPr="002A64AB">
        <w:rPr>
          <w:rFonts w:ascii="Arial Narrow" w:hAnsi="Arial Narrow" w:cs="Arial"/>
          <w:color w:val="000000"/>
          <w:sz w:val="22"/>
          <w:szCs w:val="22"/>
        </w:rPr>
        <w:t>f</w:t>
      </w:r>
      <w:r w:rsidRPr="002A64AB">
        <w:rPr>
          <w:rFonts w:ascii="Arial Narrow" w:hAnsi="Arial Narrow" w:cs="Arial"/>
          <w:color w:val="000000"/>
          <w:spacing w:val="1"/>
          <w:sz w:val="22"/>
          <w:szCs w:val="22"/>
        </w:rPr>
        <w:t>o</w:t>
      </w:r>
      <w:r w:rsidRPr="002A64AB">
        <w:rPr>
          <w:rFonts w:ascii="Arial Narrow" w:hAnsi="Arial Narrow" w:cs="Arial"/>
          <w:color w:val="000000"/>
          <w:spacing w:val="2"/>
          <w:sz w:val="22"/>
          <w:szCs w:val="22"/>
        </w:rPr>
        <w:t>r</w:t>
      </w:r>
      <w:r w:rsidRPr="002A64AB">
        <w:rPr>
          <w:rFonts w:ascii="Arial Narrow" w:hAnsi="Arial Narrow" w:cs="Arial"/>
          <w:color w:val="000000"/>
          <w:sz w:val="22"/>
          <w:szCs w:val="22"/>
        </w:rPr>
        <w:t>c</w:t>
      </w:r>
      <w:r w:rsidRPr="002A64AB">
        <w:rPr>
          <w:rFonts w:ascii="Arial Narrow" w:hAnsi="Arial Narrow" w:cs="Arial"/>
          <w:color w:val="000000"/>
          <w:spacing w:val="1"/>
          <w:sz w:val="22"/>
          <w:szCs w:val="22"/>
        </w:rPr>
        <w:t>e</w:t>
      </w:r>
      <w:r w:rsidRPr="002A64AB">
        <w:rPr>
          <w:rFonts w:ascii="Arial Narrow" w:hAnsi="Arial Narrow" w:cs="Arial"/>
          <w:color w:val="000000"/>
          <w:spacing w:val="-8"/>
          <w:sz w:val="22"/>
          <w:szCs w:val="22"/>
        </w:rPr>
        <w:t>m</w:t>
      </w:r>
      <w:r w:rsidRPr="002A64AB">
        <w:rPr>
          <w:rFonts w:ascii="Arial Narrow" w:hAnsi="Arial Narrow" w:cs="Arial"/>
          <w:color w:val="000000"/>
          <w:spacing w:val="1"/>
          <w:sz w:val="22"/>
          <w:szCs w:val="22"/>
        </w:rPr>
        <w:t>en</w:t>
      </w:r>
      <w:r w:rsidRPr="002A64AB">
        <w:rPr>
          <w:rFonts w:ascii="Arial Narrow" w:hAnsi="Arial Narrow" w:cs="Arial"/>
          <w:color w:val="000000"/>
          <w:sz w:val="22"/>
          <w:szCs w:val="22"/>
        </w:rPr>
        <w:t>t</w:t>
      </w:r>
      <w:r w:rsidRPr="002A64AB">
        <w:rPr>
          <w:rFonts w:ascii="Arial Narrow" w:hAnsi="Arial Narrow" w:cs="Arial"/>
          <w:color w:val="000000"/>
          <w:spacing w:val="1"/>
          <w:sz w:val="22"/>
          <w:szCs w:val="22"/>
        </w:rPr>
        <w:t xml:space="preserve"> agen</w:t>
      </w:r>
      <w:r w:rsidRPr="002A64AB">
        <w:rPr>
          <w:rFonts w:ascii="Arial Narrow" w:hAnsi="Arial Narrow" w:cs="Arial"/>
          <w:color w:val="000000"/>
          <w:spacing w:val="-5"/>
          <w:sz w:val="22"/>
          <w:szCs w:val="22"/>
        </w:rPr>
        <w:t>c</w:t>
      </w:r>
      <w:r w:rsidRPr="002A64AB">
        <w:rPr>
          <w:rFonts w:ascii="Arial Narrow" w:hAnsi="Arial Narrow" w:cs="Arial"/>
          <w:color w:val="000000"/>
          <w:spacing w:val="4"/>
          <w:sz w:val="22"/>
          <w:szCs w:val="22"/>
        </w:rPr>
        <w:t>i</w:t>
      </w:r>
      <w:r w:rsidRPr="002A64AB">
        <w:rPr>
          <w:rFonts w:ascii="Arial Narrow" w:hAnsi="Arial Narrow" w:cs="Arial"/>
          <w:color w:val="000000"/>
          <w:spacing w:val="1"/>
          <w:sz w:val="22"/>
          <w:szCs w:val="22"/>
        </w:rPr>
        <w:t>e</w:t>
      </w:r>
      <w:r w:rsidRPr="002A64AB">
        <w:rPr>
          <w:rFonts w:ascii="Arial Narrow" w:hAnsi="Arial Narrow" w:cs="Arial"/>
          <w:color w:val="000000"/>
          <w:spacing w:val="-5"/>
          <w:sz w:val="22"/>
          <w:szCs w:val="22"/>
        </w:rPr>
        <w:t>s</w:t>
      </w:r>
      <w:r w:rsidRPr="002A64AB">
        <w:rPr>
          <w:rFonts w:ascii="Arial Narrow" w:hAnsi="Arial Narrow" w:cs="Arial"/>
          <w:color w:val="000000"/>
          <w:sz w:val="22"/>
          <w:szCs w:val="22"/>
        </w:rPr>
        <w:t>,</w:t>
      </w:r>
      <w:r w:rsidRPr="002A64AB">
        <w:rPr>
          <w:rFonts w:ascii="Arial Narrow" w:hAnsi="Arial Narrow" w:cs="Arial"/>
          <w:color w:val="000000"/>
          <w:spacing w:val="1"/>
          <w:sz w:val="22"/>
          <w:szCs w:val="22"/>
        </w:rPr>
        <w:t xml:space="preserve"> </w:t>
      </w:r>
      <w:r w:rsidRPr="002A64AB">
        <w:rPr>
          <w:rFonts w:ascii="Arial Narrow" w:hAnsi="Arial Narrow" w:cs="Arial"/>
          <w:color w:val="000000"/>
          <w:spacing w:val="-5"/>
          <w:sz w:val="22"/>
          <w:szCs w:val="22"/>
        </w:rPr>
        <w:t>j</w:t>
      </w:r>
      <w:r w:rsidRPr="002A64AB">
        <w:rPr>
          <w:rFonts w:ascii="Arial Narrow" w:hAnsi="Arial Narrow" w:cs="Arial"/>
          <w:color w:val="000000"/>
          <w:spacing w:val="1"/>
          <w:sz w:val="22"/>
          <w:szCs w:val="22"/>
        </w:rPr>
        <w:t>a</w:t>
      </w:r>
      <w:r w:rsidRPr="002A64AB">
        <w:rPr>
          <w:rFonts w:ascii="Arial Narrow" w:hAnsi="Arial Narrow" w:cs="Arial"/>
          <w:color w:val="000000"/>
          <w:spacing w:val="-1"/>
          <w:sz w:val="22"/>
          <w:szCs w:val="22"/>
        </w:rPr>
        <w:t>i</w:t>
      </w:r>
      <w:r w:rsidRPr="002A64AB">
        <w:rPr>
          <w:rFonts w:ascii="Arial Narrow" w:hAnsi="Arial Narrow" w:cs="Arial"/>
          <w:color w:val="000000"/>
          <w:sz w:val="22"/>
          <w:szCs w:val="22"/>
        </w:rPr>
        <w:t>l</w:t>
      </w:r>
      <w:r w:rsidRPr="002A64AB">
        <w:rPr>
          <w:rFonts w:ascii="Arial Narrow" w:hAnsi="Arial Narrow" w:cs="Arial"/>
          <w:color w:val="000000"/>
          <w:spacing w:val="5"/>
          <w:sz w:val="22"/>
          <w:szCs w:val="22"/>
        </w:rPr>
        <w:t xml:space="preserve"> </w:t>
      </w:r>
      <w:r w:rsidRPr="002A64AB">
        <w:rPr>
          <w:rFonts w:ascii="Arial Narrow" w:hAnsi="Arial Narrow" w:cs="Arial"/>
          <w:color w:val="000000"/>
          <w:spacing w:val="1"/>
          <w:sz w:val="22"/>
          <w:szCs w:val="22"/>
        </w:rPr>
        <w:t>p</w:t>
      </w:r>
      <w:r w:rsidRPr="002A64AB">
        <w:rPr>
          <w:rFonts w:ascii="Arial Narrow" w:hAnsi="Arial Narrow" w:cs="Arial"/>
          <w:color w:val="000000"/>
          <w:spacing w:val="-4"/>
          <w:sz w:val="22"/>
          <w:szCs w:val="22"/>
        </w:rPr>
        <w:t>e</w:t>
      </w:r>
      <w:r w:rsidRPr="002A64AB">
        <w:rPr>
          <w:rFonts w:ascii="Arial Narrow" w:hAnsi="Arial Narrow" w:cs="Arial"/>
          <w:color w:val="000000"/>
          <w:spacing w:val="2"/>
          <w:sz w:val="22"/>
          <w:szCs w:val="22"/>
        </w:rPr>
        <w:t>r</w:t>
      </w:r>
      <w:r w:rsidRPr="002A64AB">
        <w:rPr>
          <w:rFonts w:ascii="Arial Narrow" w:hAnsi="Arial Narrow" w:cs="Arial"/>
          <w:color w:val="000000"/>
          <w:sz w:val="22"/>
          <w:szCs w:val="22"/>
        </w:rPr>
        <w:t>s</w:t>
      </w:r>
      <w:r w:rsidRPr="002A64AB">
        <w:rPr>
          <w:rFonts w:ascii="Arial Narrow" w:hAnsi="Arial Narrow" w:cs="Arial"/>
          <w:color w:val="000000"/>
          <w:spacing w:val="1"/>
          <w:sz w:val="22"/>
          <w:szCs w:val="22"/>
        </w:rPr>
        <w:t>on</w:t>
      </w:r>
      <w:r w:rsidRPr="002A64AB">
        <w:rPr>
          <w:rFonts w:ascii="Arial Narrow" w:hAnsi="Arial Narrow" w:cs="Arial"/>
          <w:color w:val="000000"/>
          <w:spacing w:val="-4"/>
          <w:sz w:val="22"/>
          <w:szCs w:val="22"/>
        </w:rPr>
        <w:t>n</w:t>
      </w:r>
      <w:r w:rsidRPr="002A64AB">
        <w:rPr>
          <w:rFonts w:ascii="Arial Narrow" w:hAnsi="Arial Narrow" w:cs="Arial"/>
          <w:color w:val="000000"/>
          <w:spacing w:val="1"/>
          <w:sz w:val="22"/>
          <w:szCs w:val="22"/>
        </w:rPr>
        <w:t>e</w:t>
      </w:r>
      <w:r w:rsidRPr="002A64AB">
        <w:rPr>
          <w:rFonts w:ascii="Arial Narrow" w:hAnsi="Arial Narrow" w:cs="Arial"/>
          <w:color w:val="000000"/>
          <w:spacing w:val="-1"/>
          <w:sz w:val="22"/>
          <w:szCs w:val="22"/>
        </w:rPr>
        <w:t>l</w:t>
      </w:r>
      <w:r w:rsidRPr="002A64AB">
        <w:rPr>
          <w:rFonts w:ascii="Arial Narrow" w:hAnsi="Arial Narrow" w:cs="Arial"/>
          <w:color w:val="000000"/>
          <w:sz w:val="22"/>
          <w:szCs w:val="22"/>
        </w:rPr>
        <w:t>,</w:t>
      </w:r>
      <w:r w:rsidRPr="002A64AB">
        <w:rPr>
          <w:rFonts w:ascii="Arial Narrow" w:hAnsi="Arial Narrow" w:cs="Arial"/>
          <w:color w:val="000000"/>
          <w:spacing w:val="1"/>
          <w:sz w:val="22"/>
          <w:szCs w:val="22"/>
        </w:rPr>
        <w:t xml:space="preserve"> </w:t>
      </w:r>
      <w:r w:rsidRPr="002A64AB">
        <w:rPr>
          <w:rFonts w:ascii="Arial Narrow" w:hAnsi="Arial Narrow" w:cs="Arial"/>
          <w:color w:val="000000"/>
          <w:sz w:val="22"/>
          <w:szCs w:val="22"/>
        </w:rPr>
        <w:t>c</w:t>
      </w:r>
      <w:r w:rsidRPr="002A64AB">
        <w:rPr>
          <w:rFonts w:ascii="Arial Narrow" w:hAnsi="Arial Narrow" w:cs="Arial"/>
          <w:color w:val="000000"/>
          <w:spacing w:val="1"/>
          <w:sz w:val="22"/>
          <w:szCs w:val="22"/>
        </w:rPr>
        <w:t>oun</w:t>
      </w:r>
      <w:r w:rsidRPr="002A64AB">
        <w:rPr>
          <w:rFonts w:ascii="Arial Narrow" w:hAnsi="Arial Narrow" w:cs="Arial"/>
          <w:color w:val="000000"/>
          <w:sz w:val="22"/>
          <w:szCs w:val="22"/>
        </w:rPr>
        <w:t>ty c</w:t>
      </w:r>
      <w:r w:rsidRPr="002A64AB">
        <w:rPr>
          <w:rFonts w:ascii="Arial Narrow" w:hAnsi="Arial Narrow" w:cs="Arial"/>
          <w:color w:val="000000"/>
          <w:spacing w:val="1"/>
          <w:sz w:val="22"/>
          <w:szCs w:val="22"/>
        </w:rPr>
        <w:t>o</w:t>
      </w:r>
      <w:r w:rsidRPr="002A64AB">
        <w:rPr>
          <w:rFonts w:ascii="Arial Narrow" w:hAnsi="Arial Narrow" w:cs="Arial"/>
          <w:color w:val="000000"/>
          <w:spacing w:val="-3"/>
          <w:sz w:val="22"/>
          <w:szCs w:val="22"/>
        </w:rPr>
        <w:t>m</w:t>
      </w:r>
      <w:r w:rsidRPr="002A64AB">
        <w:rPr>
          <w:rFonts w:ascii="Arial Narrow" w:hAnsi="Arial Narrow" w:cs="Arial"/>
          <w:color w:val="000000"/>
          <w:spacing w:val="-8"/>
          <w:sz w:val="22"/>
          <w:szCs w:val="22"/>
        </w:rPr>
        <w:t>m</w:t>
      </w:r>
      <w:r w:rsidRPr="002A64AB">
        <w:rPr>
          <w:rFonts w:ascii="Arial Narrow" w:hAnsi="Arial Narrow" w:cs="Arial"/>
          <w:color w:val="000000"/>
          <w:spacing w:val="4"/>
          <w:sz w:val="22"/>
          <w:szCs w:val="22"/>
        </w:rPr>
        <w:t>i</w:t>
      </w:r>
      <w:r w:rsidRPr="002A64AB">
        <w:rPr>
          <w:rFonts w:ascii="Arial Narrow" w:hAnsi="Arial Narrow" w:cs="Arial"/>
          <w:color w:val="000000"/>
          <w:sz w:val="22"/>
          <w:szCs w:val="22"/>
        </w:rPr>
        <w:t>ss</w:t>
      </w:r>
      <w:r w:rsidRPr="002A64AB">
        <w:rPr>
          <w:rFonts w:ascii="Arial Narrow" w:hAnsi="Arial Narrow" w:cs="Arial"/>
          <w:color w:val="000000"/>
          <w:spacing w:val="4"/>
          <w:sz w:val="22"/>
          <w:szCs w:val="22"/>
        </w:rPr>
        <w:t>i</w:t>
      </w:r>
      <w:r w:rsidRPr="002A64AB">
        <w:rPr>
          <w:rFonts w:ascii="Arial Narrow" w:hAnsi="Arial Narrow" w:cs="Arial"/>
          <w:color w:val="000000"/>
          <w:spacing w:val="1"/>
          <w:sz w:val="22"/>
          <w:szCs w:val="22"/>
        </w:rPr>
        <w:t>one</w:t>
      </w:r>
      <w:r w:rsidRPr="002A64AB">
        <w:rPr>
          <w:rFonts w:ascii="Arial Narrow" w:hAnsi="Arial Narrow" w:cs="Arial"/>
          <w:color w:val="000000"/>
          <w:spacing w:val="2"/>
          <w:sz w:val="22"/>
          <w:szCs w:val="22"/>
        </w:rPr>
        <w:t>r</w:t>
      </w:r>
      <w:r w:rsidRPr="002A64AB">
        <w:rPr>
          <w:rFonts w:ascii="Arial Narrow" w:hAnsi="Arial Narrow" w:cs="Arial"/>
          <w:color w:val="000000"/>
          <w:sz w:val="22"/>
          <w:szCs w:val="22"/>
        </w:rPr>
        <w:t>s,</w:t>
      </w:r>
      <w:r w:rsidRPr="002A64AB">
        <w:rPr>
          <w:rFonts w:ascii="Arial Narrow" w:hAnsi="Arial Narrow" w:cs="Arial"/>
          <w:color w:val="000000"/>
          <w:spacing w:val="1"/>
          <w:sz w:val="22"/>
          <w:szCs w:val="22"/>
        </w:rPr>
        <w:t xml:space="preserve"> o</w:t>
      </w:r>
      <w:r w:rsidRPr="002A64AB">
        <w:rPr>
          <w:rFonts w:ascii="Arial Narrow" w:hAnsi="Arial Narrow" w:cs="Arial"/>
          <w:color w:val="000000"/>
          <w:sz w:val="22"/>
          <w:szCs w:val="22"/>
        </w:rPr>
        <w:t>t</w:t>
      </w:r>
      <w:r w:rsidRPr="002A64AB">
        <w:rPr>
          <w:rFonts w:ascii="Arial Narrow" w:hAnsi="Arial Narrow" w:cs="Arial"/>
          <w:color w:val="000000"/>
          <w:spacing w:val="-4"/>
          <w:sz w:val="22"/>
          <w:szCs w:val="22"/>
        </w:rPr>
        <w:t>h</w:t>
      </w:r>
      <w:r w:rsidRPr="002A64AB">
        <w:rPr>
          <w:rFonts w:ascii="Arial Narrow" w:hAnsi="Arial Narrow" w:cs="Arial"/>
          <w:color w:val="000000"/>
          <w:spacing w:val="1"/>
          <w:sz w:val="22"/>
          <w:szCs w:val="22"/>
        </w:rPr>
        <w:t>e</w:t>
      </w:r>
      <w:r w:rsidRPr="002A64AB">
        <w:rPr>
          <w:rFonts w:ascii="Arial Narrow" w:hAnsi="Arial Narrow" w:cs="Arial"/>
          <w:color w:val="000000"/>
          <w:sz w:val="22"/>
          <w:szCs w:val="22"/>
        </w:rPr>
        <w:t>r</w:t>
      </w:r>
      <w:r w:rsidRPr="002A64AB">
        <w:rPr>
          <w:rFonts w:ascii="Arial Narrow" w:hAnsi="Arial Narrow" w:cs="Arial"/>
          <w:color w:val="000000"/>
          <w:spacing w:val="2"/>
          <w:sz w:val="22"/>
          <w:szCs w:val="22"/>
        </w:rPr>
        <w:t xml:space="preserve"> </w:t>
      </w:r>
      <w:r w:rsidRPr="002A64AB">
        <w:rPr>
          <w:rFonts w:ascii="Arial Narrow" w:hAnsi="Arial Narrow" w:cs="Arial"/>
          <w:color w:val="000000"/>
          <w:spacing w:val="-4"/>
          <w:sz w:val="22"/>
          <w:szCs w:val="22"/>
        </w:rPr>
        <w:t>p</w:t>
      </w:r>
      <w:r w:rsidRPr="002A64AB">
        <w:rPr>
          <w:rFonts w:ascii="Arial Narrow" w:hAnsi="Arial Narrow" w:cs="Arial"/>
          <w:color w:val="000000"/>
          <w:spacing w:val="2"/>
          <w:sz w:val="22"/>
          <w:szCs w:val="22"/>
        </w:rPr>
        <w:t>r</w:t>
      </w:r>
      <w:r w:rsidRPr="002A64AB">
        <w:rPr>
          <w:rFonts w:ascii="Arial Narrow" w:hAnsi="Arial Narrow" w:cs="Arial"/>
          <w:color w:val="000000"/>
          <w:spacing w:val="1"/>
          <w:sz w:val="22"/>
          <w:szCs w:val="22"/>
        </w:rPr>
        <w:t>o</w:t>
      </w:r>
      <w:r w:rsidRPr="002A64AB">
        <w:rPr>
          <w:rFonts w:ascii="Arial Narrow" w:hAnsi="Arial Narrow" w:cs="Arial"/>
          <w:color w:val="000000"/>
          <w:spacing w:val="-5"/>
          <w:sz w:val="22"/>
          <w:szCs w:val="22"/>
        </w:rPr>
        <w:t>v</w:t>
      </w:r>
      <w:r w:rsidRPr="002A64AB">
        <w:rPr>
          <w:rFonts w:ascii="Arial Narrow" w:hAnsi="Arial Narrow" w:cs="Arial"/>
          <w:color w:val="000000"/>
          <w:spacing w:val="4"/>
          <w:sz w:val="22"/>
          <w:szCs w:val="22"/>
        </w:rPr>
        <w:t>i</w:t>
      </w:r>
      <w:r w:rsidRPr="002A64AB">
        <w:rPr>
          <w:rFonts w:ascii="Arial Narrow" w:hAnsi="Arial Narrow" w:cs="Arial"/>
          <w:color w:val="000000"/>
          <w:spacing w:val="1"/>
          <w:sz w:val="22"/>
          <w:szCs w:val="22"/>
        </w:rPr>
        <w:t>de</w:t>
      </w:r>
      <w:r w:rsidRPr="002A64AB">
        <w:rPr>
          <w:rFonts w:ascii="Arial Narrow" w:hAnsi="Arial Narrow" w:cs="Arial"/>
          <w:color w:val="000000"/>
          <w:spacing w:val="2"/>
          <w:sz w:val="22"/>
          <w:szCs w:val="22"/>
        </w:rPr>
        <w:t>r</w:t>
      </w:r>
      <w:r w:rsidRPr="002A64AB">
        <w:rPr>
          <w:rFonts w:ascii="Arial Narrow" w:hAnsi="Arial Narrow" w:cs="Arial"/>
          <w:color w:val="000000"/>
          <w:sz w:val="22"/>
          <w:szCs w:val="22"/>
        </w:rPr>
        <w:t>s,</w:t>
      </w:r>
      <w:r w:rsidRPr="002A64AB">
        <w:rPr>
          <w:rFonts w:ascii="Arial Narrow" w:hAnsi="Arial Narrow" w:cs="Arial"/>
          <w:color w:val="000000"/>
          <w:spacing w:val="-4"/>
          <w:sz w:val="22"/>
          <w:szCs w:val="22"/>
        </w:rPr>
        <w:t xml:space="preserve"> </w:t>
      </w:r>
      <w:r w:rsidRPr="002A64AB">
        <w:rPr>
          <w:rFonts w:ascii="Arial Narrow" w:hAnsi="Arial Narrow" w:cs="Arial"/>
          <w:color w:val="000000"/>
          <w:spacing w:val="1"/>
          <w:sz w:val="22"/>
          <w:szCs w:val="22"/>
        </w:rPr>
        <w:t>ho</w:t>
      </w:r>
      <w:r w:rsidRPr="002A64AB">
        <w:rPr>
          <w:rFonts w:ascii="Arial Narrow" w:hAnsi="Arial Narrow" w:cs="Arial"/>
          <w:color w:val="000000"/>
          <w:sz w:val="22"/>
          <w:szCs w:val="22"/>
        </w:rPr>
        <w:t>s</w:t>
      </w:r>
      <w:r w:rsidRPr="002A64AB">
        <w:rPr>
          <w:rFonts w:ascii="Arial Narrow" w:hAnsi="Arial Narrow" w:cs="Arial"/>
          <w:color w:val="000000"/>
          <w:spacing w:val="-4"/>
          <w:sz w:val="22"/>
          <w:szCs w:val="22"/>
        </w:rPr>
        <w:t>p</w:t>
      </w:r>
      <w:r w:rsidRPr="002A64AB">
        <w:rPr>
          <w:rFonts w:ascii="Arial Narrow" w:hAnsi="Arial Narrow" w:cs="Arial"/>
          <w:color w:val="000000"/>
          <w:spacing w:val="4"/>
          <w:sz w:val="22"/>
          <w:szCs w:val="22"/>
        </w:rPr>
        <w:t>i</w:t>
      </w:r>
      <w:r w:rsidRPr="002A64AB">
        <w:rPr>
          <w:rFonts w:ascii="Arial Narrow" w:hAnsi="Arial Narrow" w:cs="Arial"/>
          <w:color w:val="000000"/>
          <w:sz w:val="22"/>
          <w:szCs w:val="22"/>
        </w:rPr>
        <w:t>t</w:t>
      </w:r>
      <w:r w:rsidRPr="002A64AB">
        <w:rPr>
          <w:rFonts w:ascii="Arial Narrow" w:hAnsi="Arial Narrow" w:cs="Arial"/>
          <w:color w:val="000000"/>
          <w:spacing w:val="-4"/>
          <w:sz w:val="22"/>
          <w:szCs w:val="22"/>
        </w:rPr>
        <w:t>a</w:t>
      </w:r>
      <w:r w:rsidRPr="002A64AB">
        <w:rPr>
          <w:rFonts w:ascii="Arial Narrow" w:hAnsi="Arial Narrow" w:cs="Arial"/>
          <w:color w:val="000000"/>
          <w:sz w:val="22"/>
          <w:szCs w:val="22"/>
        </w:rPr>
        <w:t>l</w:t>
      </w:r>
      <w:r w:rsidRPr="002A64AB">
        <w:rPr>
          <w:rFonts w:ascii="Arial Narrow" w:hAnsi="Arial Narrow" w:cs="Arial"/>
          <w:color w:val="000000"/>
          <w:spacing w:val="5"/>
          <w:sz w:val="22"/>
          <w:szCs w:val="22"/>
        </w:rPr>
        <w:t xml:space="preserve"> </w:t>
      </w:r>
      <w:r w:rsidRPr="002A64AB">
        <w:rPr>
          <w:rFonts w:ascii="Arial Narrow" w:hAnsi="Arial Narrow" w:cs="Arial"/>
          <w:color w:val="000000"/>
          <w:spacing w:val="2"/>
          <w:sz w:val="22"/>
          <w:szCs w:val="22"/>
        </w:rPr>
        <w:t>r</w:t>
      </w:r>
      <w:r w:rsidRPr="002A64AB">
        <w:rPr>
          <w:rFonts w:ascii="Arial Narrow" w:hAnsi="Arial Narrow" w:cs="Arial"/>
          <w:color w:val="000000"/>
          <w:spacing w:val="-4"/>
          <w:sz w:val="22"/>
          <w:szCs w:val="22"/>
        </w:rPr>
        <w:t>e</w:t>
      </w:r>
      <w:r w:rsidRPr="002A64AB">
        <w:rPr>
          <w:rFonts w:ascii="Arial Narrow" w:hAnsi="Arial Narrow" w:cs="Arial"/>
          <w:color w:val="000000"/>
          <w:spacing w:val="1"/>
          <w:sz w:val="22"/>
          <w:szCs w:val="22"/>
        </w:rPr>
        <w:t>p</w:t>
      </w:r>
      <w:r w:rsidRPr="002A64AB">
        <w:rPr>
          <w:rFonts w:ascii="Arial Narrow" w:hAnsi="Arial Narrow" w:cs="Arial"/>
          <w:color w:val="000000"/>
          <w:spacing w:val="2"/>
          <w:sz w:val="22"/>
          <w:szCs w:val="22"/>
        </w:rPr>
        <w:t>r</w:t>
      </w:r>
      <w:r w:rsidRPr="002A64AB">
        <w:rPr>
          <w:rFonts w:ascii="Arial Narrow" w:hAnsi="Arial Narrow" w:cs="Arial"/>
          <w:color w:val="000000"/>
          <w:spacing w:val="1"/>
          <w:sz w:val="22"/>
          <w:szCs w:val="22"/>
        </w:rPr>
        <w:t>e</w:t>
      </w:r>
      <w:r w:rsidRPr="002A64AB">
        <w:rPr>
          <w:rFonts w:ascii="Arial Narrow" w:hAnsi="Arial Narrow" w:cs="Arial"/>
          <w:color w:val="000000"/>
          <w:sz w:val="22"/>
          <w:szCs w:val="22"/>
        </w:rPr>
        <w:t>s</w:t>
      </w:r>
      <w:r w:rsidRPr="002A64AB">
        <w:rPr>
          <w:rFonts w:ascii="Arial Narrow" w:hAnsi="Arial Narrow" w:cs="Arial"/>
          <w:color w:val="000000"/>
          <w:spacing w:val="-4"/>
          <w:sz w:val="22"/>
          <w:szCs w:val="22"/>
        </w:rPr>
        <w:t>e</w:t>
      </w:r>
      <w:r w:rsidRPr="002A64AB">
        <w:rPr>
          <w:rFonts w:ascii="Arial Narrow" w:hAnsi="Arial Narrow" w:cs="Arial"/>
          <w:color w:val="000000"/>
          <w:spacing w:val="1"/>
          <w:sz w:val="22"/>
          <w:szCs w:val="22"/>
        </w:rPr>
        <w:t>n</w:t>
      </w:r>
      <w:r w:rsidRPr="002A64AB">
        <w:rPr>
          <w:rFonts w:ascii="Arial Narrow" w:hAnsi="Arial Narrow" w:cs="Arial"/>
          <w:color w:val="000000"/>
          <w:sz w:val="22"/>
          <w:szCs w:val="22"/>
        </w:rPr>
        <w:t>t</w:t>
      </w:r>
      <w:r w:rsidRPr="002A64AB">
        <w:rPr>
          <w:rFonts w:ascii="Arial Narrow" w:hAnsi="Arial Narrow" w:cs="Arial"/>
          <w:color w:val="000000"/>
          <w:spacing w:val="1"/>
          <w:sz w:val="22"/>
          <w:szCs w:val="22"/>
        </w:rPr>
        <w:t>a</w:t>
      </w:r>
      <w:r w:rsidRPr="002A64AB">
        <w:rPr>
          <w:rFonts w:ascii="Arial Narrow" w:hAnsi="Arial Narrow" w:cs="Arial"/>
          <w:color w:val="000000"/>
          <w:spacing w:val="-4"/>
          <w:sz w:val="22"/>
          <w:szCs w:val="22"/>
        </w:rPr>
        <w:t>t</w:t>
      </w:r>
      <w:r w:rsidRPr="002A64AB">
        <w:rPr>
          <w:rFonts w:ascii="Arial Narrow" w:hAnsi="Arial Narrow" w:cs="Arial"/>
          <w:color w:val="000000"/>
          <w:spacing w:val="4"/>
          <w:sz w:val="22"/>
          <w:szCs w:val="22"/>
        </w:rPr>
        <w:t>i</w:t>
      </w:r>
      <w:r w:rsidRPr="002A64AB">
        <w:rPr>
          <w:rFonts w:ascii="Arial Narrow" w:hAnsi="Arial Narrow" w:cs="Arial"/>
          <w:color w:val="000000"/>
          <w:sz w:val="22"/>
          <w:szCs w:val="22"/>
        </w:rPr>
        <w:t>v</w:t>
      </w:r>
      <w:r w:rsidRPr="002A64AB">
        <w:rPr>
          <w:rFonts w:ascii="Arial Narrow" w:hAnsi="Arial Narrow" w:cs="Arial"/>
          <w:color w:val="000000"/>
          <w:spacing w:val="1"/>
          <w:sz w:val="22"/>
          <w:szCs w:val="22"/>
        </w:rPr>
        <w:t>e</w:t>
      </w:r>
      <w:r w:rsidRPr="002A64AB">
        <w:rPr>
          <w:rFonts w:ascii="Arial Narrow" w:hAnsi="Arial Narrow" w:cs="Arial"/>
          <w:color w:val="000000"/>
          <w:sz w:val="22"/>
          <w:szCs w:val="22"/>
        </w:rPr>
        <w:t>s,</w:t>
      </w:r>
      <w:r w:rsidRPr="002A64AB">
        <w:rPr>
          <w:rFonts w:ascii="Arial Narrow" w:hAnsi="Arial Narrow" w:cs="Arial"/>
          <w:color w:val="000000"/>
          <w:spacing w:val="1"/>
          <w:sz w:val="22"/>
          <w:szCs w:val="22"/>
        </w:rPr>
        <w:t xml:space="preserve"> </w:t>
      </w:r>
      <w:r w:rsidRPr="002A64AB">
        <w:rPr>
          <w:rFonts w:ascii="Arial Narrow" w:hAnsi="Arial Narrow" w:cs="Arial"/>
          <w:color w:val="000000"/>
          <w:spacing w:val="-3"/>
          <w:sz w:val="22"/>
          <w:szCs w:val="22"/>
        </w:rPr>
        <w:t>M</w:t>
      </w:r>
      <w:r w:rsidRPr="002A64AB">
        <w:rPr>
          <w:rFonts w:ascii="Arial Narrow" w:hAnsi="Arial Narrow" w:cs="Arial"/>
          <w:color w:val="000000"/>
          <w:spacing w:val="1"/>
          <w:sz w:val="22"/>
          <w:szCs w:val="22"/>
        </w:rPr>
        <w:t>e</w:t>
      </w:r>
      <w:r w:rsidRPr="002A64AB">
        <w:rPr>
          <w:rFonts w:ascii="Arial Narrow" w:hAnsi="Arial Narrow" w:cs="Arial"/>
          <w:color w:val="000000"/>
          <w:spacing w:val="-4"/>
          <w:sz w:val="22"/>
          <w:szCs w:val="22"/>
        </w:rPr>
        <w:t>d</w:t>
      </w:r>
      <w:r w:rsidRPr="002A64AB">
        <w:rPr>
          <w:rFonts w:ascii="Arial Narrow" w:hAnsi="Arial Narrow" w:cs="Arial"/>
          <w:color w:val="000000"/>
          <w:spacing w:val="4"/>
          <w:sz w:val="22"/>
          <w:szCs w:val="22"/>
        </w:rPr>
        <w:t>i</w:t>
      </w:r>
      <w:r w:rsidRPr="002A64AB">
        <w:rPr>
          <w:rFonts w:ascii="Arial Narrow" w:hAnsi="Arial Narrow" w:cs="Arial"/>
          <w:color w:val="000000"/>
          <w:sz w:val="22"/>
          <w:szCs w:val="22"/>
        </w:rPr>
        <w:t>c</w:t>
      </w:r>
      <w:r w:rsidRPr="002A64AB">
        <w:rPr>
          <w:rFonts w:ascii="Arial Narrow" w:hAnsi="Arial Narrow" w:cs="Arial"/>
          <w:color w:val="000000"/>
          <w:spacing w:val="-4"/>
          <w:sz w:val="22"/>
          <w:szCs w:val="22"/>
        </w:rPr>
        <w:t>a</w:t>
      </w:r>
      <w:r w:rsidRPr="002A64AB">
        <w:rPr>
          <w:rFonts w:ascii="Arial Narrow" w:hAnsi="Arial Narrow" w:cs="Arial"/>
          <w:color w:val="000000"/>
          <w:spacing w:val="4"/>
          <w:sz w:val="22"/>
          <w:szCs w:val="22"/>
        </w:rPr>
        <w:t>i</w:t>
      </w:r>
      <w:r w:rsidRPr="002A64AB">
        <w:rPr>
          <w:rFonts w:ascii="Arial Narrow" w:hAnsi="Arial Narrow" w:cs="Arial"/>
          <w:color w:val="000000"/>
          <w:spacing w:val="1"/>
          <w:sz w:val="22"/>
          <w:szCs w:val="22"/>
        </w:rPr>
        <w:t>d</w:t>
      </w:r>
      <w:r w:rsidRPr="002A64AB">
        <w:rPr>
          <w:rFonts w:ascii="Arial Narrow" w:hAnsi="Arial Narrow" w:cs="Arial"/>
          <w:color w:val="000000"/>
          <w:sz w:val="22"/>
          <w:szCs w:val="22"/>
        </w:rPr>
        <w:t>,</w:t>
      </w:r>
      <w:r w:rsidRPr="002A64AB">
        <w:rPr>
          <w:rFonts w:ascii="Arial Narrow" w:hAnsi="Arial Narrow" w:cs="Arial"/>
          <w:color w:val="000000"/>
          <w:spacing w:val="-4"/>
          <w:sz w:val="22"/>
          <w:szCs w:val="22"/>
        </w:rPr>
        <w:t xml:space="preserve"> </w:t>
      </w:r>
      <w:r w:rsidRPr="002A64AB">
        <w:rPr>
          <w:rFonts w:ascii="Arial Narrow" w:hAnsi="Arial Narrow" w:cs="Arial"/>
          <w:color w:val="000000"/>
          <w:sz w:val="22"/>
          <w:szCs w:val="22"/>
        </w:rPr>
        <w:t>f</w:t>
      </w:r>
      <w:r w:rsidRPr="002A64AB">
        <w:rPr>
          <w:rFonts w:ascii="Arial Narrow" w:hAnsi="Arial Narrow" w:cs="Arial"/>
          <w:color w:val="000000"/>
          <w:spacing w:val="-4"/>
          <w:sz w:val="22"/>
          <w:szCs w:val="22"/>
        </w:rPr>
        <w:t>a</w:t>
      </w:r>
      <w:r w:rsidRPr="002A64AB">
        <w:rPr>
          <w:rFonts w:ascii="Arial Narrow" w:hAnsi="Arial Narrow" w:cs="Arial"/>
          <w:color w:val="000000"/>
          <w:spacing w:val="4"/>
          <w:sz w:val="22"/>
          <w:szCs w:val="22"/>
        </w:rPr>
        <w:t>i</w:t>
      </w:r>
      <w:r w:rsidRPr="002A64AB">
        <w:rPr>
          <w:rFonts w:ascii="Arial Narrow" w:hAnsi="Arial Narrow" w:cs="Arial"/>
          <w:color w:val="000000"/>
          <w:sz w:val="22"/>
          <w:szCs w:val="22"/>
        </w:rPr>
        <w:t>t</w:t>
      </w:r>
      <w:r w:rsidRPr="002A64AB">
        <w:rPr>
          <w:rFonts w:ascii="Arial Narrow" w:hAnsi="Arial Narrow" w:cs="Arial"/>
          <w:color w:val="000000"/>
          <w:spacing w:val="1"/>
          <w:sz w:val="22"/>
          <w:szCs w:val="22"/>
        </w:rPr>
        <w:t>h</w:t>
      </w:r>
      <w:r w:rsidRPr="002A64AB">
        <w:rPr>
          <w:rFonts w:ascii="Arial Narrow" w:hAnsi="Arial Narrow" w:cs="Arial"/>
          <w:color w:val="000000"/>
          <w:spacing w:val="-3"/>
          <w:sz w:val="22"/>
          <w:szCs w:val="22"/>
        </w:rPr>
        <w:t>-</w:t>
      </w:r>
      <w:r w:rsidRPr="002A64AB">
        <w:rPr>
          <w:rFonts w:ascii="Arial Narrow" w:hAnsi="Arial Narrow" w:cs="Arial"/>
          <w:color w:val="000000"/>
          <w:spacing w:val="1"/>
          <w:sz w:val="22"/>
          <w:szCs w:val="22"/>
        </w:rPr>
        <w:t>ba</w:t>
      </w:r>
      <w:r w:rsidRPr="002A64AB">
        <w:rPr>
          <w:rFonts w:ascii="Arial Narrow" w:hAnsi="Arial Narrow" w:cs="Arial"/>
          <w:color w:val="000000"/>
          <w:sz w:val="22"/>
          <w:szCs w:val="22"/>
        </w:rPr>
        <w:t>s</w:t>
      </w:r>
      <w:r w:rsidRPr="002A64AB">
        <w:rPr>
          <w:rFonts w:ascii="Arial Narrow" w:hAnsi="Arial Narrow" w:cs="Arial"/>
          <w:color w:val="000000"/>
          <w:spacing w:val="1"/>
          <w:sz w:val="22"/>
          <w:szCs w:val="22"/>
        </w:rPr>
        <w:t>e</w:t>
      </w:r>
      <w:r w:rsidRPr="002A64AB">
        <w:rPr>
          <w:rFonts w:ascii="Arial Narrow" w:hAnsi="Arial Narrow" w:cs="Arial"/>
          <w:color w:val="000000"/>
          <w:sz w:val="22"/>
          <w:szCs w:val="22"/>
        </w:rPr>
        <w:t>d</w:t>
      </w:r>
      <w:r w:rsidRPr="002A64AB">
        <w:rPr>
          <w:rFonts w:ascii="Arial Narrow" w:hAnsi="Arial Narrow" w:cs="Arial"/>
          <w:color w:val="000000"/>
          <w:spacing w:val="-3"/>
          <w:sz w:val="22"/>
          <w:szCs w:val="22"/>
        </w:rPr>
        <w:t xml:space="preserve"> </w:t>
      </w:r>
      <w:r w:rsidRPr="002A64AB">
        <w:rPr>
          <w:rFonts w:ascii="Arial Narrow" w:hAnsi="Arial Narrow" w:cs="Arial"/>
          <w:color w:val="000000"/>
          <w:spacing w:val="1"/>
          <w:sz w:val="22"/>
          <w:szCs w:val="22"/>
        </w:rPr>
        <w:t>en</w:t>
      </w:r>
      <w:r w:rsidRPr="002A64AB">
        <w:rPr>
          <w:rFonts w:ascii="Arial Narrow" w:hAnsi="Arial Narrow" w:cs="Arial"/>
          <w:color w:val="000000"/>
          <w:spacing w:val="-4"/>
          <w:sz w:val="22"/>
          <w:szCs w:val="22"/>
        </w:rPr>
        <w:t>t</w:t>
      </w:r>
      <w:r w:rsidRPr="002A64AB">
        <w:rPr>
          <w:rFonts w:ascii="Arial Narrow" w:hAnsi="Arial Narrow" w:cs="Arial"/>
          <w:color w:val="000000"/>
          <w:spacing w:val="4"/>
          <w:sz w:val="22"/>
          <w:szCs w:val="22"/>
        </w:rPr>
        <w:t>i</w:t>
      </w:r>
      <w:r w:rsidRPr="002A64AB">
        <w:rPr>
          <w:rFonts w:ascii="Arial Narrow" w:hAnsi="Arial Narrow" w:cs="Arial"/>
          <w:color w:val="000000"/>
          <w:spacing w:val="-4"/>
          <w:sz w:val="22"/>
          <w:szCs w:val="22"/>
        </w:rPr>
        <w:t>t</w:t>
      </w:r>
      <w:r w:rsidRPr="002A64AB">
        <w:rPr>
          <w:rFonts w:ascii="Arial Narrow" w:hAnsi="Arial Narrow" w:cs="Arial"/>
          <w:color w:val="000000"/>
          <w:spacing w:val="4"/>
          <w:sz w:val="22"/>
          <w:szCs w:val="22"/>
        </w:rPr>
        <w:t>i</w:t>
      </w:r>
      <w:r w:rsidRPr="002A64AB">
        <w:rPr>
          <w:rFonts w:ascii="Arial Narrow" w:hAnsi="Arial Narrow" w:cs="Arial"/>
          <w:color w:val="000000"/>
          <w:spacing w:val="1"/>
          <w:sz w:val="22"/>
          <w:szCs w:val="22"/>
        </w:rPr>
        <w:t>e</w:t>
      </w:r>
      <w:r w:rsidRPr="002A64AB">
        <w:rPr>
          <w:rFonts w:ascii="Arial Narrow" w:hAnsi="Arial Narrow" w:cs="Arial"/>
          <w:color w:val="000000"/>
          <w:sz w:val="22"/>
          <w:szCs w:val="22"/>
        </w:rPr>
        <w:t>s</w:t>
      </w:r>
      <w:r w:rsidR="005A3041" w:rsidRPr="002A64AB">
        <w:rPr>
          <w:rFonts w:ascii="Arial Narrow" w:hAnsi="Arial Narrow" w:cs="Arial"/>
          <w:color w:val="000000"/>
          <w:sz w:val="22"/>
          <w:szCs w:val="22"/>
        </w:rPr>
        <w:t>,</w:t>
      </w:r>
      <w:r w:rsidRPr="002A64AB">
        <w:rPr>
          <w:rFonts w:ascii="Arial Narrow" w:hAnsi="Arial Narrow" w:cs="Arial"/>
          <w:color w:val="000000"/>
          <w:sz w:val="22"/>
          <w:szCs w:val="22"/>
        </w:rPr>
        <w:t xml:space="preserve"> </w:t>
      </w:r>
      <w:r w:rsidRPr="002A64AB">
        <w:rPr>
          <w:rFonts w:ascii="Arial Narrow" w:hAnsi="Arial Narrow" w:cs="Arial"/>
          <w:color w:val="000000"/>
          <w:spacing w:val="1"/>
          <w:sz w:val="22"/>
          <w:szCs w:val="22"/>
        </w:rPr>
        <w:t>a</w:t>
      </w:r>
      <w:r w:rsidRPr="002A64AB">
        <w:rPr>
          <w:rFonts w:ascii="Arial Narrow" w:hAnsi="Arial Narrow" w:cs="Arial"/>
          <w:color w:val="000000"/>
          <w:spacing w:val="-4"/>
          <w:sz w:val="22"/>
          <w:szCs w:val="22"/>
        </w:rPr>
        <w:t>n</w:t>
      </w:r>
      <w:r w:rsidRPr="002A64AB">
        <w:rPr>
          <w:rFonts w:ascii="Arial Narrow" w:hAnsi="Arial Narrow" w:cs="Arial"/>
          <w:color w:val="000000"/>
          <w:sz w:val="22"/>
          <w:szCs w:val="22"/>
        </w:rPr>
        <w:t>d</w:t>
      </w:r>
      <w:r w:rsidRPr="002A64AB">
        <w:rPr>
          <w:rFonts w:ascii="Arial Narrow" w:hAnsi="Arial Narrow" w:cs="Arial"/>
          <w:color w:val="000000"/>
          <w:spacing w:val="1"/>
          <w:sz w:val="22"/>
          <w:szCs w:val="22"/>
        </w:rPr>
        <w:t xml:space="preserve"> ad</w:t>
      </w:r>
      <w:r w:rsidRPr="002A64AB">
        <w:rPr>
          <w:rFonts w:ascii="Arial Narrow" w:hAnsi="Arial Narrow" w:cs="Arial"/>
          <w:color w:val="000000"/>
          <w:sz w:val="22"/>
          <w:szCs w:val="22"/>
        </w:rPr>
        <w:t>v</w:t>
      </w:r>
      <w:r w:rsidRPr="002A64AB">
        <w:rPr>
          <w:rFonts w:ascii="Arial Narrow" w:hAnsi="Arial Narrow" w:cs="Arial"/>
          <w:color w:val="000000"/>
          <w:spacing w:val="1"/>
          <w:sz w:val="22"/>
          <w:szCs w:val="22"/>
        </w:rPr>
        <w:t>o</w:t>
      </w:r>
      <w:r w:rsidRPr="002A64AB">
        <w:rPr>
          <w:rFonts w:ascii="Arial Narrow" w:hAnsi="Arial Narrow" w:cs="Arial"/>
          <w:color w:val="000000"/>
          <w:sz w:val="22"/>
          <w:szCs w:val="22"/>
        </w:rPr>
        <w:t>c</w:t>
      </w:r>
      <w:r w:rsidRPr="002A64AB">
        <w:rPr>
          <w:rFonts w:ascii="Arial Narrow" w:hAnsi="Arial Narrow" w:cs="Arial"/>
          <w:color w:val="000000"/>
          <w:spacing w:val="1"/>
          <w:sz w:val="22"/>
          <w:szCs w:val="22"/>
        </w:rPr>
        <w:t>a</w:t>
      </w:r>
      <w:r w:rsidRPr="002A64AB">
        <w:rPr>
          <w:rFonts w:ascii="Arial Narrow" w:hAnsi="Arial Narrow" w:cs="Arial"/>
          <w:color w:val="000000"/>
          <w:sz w:val="22"/>
          <w:szCs w:val="22"/>
        </w:rPr>
        <w:t xml:space="preserve">cy </w:t>
      </w:r>
      <w:r w:rsidRPr="002A64AB">
        <w:rPr>
          <w:rFonts w:ascii="Arial Narrow" w:hAnsi="Arial Narrow" w:cs="Arial"/>
          <w:color w:val="000000"/>
          <w:spacing w:val="1"/>
          <w:sz w:val="22"/>
          <w:szCs w:val="22"/>
        </w:rPr>
        <w:t>g</w:t>
      </w:r>
      <w:r w:rsidRPr="002A64AB">
        <w:rPr>
          <w:rFonts w:ascii="Arial Narrow" w:hAnsi="Arial Narrow" w:cs="Arial"/>
          <w:color w:val="000000"/>
          <w:spacing w:val="-3"/>
          <w:sz w:val="22"/>
          <w:szCs w:val="22"/>
        </w:rPr>
        <w:t>r</w:t>
      </w:r>
      <w:r w:rsidRPr="002A64AB">
        <w:rPr>
          <w:rFonts w:ascii="Arial Narrow" w:hAnsi="Arial Narrow" w:cs="Arial"/>
          <w:color w:val="000000"/>
          <w:spacing w:val="1"/>
          <w:sz w:val="22"/>
          <w:szCs w:val="22"/>
        </w:rPr>
        <w:t>oup</w:t>
      </w:r>
      <w:r w:rsidRPr="002A64AB">
        <w:rPr>
          <w:rFonts w:ascii="Arial Narrow" w:hAnsi="Arial Narrow" w:cs="Arial"/>
          <w:color w:val="000000"/>
          <w:sz w:val="22"/>
          <w:szCs w:val="22"/>
        </w:rPr>
        <w:t xml:space="preserve">s. </w:t>
      </w:r>
      <w:r w:rsidRPr="002A64AB">
        <w:rPr>
          <w:rFonts w:ascii="Arial Narrow" w:hAnsi="Arial Narrow" w:cs="Arial"/>
          <w:color w:val="000000"/>
          <w:spacing w:val="-3"/>
          <w:sz w:val="22"/>
          <w:szCs w:val="22"/>
        </w:rPr>
        <w:t>M</w:t>
      </w:r>
      <w:r w:rsidRPr="002A64AB">
        <w:rPr>
          <w:rFonts w:ascii="Arial Narrow" w:hAnsi="Arial Narrow" w:cs="Arial"/>
          <w:color w:val="000000"/>
          <w:spacing w:val="1"/>
          <w:sz w:val="22"/>
          <w:szCs w:val="22"/>
        </w:rPr>
        <w:t>e</w:t>
      </w:r>
      <w:r w:rsidRPr="002A64AB">
        <w:rPr>
          <w:rFonts w:ascii="Arial Narrow" w:hAnsi="Arial Narrow" w:cs="Arial"/>
          <w:color w:val="000000"/>
          <w:spacing w:val="-8"/>
          <w:sz w:val="22"/>
          <w:szCs w:val="22"/>
        </w:rPr>
        <w:t>m</w:t>
      </w:r>
      <w:r w:rsidRPr="002A64AB">
        <w:rPr>
          <w:rFonts w:ascii="Arial Narrow" w:hAnsi="Arial Narrow" w:cs="Arial"/>
          <w:color w:val="000000"/>
          <w:spacing w:val="1"/>
          <w:sz w:val="22"/>
          <w:szCs w:val="22"/>
        </w:rPr>
        <w:t>be</w:t>
      </w:r>
      <w:r w:rsidRPr="002A64AB">
        <w:rPr>
          <w:rFonts w:ascii="Arial Narrow" w:hAnsi="Arial Narrow" w:cs="Arial"/>
          <w:color w:val="000000"/>
          <w:spacing w:val="2"/>
          <w:sz w:val="22"/>
          <w:szCs w:val="22"/>
        </w:rPr>
        <w:t>r</w:t>
      </w:r>
      <w:r w:rsidRPr="002A64AB">
        <w:rPr>
          <w:rFonts w:ascii="Arial Narrow" w:hAnsi="Arial Narrow" w:cs="Arial"/>
          <w:color w:val="000000"/>
          <w:sz w:val="22"/>
          <w:szCs w:val="22"/>
        </w:rPr>
        <w:t>s</w:t>
      </w:r>
      <w:r w:rsidRPr="002A64AB">
        <w:rPr>
          <w:rFonts w:ascii="Arial Narrow" w:hAnsi="Arial Narrow" w:cs="Arial"/>
          <w:color w:val="000000"/>
          <w:spacing w:val="1"/>
          <w:sz w:val="22"/>
          <w:szCs w:val="22"/>
        </w:rPr>
        <w:t>h</w:t>
      </w:r>
      <w:r w:rsidRPr="002A64AB">
        <w:rPr>
          <w:rFonts w:ascii="Arial Narrow" w:hAnsi="Arial Narrow" w:cs="Arial"/>
          <w:color w:val="000000"/>
          <w:spacing w:val="4"/>
          <w:sz w:val="22"/>
          <w:szCs w:val="22"/>
        </w:rPr>
        <w:t>i</w:t>
      </w:r>
      <w:r w:rsidRPr="002A64AB">
        <w:rPr>
          <w:rFonts w:ascii="Arial Narrow" w:hAnsi="Arial Narrow" w:cs="Arial"/>
          <w:color w:val="000000"/>
          <w:sz w:val="22"/>
          <w:szCs w:val="22"/>
        </w:rPr>
        <w:t>p</w:t>
      </w:r>
      <w:r w:rsidRPr="002A64AB">
        <w:rPr>
          <w:rFonts w:ascii="Arial Narrow" w:hAnsi="Arial Narrow" w:cs="Arial"/>
          <w:color w:val="000000"/>
          <w:spacing w:val="-3"/>
          <w:sz w:val="22"/>
          <w:szCs w:val="22"/>
        </w:rPr>
        <w:t xml:space="preserve"> </w:t>
      </w:r>
      <w:r w:rsidRPr="002A64AB">
        <w:rPr>
          <w:rFonts w:ascii="Arial Narrow" w:hAnsi="Arial Narrow" w:cs="Arial"/>
          <w:color w:val="000000"/>
          <w:sz w:val="22"/>
          <w:szCs w:val="22"/>
        </w:rPr>
        <w:t>t</w:t>
      </w:r>
      <w:r w:rsidRPr="002A64AB">
        <w:rPr>
          <w:rFonts w:ascii="Arial Narrow" w:hAnsi="Arial Narrow" w:cs="Arial"/>
          <w:color w:val="000000"/>
          <w:spacing w:val="1"/>
          <w:sz w:val="22"/>
          <w:szCs w:val="22"/>
        </w:rPr>
        <w:t>ha</w:t>
      </w:r>
      <w:r w:rsidRPr="002A64AB">
        <w:rPr>
          <w:rFonts w:ascii="Arial Narrow" w:hAnsi="Arial Narrow" w:cs="Arial"/>
          <w:color w:val="000000"/>
          <w:sz w:val="22"/>
          <w:szCs w:val="22"/>
        </w:rPr>
        <w:t>t</w:t>
      </w:r>
      <w:r w:rsidRPr="002A64AB">
        <w:rPr>
          <w:rFonts w:ascii="Arial Narrow" w:hAnsi="Arial Narrow" w:cs="Arial"/>
          <w:color w:val="000000"/>
          <w:spacing w:val="-4"/>
          <w:sz w:val="22"/>
          <w:szCs w:val="22"/>
        </w:rPr>
        <w:t xml:space="preserve"> </w:t>
      </w:r>
      <w:r w:rsidRPr="002A64AB">
        <w:rPr>
          <w:rFonts w:ascii="Arial Narrow" w:hAnsi="Arial Narrow" w:cs="Arial"/>
          <w:color w:val="000000"/>
          <w:spacing w:val="4"/>
          <w:sz w:val="22"/>
          <w:szCs w:val="22"/>
        </w:rPr>
        <w:t>i</w:t>
      </w:r>
      <w:r w:rsidRPr="002A64AB">
        <w:rPr>
          <w:rFonts w:ascii="Arial Narrow" w:hAnsi="Arial Narrow" w:cs="Arial"/>
          <w:color w:val="000000"/>
          <w:sz w:val="22"/>
          <w:szCs w:val="22"/>
        </w:rPr>
        <w:t xml:space="preserve">s </w:t>
      </w:r>
      <w:r w:rsidRPr="002A64AB">
        <w:rPr>
          <w:rFonts w:ascii="Arial Narrow" w:hAnsi="Arial Narrow" w:cs="Arial"/>
          <w:color w:val="000000"/>
          <w:spacing w:val="1"/>
          <w:sz w:val="22"/>
          <w:szCs w:val="22"/>
        </w:rPr>
        <w:t>rep</w:t>
      </w:r>
      <w:r w:rsidRPr="002A64AB">
        <w:rPr>
          <w:rFonts w:ascii="Arial Narrow" w:hAnsi="Arial Narrow" w:cs="Arial"/>
          <w:color w:val="000000"/>
          <w:spacing w:val="2"/>
          <w:sz w:val="22"/>
          <w:szCs w:val="22"/>
        </w:rPr>
        <w:t>r</w:t>
      </w:r>
      <w:r w:rsidRPr="002A64AB">
        <w:rPr>
          <w:rFonts w:ascii="Arial Narrow" w:hAnsi="Arial Narrow" w:cs="Arial"/>
          <w:color w:val="000000"/>
          <w:spacing w:val="1"/>
          <w:sz w:val="22"/>
          <w:szCs w:val="22"/>
        </w:rPr>
        <w:t>e</w:t>
      </w:r>
      <w:r w:rsidRPr="002A64AB">
        <w:rPr>
          <w:rFonts w:ascii="Arial Narrow" w:hAnsi="Arial Narrow" w:cs="Arial"/>
          <w:color w:val="000000"/>
          <w:sz w:val="22"/>
          <w:szCs w:val="22"/>
        </w:rPr>
        <w:t>s</w:t>
      </w:r>
      <w:r w:rsidRPr="002A64AB">
        <w:rPr>
          <w:rFonts w:ascii="Arial Narrow" w:hAnsi="Arial Narrow" w:cs="Arial"/>
          <w:color w:val="000000"/>
          <w:spacing w:val="-4"/>
          <w:sz w:val="22"/>
          <w:szCs w:val="22"/>
        </w:rPr>
        <w:t>e</w:t>
      </w:r>
      <w:r w:rsidRPr="002A64AB">
        <w:rPr>
          <w:rFonts w:ascii="Arial Narrow" w:hAnsi="Arial Narrow" w:cs="Arial"/>
          <w:color w:val="000000"/>
          <w:spacing w:val="1"/>
          <w:sz w:val="22"/>
          <w:szCs w:val="22"/>
        </w:rPr>
        <w:t>n</w:t>
      </w:r>
      <w:r w:rsidRPr="002A64AB">
        <w:rPr>
          <w:rFonts w:ascii="Arial Narrow" w:hAnsi="Arial Narrow" w:cs="Arial"/>
          <w:color w:val="000000"/>
          <w:sz w:val="22"/>
          <w:szCs w:val="22"/>
        </w:rPr>
        <w:t>t</w:t>
      </w:r>
      <w:r w:rsidRPr="002A64AB">
        <w:rPr>
          <w:rFonts w:ascii="Arial Narrow" w:hAnsi="Arial Narrow" w:cs="Arial"/>
          <w:color w:val="000000"/>
          <w:spacing w:val="1"/>
          <w:sz w:val="22"/>
          <w:szCs w:val="22"/>
        </w:rPr>
        <w:t>a</w:t>
      </w:r>
      <w:r w:rsidRPr="002A64AB">
        <w:rPr>
          <w:rFonts w:ascii="Arial Narrow" w:hAnsi="Arial Narrow" w:cs="Arial"/>
          <w:color w:val="000000"/>
          <w:spacing w:val="-4"/>
          <w:sz w:val="22"/>
          <w:szCs w:val="22"/>
        </w:rPr>
        <w:t>t</w:t>
      </w:r>
      <w:r w:rsidRPr="002A64AB">
        <w:rPr>
          <w:rFonts w:ascii="Arial Narrow" w:hAnsi="Arial Narrow" w:cs="Arial"/>
          <w:color w:val="000000"/>
          <w:spacing w:val="4"/>
          <w:sz w:val="22"/>
          <w:szCs w:val="22"/>
        </w:rPr>
        <w:t>i</w:t>
      </w:r>
      <w:r w:rsidRPr="002A64AB">
        <w:rPr>
          <w:rFonts w:ascii="Arial Narrow" w:hAnsi="Arial Narrow" w:cs="Arial"/>
          <w:color w:val="000000"/>
          <w:sz w:val="22"/>
          <w:szCs w:val="22"/>
        </w:rPr>
        <w:t>ve</w:t>
      </w:r>
      <w:r w:rsidRPr="002A64AB">
        <w:rPr>
          <w:rFonts w:ascii="Arial Narrow" w:hAnsi="Arial Narrow" w:cs="Arial"/>
          <w:color w:val="000000"/>
          <w:spacing w:val="-3"/>
          <w:sz w:val="22"/>
          <w:szCs w:val="22"/>
        </w:rPr>
        <w:t xml:space="preserve"> </w:t>
      </w:r>
      <w:r w:rsidRPr="002A64AB">
        <w:rPr>
          <w:rFonts w:ascii="Arial Narrow" w:hAnsi="Arial Narrow" w:cs="Arial"/>
          <w:color w:val="000000"/>
          <w:spacing w:val="1"/>
          <w:sz w:val="22"/>
          <w:szCs w:val="22"/>
        </w:rPr>
        <w:t>o</w:t>
      </w:r>
      <w:r w:rsidRPr="002A64AB">
        <w:rPr>
          <w:rFonts w:ascii="Arial Narrow" w:hAnsi="Arial Narrow" w:cs="Arial"/>
          <w:color w:val="000000"/>
          <w:sz w:val="22"/>
          <w:szCs w:val="22"/>
        </w:rPr>
        <w:t>f</w:t>
      </w:r>
      <w:r w:rsidRPr="002A64AB">
        <w:rPr>
          <w:rFonts w:ascii="Arial Narrow" w:hAnsi="Arial Narrow" w:cs="Arial"/>
          <w:color w:val="000000"/>
          <w:spacing w:val="1"/>
          <w:sz w:val="22"/>
          <w:szCs w:val="22"/>
        </w:rPr>
        <w:t xml:space="preserve"> </w:t>
      </w:r>
      <w:r w:rsidRPr="002A64AB">
        <w:rPr>
          <w:rFonts w:ascii="Arial Narrow" w:hAnsi="Arial Narrow" w:cs="Arial"/>
          <w:color w:val="000000"/>
          <w:sz w:val="22"/>
          <w:szCs w:val="22"/>
        </w:rPr>
        <w:t>t</w:t>
      </w:r>
      <w:r w:rsidRPr="002A64AB">
        <w:rPr>
          <w:rFonts w:ascii="Arial Narrow" w:hAnsi="Arial Narrow" w:cs="Arial"/>
          <w:color w:val="000000"/>
          <w:spacing w:val="1"/>
          <w:sz w:val="22"/>
          <w:szCs w:val="22"/>
        </w:rPr>
        <w:t>h</w:t>
      </w:r>
      <w:r w:rsidRPr="002A64AB">
        <w:rPr>
          <w:rFonts w:ascii="Arial Narrow" w:hAnsi="Arial Narrow" w:cs="Arial"/>
          <w:color w:val="000000"/>
          <w:sz w:val="22"/>
          <w:szCs w:val="22"/>
        </w:rPr>
        <w:t>e</w:t>
      </w:r>
      <w:r w:rsidRPr="002A64AB">
        <w:rPr>
          <w:rFonts w:ascii="Arial Narrow" w:hAnsi="Arial Narrow" w:cs="Arial"/>
          <w:color w:val="000000"/>
          <w:spacing w:val="-3"/>
          <w:sz w:val="22"/>
          <w:szCs w:val="22"/>
        </w:rPr>
        <w:t xml:space="preserve"> </w:t>
      </w:r>
      <w:r w:rsidRPr="002A64AB">
        <w:rPr>
          <w:rFonts w:ascii="Arial Narrow" w:hAnsi="Arial Narrow" w:cs="Arial"/>
          <w:color w:val="000000"/>
          <w:spacing w:val="4"/>
          <w:sz w:val="22"/>
          <w:szCs w:val="22"/>
        </w:rPr>
        <w:t>l</w:t>
      </w:r>
      <w:r w:rsidRPr="002A64AB">
        <w:rPr>
          <w:rFonts w:ascii="Arial Narrow" w:hAnsi="Arial Narrow" w:cs="Arial"/>
          <w:color w:val="000000"/>
          <w:spacing w:val="1"/>
          <w:sz w:val="22"/>
          <w:szCs w:val="22"/>
        </w:rPr>
        <w:t>o</w:t>
      </w:r>
      <w:r w:rsidRPr="002A64AB">
        <w:rPr>
          <w:rFonts w:ascii="Arial Narrow" w:hAnsi="Arial Narrow" w:cs="Arial"/>
          <w:color w:val="000000"/>
          <w:spacing w:val="-5"/>
          <w:sz w:val="22"/>
          <w:szCs w:val="22"/>
        </w:rPr>
        <w:t>c</w:t>
      </w:r>
      <w:r w:rsidRPr="002A64AB">
        <w:rPr>
          <w:rFonts w:ascii="Arial Narrow" w:hAnsi="Arial Narrow" w:cs="Arial"/>
          <w:color w:val="000000"/>
          <w:spacing w:val="-4"/>
          <w:sz w:val="22"/>
          <w:szCs w:val="22"/>
        </w:rPr>
        <w:t>a</w:t>
      </w:r>
      <w:r w:rsidRPr="002A64AB">
        <w:rPr>
          <w:rFonts w:ascii="Arial Narrow" w:hAnsi="Arial Narrow" w:cs="Arial"/>
          <w:color w:val="000000"/>
          <w:sz w:val="22"/>
          <w:szCs w:val="22"/>
        </w:rPr>
        <w:t>l</w:t>
      </w:r>
      <w:r w:rsidRPr="002A64AB">
        <w:rPr>
          <w:rFonts w:ascii="Arial Narrow" w:hAnsi="Arial Narrow" w:cs="Arial"/>
          <w:color w:val="000000"/>
          <w:spacing w:val="5"/>
          <w:sz w:val="22"/>
          <w:szCs w:val="22"/>
        </w:rPr>
        <w:t xml:space="preserve"> </w:t>
      </w:r>
      <w:r w:rsidRPr="002A64AB">
        <w:rPr>
          <w:rFonts w:ascii="Arial Narrow" w:hAnsi="Arial Narrow" w:cs="Arial"/>
          <w:color w:val="000000"/>
          <w:sz w:val="22"/>
          <w:szCs w:val="22"/>
        </w:rPr>
        <w:t>c</w:t>
      </w:r>
      <w:r w:rsidRPr="002A64AB">
        <w:rPr>
          <w:rFonts w:ascii="Arial Narrow" w:hAnsi="Arial Narrow" w:cs="Arial"/>
          <w:color w:val="000000"/>
          <w:spacing w:val="-4"/>
          <w:sz w:val="22"/>
          <w:szCs w:val="22"/>
        </w:rPr>
        <w:t>u</w:t>
      </w:r>
      <w:r w:rsidRPr="002A64AB">
        <w:rPr>
          <w:rFonts w:ascii="Arial Narrow" w:hAnsi="Arial Narrow" w:cs="Arial"/>
          <w:color w:val="000000"/>
          <w:spacing w:val="4"/>
          <w:sz w:val="22"/>
          <w:szCs w:val="22"/>
        </w:rPr>
        <w:t>l</w:t>
      </w:r>
      <w:r w:rsidRPr="002A64AB">
        <w:rPr>
          <w:rFonts w:ascii="Arial Narrow" w:hAnsi="Arial Narrow" w:cs="Arial"/>
          <w:color w:val="000000"/>
          <w:sz w:val="22"/>
          <w:szCs w:val="22"/>
        </w:rPr>
        <w:t>t</w:t>
      </w:r>
      <w:r w:rsidRPr="002A64AB">
        <w:rPr>
          <w:rFonts w:ascii="Arial Narrow" w:hAnsi="Arial Narrow" w:cs="Arial"/>
          <w:color w:val="000000"/>
          <w:spacing w:val="1"/>
          <w:sz w:val="22"/>
          <w:szCs w:val="22"/>
        </w:rPr>
        <w:t>u</w:t>
      </w:r>
      <w:r w:rsidRPr="002A64AB">
        <w:rPr>
          <w:rFonts w:ascii="Arial Narrow" w:hAnsi="Arial Narrow" w:cs="Arial"/>
          <w:color w:val="000000"/>
          <w:spacing w:val="-3"/>
          <w:sz w:val="22"/>
          <w:szCs w:val="22"/>
        </w:rPr>
        <w:t>r</w:t>
      </w:r>
      <w:r w:rsidRPr="002A64AB">
        <w:rPr>
          <w:rFonts w:ascii="Arial Narrow" w:hAnsi="Arial Narrow" w:cs="Arial"/>
          <w:color w:val="000000"/>
          <w:spacing w:val="1"/>
          <w:sz w:val="22"/>
          <w:szCs w:val="22"/>
        </w:rPr>
        <w:t>a</w:t>
      </w:r>
      <w:r w:rsidRPr="002A64AB">
        <w:rPr>
          <w:rFonts w:ascii="Arial Narrow" w:hAnsi="Arial Narrow" w:cs="Arial"/>
          <w:color w:val="000000"/>
          <w:sz w:val="22"/>
          <w:szCs w:val="22"/>
        </w:rPr>
        <w:t xml:space="preserve">l </w:t>
      </w:r>
      <w:r w:rsidRPr="002A64AB">
        <w:rPr>
          <w:rFonts w:ascii="Arial Narrow" w:hAnsi="Arial Narrow" w:cs="Arial"/>
          <w:color w:val="000000"/>
          <w:spacing w:val="1"/>
          <w:sz w:val="22"/>
          <w:szCs w:val="22"/>
        </w:rPr>
        <w:t>an</w:t>
      </w:r>
      <w:r w:rsidRPr="002A64AB">
        <w:rPr>
          <w:rFonts w:ascii="Arial Narrow" w:hAnsi="Arial Narrow" w:cs="Arial"/>
          <w:color w:val="000000"/>
          <w:sz w:val="22"/>
          <w:szCs w:val="22"/>
        </w:rPr>
        <w:t>d</w:t>
      </w:r>
      <w:r w:rsidRPr="002A64AB">
        <w:rPr>
          <w:rFonts w:ascii="Arial Narrow" w:hAnsi="Arial Narrow" w:cs="Arial"/>
          <w:color w:val="000000"/>
          <w:spacing w:val="-3"/>
          <w:sz w:val="22"/>
          <w:szCs w:val="22"/>
        </w:rPr>
        <w:t xml:space="preserve"> </w:t>
      </w:r>
      <w:r w:rsidRPr="002A64AB">
        <w:rPr>
          <w:rFonts w:ascii="Arial Narrow" w:hAnsi="Arial Narrow" w:cs="Arial"/>
          <w:color w:val="000000"/>
          <w:spacing w:val="-1"/>
          <w:sz w:val="22"/>
          <w:szCs w:val="22"/>
        </w:rPr>
        <w:t>l</w:t>
      </w:r>
      <w:r w:rsidRPr="002A64AB">
        <w:rPr>
          <w:rFonts w:ascii="Arial Narrow" w:hAnsi="Arial Narrow" w:cs="Arial"/>
          <w:color w:val="000000"/>
          <w:spacing w:val="4"/>
          <w:sz w:val="22"/>
          <w:szCs w:val="22"/>
        </w:rPr>
        <w:t>i</w:t>
      </w:r>
      <w:r w:rsidRPr="002A64AB">
        <w:rPr>
          <w:rFonts w:ascii="Arial Narrow" w:hAnsi="Arial Narrow" w:cs="Arial"/>
          <w:color w:val="000000"/>
          <w:spacing w:val="1"/>
          <w:sz w:val="22"/>
          <w:szCs w:val="22"/>
        </w:rPr>
        <w:t>n</w:t>
      </w:r>
      <w:r w:rsidRPr="002A64AB">
        <w:rPr>
          <w:rFonts w:ascii="Arial Narrow" w:hAnsi="Arial Narrow" w:cs="Arial"/>
          <w:color w:val="000000"/>
          <w:spacing w:val="-4"/>
          <w:sz w:val="22"/>
          <w:szCs w:val="22"/>
        </w:rPr>
        <w:t>gu</w:t>
      </w:r>
      <w:r w:rsidRPr="002A64AB">
        <w:rPr>
          <w:rFonts w:ascii="Arial Narrow" w:hAnsi="Arial Narrow" w:cs="Arial"/>
          <w:color w:val="000000"/>
          <w:spacing w:val="4"/>
          <w:sz w:val="22"/>
          <w:szCs w:val="22"/>
        </w:rPr>
        <w:t>i</w:t>
      </w:r>
      <w:r w:rsidRPr="002A64AB">
        <w:rPr>
          <w:rFonts w:ascii="Arial Narrow" w:hAnsi="Arial Narrow" w:cs="Arial"/>
          <w:color w:val="000000"/>
          <w:sz w:val="22"/>
          <w:szCs w:val="22"/>
        </w:rPr>
        <w:t>s</w:t>
      </w:r>
      <w:r w:rsidRPr="002A64AB">
        <w:rPr>
          <w:rFonts w:ascii="Arial Narrow" w:hAnsi="Arial Narrow" w:cs="Arial"/>
          <w:color w:val="000000"/>
          <w:spacing w:val="-4"/>
          <w:sz w:val="22"/>
          <w:szCs w:val="22"/>
        </w:rPr>
        <w:t>t</w:t>
      </w:r>
      <w:r w:rsidRPr="002A64AB">
        <w:rPr>
          <w:rFonts w:ascii="Arial Narrow" w:hAnsi="Arial Narrow" w:cs="Arial"/>
          <w:color w:val="000000"/>
          <w:spacing w:val="4"/>
          <w:sz w:val="22"/>
          <w:szCs w:val="22"/>
        </w:rPr>
        <w:t>i</w:t>
      </w:r>
      <w:r w:rsidRPr="002A64AB">
        <w:rPr>
          <w:rFonts w:ascii="Arial Narrow" w:hAnsi="Arial Narrow" w:cs="Arial"/>
          <w:color w:val="000000"/>
          <w:sz w:val="22"/>
          <w:szCs w:val="22"/>
        </w:rPr>
        <w:t xml:space="preserve">c </w:t>
      </w:r>
      <w:r w:rsidRPr="002A64AB">
        <w:rPr>
          <w:rFonts w:ascii="Arial Narrow" w:hAnsi="Arial Narrow" w:cs="Arial"/>
          <w:color w:val="000000"/>
          <w:spacing w:val="1"/>
          <w:sz w:val="22"/>
          <w:szCs w:val="22"/>
        </w:rPr>
        <w:t>p</w:t>
      </w:r>
      <w:r w:rsidRPr="002A64AB">
        <w:rPr>
          <w:rFonts w:ascii="Arial Narrow" w:hAnsi="Arial Narrow" w:cs="Arial"/>
          <w:color w:val="000000"/>
          <w:spacing w:val="-4"/>
          <w:sz w:val="22"/>
          <w:szCs w:val="22"/>
        </w:rPr>
        <w:t>o</w:t>
      </w:r>
      <w:r w:rsidRPr="002A64AB">
        <w:rPr>
          <w:rFonts w:ascii="Arial Narrow" w:hAnsi="Arial Narrow" w:cs="Arial"/>
          <w:color w:val="000000"/>
          <w:spacing w:val="1"/>
          <w:sz w:val="22"/>
          <w:szCs w:val="22"/>
        </w:rPr>
        <w:t>p</w:t>
      </w:r>
      <w:r w:rsidRPr="002A64AB">
        <w:rPr>
          <w:rFonts w:ascii="Arial Narrow" w:hAnsi="Arial Narrow" w:cs="Arial"/>
          <w:color w:val="000000"/>
          <w:spacing w:val="-4"/>
          <w:sz w:val="22"/>
          <w:szCs w:val="22"/>
        </w:rPr>
        <w:t>u</w:t>
      </w:r>
      <w:r w:rsidRPr="002A64AB">
        <w:rPr>
          <w:rFonts w:ascii="Arial Narrow" w:hAnsi="Arial Narrow" w:cs="Arial"/>
          <w:color w:val="000000"/>
          <w:spacing w:val="4"/>
          <w:sz w:val="22"/>
          <w:szCs w:val="22"/>
        </w:rPr>
        <w:t>l</w:t>
      </w:r>
      <w:r w:rsidRPr="002A64AB">
        <w:rPr>
          <w:rFonts w:ascii="Arial Narrow" w:hAnsi="Arial Narrow" w:cs="Arial"/>
          <w:color w:val="000000"/>
          <w:spacing w:val="1"/>
          <w:sz w:val="22"/>
          <w:szCs w:val="22"/>
        </w:rPr>
        <w:t>a</w:t>
      </w:r>
      <w:r w:rsidRPr="002A64AB">
        <w:rPr>
          <w:rFonts w:ascii="Arial Narrow" w:hAnsi="Arial Narrow" w:cs="Arial"/>
          <w:color w:val="000000"/>
          <w:spacing w:val="-4"/>
          <w:sz w:val="22"/>
          <w:szCs w:val="22"/>
        </w:rPr>
        <w:t>t</w:t>
      </w:r>
      <w:r w:rsidRPr="002A64AB">
        <w:rPr>
          <w:rFonts w:ascii="Arial Narrow" w:hAnsi="Arial Narrow" w:cs="Arial"/>
          <w:color w:val="000000"/>
          <w:spacing w:val="4"/>
          <w:sz w:val="22"/>
          <w:szCs w:val="22"/>
        </w:rPr>
        <w:t>i</w:t>
      </w:r>
      <w:r w:rsidRPr="002A64AB">
        <w:rPr>
          <w:rFonts w:ascii="Arial Narrow" w:hAnsi="Arial Narrow" w:cs="Arial"/>
          <w:color w:val="000000"/>
          <w:spacing w:val="1"/>
          <w:sz w:val="22"/>
          <w:szCs w:val="22"/>
        </w:rPr>
        <w:t>on</w:t>
      </w:r>
      <w:r w:rsidRPr="002A64AB">
        <w:rPr>
          <w:rFonts w:ascii="Arial Narrow" w:hAnsi="Arial Narrow" w:cs="Arial"/>
          <w:color w:val="000000"/>
          <w:sz w:val="22"/>
          <w:szCs w:val="22"/>
        </w:rPr>
        <w:t>s</w:t>
      </w:r>
      <w:r w:rsidRPr="002A64AB">
        <w:rPr>
          <w:rFonts w:ascii="Arial Narrow" w:hAnsi="Arial Narrow" w:cs="Arial"/>
          <w:color w:val="000000"/>
          <w:spacing w:val="-4"/>
          <w:sz w:val="22"/>
          <w:szCs w:val="22"/>
        </w:rPr>
        <w:t xml:space="preserve"> </w:t>
      </w:r>
      <w:r w:rsidRPr="002A64AB">
        <w:rPr>
          <w:rFonts w:ascii="Arial Narrow" w:hAnsi="Arial Narrow" w:cs="Arial"/>
          <w:color w:val="000000"/>
          <w:spacing w:val="4"/>
          <w:sz w:val="22"/>
          <w:szCs w:val="22"/>
        </w:rPr>
        <w:t>i</w:t>
      </w:r>
      <w:r w:rsidRPr="002A64AB">
        <w:rPr>
          <w:rFonts w:ascii="Arial Narrow" w:hAnsi="Arial Narrow" w:cs="Arial"/>
          <w:color w:val="000000"/>
          <w:sz w:val="22"/>
          <w:szCs w:val="22"/>
        </w:rPr>
        <w:t xml:space="preserve">s </w:t>
      </w:r>
      <w:r w:rsidRPr="002A64AB">
        <w:rPr>
          <w:rFonts w:ascii="Arial Narrow" w:hAnsi="Arial Narrow" w:cs="Arial"/>
          <w:color w:val="000000"/>
          <w:spacing w:val="-5"/>
          <w:sz w:val="22"/>
          <w:szCs w:val="22"/>
        </w:rPr>
        <w:t>s</w:t>
      </w:r>
      <w:r w:rsidRPr="002A64AB">
        <w:rPr>
          <w:rFonts w:ascii="Arial Narrow" w:hAnsi="Arial Narrow" w:cs="Arial"/>
          <w:color w:val="000000"/>
          <w:sz w:val="22"/>
          <w:szCs w:val="22"/>
        </w:rPr>
        <w:t>t</w:t>
      </w:r>
      <w:r w:rsidRPr="002A64AB">
        <w:rPr>
          <w:rFonts w:ascii="Arial Narrow" w:hAnsi="Arial Narrow" w:cs="Arial"/>
          <w:color w:val="000000"/>
          <w:spacing w:val="2"/>
          <w:sz w:val="22"/>
          <w:szCs w:val="22"/>
        </w:rPr>
        <w:t>r</w:t>
      </w:r>
      <w:r w:rsidRPr="002A64AB">
        <w:rPr>
          <w:rFonts w:ascii="Arial Narrow" w:hAnsi="Arial Narrow" w:cs="Arial"/>
          <w:color w:val="000000"/>
          <w:spacing w:val="1"/>
          <w:sz w:val="22"/>
          <w:szCs w:val="22"/>
        </w:rPr>
        <w:t>on</w:t>
      </w:r>
      <w:r w:rsidRPr="002A64AB">
        <w:rPr>
          <w:rFonts w:ascii="Arial Narrow" w:hAnsi="Arial Narrow" w:cs="Arial"/>
          <w:color w:val="000000"/>
          <w:spacing w:val="-4"/>
          <w:sz w:val="22"/>
          <w:szCs w:val="22"/>
        </w:rPr>
        <w:t>g</w:t>
      </w:r>
      <w:r w:rsidRPr="002A64AB">
        <w:rPr>
          <w:rFonts w:ascii="Arial Narrow" w:hAnsi="Arial Narrow" w:cs="Arial"/>
          <w:color w:val="000000"/>
          <w:spacing w:val="4"/>
          <w:sz w:val="22"/>
          <w:szCs w:val="22"/>
        </w:rPr>
        <w:t>l</w:t>
      </w:r>
      <w:r w:rsidRPr="002A64AB">
        <w:rPr>
          <w:rFonts w:ascii="Arial Narrow" w:hAnsi="Arial Narrow" w:cs="Arial"/>
          <w:color w:val="000000"/>
          <w:sz w:val="22"/>
          <w:szCs w:val="22"/>
        </w:rPr>
        <w:t>y</w:t>
      </w:r>
      <w:r w:rsidRPr="002A64AB">
        <w:rPr>
          <w:rFonts w:ascii="Arial Narrow" w:hAnsi="Arial Narrow" w:cs="Arial"/>
          <w:color w:val="000000"/>
          <w:spacing w:val="-4"/>
          <w:sz w:val="22"/>
          <w:szCs w:val="22"/>
        </w:rPr>
        <w:t xml:space="preserve"> </w:t>
      </w:r>
      <w:r w:rsidRPr="002A64AB">
        <w:rPr>
          <w:rFonts w:ascii="Arial Narrow" w:hAnsi="Arial Narrow" w:cs="Arial"/>
          <w:color w:val="000000"/>
          <w:spacing w:val="1"/>
          <w:sz w:val="22"/>
          <w:szCs w:val="22"/>
        </w:rPr>
        <w:t>en</w:t>
      </w:r>
      <w:r w:rsidRPr="002A64AB">
        <w:rPr>
          <w:rFonts w:ascii="Arial Narrow" w:hAnsi="Arial Narrow" w:cs="Arial"/>
          <w:color w:val="000000"/>
          <w:sz w:val="22"/>
          <w:szCs w:val="22"/>
        </w:rPr>
        <w:t>c</w:t>
      </w:r>
      <w:r w:rsidRPr="002A64AB">
        <w:rPr>
          <w:rFonts w:ascii="Arial Narrow" w:hAnsi="Arial Narrow" w:cs="Arial"/>
          <w:color w:val="000000"/>
          <w:spacing w:val="1"/>
          <w:sz w:val="22"/>
          <w:szCs w:val="22"/>
        </w:rPr>
        <w:t>o</w:t>
      </w:r>
      <w:r w:rsidRPr="002A64AB">
        <w:rPr>
          <w:rFonts w:ascii="Arial Narrow" w:hAnsi="Arial Narrow" w:cs="Arial"/>
          <w:color w:val="000000"/>
          <w:spacing w:val="-4"/>
          <w:sz w:val="22"/>
          <w:szCs w:val="22"/>
        </w:rPr>
        <w:t>u</w:t>
      </w:r>
      <w:r w:rsidRPr="002A64AB">
        <w:rPr>
          <w:rFonts w:ascii="Arial Narrow" w:hAnsi="Arial Narrow" w:cs="Arial"/>
          <w:color w:val="000000"/>
          <w:spacing w:val="2"/>
          <w:sz w:val="22"/>
          <w:szCs w:val="22"/>
        </w:rPr>
        <w:t>r</w:t>
      </w:r>
      <w:r w:rsidRPr="002A64AB">
        <w:rPr>
          <w:rFonts w:ascii="Arial Narrow" w:hAnsi="Arial Narrow" w:cs="Arial"/>
          <w:color w:val="000000"/>
          <w:spacing w:val="1"/>
          <w:sz w:val="22"/>
          <w:szCs w:val="22"/>
        </w:rPr>
        <w:t>age</w:t>
      </w:r>
      <w:r w:rsidRPr="002A64AB">
        <w:rPr>
          <w:rFonts w:ascii="Arial Narrow" w:hAnsi="Arial Narrow" w:cs="Arial"/>
          <w:color w:val="000000"/>
          <w:spacing w:val="-4"/>
          <w:sz w:val="22"/>
          <w:szCs w:val="22"/>
        </w:rPr>
        <w:t>d</w:t>
      </w:r>
      <w:r w:rsidRPr="002A64AB">
        <w:rPr>
          <w:rFonts w:ascii="Arial Narrow" w:hAnsi="Arial Narrow" w:cs="Arial"/>
          <w:color w:val="000000"/>
          <w:sz w:val="22"/>
          <w:szCs w:val="22"/>
        </w:rPr>
        <w:t xml:space="preserve">. </w:t>
      </w:r>
      <w:r w:rsidRPr="002A64AB">
        <w:rPr>
          <w:rFonts w:ascii="Arial Narrow" w:hAnsi="Arial Narrow" w:cs="Arial"/>
          <w:color w:val="000000"/>
          <w:spacing w:val="2"/>
          <w:sz w:val="22"/>
          <w:szCs w:val="22"/>
        </w:rPr>
        <w:t>T</w:t>
      </w:r>
      <w:r w:rsidRPr="002A64AB">
        <w:rPr>
          <w:rFonts w:ascii="Arial Narrow" w:hAnsi="Arial Narrow" w:cs="Arial"/>
          <w:color w:val="000000"/>
          <w:spacing w:val="1"/>
          <w:sz w:val="22"/>
          <w:szCs w:val="22"/>
        </w:rPr>
        <w:t>h</w:t>
      </w:r>
      <w:r w:rsidRPr="002A64AB">
        <w:rPr>
          <w:rFonts w:ascii="Arial Narrow" w:hAnsi="Arial Narrow" w:cs="Arial"/>
          <w:color w:val="000000"/>
          <w:sz w:val="22"/>
          <w:szCs w:val="22"/>
        </w:rPr>
        <w:t>e</w:t>
      </w:r>
      <w:r w:rsidRPr="002A64AB">
        <w:rPr>
          <w:rFonts w:ascii="Arial Narrow" w:hAnsi="Arial Narrow" w:cs="Arial"/>
          <w:color w:val="000000"/>
          <w:spacing w:val="1"/>
          <w:sz w:val="22"/>
          <w:szCs w:val="22"/>
        </w:rPr>
        <w:t xml:space="preserve"> </w:t>
      </w:r>
      <w:r w:rsidRPr="002A64AB">
        <w:rPr>
          <w:rFonts w:ascii="Arial Narrow" w:hAnsi="Arial Narrow" w:cs="Arial"/>
          <w:color w:val="000000"/>
          <w:sz w:val="22"/>
          <w:szCs w:val="22"/>
        </w:rPr>
        <w:t>C</w:t>
      </w:r>
      <w:r w:rsidRPr="002A64AB">
        <w:rPr>
          <w:rFonts w:ascii="Arial Narrow" w:hAnsi="Arial Narrow" w:cs="Arial"/>
          <w:color w:val="000000"/>
          <w:spacing w:val="1"/>
          <w:sz w:val="22"/>
          <w:szCs w:val="22"/>
        </w:rPr>
        <w:t>o</w:t>
      </w:r>
      <w:r w:rsidRPr="002A64AB">
        <w:rPr>
          <w:rFonts w:ascii="Arial Narrow" w:hAnsi="Arial Narrow" w:cs="Arial"/>
          <w:color w:val="000000"/>
          <w:spacing w:val="-3"/>
          <w:sz w:val="22"/>
          <w:szCs w:val="22"/>
        </w:rPr>
        <w:t>m</w:t>
      </w:r>
      <w:r w:rsidRPr="002A64AB">
        <w:rPr>
          <w:rFonts w:ascii="Arial Narrow" w:hAnsi="Arial Narrow" w:cs="Arial"/>
          <w:color w:val="000000"/>
          <w:spacing w:val="-8"/>
          <w:sz w:val="22"/>
          <w:szCs w:val="22"/>
        </w:rPr>
        <w:t>m</w:t>
      </w:r>
      <w:r w:rsidRPr="002A64AB">
        <w:rPr>
          <w:rFonts w:ascii="Arial Narrow" w:hAnsi="Arial Narrow" w:cs="Arial"/>
          <w:color w:val="000000"/>
          <w:spacing w:val="4"/>
          <w:sz w:val="22"/>
          <w:szCs w:val="22"/>
        </w:rPr>
        <w:t>i</w:t>
      </w:r>
      <w:r w:rsidRPr="002A64AB">
        <w:rPr>
          <w:rFonts w:ascii="Arial Narrow" w:hAnsi="Arial Narrow" w:cs="Arial"/>
          <w:color w:val="000000"/>
          <w:sz w:val="22"/>
          <w:szCs w:val="22"/>
        </w:rPr>
        <w:t>tt</w:t>
      </w:r>
      <w:r w:rsidRPr="002A64AB">
        <w:rPr>
          <w:rFonts w:ascii="Arial Narrow" w:hAnsi="Arial Narrow" w:cs="Arial"/>
          <w:color w:val="000000"/>
          <w:spacing w:val="1"/>
          <w:sz w:val="22"/>
          <w:szCs w:val="22"/>
        </w:rPr>
        <w:t>e</w:t>
      </w:r>
      <w:r w:rsidRPr="002A64AB">
        <w:rPr>
          <w:rFonts w:ascii="Arial Narrow" w:hAnsi="Arial Narrow" w:cs="Arial"/>
          <w:color w:val="000000"/>
          <w:sz w:val="22"/>
          <w:szCs w:val="22"/>
        </w:rPr>
        <w:t>e</w:t>
      </w:r>
      <w:r w:rsidRPr="002A64AB">
        <w:rPr>
          <w:rFonts w:ascii="Arial Narrow" w:hAnsi="Arial Narrow" w:cs="Arial"/>
          <w:color w:val="000000"/>
          <w:spacing w:val="1"/>
          <w:sz w:val="22"/>
          <w:szCs w:val="22"/>
        </w:rPr>
        <w:t xml:space="preserve"> </w:t>
      </w:r>
      <w:r w:rsidRPr="002A64AB">
        <w:rPr>
          <w:rFonts w:ascii="Arial Narrow" w:hAnsi="Arial Narrow" w:cs="Arial"/>
          <w:color w:val="000000"/>
          <w:spacing w:val="-8"/>
          <w:sz w:val="22"/>
          <w:szCs w:val="22"/>
        </w:rPr>
        <w:t>m</w:t>
      </w:r>
      <w:r w:rsidRPr="002A64AB">
        <w:rPr>
          <w:rFonts w:ascii="Arial Narrow" w:hAnsi="Arial Narrow" w:cs="Arial"/>
          <w:color w:val="000000"/>
          <w:spacing w:val="1"/>
          <w:sz w:val="22"/>
          <w:szCs w:val="22"/>
        </w:rPr>
        <w:t>u</w:t>
      </w:r>
      <w:r w:rsidRPr="002A64AB">
        <w:rPr>
          <w:rFonts w:ascii="Arial Narrow" w:hAnsi="Arial Narrow" w:cs="Arial"/>
          <w:color w:val="000000"/>
          <w:sz w:val="22"/>
          <w:szCs w:val="22"/>
        </w:rPr>
        <w:t>st</w:t>
      </w:r>
      <w:r w:rsidRPr="002A64AB">
        <w:rPr>
          <w:rFonts w:ascii="Arial Narrow" w:hAnsi="Arial Narrow" w:cs="Arial"/>
          <w:color w:val="000000"/>
          <w:spacing w:val="1"/>
          <w:sz w:val="22"/>
          <w:szCs w:val="22"/>
        </w:rPr>
        <w:t xml:space="preserve"> b</w:t>
      </w:r>
      <w:r w:rsidRPr="002A64AB">
        <w:rPr>
          <w:rFonts w:ascii="Arial Narrow" w:hAnsi="Arial Narrow" w:cs="Arial"/>
          <w:color w:val="000000"/>
          <w:sz w:val="22"/>
          <w:szCs w:val="22"/>
        </w:rPr>
        <w:t>e</w:t>
      </w:r>
      <w:r w:rsidRPr="002A64AB">
        <w:rPr>
          <w:rFonts w:ascii="Arial Narrow" w:hAnsi="Arial Narrow" w:cs="Arial"/>
          <w:color w:val="000000"/>
          <w:spacing w:val="1"/>
          <w:sz w:val="22"/>
          <w:szCs w:val="22"/>
        </w:rPr>
        <w:t xml:space="preserve"> </w:t>
      </w:r>
      <w:r w:rsidRPr="002A64AB">
        <w:rPr>
          <w:rFonts w:ascii="Arial Narrow" w:hAnsi="Arial Narrow" w:cs="Arial"/>
          <w:color w:val="000000"/>
          <w:sz w:val="22"/>
          <w:szCs w:val="22"/>
        </w:rPr>
        <w:t>c</w:t>
      </w:r>
      <w:r w:rsidRPr="002A64AB">
        <w:rPr>
          <w:rFonts w:ascii="Arial Narrow" w:hAnsi="Arial Narrow" w:cs="Arial"/>
          <w:color w:val="000000"/>
          <w:spacing w:val="6"/>
          <w:sz w:val="22"/>
          <w:szCs w:val="22"/>
        </w:rPr>
        <w:t>o</w:t>
      </w:r>
      <w:r w:rsidRPr="002A64AB">
        <w:rPr>
          <w:rFonts w:ascii="Arial Narrow" w:hAnsi="Arial Narrow" w:cs="Arial"/>
          <w:color w:val="000000"/>
          <w:spacing w:val="-3"/>
          <w:sz w:val="22"/>
          <w:szCs w:val="22"/>
        </w:rPr>
        <w:t>m</w:t>
      </w:r>
      <w:r w:rsidRPr="002A64AB">
        <w:rPr>
          <w:rFonts w:ascii="Arial Narrow" w:hAnsi="Arial Narrow" w:cs="Arial"/>
          <w:color w:val="000000"/>
          <w:spacing w:val="-8"/>
          <w:sz w:val="22"/>
          <w:szCs w:val="22"/>
        </w:rPr>
        <w:t>m</w:t>
      </w:r>
      <w:r w:rsidRPr="002A64AB">
        <w:rPr>
          <w:rFonts w:ascii="Arial Narrow" w:hAnsi="Arial Narrow" w:cs="Arial"/>
          <w:color w:val="000000"/>
          <w:spacing w:val="4"/>
          <w:sz w:val="22"/>
          <w:szCs w:val="22"/>
        </w:rPr>
        <w:t>i</w:t>
      </w:r>
      <w:r w:rsidRPr="002A64AB">
        <w:rPr>
          <w:rFonts w:ascii="Arial Narrow" w:hAnsi="Arial Narrow" w:cs="Arial"/>
          <w:color w:val="000000"/>
          <w:sz w:val="22"/>
          <w:szCs w:val="22"/>
        </w:rPr>
        <w:t>tt</w:t>
      </w:r>
      <w:r w:rsidRPr="002A64AB">
        <w:rPr>
          <w:rFonts w:ascii="Arial Narrow" w:hAnsi="Arial Narrow" w:cs="Arial"/>
          <w:color w:val="000000"/>
          <w:spacing w:val="1"/>
          <w:sz w:val="22"/>
          <w:szCs w:val="22"/>
        </w:rPr>
        <w:t>e</w:t>
      </w:r>
      <w:r w:rsidRPr="002A64AB">
        <w:rPr>
          <w:rFonts w:ascii="Arial Narrow" w:hAnsi="Arial Narrow" w:cs="Arial"/>
          <w:color w:val="000000"/>
          <w:sz w:val="22"/>
          <w:szCs w:val="22"/>
        </w:rPr>
        <w:t>d</w:t>
      </w:r>
      <w:r w:rsidRPr="002A64AB">
        <w:rPr>
          <w:rFonts w:ascii="Arial Narrow" w:hAnsi="Arial Narrow" w:cs="Arial"/>
          <w:color w:val="000000"/>
          <w:spacing w:val="1"/>
          <w:sz w:val="22"/>
          <w:szCs w:val="22"/>
        </w:rPr>
        <w:t xml:space="preserve"> </w:t>
      </w:r>
      <w:r w:rsidRPr="002A64AB">
        <w:rPr>
          <w:rFonts w:ascii="Arial Narrow" w:hAnsi="Arial Narrow" w:cs="Arial"/>
          <w:color w:val="000000"/>
          <w:sz w:val="22"/>
          <w:szCs w:val="22"/>
        </w:rPr>
        <w:t>to</w:t>
      </w:r>
      <w:r w:rsidRPr="002A64AB">
        <w:rPr>
          <w:rFonts w:ascii="Arial Narrow" w:hAnsi="Arial Narrow" w:cs="Arial"/>
          <w:color w:val="000000"/>
          <w:spacing w:val="-3"/>
          <w:sz w:val="22"/>
          <w:szCs w:val="22"/>
        </w:rPr>
        <w:t xml:space="preserve"> </w:t>
      </w:r>
      <w:r w:rsidRPr="002A64AB">
        <w:rPr>
          <w:rFonts w:ascii="Arial Narrow" w:hAnsi="Arial Narrow" w:cs="Arial"/>
          <w:color w:val="000000"/>
          <w:spacing w:val="1"/>
          <w:sz w:val="22"/>
          <w:szCs w:val="22"/>
        </w:rPr>
        <w:t>p</w:t>
      </w:r>
      <w:r w:rsidRPr="002A64AB">
        <w:rPr>
          <w:rFonts w:ascii="Arial Narrow" w:hAnsi="Arial Narrow" w:cs="Arial"/>
          <w:color w:val="000000"/>
          <w:spacing w:val="2"/>
          <w:sz w:val="22"/>
          <w:szCs w:val="22"/>
        </w:rPr>
        <w:t>r</w:t>
      </w:r>
      <w:r w:rsidRPr="002A64AB">
        <w:rPr>
          <w:rFonts w:ascii="Arial Narrow" w:hAnsi="Arial Narrow" w:cs="Arial"/>
          <w:color w:val="000000"/>
          <w:spacing w:val="1"/>
          <w:sz w:val="22"/>
          <w:szCs w:val="22"/>
        </w:rPr>
        <w:t>o</w:t>
      </w:r>
      <w:r w:rsidRPr="002A64AB">
        <w:rPr>
          <w:rFonts w:ascii="Arial Narrow" w:hAnsi="Arial Narrow" w:cs="Arial"/>
          <w:color w:val="000000"/>
          <w:spacing w:val="-8"/>
          <w:sz w:val="22"/>
          <w:szCs w:val="22"/>
        </w:rPr>
        <w:t>m</w:t>
      </w:r>
      <w:r w:rsidRPr="002A64AB">
        <w:rPr>
          <w:rFonts w:ascii="Arial Narrow" w:hAnsi="Arial Narrow" w:cs="Arial"/>
          <w:color w:val="000000"/>
          <w:spacing w:val="1"/>
          <w:sz w:val="22"/>
          <w:szCs w:val="22"/>
        </w:rPr>
        <w:t>o</w:t>
      </w:r>
      <w:r w:rsidRPr="002A64AB">
        <w:rPr>
          <w:rFonts w:ascii="Arial Narrow" w:hAnsi="Arial Narrow" w:cs="Arial"/>
          <w:color w:val="000000"/>
          <w:sz w:val="22"/>
          <w:szCs w:val="22"/>
        </w:rPr>
        <w:t>t</w:t>
      </w:r>
      <w:r w:rsidRPr="002A64AB">
        <w:rPr>
          <w:rFonts w:ascii="Arial Narrow" w:hAnsi="Arial Narrow" w:cs="Arial"/>
          <w:color w:val="000000"/>
          <w:spacing w:val="4"/>
          <w:sz w:val="22"/>
          <w:szCs w:val="22"/>
        </w:rPr>
        <w:t>i</w:t>
      </w:r>
      <w:r w:rsidRPr="002A64AB">
        <w:rPr>
          <w:rFonts w:ascii="Arial Narrow" w:hAnsi="Arial Narrow" w:cs="Arial"/>
          <w:color w:val="000000"/>
          <w:spacing w:val="1"/>
          <w:sz w:val="22"/>
          <w:szCs w:val="22"/>
        </w:rPr>
        <w:t>n</w:t>
      </w:r>
      <w:r w:rsidRPr="002A64AB">
        <w:rPr>
          <w:rFonts w:ascii="Arial Narrow" w:hAnsi="Arial Narrow" w:cs="Arial"/>
          <w:color w:val="000000"/>
          <w:sz w:val="22"/>
          <w:szCs w:val="22"/>
        </w:rPr>
        <w:t>g</w:t>
      </w:r>
      <w:r w:rsidRPr="002A64AB">
        <w:rPr>
          <w:rFonts w:ascii="Arial Narrow" w:hAnsi="Arial Narrow" w:cs="Arial"/>
          <w:color w:val="000000"/>
          <w:spacing w:val="1"/>
          <w:sz w:val="22"/>
          <w:szCs w:val="22"/>
        </w:rPr>
        <w:t xml:space="preserve"> </w:t>
      </w:r>
      <w:r w:rsidRPr="002A64AB">
        <w:rPr>
          <w:rFonts w:ascii="Arial Narrow" w:hAnsi="Arial Narrow" w:cs="Arial"/>
          <w:color w:val="000000"/>
          <w:spacing w:val="2"/>
          <w:sz w:val="22"/>
          <w:szCs w:val="22"/>
        </w:rPr>
        <w:t>r</w:t>
      </w:r>
      <w:r w:rsidRPr="002A64AB">
        <w:rPr>
          <w:rFonts w:ascii="Arial Narrow" w:hAnsi="Arial Narrow" w:cs="Arial"/>
          <w:color w:val="000000"/>
          <w:spacing w:val="1"/>
          <w:sz w:val="22"/>
          <w:szCs w:val="22"/>
        </w:rPr>
        <w:t>e</w:t>
      </w:r>
      <w:r w:rsidRPr="002A64AB">
        <w:rPr>
          <w:rFonts w:ascii="Arial Narrow" w:hAnsi="Arial Narrow" w:cs="Arial"/>
          <w:color w:val="000000"/>
          <w:spacing w:val="-5"/>
          <w:sz w:val="22"/>
          <w:szCs w:val="22"/>
        </w:rPr>
        <w:t>c</w:t>
      </w:r>
      <w:r w:rsidRPr="002A64AB">
        <w:rPr>
          <w:rFonts w:ascii="Arial Narrow" w:hAnsi="Arial Narrow" w:cs="Arial"/>
          <w:color w:val="000000"/>
          <w:spacing w:val="1"/>
          <w:sz w:val="22"/>
          <w:szCs w:val="22"/>
        </w:rPr>
        <w:t>o</w:t>
      </w:r>
      <w:r w:rsidRPr="002A64AB">
        <w:rPr>
          <w:rFonts w:ascii="Arial Narrow" w:hAnsi="Arial Narrow" w:cs="Arial"/>
          <w:color w:val="000000"/>
          <w:sz w:val="22"/>
          <w:szCs w:val="22"/>
        </w:rPr>
        <w:t>v</w:t>
      </w:r>
      <w:r w:rsidRPr="002A64AB">
        <w:rPr>
          <w:rFonts w:ascii="Arial Narrow" w:hAnsi="Arial Narrow" w:cs="Arial"/>
          <w:color w:val="000000"/>
          <w:spacing w:val="1"/>
          <w:sz w:val="22"/>
          <w:szCs w:val="22"/>
        </w:rPr>
        <w:t>e</w:t>
      </w:r>
      <w:r w:rsidRPr="002A64AB">
        <w:rPr>
          <w:rFonts w:ascii="Arial Narrow" w:hAnsi="Arial Narrow" w:cs="Arial"/>
          <w:color w:val="000000"/>
          <w:spacing w:val="2"/>
          <w:sz w:val="22"/>
          <w:szCs w:val="22"/>
        </w:rPr>
        <w:t>r</w:t>
      </w:r>
      <w:r w:rsidRPr="002A64AB">
        <w:rPr>
          <w:rFonts w:ascii="Arial Narrow" w:hAnsi="Arial Narrow" w:cs="Arial"/>
          <w:color w:val="000000"/>
          <w:sz w:val="22"/>
          <w:szCs w:val="22"/>
        </w:rPr>
        <w:t>y</w:t>
      </w:r>
      <w:r w:rsidRPr="002A64AB">
        <w:rPr>
          <w:rFonts w:ascii="Arial Narrow" w:hAnsi="Arial Narrow" w:cs="Arial"/>
          <w:color w:val="000000"/>
          <w:spacing w:val="-4"/>
          <w:sz w:val="22"/>
          <w:szCs w:val="22"/>
        </w:rPr>
        <w:t xml:space="preserve"> </w:t>
      </w:r>
      <w:r w:rsidRPr="002A64AB">
        <w:rPr>
          <w:rFonts w:ascii="Arial Narrow" w:hAnsi="Arial Narrow" w:cs="Arial"/>
          <w:color w:val="000000"/>
          <w:spacing w:val="1"/>
          <w:sz w:val="22"/>
          <w:szCs w:val="22"/>
        </w:rPr>
        <w:t>an</w:t>
      </w:r>
      <w:r w:rsidRPr="002A64AB">
        <w:rPr>
          <w:rFonts w:ascii="Arial Narrow" w:hAnsi="Arial Narrow" w:cs="Arial"/>
          <w:color w:val="000000"/>
          <w:sz w:val="22"/>
          <w:szCs w:val="22"/>
        </w:rPr>
        <w:t>d</w:t>
      </w:r>
      <w:r w:rsidRPr="002A64AB">
        <w:rPr>
          <w:rFonts w:ascii="Arial Narrow" w:hAnsi="Arial Narrow" w:cs="Arial"/>
          <w:color w:val="000000"/>
          <w:spacing w:val="1"/>
          <w:sz w:val="22"/>
          <w:szCs w:val="22"/>
        </w:rPr>
        <w:t xml:space="preserve"> e</w:t>
      </w:r>
      <w:r w:rsidRPr="002A64AB">
        <w:rPr>
          <w:rFonts w:ascii="Arial Narrow" w:hAnsi="Arial Narrow" w:cs="Arial"/>
          <w:color w:val="000000"/>
          <w:spacing w:val="-8"/>
          <w:sz w:val="22"/>
          <w:szCs w:val="22"/>
        </w:rPr>
        <w:t>m</w:t>
      </w:r>
      <w:r w:rsidRPr="002A64AB">
        <w:rPr>
          <w:rFonts w:ascii="Arial Narrow" w:hAnsi="Arial Narrow" w:cs="Arial"/>
          <w:color w:val="000000"/>
          <w:spacing w:val="1"/>
          <w:sz w:val="22"/>
          <w:szCs w:val="22"/>
        </w:rPr>
        <w:t>po</w:t>
      </w:r>
      <w:r w:rsidRPr="002A64AB">
        <w:rPr>
          <w:rFonts w:ascii="Arial Narrow" w:hAnsi="Arial Narrow" w:cs="Arial"/>
          <w:color w:val="000000"/>
          <w:spacing w:val="-6"/>
          <w:sz w:val="22"/>
          <w:szCs w:val="22"/>
        </w:rPr>
        <w:t>w</w:t>
      </w:r>
      <w:r w:rsidRPr="002A64AB">
        <w:rPr>
          <w:rFonts w:ascii="Arial Narrow" w:hAnsi="Arial Narrow" w:cs="Arial"/>
          <w:color w:val="000000"/>
          <w:spacing w:val="1"/>
          <w:sz w:val="22"/>
          <w:szCs w:val="22"/>
        </w:rPr>
        <w:t>e</w:t>
      </w:r>
      <w:r w:rsidRPr="002A64AB">
        <w:rPr>
          <w:rFonts w:ascii="Arial Narrow" w:hAnsi="Arial Narrow" w:cs="Arial"/>
          <w:color w:val="000000"/>
          <w:spacing w:val="6"/>
          <w:sz w:val="22"/>
          <w:szCs w:val="22"/>
        </w:rPr>
        <w:t>r</w:t>
      </w:r>
      <w:r w:rsidRPr="002A64AB">
        <w:rPr>
          <w:rFonts w:ascii="Arial Narrow" w:hAnsi="Arial Narrow" w:cs="Arial"/>
          <w:color w:val="000000"/>
          <w:spacing w:val="-8"/>
          <w:sz w:val="22"/>
          <w:szCs w:val="22"/>
        </w:rPr>
        <w:t>m</w:t>
      </w:r>
      <w:r w:rsidRPr="002A64AB">
        <w:rPr>
          <w:rFonts w:ascii="Arial Narrow" w:hAnsi="Arial Narrow" w:cs="Arial"/>
          <w:color w:val="000000"/>
          <w:spacing w:val="1"/>
          <w:sz w:val="22"/>
          <w:szCs w:val="22"/>
        </w:rPr>
        <w:t>en</w:t>
      </w:r>
      <w:r w:rsidRPr="002A64AB">
        <w:rPr>
          <w:rFonts w:ascii="Arial Narrow" w:hAnsi="Arial Narrow" w:cs="Arial"/>
          <w:color w:val="000000"/>
          <w:sz w:val="22"/>
          <w:szCs w:val="22"/>
        </w:rPr>
        <w:t>t.</w:t>
      </w:r>
    </w:p>
    <w:p w14:paraId="41B785EB" w14:textId="17E7D4A9" w:rsidR="00701886" w:rsidRPr="002A64AB" w:rsidRDefault="00701886" w:rsidP="002A64AB">
      <w:pPr>
        <w:widowControl w:val="0"/>
        <w:autoSpaceDE w:val="0"/>
        <w:autoSpaceDN w:val="0"/>
        <w:adjustRightInd w:val="0"/>
        <w:spacing w:line="240" w:lineRule="auto"/>
        <w:rPr>
          <w:rFonts w:ascii="Arial Narrow" w:hAnsi="Arial Narrow" w:cs="Arial"/>
          <w:color w:val="000000"/>
          <w:sz w:val="22"/>
          <w:szCs w:val="22"/>
        </w:rPr>
      </w:pPr>
      <w:r w:rsidRPr="002A64AB">
        <w:rPr>
          <w:rFonts w:ascii="Arial Narrow" w:hAnsi="Arial Narrow" w:cs="Arial"/>
          <w:color w:val="000000"/>
          <w:spacing w:val="2"/>
          <w:sz w:val="22"/>
          <w:szCs w:val="22"/>
        </w:rPr>
        <w:t>T</w:t>
      </w:r>
      <w:r w:rsidRPr="002A64AB">
        <w:rPr>
          <w:rFonts w:ascii="Arial Narrow" w:hAnsi="Arial Narrow" w:cs="Arial"/>
          <w:color w:val="000000"/>
          <w:spacing w:val="1"/>
          <w:sz w:val="22"/>
          <w:szCs w:val="22"/>
        </w:rPr>
        <w:t>h</w:t>
      </w:r>
      <w:r w:rsidRPr="002A64AB">
        <w:rPr>
          <w:rFonts w:ascii="Arial Narrow" w:hAnsi="Arial Narrow" w:cs="Arial"/>
          <w:color w:val="000000"/>
          <w:sz w:val="22"/>
          <w:szCs w:val="22"/>
        </w:rPr>
        <w:t>e</w:t>
      </w:r>
      <w:r w:rsidRPr="002A64AB">
        <w:rPr>
          <w:rFonts w:ascii="Arial Narrow" w:hAnsi="Arial Narrow" w:cs="Arial"/>
          <w:color w:val="000000"/>
          <w:spacing w:val="1"/>
          <w:sz w:val="22"/>
          <w:szCs w:val="22"/>
        </w:rPr>
        <w:t xml:space="preserve"> </w:t>
      </w:r>
      <w:r w:rsidRPr="002A64AB">
        <w:rPr>
          <w:rFonts w:ascii="Arial Narrow" w:hAnsi="Arial Narrow" w:cs="Arial"/>
          <w:color w:val="000000"/>
          <w:sz w:val="22"/>
          <w:szCs w:val="22"/>
        </w:rPr>
        <w:t>provider</w:t>
      </w:r>
      <w:r w:rsidRPr="002A64AB">
        <w:rPr>
          <w:rFonts w:ascii="Arial Narrow" w:hAnsi="Arial Narrow" w:cs="Arial"/>
          <w:color w:val="000000"/>
          <w:spacing w:val="2"/>
          <w:sz w:val="22"/>
          <w:szCs w:val="22"/>
        </w:rPr>
        <w:t xml:space="preserve"> </w:t>
      </w:r>
      <w:r w:rsidRPr="002A64AB">
        <w:rPr>
          <w:rFonts w:ascii="Arial Narrow" w:hAnsi="Arial Narrow" w:cs="Arial"/>
          <w:color w:val="000000"/>
          <w:spacing w:val="-4"/>
          <w:sz w:val="22"/>
          <w:szCs w:val="22"/>
        </w:rPr>
        <w:t>o</w:t>
      </w:r>
      <w:r w:rsidRPr="002A64AB">
        <w:rPr>
          <w:rFonts w:ascii="Arial Narrow" w:hAnsi="Arial Narrow" w:cs="Arial"/>
          <w:color w:val="000000"/>
          <w:spacing w:val="1"/>
          <w:sz w:val="22"/>
          <w:szCs w:val="22"/>
        </w:rPr>
        <w:t>pe</w:t>
      </w:r>
      <w:r w:rsidRPr="002A64AB">
        <w:rPr>
          <w:rFonts w:ascii="Arial Narrow" w:hAnsi="Arial Narrow" w:cs="Arial"/>
          <w:color w:val="000000"/>
          <w:spacing w:val="2"/>
          <w:sz w:val="22"/>
          <w:szCs w:val="22"/>
        </w:rPr>
        <w:t>r</w:t>
      </w:r>
      <w:r w:rsidRPr="002A64AB">
        <w:rPr>
          <w:rFonts w:ascii="Arial Narrow" w:hAnsi="Arial Narrow" w:cs="Arial"/>
          <w:color w:val="000000"/>
          <w:spacing w:val="1"/>
          <w:sz w:val="22"/>
          <w:szCs w:val="22"/>
        </w:rPr>
        <w:t>a</w:t>
      </w:r>
      <w:r w:rsidRPr="002A64AB">
        <w:rPr>
          <w:rFonts w:ascii="Arial Narrow" w:hAnsi="Arial Narrow" w:cs="Arial"/>
          <w:color w:val="000000"/>
          <w:spacing w:val="-4"/>
          <w:sz w:val="22"/>
          <w:szCs w:val="22"/>
        </w:rPr>
        <w:t>t</w:t>
      </w:r>
      <w:r w:rsidRPr="002A64AB">
        <w:rPr>
          <w:rFonts w:ascii="Arial Narrow" w:hAnsi="Arial Narrow" w:cs="Arial"/>
          <w:color w:val="000000"/>
          <w:spacing w:val="-1"/>
          <w:sz w:val="22"/>
          <w:szCs w:val="22"/>
        </w:rPr>
        <w:t>i</w:t>
      </w:r>
      <w:r w:rsidRPr="002A64AB">
        <w:rPr>
          <w:rFonts w:ascii="Arial Narrow" w:hAnsi="Arial Narrow" w:cs="Arial"/>
          <w:color w:val="000000"/>
          <w:spacing w:val="1"/>
          <w:sz w:val="22"/>
          <w:szCs w:val="22"/>
        </w:rPr>
        <w:t>n</w:t>
      </w:r>
      <w:r w:rsidRPr="002A64AB">
        <w:rPr>
          <w:rFonts w:ascii="Arial Narrow" w:hAnsi="Arial Narrow" w:cs="Arial"/>
          <w:color w:val="000000"/>
          <w:sz w:val="22"/>
          <w:szCs w:val="22"/>
        </w:rPr>
        <w:t>g</w:t>
      </w:r>
      <w:r w:rsidRPr="002A64AB">
        <w:rPr>
          <w:rFonts w:ascii="Arial Narrow" w:hAnsi="Arial Narrow" w:cs="Arial"/>
          <w:color w:val="000000"/>
          <w:spacing w:val="1"/>
          <w:sz w:val="22"/>
          <w:szCs w:val="22"/>
        </w:rPr>
        <w:t xml:space="preserve"> </w:t>
      </w:r>
      <w:r w:rsidRPr="002A64AB">
        <w:rPr>
          <w:rFonts w:ascii="Arial Narrow" w:hAnsi="Arial Narrow" w:cs="Arial"/>
          <w:color w:val="000000"/>
          <w:sz w:val="22"/>
          <w:szCs w:val="22"/>
        </w:rPr>
        <w:t>t</w:t>
      </w:r>
      <w:r w:rsidRPr="002A64AB">
        <w:rPr>
          <w:rFonts w:ascii="Arial Narrow" w:hAnsi="Arial Narrow" w:cs="Arial"/>
          <w:color w:val="000000"/>
          <w:spacing w:val="1"/>
          <w:sz w:val="22"/>
          <w:szCs w:val="22"/>
        </w:rPr>
        <w:t>h</w:t>
      </w:r>
      <w:r w:rsidRPr="002A64AB">
        <w:rPr>
          <w:rFonts w:ascii="Arial Narrow" w:hAnsi="Arial Narrow" w:cs="Arial"/>
          <w:color w:val="000000"/>
          <w:sz w:val="22"/>
          <w:szCs w:val="22"/>
        </w:rPr>
        <w:t>e</w:t>
      </w:r>
      <w:r w:rsidRPr="002A64AB">
        <w:rPr>
          <w:rFonts w:ascii="Arial Narrow" w:hAnsi="Arial Narrow" w:cs="Arial"/>
          <w:color w:val="000000"/>
          <w:spacing w:val="-3"/>
          <w:sz w:val="22"/>
          <w:szCs w:val="22"/>
        </w:rPr>
        <w:t xml:space="preserve"> </w:t>
      </w:r>
      <w:r w:rsidRPr="002A64AB">
        <w:rPr>
          <w:rFonts w:ascii="Arial Narrow" w:hAnsi="Arial Narrow" w:cs="Arial"/>
          <w:color w:val="000000"/>
          <w:spacing w:val="2"/>
          <w:sz w:val="22"/>
          <w:szCs w:val="22"/>
        </w:rPr>
        <w:t>F</w:t>
      </w:r>
      <w:r w:rsidRPr="002A64AB">
        <w:rPr>
          <w:rFonts w:ascii="Arial Narrow" w:hAnsi="Arial Narrow" w:cs="Arial"/>
          <w:color w:val="000000"/>
          <w:spacing w:val="-2"/>
          <w:sz w:val="22"/>
          <w:szCs w:val="22"/>
        </w:rPr>
        <w:t>A</w:t>
      </w:r>
      <w:r w:rsidRPr="002A64AB">
        <w:rPr>
          <w:rFonts w:ascii="Arial Narrow" w:hAnsi="Arial Narrow" w:cs="Arial"/>
          <w:color w:val="000000"/>
          <w:spacing w:val="-1"/>
          <w:sz w:val="22"/>
          <w:szCs w:val="22"/>
        </w:rPr>
        <w:t>C</w:t>
      </w:r>
      <w:r w:rsidRPr="002A64AB">
        <w:rPr>
          <w:rFonts w:ascii="Arial Narrow" w:hAnsi="Arial Narrow" w:cs="Arial"/>
          <w:color w:val="000000"/>
          <w:sz w:val="22"/>
          <w:szCs w:val="22"/>
        </w:rPr>
        <w:t>T</w:t>
      </w:r>
      <w:r w:rsidRPr="002A64AB">
        <w:rPr>
          <w:rFonts w:ascii="Arial Narrow" w:hAnsi="Arial Narrow" w:cs="Arial"/>
          <w:color w:val="000000"/>
          <w:spacing w:val="3"/>
          <w:sz w:val="22"/>
          <w:szCs w:val="22"/>
        </w:rPr>
        <w:t xml:space="preserve"> </w:t>
      </w:r>
      <w:r w:rsidR="00087056" w:rsidRPr="002A64AB">
        <w:rPr>
          <w:rFonts w:ascii="Arial Narrow" w:hAnsi="Arial Narrow" w:cs="Arial"/>
          <w:color w:val="000000"/>
          <w:sz w:val="22"/>
          <w:szCs w:val="22"/>
        </w:rPr>
        <w:t>T</w:t>
      </w:r>
      <w:r w:rsidRPr="002A64AB">
        <w:rPr>
          <w:rFonts w:ascii="Arial Narrow" w:hAnsi="Arial Narrow" w:cs="Arial"/>
          <w:color w:val="000000"/>
          <w:spacing w:val="-4"/>
          <w:sz w:val="22"/>
          <w:szCs w:val="22"/>
        </w:rPr>
        <w:t>e</w:t>
      </w:r>
      <w:r w:rsidRPr="002A64AB">
        <w:rPr>
          <w:rFonts w:ascii="Arial Narrow" w:hAnsi="Arial Narrow" w:cs="Arial"/>
          <w:color w:val="000000"/>
          <w:spacing w:val="1"/>
          <w:sz w:val="22"/>
          <w:szCs w:val="22"/>
        </w:rPr>
        <w:t>a</w:t>
      </w:r>
      <w:r w:rsidRPr="002A64AB">
        <w:rPr>
          <w:rFonts w:ascii="Arial Narrow" w:hAnsi="Arial Narrow" w:cs="Arial"/>
          <w:color w:val="000000"/>
          <w:sz w:val="22"/>
          <w:szCs w:val="22"/>
        </w:rPr>
        <w:t>m</w:t>
      </w:r>
      <w:r w:rsidRPr="002A64AB">
        <w:rPr>
          <w:rFonts w:ascii="Arial Narrow" w:hAnsi="Arial Narrow" w:cs="Arial"/>
          <w:color w:val="000000"/>
          <w:spacing w:val="-8"/>
          <w:sz w:val="22"/>
          <w:szCs w:val="22"/>
        </w:rPr>
        <w:t xml:space="preserve"> </w:t>
      </w:r>
      <w:r w:rsidRPr="002A64AB">
        <w:rPr>
          <w:rFonts w:ascii="Arial Narrow" w:hAnsi="Arial Narrow" w:cs="Arial"/>
          <w:color w:val="000000"/>
          <w:spacing w:val="4"/>
          <w:sz w:val="22"/>
          <w:szCs w:val="22"/>
        </w:rPr>
        <w:t>i</w:t>
      </w:r>
      <w:r w:rsidRPr="002A64AB">
        <w:rPr>
          <w:rFonts w:ascii="Arial Narrow" w:hAnsi="Arial Narrow" w:cs="Arial"/>
          <w:color w:val="000000"/>
          <w:sz w:val="22"/>
          <w:szCs w:val="22"/>
        </w:rPr>
        <w:t xml:space="preserve">s </w:t>
      </w:r>
      <w:r w:rsidRPr="002A64AB">
        <w:rPr>
          <w:rFonts w:ascii="Arial Narrow" w:hAnsi="Arial Narrow" w:cs="Arial"/>
          <w:color w:val="000000"/>
          <w:spacing w:val="2"/>
          <w:sz w:val="22"/>
          <w:szCs w:val="22"/>
        </w:rPr>
        <w:t>r</w:t>
      </w:r>
      <w:r w:rsidRPr="002A64AB">
        <w:rPr>
          <w:rFonts w:ascii="Arial Narrow" w:hAnsi="Arial Narrow" w:cs="Arial"/>
          <w:color w:val="000000"/>
          <w:spacing w:val="1"/>
          <w:sz w:val="22"/>
          <w:szCs w:val="22"/>
        </w:rPr>
        <w:t>e</w:t>
      </w:r>
      <w:r w:rsidRPr="002A64AB">
        <w:rPr>
          <w:rFonts w:ascii="Arial Narrow" w:hAnsi="Arial Narrow" w:cs="Arial"/>
          <w:color w:val="000000"/>
          <w:sz w:val="22"/>
          <w:szCs w:val="22"/>
        </w:rPr>
        <w:t>s</w:t>
      </w:r>
      <w:r w:rsidRPr="002A64AB">
        <w:rPr>
          <w:rFonts w:ascii="Arial Narrow" w:hAnsi="Arial Narrow" w:cs="Arial"/>
          <w:color w:val="000000"/>
          <w:spacing w:val="1"/>
          <w:sz w:val="22"/>
          <w:szCs w:val="22"/>
        </w:rPr>
        <w:t>p</w:t>
      </w:r>
      <w:r w:rsidRPr="002A64AB">
        <w:rPr>
          <w:rFonts w:ascii="Arial Narrow" w:hAnsi="Arial Narrow" w:cs="Arial"/>
          <w:color w:val="000000"/>
          <w:spacing w:val="-4"/>
          <w:sz w:val="22"/>
          <w:szCs w:val="22"/>
        </w:rPr>
        <w:t>o</w:t>
      </w:r>
      <w:r w:rsidRPr="002A64AB">
        <w:rPr>
          <w:rFonts w:ascii="Arial Narrow" w:hAnsi="Arial Narrow" w:cs="Arial"/>
          <w:color w:val="000000"/>
          <w:spacing w:val="1"/>
          <w:sz w:val="22"/>
          <w:szCs w:val="22"/>
        </w:rPr>
        <w:t>n</w:t>
      </w:r>
      <w:r w:rsidRPr="002A64AB">
        <w:rPr>
          <w:rFonts w:ascii="Arial Narrow" w:hAnsi="Arial Narrow" w:cs="Arial"/>
          <w:color w:val="000000"/>
          <w:sz w:val="22"/>
          <w:szCs w:val="22"/>
        </w:rPr>
        <w:t>s</w:t>
      </w:r>
      <w:r w:rsidRPr="002A64AB">
        <w:rPr>
          <w:rFonts w:ascii="Arial Narrow" w:hAnsi="Arial Narrow" w:cs="Arial"/>
          <w:color w:val="000000"/>
          <w:spacing w:val="4"/>
          <w:sz w:val="22"/>
          <w:szCs w:val="22"/>
        </w:rPr>
        <w:t>i</w:t>
      </w:r>
      <w:r w:rsidRPr="002A64AB">
        <w:rPr>
          <w:rFonts w:ascii="Arial Narrow" w:hAnsi="Arial Narrow" w:cs="Arial"/>
          <w:color w:val="000000"/>
          <w:spacing w:val="-4"/>
          <w:sz w:val="22"/>
          <w:szCs w:val="22"/>
        </w:rPr>
        <w:t>b</w:t>
      </w:r>
      <w:r w:rsidRPr="002A64AB">
        <w:rPr>
          <w:rFonts w:ascii="Arial Narrow" w:hAnsi="Arial Narrow" w:cs="Arial"/>
          <w:color w:val="000000"/>
          <w:spacing w:val="4"/>
          <w:sz w:val="22"/>
          <w:szCs w:val="22"/>
        </w:rPr>
        <w:t>l</w:t>
      </w:r>
      <w:r w:rsidRPr="002A64AB">
        <w:rPr>
          <w:rFonts w:ascii="Arial Narrow" w:hAnsi="Arial Narrow" w:cs="Arial"/>
          <w:color w:val="000000"/>
          <w:sz w:val="22"/>
          <w:szCs w:val="22"/>
        </w:rPr>
        <w:t>e</w:t>
      </w:r>
      <w:r w:rsidRPr="002A64AB">
        <w:rPr>
          <w:rFonts w:ascii="Arial Narrow" w:hAnsi="Arial Narrow" w:cs="Arial"/>
          <w:color w:val="000000"/>
          <w:spacing w:val="-3"/>
          <w:sz w:val="22"/>
          <w:szCs w:val="22"/>
        </w:rPr>
        <w:t xml:space="preserve"> </w:t>
      </w:r>
      <w:r w:rsidRPr="002A64AB">
        <w:rPr>
          <w:rFonts w:ascii="Arial Narrow" w:hAnsi="Arial Narrow" w:cs="Arial"/>
          <w:color w:val="000000"/>
          <w:sz w:val="22"/>
          <w:szCs w:val="22"/>
        </w:rPr>
        <w:t>f</w:t>
      </w:r>
      <w:r w:rsidRPr="002A64AB">
        <w:rPr>
          <w:rFonts w:ascii="Arial Narrow" w:hAnsi="Arial Narrow" w:cs="Arial"/>
          <w:color w:val="000000"/>
          <w:spacing w:val="1"/>
          <w:sz w:val="22"/>
          <w:szCs w:val="22"/>
        </w:rPr>
        <w:t>o</w:t>
      </w:r>
      <w:r w:rsidRPr="002A64AB">
        <w:rPr>
          <w:rFonts w:ascii="Arial Narrow" w:hAnsi="Arial Narrow" w:cs="Arial"/>
          <w:color w:val="000000"/>
          <w:sz w:val="22"/>
          <w:szCs w:val="22"/>
        </w:rPr>
        <w:t>r</w:t>
      </w:r>
      <w:r w:rsidRPr="002A64AB">
        <w:rPr>
          <w:rFonts w:ascii="Arial Narrow" w:hAnsi="Arial Narrow" w:cs="Arial"/>
          <w:color w:val="000000"/>
          <w:spacing w:val="-3"/>
          <w:sz w:val="22"/>
          <w:szCs w:val="22"/>
        </w:rPr>
        <w:t xml:space="preserve"> </w:t>
      </w:r>
      <w:r w:rsidRPr="002A64AB">
        <w:rPr>
          <w:rFonts w:ascii="Arial Narrow" w:hAnsi="Arial Narrow" w:cs="Arial"/>
          <w:color w:val="000000"/>
          <w:spacing w:val="2"/>
          <w:sz w:val="22"/>
          <w:szCs w:val="22"/>
        </w:rPr>
        <w:t>r</w:t>
      </w:r>
      <w:r w:rsidRPr="002A64AB">
        <w:rPr>
          <w:rFonts w:ascii="Arial Narrow" w:hAnsi="Arial Narrow" w:cs="Arial"/>
          <w:color w:val="000000"/>
          <w:spacing w:val="1"/>
          <w:sz w:val="22"/>
          <w:szCs w:val="22"/>
        </w:rPr>
        <w:t>e</w:t>
      </w:r>
      <w:r w:rsidRPr="002A64AB">
        <w:rPr>
          <w:rFonts w:ascii="Arial Narrow" w:hAnsi="Arial Narrow" w:cs="Arial"/>
          <w:color w:val="000000"/>
          <w:sz w:val="22"/>
          <w:szCs w:val="22"/>
        </w:rPr>
        <w:t>c</w:t>
      </w:r>
      <w:r w:rsidRPr="002A64AB">
        <w:rPr>
          <w:rFonts w:ascii="Arial Narrow" w:hAnsi="Arial Narrow" w:cs="Arial"/>
          <w:color w:val="000000"/>
          <w:spacing w:val="2"/>
          <w:sz w:val="22"/>
          <w:szCs w:val="22"/>
        </w:rPr>
        <w:t>r</w:t>
      </w:r>
      <w:r w:rsidRPr="002A64AB">
        <w:rPr>
          <w:rFonts w:ascii="Arial Narrow" w:hAnsi="Arial Narrow" w:cs="Arial"/>
          <w:color w:val="000000"/>
          <w:spacing w:val="-4"/>
          <w:sz w:val="22"/>
          <w:szCs w:val="22"/>
        </w:rPr>
        <w:t>u</w:t>
      </w:r>
      <w:r w:rsidRPr="002A64AB">
        <w:rPr>
          <w:rFonts w:ascii="Arial Narrow" w:hAnsi="Arial Narrow" w:cs="Arial"/>
          <w:color w:val="000000"/>
          <w:spacing w:val="4"/>
          <w:sz w:val="22"/>
          <w:szCs w:val="22"/>
        </w:rPr>
        <w:t>i</w:t>
      </w:r>
      <w:r w:rsidRPr="002A64AB">
        <w:rPr>
          <w:rFonts w:ascii="Arial Narrow" w:hAnsi="Arial Narrow" w:cs="Arial"/>
          <w:color w:val="000000"/>
          <w:spacing w:val="-4"/>
          <w:sz w:val="22"/>
          <w:szCs w:val="22"/>
        </w:rPr>
        <w:t>t</w:t>
      </w:r>
      <w:r w:rsidRPr="002A64AB">
        <w:rPr>
          <w:rFonts w:ascii="Arial Narrow" w:hAnsi="Arial Narrow" w:cs="Arial"/>
          <w:color w:val="000000"/>
          <w:spacing w:val="4"/>
          <w:sz w:val="22"/>
          <w:szCs w:val="22"/>
        </w:rPr>
        <w:t>i</w:t>
      </w:r>
      <w:r w:rsidRPr="002A64AB">
        <w:rPr>
          <w:rFonts w:ascii="Arial Narrow" w:hAnsi="Arial Narrow" w:cs="Arial"/>
          <w:color w:val="000000"/>
          <w:spacing w:val="-4"/>
          <w:sz w:val="22"/>
          <w:szCs w:val="22"/>
        </w:rPr>
        <w:t>n</w:t>
      </w:r>
      <w:r w:rsidRPr="002A64AB">
        <w:rPr>
          <w:rFonts w:ascii="Arial Narrow" w:hAnsi="Arial Narrow" w:cs="Arial"/>
          <w:color w:val="000000"/>
          <w:sz w:val="22"/>
          <w:szCs w:val="22"/>
        </w:rPr>
        <w:t>g</w:t>
      </w:r>
      <w:r w:rsidRPr="002A64AB">
        <w:rPr>
          <w:rFonts w:ascii="Arial Narrow" w:hAnsi="Arial Narrow" w:cs="Arial"/>
          <w:color w:val="000000"/>
          <w:spacing w:val="1"/>
          <w:sz w:val="22"/>
          <w:szCs w:val="22"/>
        </w:rPr>
        <w:t xml:space="preserve"> Co</w:t>
      </w:r>
      <w:r w:rsidRPr="002A64AB">
        <w:rPr>
          <w:rFonts w:ascii="Arial Narrow" w:hAnsi="Arial Narrow" w:cs="Arial"/>
          <w:color w:val="000000"/>
          <w:spacing w:val="-3"/>
          <w:sz w:val="22"/>
          <w:szCs w:val="22"/>
        </w:rPr>
        <w:t>m</w:t>
      </w:r>
      <w:r w:rsidRPr="002A64AB">
        <w:rPr>
          <w:rFonts w:ascii="Arial Narrow" w:hAnsi="Arial Narrow" w:cs="Arial"/>
          <w:color w:val="000000"/>
          <w:spacing w:val="-8"/>
          <w:sz w:val="22"/>
          <w:szCs w:val="22"/>
        </w:rPr>
        <w:t>m</w:t>
      </w:r>
      <w:r w:rsidRPr="002A64AB">
        <w:rPr>
          <w:rFonts w:ascii="Arial Narrow" w:hAnsi="Arial Narrow" w:cs="Arial"/>
          <w:color w:val="000000"/>
          <w:spacing w:val="4"/>
          <w:sz w:val="22"/>
          <w:szCs w:val="22"/>
        </w:rPr>
        <w:t>i</w:t>
      </w:r>
      <w:r w:rsidRPr="002A64AB">
        <w:rPr>
          <w:rFonts w:ascii="Arial Narrow" w:hAnsi="Arial Narrow" w:cs="Arial"/>
          <w:color w:val="000000"/>
          <w:sz w:val="22"/>
          <w:szCs w:val="22"/>
        </w:rPr>
        <w:t>tt</w:t>
      </w:r>
      <w:r w:rsidRPr="002A64AB">
        <w:rPr>
          <w:rFonts w:ascii="Arial Narrow" w:hAnsi="Arial Narrow" w:cs="Arial"/>
          <w:color w:val="000000"/>
          <w:spacing w:val="1"/>
          <w:sz w:val="22"/>
          <w:szCs w:val="22"/>
        </w:rPr>
        <w:t>e</w:t>
      </w:r>
      <w:r w:rsidRPr="002A64AB">
        <w:rPr>
          <w:rFonts w:ascii="Arial Narrow" w:hAnsi="Arial Narrow" w:cs="Arial"/>
          <w:color w:val="000000"/>
          <w:sz w:val="22"/>
          <w:szCs w:val="22"/>
        </w:rPr>
        <w:t xml:space="preserve">e </w:t>
      </w:r>
      <w:r w:rsidRPr="002A64AB">
        <w:rPr>
          <w:rFonts w:ascii="Arial Narrow" w:hAnsi="Arial Narrow" w:cs="Arial"/>
          <w:color w:val="000000"/>
          <w:spacing w:val="-8"/>
          <w:sz w:val="22"/>
          <w:szCs w:val="22"/>
        </w:rPr>
        <w:t>m</w:t>
      </w:r>
      <w:r w:rsidRPr="002A64AB">
        <w:rPr>
          <w:rFonts w:ascii="Arial Narrow" w:hAnsi="Arial Narrow" w:cs="Arial"/>
          <w:color w:val="000000"/>
          <w:spacing w:val="6"/>
          <w:sz w:val="22"/>
          <w:szCs w:val="22"/>
        </w:rPr>
        <w:t>e</w:t>
      </w:r>
      <w:r w:rsidRPr="002A64AB">
        <w:rPr>
          <w:rFonts w:ascii="Arial Narrow" w:hAnsi="Arial Narrow" w:cs="Arial"/>
          <w:color w:val="000000"/>
          <w:spacing w:val="-3"/>
          <w:sz w:val="22"/>
          <w:szCs w:val="22"/>
        </w:rPr>
        <w:t>m</w:t>
      </w:r>
      <w:r w:rsidRPr="002A64AB">
        <w:rPr>
          <w:rFonts w:ascii="Arial Narrow" w:hAnsi="Arial Narrow" w:cs="Arial"/>
          <w:color w:val="000000"/>
          <w:spacing w:val="1"/>
          <w:sz w:val="22"/>
          <w:szCs w:val="22"/>
        </w:rPr>
        <w:t>be</w:t>
      </w:r>
      <w:r w:rsidRPr="002A64AB">
        <w:rPr>
          <w:rFonts w:ascii="Arial Narrow" w:hAnsi="Arial Narrow" w:cs="Arial"/>
          <w:color w:val="000000"/>
          <w:spacing w:val="2"/>
          <w:sz w:val="22"/>
          <w:szCs w:val="22"/>
        </w:rPr>
        <w:t>r</w:t>
      </w:r>
      <w:r w:rsidRPr="002A64AB">
        <w:rPr>
          <w:rFonts w:ascii="Arial Narrow" w:hAnsi="Arial Narrow" w:cs="Arial"/>
          <w:color w:val="000000"/>
          <w:sz w:val="22"/>
          <w:szCs w:val="22"/>
        </w:rPr>
        <w:t xml:space="preserve">s. </w:t>
      </w:r>
      <w:r w:rsidRPr="002A64AB">
        <w:rPr>
          <w:rFonts w:ascii="Arial Narrow" w:hAnsi="Arial Narrow" w:cs="Arial"/>
          <w:color w:val="000000"/>
          <w:spacing w:val="-1"/>
          <w:sz w:val="22"/>
          <w:szCs w:val="22"/>
        </w:rPr>
        <w:t>N</w:t>
      </w:r>
      <w:r w:rsidRPr="002A64AB">
        <w:rPr>
          <w:rFonts w:ascii="Arial Narrow" w:hAnsi="Arial Narrow" w:cs="Arial"/>
          <w:color w:val="000000"/>
          <w:spacing w:val="6"/>
          <w:sz w:val="22"/>
          <w:szCs w:val="22"/>
        </w:rPr>
        <w:t>a</w:t>
      </w:r>
      <w:r w:rsidRPr="002A64AB">
        <w:rPr>
          <w:rFonts w:ascii="Arial Narrow" w:hAnsi="Arial Narrow" w:cs="Arial"/>
          <w:color w:val="000000"/>
          <w:spacing w:val="-8"/>
          <w:sz w:val="22"/>
          <w:szCs w:val="22"/>
        </w:rPr>
        <w:t>m</w:t>
      </w:r>
      <w:r w:rsidRPr="002A64AB">
        <w:rPr>
          <w:rFonts w:ascii="Arial Narrow" w:hAnsi="Arial Narrow" w:cs="Arial"/>
          <w:color w:val="000000"/>
          <w:spacing w:val="1"/>
          <w:sz w:val="22"/>
          <w:szCs w:val="22"/>
        </w:rPr>
        <w:t>e</w:t>
      </w:r>
      <w:r w:rsidRPr="002A64AB">
        <w:rPr>
          <w:rFonts w:ascii="Arial Narrow" w:hAnsi="Arial Narrow" w:cs="Arial"/>
          <w:color w:val="000000"/>
          <w:sz w:val="22"/>
          <w:szCs w:val="22"/>
        </w:rPr>
        <w:t xml:space="preserve">s </w:t>
      </w:r>
      <w:r w:rsidRPr="002A64AB">
        <w:rPr>
          <w:rFonts w:ascii="Arial Narrow" w:hAnsi="Arial Narrow" w:cs="Arial"/>
          <w:color w:val="000000"/>
          <w:spacing w:val="1"/>
          <w:sz w:val="22"/>
          <w:szCs w:val="22"/>
        </w:rPr>
        <w:t>o</w:t>
      </w:r>
      <w:r w:rsidRPr="002A64AB">
        <w:rPr>
          <w:rFonts w:ascii="Arial Narrow" w:hAnsi="Arial Narrow" w:cs="Arial"/>
          <w:color w:val="000000"/>
          <w:sz w:val="22"/>
          <w:szCs w:val="22"/>
        </w:rPr>
        <w:t>f</w:t>
      </w:r>
      <w:r w:rsidRPr="002A64AB">
        <w:rPr>
          <w:rFonts w:ascii="Arial Narrow" w:hAnsi="Arial Narrow" w:cs="Arial"/>
          <w:color w:val="000000"/>
          <w:spacing w:val="1"/>
          <w:sz w:val="22"/>
          <w:szCs w:val="22"/>
        </w:rPr>
        <w:t xml:space="preserve"> no</w:t>
      </w:r>
      <w:r w:rsidRPr="002A64AB">
        <w:rPr>
          <w:rFonts w:ascii="Arial Narrow" w:hAnsi="Arial Narrow" w:cs="Arial"/>
          <w:color w:val="000000"/>
          <w:spacing w:val="-8"/>
          <w:sz w:val="22"/>
          <w:szCs w:val="22"/>
        </w:rPr>
        <w:t>m</w:t>
      </w:r>
      <w:r w:rsidRPr="002A64AB">
        <w:rPr>
          <w:rFonts w:ascii="Arial Narrow" w:hAnsi="Arial Narrow" w:cs="Arial"/>
          <w:color w:val="000000"/>
          <w:spacing w:val="4"/>
          <w:sz w:val="22"/>
          <w:szCs w:val="22"/>
        </w:rPr>
        <w:t>i</w:t>
      </w:r>
      <w:r w:rsidRPr="002A64AB">
        <w:rPr>
          <w:rFonts w:ascii="Arial Narrow" w:hAnsi="Arial Narrow" w:cs="Arial"/>
          <w:color w:val="000000"/>
          <w:spacing w:val="1"/>
          <w:sz w:val="22"/>
          <w:szCs w:val="22"/>
        </w:rPr>
        <w:t>na</w:t>
      </w:r>
      <w:r w:rsidRPr="002A64AB">
        <w:rPr>
          <w:rFonts w:ascii="Arial Narrow" w:hAnsi="Arial Narrow" w:cs="Arial"/>
          <w:color w:val="000000"/>
          <w:sz w:val="22"/>
          <w:szCs w:val="22"/>
        </w:rPr>
        <w:t>t</w:t>
      </w:r>
      <w:r w:rsidRPr="002A64AB">
        <w:rPr>
          <w:rFonts w:ascii="Arial Narrow" w:hAnsi="Arial Narrow" w:cs="Arial"/>
          <w:color w:val="000000"/>
          <w:spacing w:val="1"/>
          <w:sz w:val="22"/>
          <w:szCs w:val="22"/>
        </w:rPr>
        <w:t>e</w:t>
      </w:r>
      <w:r w:rsidRPr="002A64AB">
        <w:rPr>
          <w:rFonts w:ascii="Arial Narrow" w:hAnsi="Arial Narrow" w:cs="Arial"/>
          <w:color w:val="000000"/>
          <w:sz w:val="22"/>
          <w:szCs w:val="22"/>
        </w:rPr>
        <w:t>d</w:t>
      </w:r>
      <w:r w:rsidRPr="002A64AB">
        <w:rPr>
          <w:rFonts w:ascii="Arial Narrow" w:hAnsi="Arial Narrow" w:cs="Arial"/>
          <w:color w:val="000000"/>
          <w:spacing w:val="-3"/>
          <w:sz w:val="22"/>
          <w:szCs w:val="22"/>
        </w:rPr>
        <w:t xml:space="preserve"> </w:t>
      </w:r>
      <w:r w:rsidRPr="002A64AB">
        <w:rPr>
          <w:rFonts w:ascii="Arial Narrow" w:hAnsi="Arial Narrow" w:cs="Arial"/>
          <w:color w:val="000000"/>
          <w:spacing w:val="4"/>
          <w:sz w:val="22"/>
          <w:szCs w:val="22"/>
        </w:rPr>
        <w:t>i</w:t>
      </w:r>
      <w:r w:rsidRPr="002A64AB">
        <w:rPr>
          <w:rFonts w:ascii="Arial Narrow" w:hAnsi="Arial Narrow" w:cs="Arial"/>
          <w:color w:val="000000"/>
          <w:spacing w:val="1"/>
          <w:sz w:val="22"/>
          <w:szCs w:val="22"/>
        </w:rPr>
        <w:t>n</w:t>
      </w:r>
      <w:r w:rsidRPr="002A64AB">
        <w:rPr>
          <w:rFonts w:ascii="Arial Narrow" w:hAnsi="Arial Narrow" w:cs="Arial"/>
          <w:color w:val="000000"/>
          <w:spacing w:val="-4"/>
          <w:sz w:val="22"/>
          <w:szCs w:val="22"/>
        </w:rPr>
        <w:t>d</w:t>
      </w:r>
      <w:r w:rsidRPr="002A64AB">
        <w:rPr>
          <w:rFonts w:ascii="Arial Narrow" w:hAnsi="Arial Narrow" w:cs="Arial"/>
          <w:color w:val="000000"/>
          <w:spacing w:val="4"/>
          <w:sz w:val="22"/>
          <w:szCs w:val="22"/>
        </w:rPr>
        <w:t>i</w:t>
      </w:r>
      <w:r w:rsidRPr="002A64AB">
        <w:rPr>
          <w:rFonts w:ascii="Arial Narrow" w:hAnsi="Arial Narrow" w:cs="Arial"/>
          <w:color w:val="000000"/>
          <w:spacing w:val="-5"/>
          <w:sz w:val="22"/>
          <w:szCs w:val="22"/>
        </w:rPr>
        <w:t>v</w:t>
      </w:r>
      <w:r w:rsidRPr="002A64AB">
        <w:rPr>
          <w:rFonts w:ascii="Arial Narrow" w:hAnsi="Arial Narrow" w:cs="Arial"/>
          <w:color w:val="000000"/>
          <w:spacing w:val="4"/>
          <w:sz w:val="22"/>
          <w:szCs w:val="22"/>
        </w:rPr>
        <w:t>i</w:t>
      </w:r>
      <w:r w:rsidRPr="002A64AB">
        <w:rPr>
          <w:rFonts w:ascii="Arial Narrow" w:hAnsi="Arial Narrow" w:cs="Arial"/>
          <w:color w:val="000000"/>
          <w:spacing w:val="1"/>
          <w:sz w:val="22"/>
          <w:szCs w:val="22"/>
        </w:rPr>
        <w:t>du</w:t>
      </w:r>
      <w:r w:rsidRPr="002A64AB">
        <w:rPr>
          <w:rFonts w:ascii="Arial Narrow" w:hAnsi="Arial Narrow" w:cs="Arial"/>
          <w:color w:val="000000"/>
          <w:spacing w:val="-4"/>
          <w:sz w:val="22"/>
          <w:szCs w:val="22"/>
        </w:rPr>
        <w:t>a</w:t>
      </w:r>
      <w:r w:rsidRPr="002A64AB">
        <w:rPr>
          <w:rFonts w:ascii="Arial Narrow" w:hAnsi="Arial Narrow" w:cs="Arial"/>
          <w:color w:val="000000"/>
          <w:spacing w:val="4"/>
          <w:sz w:val="22"/>
          <w:szCs w:val="22"/>
        </w:rPr>
        <w:t>l</w:t>
      </w:r>
      <w:r w:rsidRPr="002A64AB">
        <w:rPr>
          <w:rFonts w:ascii="Arial Narrow" w:hAnsi="Arial Narrow" w:cs="Arial"/>
          <w:color w:val="000000"/>
          <w:sz w:val="22"/>
          <w:szCs w:val="22"/>
        </w:rPr>
        <w:t>s</w:t>
      </w:r>
      <w:r w:rsidRPr="002A64AB">
        <w:rPr>
          <w:rFonts w:ascii="Arial Narrow" w:hAnsi="Arial Narrow" w:cs="Arial"/>
          <w:color w:val="000000"/>
          <w:spacing w:val="-4"/>
          <w:sz w:val="22"/>
          <w:szCs w:val="22"/>
        </w:rPr>
        <w:t xml:space="preserve"> </w:t>
      </w:r>
      <w:r w:rsidRPr="002A64AB">
        <w:rPr>
          <w:rFonts w:ascii="Arial Narrow" w:hAnsi="Arial Narrow" w:cs="Arial"/>
          <w:color w:val="000000"/>
          <w:spacing w:val="1"/>
          <w:sz w:val="22"/>
          <w:szCs w:val="22"/>
        </w:rPr>
        <w:t>a</w:t>
      </w:r>
      <w:r w:rsidRPr="002A64AB">
        <w:rPr>
          <w:rFonts w:ascii="Arial Narrow" w:hAnsi="Arial Narrow" w:cs="Arial"/>
          <w:color w:val="000000"/>
          <w:spacing w:val="-3"/>
          <w:sz w:val="22"/>
          <w:szCs w:val="22"/>
        </w:rPr>
        <w:t>r</w:t>
      </w:r>
      <w:r w:rsidRPr="002A64AB">
        <w:rPr>
          <w:rFonts w:ascii="Arial Narrow" w:hAnsi="Arial Narrow" w:cs="Arial"/>
          <w:color w:val="000000"/>
          <w:sz w:val="22"/>
          <w:szCs w:val="22"/>
        </w:rPr>
        <w:t>e</w:t>
      </w:r>
      <w:r w:rsidRPr="002A64AB">
        <w:rPr>
          <w:rFonts w:ascii="Arial Narrow" w:hAnsi="Arial Narrow" w:cs="Arial"/>
          <w:color w:val="000000"/>
          <w:spacing w:val="1"/>
          <w:sz w:val="22"/>
          <w:szCs w:val="22"/>
        </w:rPr>
        <w:t xml:space="preserve"> </w:t>
      </w:r>
      <w:r w:rsidRPr="002A64AB">
        <w:rPr>
          <w:rFonts w:ascii="Arial Narrow" w:hAnsi="Arial Narrow" w:cs="Arial"/>
          <w:color w:val="000000"/>
          <w:sz w:val="22"/>
          <w:szCs w:val="22"/>
        </w:rPr>
        <w:t>s</w:t>
      </w:r>
      <w:r w:rsidRPr="002A64AB">
        <w:rPr>
          <w:rFonts w:ascii="Arial Narrow" w:hAnsi="Arial Narrow" w:cs="Arial"/>
          <w:color w:val="000000"/>
          <w:spacing w:val="-4"/>
          <w:sz w:val="22"/>
          <w:szCs w:val="22"/>
        </w:rPr>
        <w:t>u</w:t>
      </w:r>
      <w:r w:rsidRPr="002A64AB">
        <w:rPr>
          <w:rFonts w:ascii="Arial Narrow" w:hAnsi="Arial Narrow" w:cs="Arial"/>
          <w:color w:val="000000"/>
          <w:spacing w:val="1"/>
          <w:sz w:val="22"/>
          <w:szCs w:val="22"/>
        </w:rPr>
        <w:t>b</w:t>
      </w:r>
      <w:r w:rsidRPr="002A64AB">
        <w:rPr>
          <w:rFonts w:ascii="Arial Narrow" w:hAnsi="Arial Narrow" w:cs="Arial"/>
          <w:color w:val="000000"/>
          <w:spacing w:val="-8"/>
          <w:sz w:val="22"/>
          <w:szCs w:val="22"/>
        </w:rPr>
        <w:t>m</w:t>
      </w:r>
      <w:r w:rsidRPr="002A64AB">
        <w:rPr>
          <w:rFonts w:ascii="Arial Narrow" w:hAnsi="Arial Narrow" w:cs="Arial"/>
          <w:color w:val="000000"/>
          <w:spacing w:val="4"/>
          <w:sz w:val="22"/>
          <w:szCs w:val="22"/>
        </w:rPr>
        <w:t>i</w:t>
      </w:r>
      <w:r w:rsidRPr="002A64AB">
        <w:rPr>
          <w:rFonts w:ascii="Arial Narrow" w:hAnsi="Arial Narrow" w:cs="Arial"/>
          <w:color w:val="000000"/>
          <w:sz w:val="22"/>
          <w:szCs w:val="22"/>
        </w:rPr>
        <w:t>tt</w:t>
      </w:r>
      <w:r w:rsidRPr="002A64AB">
        <w:rPr>
          <w:rFonts w:ascii="Arial Narrow" w:hAnsi="Arial Narrow" w:cs="Arial"/>
          <w:color w:val="000000"/>
          <w:spacing w:val="1"/>
          <w:sz w:val="22"/>
          <w:szCs w:val="22"/>
        </w:rPr>
        <w:t>e</w:t>
      </w:r>
      <w:r w:rsidRPr="002A64AB">
        <w:rPr>
          <w:rFonts w:ascii="Arial Narrow" w:hAnsi="Arial Narrow" w:cs="Arial"/>
          <w:color w:val="000000"/>
          <w:sz w:val="22"/>
          <w:szCs w:val="22"/>
        </w:rPr>
        <w:t>d</w:t>
      </w:r>
      <w:r w:rsidRPr="002A64AB">
        <w:rPr>
          <w:rFonts w:ascii="Arial Narrow" w:hAnsi="Arial Narrow" w:cs="Arial"/>
          <w:color w:val="000000"/>
          <w:spacing w:val="1"/>
          <w:sz w:val="22"/>
          <w:szCs w:val="22"/>
        </w:rPr>
        <w:t xml:space="preserve"> </w:t>
      </w:r>
      <w:r w:rsidRPr="002A64AB">
        <w:rPr>
          <w:rFonts w:ascii="Arial Narrow" w:hAnsi="Arial Narrow" w:cs="Arial"/>
          <w:color w:val="000000"/>
          <w:sz w:val="22"/>
          <w:szCs w:val="22"/>
        </w:rPr>
        <w:t>to</w:t>
      </w:r>
      <w:r w:rsidRPr="002A64AB">
        <w:rPr>
          <w:rFonts w:ascii="Arial Narrow" w:hAnsi="Arial Narrow" w:cs="Arial"/>
          <w:color w:val="000000"/>
          <w:spacing w:val="1"/>
          <w:sz w:val="22"/>
          <w:szCs w:val="22"/>
        </w:rPr>
        <w:t xml:space="preserve"> </w:t>
      </w:r>
      <w:r w:rsidRPr="002A64AB">
        <w:rPr>
          <w:rFonts w:ascii="Arial Narrow" w:hAnsi="Arial Narrow" w:cs="Arial"/>
          <w:color w:val="000000"/>
          <w:sz w:val="22"/>
          <w:szCs w:val="22"/>
        </w:rPr>
        <w:t>t</w:t>
      </w:r>
      <w:r w:rsidRPr="002A64AB">
        <w:rPr>
          <w:rFonts w:ascii="Arial Narrow" w:hAnsi="Arial Narrow" w:cs="Arial"/>
          <w:color w:val="000000"/>
          <w:spacing w:val="-4"/>
          <w:sz w:val="22"/>
          <w:szCs w:val="22"/>
        </w:rPr>
        <w:t>h</w:t>
      </w:r>
      <w:r w:rsidRPr="002A64AB">
        <w:rPr>
          <w:rFonts w:ascii="Arial Narrow" w:hAnsi="Arial Narrow" w:cs="Arial"/>
          <w:color w:val="000000"/>
          <w:sz w:val="22"/>
          <w:szCs w:val="22"/>
        </w:rPr>
        <w:t>e</w:t>
      </w:r>
      <w:r w:rsidRPr="002A64AB">
        <w:rPr>
          <w:rFonts w:ascii="Arial Narrow" w:hAnsi="Arial Narrow" w:cs="Arial"/>
          <w:color w:val="000000"/>
          <w:spacing w:val="1"/>
          <w:sz w:val="22"/>
          <w:szCs w:val="22"/>
        </w:rPr>
        <w:t xml:space="preserve"> </w:t>
      </w:r>
      <w:r w:rsidRPr="002A64AB">
        <w:rPr>
          <w:rFonts w:ascii="Arial Narrow" w:hAnsi="Arial Narrow" w:cs="Arial"/>
          <w:color w:val="000000"/>
          <w:sz w:val="22"/>
          <w:szCs w:val="22"/>
        </w:rPr>
        <w:t>c</w:t>
      </w:r>
      <w:r w:rsidRPr="002A64AB">
        <w:rPr>
          <w:rFonts w:ascii="Arial Narrow" w:hAnsi="Arial Narrow" w:cs="Arial"/>
          <w:color w:val="000000"/>
          <w:spacing w:val="1"/>
          <w:sz w:val="22"/>
          <w:szCs w:val="22"/>
        </w:rPr>
        <w:t>on</w:t>
      </w:r>
      <w:r w:rsidRPr="002A64AB">
        <w:rPr>
          <w:rFonts w:ascii="Arial Narrow" w:hAnsi="Arial Narrow" w:cs="Arial"/>
          <w:color w:val="000000"/>
          <w:sz w:val="22"/>
          <w:szCs w:val="22"/>
        </w:rPr>
        <w:t>t</w:t>
      </w:r>
      <w:r w:rsidRPr="002A64AB">
        <w:rPr>
          <w:rFonts w:ascii="Arial Narrow" w:hAnsi="Arial Narrow" w:cs="Arial"/>
          <w:color w:val="000000"/>
          <w:spacing w:val="-3"/>
          <w:sz w:val="22"/>
          <w:szCs w:val="22"/>
        </w:rPr>
        <w:t>r</w:t>
      </w:r>
      <w:r w:rsidRPr="002A64AB">
        <w:rPr>
          <w:rFonts w:ascii="Arial Narrow" w:hAnsi="Arial Narrow" w:cs="Arial"/>
          <w:color w:val="000000"/>
          <w:spacing w:val="1"/>
          <w:sz w:val="22"/>
          <w:szCs w:val="22"/>
        </w:rPr>
        <w:t>a</w:t>
      </w:r>
      <w:r w:rsidRPr="002A64AB">
        <w:rPr>
          <w:rFonts w:ascii="Arial Narrow" w:hAnsi="Arial Narrow" w:cs="Arial"/>
          <w:color w:val="000000"/>
          <w:sz w:val="22"/>
          <w:szCs w:val="22"/>
        </w:rPr>
        <w:t>c</w:t>
      </w:r>
      <w:r w:rsidRPr="002A64AB">
        <w:rPr>
          <w:rFonts w:ascii="Arial Narrow" w:hAnsi="Arial Narrow" w:cs="Arial"/>
          <w:color w:val="000000"/>
          <w:spacing w:val="-4"/>
          <w:sz w:val="22"/>
          <w:szCs w:val="22"/>
        </w:rPr>
        <w:t>t</w:t>
      </w:r>
      <w:r w:rsidRPr="002A64AB">
        <w:rPr>
          <w:rFonts w:ascii="Arial Narrow" w:hAnsi="Arial Narrow" w:cs="Arial"/>
          <w:color w:val="000000"/>
          <w:spacing w:val="4"/>
          <w:sz w:val="22"/>
          <w:szCs w:val="22"/>
        </w:rPr>
        <w:t>i</w:t>
      </w:r>
      <w:r w:rsidRPr="002A64AB">
        <w:rPr>
          <w:rFonts w:ascii="Arial Narrow" w:hAnsi="Arial Narrow" w:cs="Arial"/>
          <w:color w:val="000000"/>
          <w:spacing w:val="1"/>
          <w:sz w:val="22"/>
          <w:szCs w:val="22"/>
        </w:rPr>
        <w:t>n</w:t>
      </w:r>
      <w:r w:rsidRPr="002A64AB">
        <w:rPr>
          <w:rFonts w:ascii="Arial Narrow" w:hAnsi="Arial Narrow" w:cs="Arial"/>
          <w:color w:val="000000"/>
          <w:sz w:val="22"/>
          <w:szCs w:val="22"/>
        </w:rPr>
        <w:t>g</w:t>
      </w:r>
      <w:r w:rsidRPr="002A64AB">
        <w:rPr>
          <w:rFonts w:ascii="Arial Narrow" w:hAnsi="Arial Narrow" w:cs="Arial"/>
          <w:color w:val="000000"/>
          <w:spacing w:val="1"/>
          <w:sz w:val="22"/>
          <w:szCs w:val="22"/>
        </w:rPr>
        <w:t xml:space="preserve"> </w:t>
      </w:r>
      <w:r w:rsidRPr="002A64AB">
        <w:rPr>
          <w:rFonts w:ascii="Arial Narrow" w:hAnsi="Arial Narrow" w:cs="Arial"/>
          <w:color w:val="000000"/>
          <w:spacing w:val="-5"/>
          <w:sz w:val="22"/>
          <w:szCs w:val="22"/>
        </w:rPr>
        <w:t>ME</w:t>
      </w:r>
      <w:r w:rsidRPr="002A64AB">
        <w:rPr>
          <w:rFonts w:ascii="Arial Narrow" w:hAnsi="Arial Narrow" w:cs="Arial"/>
          <w:color w:val="000000"/>
          <w:sz w:val="22"/>
          <w:szCs w:val="22"/>
        </w:rPr>
        <w:t xml:space="preserve"> f</w:t>
      </w:r>
      <w:r w:rsidRPr="002A64AB">
        <w:rPr>
          <w:rFonts w:ascii="Arial Narrow" w:hAnsi="Arial Narrow" w:cs="Arial"/>
          <w:color w:val="000000"/>
          <w:spacing w:val="1"/>
          <w:sz w:val="22"/>
          <w:szCs w:val="22"/>
        </w:rPr>
        <w:t>o</w:t>
      </w:r>
      <w:r w:rsidRPr="002A64AB">
        <w:rPr>
          <w:rFonts w:ascii="Arial Narrow" w:hAnsi="Arial Narrow" w:cs="Arial"/>
          <w:color w:val="000000"/>
          <w:sz w:val="22"/>
          <w:szCs w:val="22"/>
        </w:rPr>
        <w:t>r</w:t>
      </w:r>
      <w:r w:rsidRPr="002A64AB">
        <w:rPr>
          <w:rFonts w:ascii="Arial Narrow" w:hAnsi="Arial Narrow" w:cs="Arial"/>
          <w:color w:val="000000"/>
          <w:spacing w:val="2"/>
          <w:sz w:val="22"/>
          <w:szCs w:val="22"/>
        </w:rPr>
        <w:t xml:space="preserve"> </w:t>
      </w:r>
      <w:r w:rsidRPr="002A64AB">
        <w:rPr>
          <w:rFonts w:ascii="Arial Narrow" w:hAnsi="Arial Narrow" w:cs="Arial"/>
          <w:color w:val="000000"/>
          <w:spacing w:val="1"/>
          <w:sz w:val="22"/>
          <w:szCs w:val="22"/>
        </w:rPr>
        <w:t>ap</w:t>
      </w:r>
      <w:r w:rsidRPr="002A64AB">
        <w:rPr>
          <w:rFonts w:ascii="Arial Narrow" w:hAnsi="Arial Narrow" w:cs="Arial"/>
          <w:color w:val="000000"/>
          <w:spacing w:val="-4"/>
          <w:sz w:val="22"/>
          <w:szCs w:val="22"/>
        </w:rPr>
        <w:t>p</w:t>
      </w:r>
      <w:r w:rsidRPr="002A64AB">
        <w:rPr>
          <w:rFonts w:ascii="Arial Narrow" w:hAnsi="Arial Narrow" w:cs="Arial"/>
          <w:color w:val="000000"/>
          <w:spacing w:val="2"/>
          <w:sz w:val="22"/>
          <w:szCs w:val="22"/>
        </w:rPr>
        <w:t>r</w:t>
      </w:r>
      <w:r w:rsidRPr="002A64AB">
        <w:rPr>
          <w:rFonts w:ascii="Arial Narrow" w:hAnsi="Arial Narrow" w:cs="Arial"/>
          <w:color w:val="000000"/>
          <w:spacing w:val="1"/>
          <w:sz w:val="22"/>
          <w:szCs w:val="22"/>
        </w:rPr>
        <w:t>o</w:t>
      </w:r>
      <w:r w:rsidRPr="002A64AB">
        <w:rPr>
          <w:rFonts w:ascii="Arial Narrow" w:hAnsi="Arial Narrow" w:cs="Arial"/>
          <w:color w:val="000000"/>
          <w:sz w:val="22"/>
          <w:szCs w:val="22"/>
        </w:rPr>
        <w:t>v</w:t>
      </w:r>
      <w:r w:rsidRPr="002A64AB">
        <w:rPr>
          <w:rFonts w:ascii="Arial Narrow" w:hAnsi="Arial Narrow" w:cs="Arial"/>
          <w:color w:val="000000"/>
          <w:spacing w:val="-4"/>
          <w:sz w:val="22"/>
          <w:szCs w:val="22"/>
        </w:rPr>
        <w:t>a</w:t>
      </w:r>
      <w:r w:rsidRPr="002A64AB">
        <w:rPr>
          <w:rFonts w:ascii="Arial Narrow" w:hAnsi="Arial Narrow" w:cs="Arial"/>
          <w:color w:val="000000"/>
          <w:sz w:val="22"/>
          <w:szCs w:val="22"/>
        </w:rPr>
        <w:t>l</w:t>
      </w:r>
      <w:r w:rsidRPr="002A64AB">
        <w:rPr>
          <w:rFonts w:ascii="Arial Narrow" w:hAnsi="Arial Narrow" w:cs="Arial"/>
          <w:color w:val="000000"/>
          <w:spacing w:val="5"/>
          <w:sz w:val="22"/>
          <w:szCs w:val="22"/>
        </w:rPr>
        <w:t xml:space="preserve"> </w:t>
      </w:r>
      <w:r w:rsidRPr="002A64AB">
        <w:rPr>
          <w:rFonts w:ascii="Arial Narrow" w:hAnsi="Arial Narrow" w:cs="Arial"/>
          <w:color w:val="000000"/>
          <w:spacing w:val="1"/>
          <w:sz w:val="22"/>
          <w:szCs w:val="22"/>
        </w:rPr>
        <w:t>o</w:t>
      </w:r>
      <w:r w:rsidRPr="002A64AB">
        <w:rPr>
          <w:rFonts w:ascii="Arial Narrow" w:hAnsi="Arial Narrow" w:cs="Arial"/>
          <w:color w:val="000000"/>
          <w:sz w:val="22"/>
          <w:szCs w:val="22"/>
        </w:rPr>
        <w:t>f</w:t>
      </w:r>
      <w:r w:rsidRPr="002A64AB">
        <w:rPr>
          <w:rFonts w:ascii="Arial Narrow" w:hAnsi="Arial Narrow" w:cs="Arial"/>
          <w:color w:val="000000"/>
          <w:spacing w:val="-4"/>
          <w:sz w:val="22"/>
          <w:szCs w:val="22"/>
        </w:rPr>
        <w:t xml:space="preserve"> </w:t>
      </w:r>
      <w:r w:rsidRPr="002A64AB">
        <w:rPr>
          <w:rFonts w:ascii="Arial Narrow" w:hAnsi="Arial Narrow" w:cs="Arial"/>
          <w:color w:val="000000"/>
          <w:spacing w:val="-8"/>
          <w:sz w:val="22"/>
          <w:szCs w:val="22"/>
        </w:rPr>
        <w:t>m</w:t>
      </w:r>
      <w:r w:rsidRPr="002A64AB">
        <w:rPr>
          <w:rFonts w:ascii="Arial Narrow" w:hAnsi="Arial Narrow" w:cs="Arial"/>
          <w:color w:val="000000"/>
          <w:spacing w:val="6"/>
          <w:sz w:val="22"/>
          <w:szCs w:val="22"/>
        </w:rPr>
        <w:t>e</w:t>
      </w:r>
      <w:r w:rsidRPr="002A64AB">
        <w:rPr>
          <w:rFonts w:ascii="Arial Narrow" w:hAnsi="Arial Narrow" w:cs="Arial"/>
          <w:color w:val="000000"/>
          <w:spacing w:val="-8"/>
          <w:sz w:val="22"/>
          <w:szCs w:val="22"/>
        </w:rPr>
        <w:t>m</w:t>
      </w:r>
      <w:r w:rsidRPr="002A64AB">
        <w:rPr>
          <w:rFonts w:ascii="Arial Narrow" w:hAnsi="Arial Narrow" w:cs="Arial"/>
          <w:color w:val="000000"/>
          <w:spacing w:val="1"/>
          <w:sz w:val="22"/>
          <w:szCs w:val="22"/>
        </w:rPr>
        <w:t>be</w:t>
      </w:r>
      <w:r w:rsidRPr="002A64AB">
        <w:rPr>
          <w:rFonts w:ascii="Arial Narrow" w:hAnsi="Arial Narrow" w:cs="Arial"/>
          <w:color w:val="000000"/>
          <w:spacing w:val="2"/>
          <w:sz w:val="22"/>
          <w:szCs w:val="22"/>
        </w:rPr>
        <w:t>r</w:t>
      </w:r>
      <w:r w:rsidRPr="002A64AB">
        <w:rPr>
          <w:rFonts w:ascii="Arial Narrow" w:hAnsi="Arial Narrow" w:cs="Arial"/>
          <w:color w:val="000000"/>
          <w:sz w:val="22"/>
          <w:szCs w:val="22"/>
        </w:rPr>
        <w:t>s</w:t>
      </w:r>
      <w:r w:rsidRPr="002A64AB">
        <w:rPr>
          <w:rFonts w:ascii="Arial Narrow" w:hAnsi="Arial Narrow" w:cs="Arial"/>
          <w:color w:val="000000"/>
          <w:spacing w:val="1"/>
          <w:sz w:val="22"/>
          <w:szCs w:val="22"/>
        </w:rPr>
        <w:t>h</w:t>
      </w:r>
      <w:r w:rsidRPr="002A64AB">
        <w:rPr>
          <w:rFonts w:ascii="Arial Narrow" w:hAnsi="Arial Narrow" w:cs="Arial"/>
          <w:color w:val="000000"/>
          <w:spacing w:val="4"/>
          <w:sz w:val="22"/>
          <w:szCs w:val="22"/>
        </w:rPr>
        <w:t>i</w:t>
      </w:r>
      <w:r w:rsidRPr="002A64AB">
        <w:rPr>
          <w:rFonts w:ascii="Arial Narrow" w:hAnsi="Arial Narrow" w:cs="Arial"/>
          <w:color w:val="000000"/>
          <w:spacing w:val="1"/>
          <w:sz w:val="22"/>
          <w:szCs w:val="22"/>
        </w:rPr>
        <w:t>p</w:t>
      </w:r>
      <w:r w:rsidRPr="002A64AB">
        <w:rPr>
          <w:rFonts w:ascii="Arial Narrow" w:hAnsi="Arial Narrow" w:cs="Arial"/>
          <w:color w:val="000000"/>
          <w:sz w:val="22"/>
          <w:szCs w:val="22"/>
        </w:rPr>
        <w:t xml:space="preserve">. </w:t>
      </w:r>
      <w:r w:rsidRPr="002A64AB">
        <w:rPr>
          <w:rFonts w:ascii="Arial Narrow" w:hAnsi="Arial Narrow" w:cs="Arial"/>
          <w:color w:val="000000"/>
          <w:spacing w:val="-3"/>
          <w:sz w:val="22"/>
          <w:szCs w:val="22"/>
        </w:rPr>
        <w:t>M</w:t>
      </w:r>
      <w:r w:rsidRPr="002A64AB">
        <w:rPr>
          <w:rFonts w:ascii="Arial Narrow" w:hAnsi="Arial Narrow" w:cs="Arial"/>
          <w:color w:val="000000"/>
          <w:spacing w:val="1"/>
          <w:sz w:val="22"/>
          <w:szCs w:val="22"/>
        </w:rPr>
        <w:t>e</w:t>
      </w:r>
      <w:r w:rsidRPr="002A64AB">
        <w:rPr>
          <w:rFonts w:ascii="Arial Narrow" w:hAnsi="Arial Narrow" w:cs="Arial"/>
          <w:color w:val="000000"/>
          <w:spacing w:val="-8"/>
          <w:sz w:val="22"/>
          <w:szCs w:val="22"/>
        </w:rPr>
        <w:t>m</w:t>
      </w:r>
      <w:r w:rsidRPr="002A64AB">
        <w:rPr>
          <w:rFonts w:ascii="Arial Narrow" w:hAnsi="Arial Narrow" w:cs="Arial"/>
          <w:color w:val="000000"/>
          <w:spacing w:val="1"/>
          <w:sz w:val="22"/>
          <w:szCs w:val="22"/>
        </w:rPr>
        <w:t>be</w:t>
      </w:r>
      <w:r w:rsidRPr="002A64AB">
        <w:rPr>
          <w:rFonts w:ascii="Arial Narrow" w:hAnsi="Arial Narrow" w:cs="Arial"/>
          <w:color w:val="000000"/>
          <w:spacing w:val="2"/>
          <w:sz w:val="22"/>
          <w:szCs w:val="22"/>
        </w:rPr>
        <w:t>r</w:t>
      </w:r>
      <w:r w:rsidRPr="002A64AB">
        <w:rPr>
          <w:rFonts w:ascii="Arial Narrow" w:hAnsi="Arial Narrow" w:cs="Arial"/>
          <w:color w:val="000000"/>
          <w:sz w:val="22"/>
          <w:szCs w:val="22"/>
        </w:rPr>
        <w:t>s</w:t>
      </w:r>
      <w:r w:rsidRPr="002A64AB">
        <w:rPr>
          <w:rFonts w:ascii="Arial Narrow" w:hAnsi="Arial Narrow" w:cs="Arial"/>
          <w:color w:val="000000"/>
          <w:spacing w:val="1"/>
          <w:sz w:val="22"/>
          <w:szCs w:val="22"/>
        </w:rPr>
        <w:t>h</w:t>
      </w:r>
      <w:r w:rsidRPr="002A64AB">
        <w:rPr>
          <w:rFonts w:ascii="Arial Narrow" w:hAnsi="Arial Narrow" w:cs="Arial"/>
          <w:color w:val="000000"/>
          <w:spacing w:val="4"/>
          <w:sz w:val="22"/>
          <w:szCs w:val="22"/>
        </w:rPr>
        <w:t>i</w:t>
      </w:r>
      <w:r w:rsidRPr="002A64AB">
        <w:rPr>
          <w:rFonts w:ascii="Arial Narrow" w:hAnsi="Arial Narrow" w:cs="Arial"/>
          <w:color w:val="000000"/>
          <w:sz w:val="22"/>
          <w:szCs w:val="22"/>
        </w:rPr>
        <w:t>p</w:t>
      </w:r>
      <w:r w:rsidRPr="002A64AB">
        <w:rPr>
          <w:rFonts w:ascii="Arial Narrow" w:hAnsi="Arial Narrow" w:cs="Arial"/>
          <w:color w:val="000000"/>
          <w:spacing w:val="1"/>
          <w:sz w:val="22"/>
          <w:szCs w:val="22"/>
        </w:rPr>
        <w:t xml:space="preserve"> </w:t>
      </w:r>
      <w:r w:rsidRPr="002A64AB">
        <w:rPr>
          <w:rFonts w:ascii="Arial Narrow" w:hAnsi="Arial Narrow" w:cs="Arial"/>
          <w:color w:val="000000"/>
          <w:spacing w:val="-8"/>
          <w:sz w:val="22"/>
          <w:szCs w:val="22"/>
        </w:rPr>
        <w:t>m</w:t>
      </w:r>
      <w:r w:rsidRPr="002A64AB">
        <w:rPr>
          <w:rFonts w:ascii="Arial Narrow" w:hAnsi="Arial Narrow" w:cs="Arial"/>
          <w:color w:val="000000"/>
          <w:spacing w:val="1"/>
          <w:sz w:val="22"/>
          <w:szCs w:val="22"/>
        </w:rPr>
        <w:t>a</w:t>
      </w:r>
      <w:r w:rsidRPr="002A64AB">
        <w:rPr>
          <w:rFonts w:ascii="Arial Narrow" w:hAnsi="Arial Narrow" w:cs="Arial"/>
          <w:color w:val="000000"/>
          <w:sz w:val="22"/>
          <w:szCs w:val="22"/>
        </w:rPr>
        <w:t xml:space="preserve">y </w:t>
      </w:r>
      <w:r w:rsidRPr="002A64AB">
        <w:rPr>
          <w:rFonts w:ascii="Arial Narrow" w:hAnsi="Arial Narrow" w:cs="Arial"/>
          <w:color w:val="000000"/>
          <w:spacing w:val="1"/>
          <w:sz w:val="22"/>
          <w:szCs w:val="22"/>
        </w:rPr>
        <w:t>b</w:t>
      </w:r>
      <w:r w:rsidRPr="002A64AB">
        <w:rPr>
          <w:rFonts w:ascii="Arial Narrow" w:hAnsi="Arial Narrow" w:cs="Arial"/>
          <w:color w:val="000000"/>
          <w:sz w:val="22"/>
          <w:szCs w:val="22"/>
        </w:rPr>
        <w:t>e</w:t>
      </w:r>
      <w:r w:rsidRPr="002A64AB">
        <w:rPr>
          <w:rFonts w:ascii="Arial Narrow" w:hAnsi="Arial Narrow" w:cs="Arial"/>
          <w:color w:val="000000"/>
          <w:spacing w:val="1"/>
          <w:sz w:val="22"/>
          <w:szCs w:val="22"/>
        </w:rPr>
        <w:t xml:space="preserve"> </w:t>
      </w:r>
      <w:r w:rsidRPr="002A64AB">
        <w:rPr>
          <w:rFonts w:ascii="Arial Narrow" w:hAnsi="Arial Narrow" w:cs="Arial"/>
          <w:color w:val="000000"/>
          <w:spacing w:val="2"/>
          <w:sz w:val="22"/>
          <w:szCs w:val="22"/>
        </w:rPr>
        <w:t>r</w:t>
      </w:r>
      <w:r w:rsidRPr="002A64AB">
        <w:rPr>
          <w:rFonts w:ascii="Arial Narrow" w:hAnsi="Arial Narrow" w:cs="Arial"/>
          <w:color w:val="000000"/>
          <w:spacing w:val="1"/>
          <w:sz w:val="22"/>
          <w:szCs w:val="22"/>
        </w:rPr>
        <w:t>e</w:t>
      </w:r>
      <w:r w:rsidRPr="002A64AB">
        <w:rPr>
          <w:rFonts w:ascii="Arial Narrow" w:hAnsi="Arial Narrow" w:cs="Arial"/>
          <w:color w:val="000000"/>
          <w:sz w:val="22"/>
          <w:szCs w:val="22"/>
        </w:rPr>
        <w:t>sc</w:t>
      </w:r>
      <w:r w:rsidRPr="002A64AB">
        <w:rPr>
          <w:rFonts w:ascii="Arial Narrow" w:hAnsi="Arial Narrow" w:cs="Arial"/>
          <w:color w:val="000000"/>
          <w:spacing w:val="4"/>
          <w:sz w:val="22"/>
          <w:szCs w:val="22"/>
        </w:rPr>
        <w:t>i</w:t>
      </w:r>
      <w:r w:rsidRPr="002A64AB">
        <w:rPr>
          <w:rFonts w:ascii="Arial Narrow" w:hAnsi="Arial Narrow" w:cs="Arial"/>
          <w:color w:val="000000"/>
          <w:spacing w:val="1"/>
          <w:sz w:val="22"/>
          <w:szCs w:val="22"/>
        </w:rPr>
        <w:t>n</w:t>
      </w:r>
      <w:r w:rsidRPr="002A64AB">
        <w:rPr>
          <w:rFonts w:ascii="Arial Narrow" w:hAnsi="Arial Narrow" w:cs="Arial"/>
          <w:color w:val="000000"/>
          <w:spacing w:val="-4"/>
          <w:sz w:val="22"/>
          <w:szCs w:val="22"/>
        </w:rPr>
        <w:t>d</w:t>
      </w:r>
      <w:r w:rsidRPr="002A64AB">
        <w:rPr>
          <w:rFonts w:ascii="Arial Narrow" w:hAnsi="Arial Narrow" w:cs="Arial"/>
          <w:color w:val="000000"/>
          <w:spacing w:val="1"/>
          <w:sz w:val="22"/>
          <w:szCs w:val="22"/>
        </w:rPr>
        <w:t>e</w:t>
      </w:r>
      <w:r w:rsidRPr="002A64AB">
        <w:rPr>
          <w:rFonts w:ascii="Arial Narrow" w:hAnsi="Arial Narrow" w:cs="Arial"/>
          <w:color w:val="000000"/>
          <w:sz w:val="22"/>
          <w:szCs w:val="22"/>
        </w:rPr>
        <w:t xml:space="preserve">d </w:t>
      </w:r>
      <w:r w:rsidRPr="002A64AB">
        <w:rPr>
          <w:rFonts w:ascii="Arial Narrow" w:hAnsi="Arial Narrow" w:cs="Arial"/>
          <w:color w:val="000000"/>
          <w:spacing w:val="4"/>
          <w:sz w:val="22"/>
          <w:szCs w:val="22"/>
        </w:rPr>
        <w:t>i</w:t>
      </w:r>
      <w:r w:rsidRPr="002A64AB">
        <w:rPr>
          <w:rFonts w:ascii="Arial Narrow" w:hAnsi="Arial Narrow" w:cs="Arial"/>
          <w:color w:val="000000"/>
          <w:sz w:val="22"/>
          <w:szCs w:val="22"/>
        </w:rPr>
        <w:t>f,</w:t>
      </w:r>
      <w:r w:rsidRPr="002A64AB">
        <w:rPr>
          <w:rFonts w:ascii="Arial Narrow" w:hAnsi="Arial Narrow" w:cs="Arial"/>
          <w:color w:val="000000"/>
          <w:spacing w:val="-4"/>
          <w:sz w:val="22"/>
          <w:szCs w:val="22"/>
        </w:rPr>
        <w:t xml:space="preserve"> </w:t>
      </w:r>
      <w:r w:rsidRPr="002A64AB">
        <w:rPr>
          <w:rFonts w:ascii="Arial Narrow" w:hAnsi="Arial Narrow" w:cs="Arial"/>
          <w:color w:val="000000"/>
          <w:spacing w:val="4"/>
          <w:sz w:val="22"/>
          <w:szCs w:val="22"/>
        </w:rPr>
        <w:t>i</w:t>
      </w:r>
      <w:r w:rsidRPr="002A64AB">
        <w:rPr>
          <w:rFonts w:ascii="Arial Narrow" w:hAnsi="Arial Narrow" w:cs="Arial"/>
          <w:color w:val="000000"/>
          <w:sz w:val="22"/>
          <w:szCs w:val="22"/>
        </w:rPr>
        <w:t>n</w:t>
      </w:r>
      <w:r w:rsidRPr="002A64AB">
        <w:rPr>
          <w:rFonts w:ascii="Arial Narrow" w:hAnsi="Arial Narrow" w:cs="Arial"/>
          <w:color w:val="000000"/>
          <w:spacing w:val="-3"/>
          <w:sz w:val="22"/>
          <w:szCs w:val="22"/>
        </w:rPr>
        <w:t xml:space="preserve"> </w:t>
      </w:r>
      <w:r w:rsidRPr="002A64AB">
        <w:rPr>
          <w:rFonts w:ascii="Arial Narrow" w:hAnsi="Arial Narrow" w:cs="Arial"/>
          <w:color w:val="000000"/>
          <w:sz w:val="22"/>
          <w:szCs w:val="22"/>
        </w:rPr>
        <w:t>t</w:t>
      </w:r>
      <w:r w:rsidRPr="002A64AB">
        <w:rPr>
          <w:rFonts w:ascii="Arial Narrow" w:hAnsi="Arial Narrow" w:cs="Arial"/>
          <w:color w:val="000000"/>
          <w:spacing w:val="1"/>
          <w:sz w:val="22"/>
          <w:szCs w:val="22"/>
        </w:rPr>
        <w:t>h</w:t>
      </w:r>
      <w:r w:rsidRPr="002A64AB">
        <w:rPr>
          <w:rFonts w:ascii="Arial Narrow" w:hAnsi="Arial Narrow" w:cs="Arial"/>
          <w:color w:val="000000"/>
          <w:sz w:val="22"/>
          <w:szCs w:val="22"/>
        </w:rPr>
        <w:t>e</w:t>
      </w:r>
      <w:r w:rsidRPr="002A64AB">
        <w:rPr>
          <w:rFonts w:ascii="Arial Narrow" w:hAnsi="Arial Narrow" w:cs="Arial"/>
          <w:color w:val="000000"/>
          <w:spacing w:val="1"/>
          <w:sz w:val="22"/>
          <w:szCs w:val="22"/>
        </w:rPr>
        <w:t xml:space="preserve"> </w:t>
      </w:r>
      <w:r w:rsidRPr="002A64AB">
        <w:rPr>
          <w:rFonts w:ascii="Arial Narrow" w:hAnsi="Arial Narrow" w:cs="Arial"/>
          <w:color w:val="000000"/>
          <w:spacing w:val="-5"/>
          <w:sz w:val="22"/>
          <w:szCs w:val="22"/>
        </w:rPr>
        <w:t>v</w:t>
      </w:r>
      <w:r w:rsidRPr="002A64AB">
        <w:rPr>
          <w:rFonts w:ascii="Arial Narrow" w:hAnsi="Arial Narrow" w:cs="Arial"/>
          <w:color w:val="000000"/>
          <w:spacing w:val="4"/>
          <w:sz w:val="22"/>
          <w:szCs w:val="22"/>
        </w:rPr>
        <w:t>i</w:t>
      </w:r>
      <w:r w:rsidRPr="002A64AB">
        <w:rPr>
          <w:rFonts w:ascii="Arial Narrow" w:hAnsi="Arial Narrow" w:cs="Arial"/>
          <w:color w:val="000000"/>
          <w:spacing w:val="1"/>
          <w:sz w:val="22"/>
          <w:szCs w:val="22"/>
        </w:rPr>
        <w:t>e</w:t>
      </w:r>
      <w:r w:rsidRPr="002A64AB">
        <w:rPr>
          <w:rFonts w:ascii="Arial Narrow" w:hAnsi="Arial Narrow" w:cs="Arial"/>
          <w:color w:val="000000"/>
          <w:sz w:val="22"/>
          <w:szCs w:val="22"/>
        </w:rPr>
        <w:t>w</w:t>
      </w:r>
      <w:r w:rsidRPr="002A64AB">
        <w:rPr>
          <w:rFonts w:ascii="Arial Narrow" w:hAnsi="Arial Narrow" w:cs="Arial"/>
          <w:color w:val="000000"/>
          <w:spacing w:val="-5"/>
          <w:sz w:val="22"/>
          <w:szCs w:val="22"/>
        </w:rPr>
        <w:t xml:space="preserve"> </w:t>
      </w:r>
      <w:r w:rsidRPr="002A64AB">
        <w:rPr>
          <w:rFonts w:ascii="Arial Narrow" w:hAnsi="Arial Narrow" w:cs="Arial"/>
          <w:color w:val="000000"/>
          <w:spacing w:val="1"/>
          <w:sz w:val="22"/>
          <w:szCs w:val="22"/>
        </w:rPr>
        <w:t>o</w:t>
      </w:r>
      <w:r w:rsidRPr="002A64AB">
        <w:rPr>
          <w:rFonts w:ascii="Arial Narrow" w:hAnsi="Arial Narrow" w:cs="Arial"/>
          <w:color w:val="000000"/>
          <w:sz w:val="22"/>
          <w:szCs w:val="22"/>
        </w:rPr>
        <w:t>f</w:t>
      </w:r>
      <w:r w:rsidRPr="002A64AB">
        <w:rPr>
          <w:rFonts w:ascii="Arial Narrow" w:hAnsi="Arial Narrow" w:cs="Arial"/>
          <w:color w:val="000000"/>
          <w:spacing w:val="1"/>
          <w:sz w:val="22"/>
          <w:szCs w:val="22"/>
        </w:rPr>
        <w:t xml:space="preserve"> </w:t>
      </w:r>
      <w:r w:rsidRPr="002A64AB">
        <w:rPr>
          <w:rFonts w:ascii="Arial Narrow" w:hAnsi="Arial Narrow" w:cs="Arial"/>
          <w:color w:val="000000"/>
          <w:sz w:val="22"/>
          <w:szCs w:val="22"/>
        </w:rPr>
        <w:t>t</w:t>
      </w:r>
      <w:r w:rsidRPr="002A64AB">
        <w:rPr>
          <w:rFonts w:ascii="Arial Narrow" w:hAnsi="Arial Narrow" w:cs="Arial"/>
          <w:color w:val="000000"/>
          <w:spacing w:val="1"/>
          <w:sz w:val="22"/>
          <w:szCs w:val="22"/>
        </w:rPr>
        <w:t>h</w:t>
      </w:r>
      <w:r w:rsidRPr="002A64AB">
        <w:rPr>
          <w:rFonts w:ascii="Arial Narrow" w:hAnsi="Arial Narrow" w:cs="Arial"/>
          <w:color w:val="000000"/>
          <w:sz w:val="22"/>
          <w:szCs w:val="22"/>
        </w:rPr>
        <w:t>e</w:t>
      </w:r>
      <w:r w:rsidRPr="002A64AB">
        <w:rPr>
          <w:rFonts w:ascii="Arial Narrow" w:hAnsi="Arial Narrow" w:cs="Arial"/>
          <w:color w:val="000000"/>
          <w:spacing w:val="1"/>
          <w:sz w:val="22"/>
          <w:szCs w:val="22"/>
        </w:rPr>
        <w:t xml:space="preserve"> </w:t>
      </w:r>
      <w:r w:rsidRPr="002A64AB">
        <w:rPr>
          <w:rFonts w:ascii="Arial Narrow" w:hAnsi="Arial Narrow" w:cs="Arial"/>
          <w:color w:val="000000"/>
          <w:sz w:val="22"/>
          <w:szCs w:val="22"/>
        </w:rPr>
        <w:t>c</w:t>
      </w:r>
      <w:r w:rsidRPr="002A64AB">
        <w:rPr>
          <w:rFonts w:ascii="Arial Narrow" w:hAnsi="Arial Narrow" w:cs="Arial"/>
          <w:color w:val="000000"/>
          <w:spacing w:val="-4"/>
          <w:sz w:val="22"/>
          <w:szCs w:val="22"/>
        </w:rPr>
        <w:t>o</w:t>
      </w:r>
      <w:r w:rsidRPr="002A64AB">
        <w:rPr>
          <w:rFonts w:ascii="Arial Narrow" w:hAnsi="Arial Narrow" w:cs="Arial"/>
          <w:color w:val="000000"/>
          <w:spacing w:val="1"/>
          <w:sz w:val="22"/>
          <w:szCs w:val="22"/>
        </w:rPr>
        <w:t>n</w:t>
      </w:r>
      <w:r w:rsidRPr="002A64AB">
        <w:rPr>
          <w:rFonts w:ascii="Arial Narrow" w:hAnsi="Arial Narrow" w:cs="Arial"/>
          <w:color w:val="000000"/>
          <w:sz w:val="22"/>
          <w:szCs w:val="22"/>
        </w:rPr>
        <w:t>t</w:t>
      </w:r>
      <w:r w:rsidRPr="002A64AB">
        <w:rPr>
          <w:rFonts w:ascii="Arial Narrow" w:hAnsi="Arial Narrow" w:cs="Arial"/>
          <w:color w:val="000000"/>
          <w:spacing w:val="2"/>
          <w:sz w:val="22"/>
          <w:szCs w:val="22"/>
        </w:rPr>
        <w:t>r</w:t>
      </w:r>
      <w:r w:rsidRPr="002A64AB">
        <w:rPr>
          <w:rFonts w:ascii="Arial Narrow" w:hAnsi="Arial Narrow" w:cs="Arial"/>
          <w:color w:val="000000"/>
          <w:spacing w:val="1"/>
          <w:sz w:val="22"/>
          <w:szCs w:val="22"/>
        </w:rPr>
        <w:t>a</w:t>
      </w:r>
      <w:r w:rsidRPr="002A64AB">
        <w:rPr>
          <w:rFonts w:ascii="Arial Narrow" w:hAnsi="Arial Narrow" w:cs="Arial"/>
          <w:color w:val="000000"/>
          <w:sz w:val="22"/>
          <w:szCs w:val="22"/>
        </w:rPr>
        <w:t>c</w:t>
      </w:r>
      <w:r w:rsidRPr="002A64AB">
        <w:rPr>
          <w:rFonts w:ascii="Arial Narrow" w:hAnsi="Arial Narrow" w:cs="Arial"/>
          <w:color w:val="000000"/>
          <w:spacing w:val="-4"/>
          <w:sz w:val="22"/>
          <w:szCs w:val="22"/>
        </w:rPr>
        <w:t>t</w:t>
      </w:r>
      <w:r w:rsidRPr="002A64AB">
        <w:rPr>
          <w:rFonts w:ascii="Arial Narrow" w:hAnsi="Arial Narrow" w:cs="Arial"/>
          <w:color w:val="000000"/>
          <w:spacing w:val="4"/>
          <w:sz w:val="22"/>
          <w:szCs w:val="22"/>
        </w:rPr>
        <w:t>i</w:t>
      </w:r>
      <w:r w:rsidRPr="002A64AB">
        <w:rPr>
          <w:rFonts w:ascii="Arial Narrow" w:hAnsi="Arial Narrow" w:cs="Arial"/>
          <w:color w:val="000000"/>
          <w:spacing w:val="-4"/>
          <w:sz w:val="22"/>
          <w:szCs w:val="22"/>
        </w:rPr>
        <w:t>n</w:t>
      </w:r>
      <w:r w:rsidRPr="002A64AB">
        <w:rPr>
          <w:rFonts w:ascii="Arial Narrow" w:hAnsi="Arial Narrow" w:cs="Arial"/>
          <w:color w:val="000000"/>
          <w:sz w:val="22"/>
          <w:szCs w:val="22"/>
        </w:rPr>
        <w:t>g</w:t>
      </w:r>
      <w:r w:rsidRPr="002A64AB">
        <w:rPr>
          <w:rFonts w:ascii="Arial Narrow" w:hAnsi="Arial Narrow" w:cs="Arial"/>
          <w:color w:val="000000"/>
          <w:spacing w:val="1"/>
          <w:sz w:val="22"/>
          <w:szCs w:val="22"/>
        </w:rPr>
        <w:t xml:space="preserve"> </w:t>
      </w:r>
      <w:r w:rsidRPr="002A64AB">
        <w:rPr>
          <w:rFonts w:ascii="Arial Narrow" w:hAnsi="Arial Narrow" w:cs="Arial"/>
          <w:color w:val="000000"/>
          <w:spacing w:val="-5"/>
          <w:sz w:val="22"/>
          <w:szCs w:val="22"/>
        </w:rPr>
        <w:t>ME</w:t>
      </w:r>
      <w:r w:rsidR="00A2737F" w:rsidRPr="002A64AB">
        <w:rPr>
          <w:rFonts w:ascii="Arial Narrow" w:hAnsi="Arial Narrow" w:cs="Arial"/>
          <w:color w:val="000000"/>
          <w:spacing w:val="-5"/>
          <w:sz w:val="22"/>
          <w:szCs w:val="22"/>
        </w:rPr>
        <w:t>,</w:t>
      </w:r>
      <w:r w:rsidRPr="002A64AB">
        <w:rPr>
          <w:rFonts w:ascii="Arial Narrow" w:hAnsi="Arial Narrow" w:cs="Arial"/>
          <w:color w:val="000000"/>
          <w:spacing w:val="-4"/>
          <w:sz w:val="22"/>
          <w:szCs w:val="22"/>
        </w:rPr>
        <w:t xml:space="preserve"> </w:t>
      </w:r>
      <w:r w:rsidRPr="002A64AB">
        <w:rPr>
          <w:rFonts w:ascii="Arial Narrow" w:hAnsi="Arial Narrow" w:cs="Arial"/>
          <w:color w:val="000000"/>
          <w:spacing w:val="1"/>
          <w:sz w:val="22"/>
          <w:szCs w:val="22"/>
        </w:rPr>
        <w:t>a</w:t>
      </w:r>
      <w:r w:rsidRPr="002A64AB">
        <w:rPr>
          <w:rFonts w:ascii="Arial Narrow" w:hAnsi="Arial Narrow" w:cs="Arial"/>
          <w:color w:val="000000"/>
          <w:sz w:val="22"/>
          <w:szCs w:val="22"/>
        </w:rPr>
        <w:t>n</w:t>
      </w:r>
      <w:r w:rsidRPr="002A64AB">
        <w:rPr>
          <w:rFonts w:ascii="Arial Narrow" w:hAnsi="Arial Narrow" w:cs="Arial"/>
          <w:color w:val="000000"/>
          <w:spacing w:val="1"/>
          <w:sz w:val="22"/>
          <w:szCs w:val="22"/>
        </w:rPr>
        <w:t xml:space="preserve"> ad</w:t>
      </w:r>
      <w:r w:rsidRPr="002A64AB">
        <w:rPr>
          <w:rFonts w:ascii="Arial Narrow" w:hAnsi="Arial Narrow" w:cs="Arial"/>
          <w:color w:val="000000"/>
          <w:sz w:val="22"/>
          <w:szCs w:val="22"/>
        </w:rPr>
        <w:t>v</w:t>
      </w:r>
      <w:r w:rsidRPr="002A64AB">
        <w:rPr>
          <w:rFonts w:ascii="Arial Narrow" w:hAnsi="Arial Narrow" w:cs="Arial"/>
          <w:color w:val="000000"/>
          <w:spacing w:val="-4"/>
          <w:sz w:val="22"/>
          <w:szCs w:val="22"/>
        </w:rPr>
        <w:t>e</w:t>
      </w:r>
      <w:r w:rsidRPr="002A64AB">
        <w:rPr>
          <w:rFonts w:ascii="Arial Narrow" w:hAnsi="Arial Narrow" w:cs="Arial"/>
          <w:color w:val="000000"/>
          <w:spacing w:val="2"/>
          <w:sz w:val="22"/>
          <w:szCs w:val="22"/>
        </w:rPr>
        <w:t>r</w:t>
      </w:r>
      <w:r w:rsidRPr="002A64AB">
        <w:rPr>
          <w:rFonts w:ascii="Arial Narrow" w:hAnsi="Arial Narrow" w:cs="Arial"/>
          <w:color w:val="000000"/>
          <w:sz w:val="22"/>
          <w:szCs w:val="22"/>
        </w:rPr>
        <w:t>s</w:t>
      </w:r>
      <w:r w:rsidRPr="002A64AB">
        <w:rPr>
          <w:rFonts w:ascii="Arial Narrow" w:hAnsi="Arial Narrow" w:cs="Arial"/>
          <w:color w:val="000000"/>
          <w:spacing w:val="1"/>
          <w:sz w:val="22"/>
          <w:szCs w:val="22"/>
        </w:rPr>
        <w:t>a</w:t>
      </w:r>
      <w:r w:rsidRPr="002A64AB">
        <w:rPr>
          <w:rFonts w:ascii="Arial Narrow" w:hAnsi="Arial Narrow" w:cs="Arial"/>
          <w:color w:val="000000"/>
          <w:spacing w:val="-3"/>
          <w:sz w:val="22"/>
          <w:szCs w:val="22"/>
        </w:rPr>
        <w:t>r</w:t>
      </w:r>
      <w:r w:rsidRPr="002A64AB">
        <w:rPr>
          <w:rFonts w:ascii="Arial Narrow" w:hAnsi="Arial Narrow" w:cs="Arial"/>
          <w:color w:val="000000"/>
          <w:spacing w:val="4"/>
          <w:sz w:val="22"/>
          <w:szCs w:val="22"/>
        </w:rPr>
        <w:t>i</w:t>
      </w:r>
      <w:r w:rsidRPr="002A64AB">
        <w:rPr>
          <w:rFonts w:ascii="Arial Narrow" w:hAnsi="Arial Narrow" w:cs="Arial"/>
          <w:color w:val="000000"/>
          <w:spacing w:val="-4"/>
          <w:sz w:val="22"/>
          <w:szCs w:val="22"/>
        </w:rPr>
        <w:t>a</w:t>
      </w:r>
      <w:r w:rsidRPr="002A64AB">
        <w:rPr>
          <w:rFonts w:ascii="Arial Narrow" w:hAnsi="Arial Narrow" w:cs="Arial"/>
          <w:color w:val="000000"/>
          <w:sz w:val="22"/>
          <w:szCs w:val="22"/>
        </w:rPr>
        <w:t>l</w:t>
      </w:r>
      <w:r w:rsidRPr="002A64AB">
        <w:rPr>
          <w:rFonts w:ascii="Arial Narrow" w:hAnsi="Arial Narrow" w:cs="Arial"/>
          <w:color w:val="000000"/>
          <w:spacing w:val="5"/>
          <w:sz w:val="22"/>
          <w:szCs w:val="22"/>
        </w:rPr>
        <w:t xml:space="preserve"> </w:t>
      </w:r>
      <w:r w:rsidRPr="002A64AB">
        <w:rPr>
          <w:rFonts w:ascii="Arial Narrow" w:hAnsi="Arial Narrow" w:cs="Arial"/>
          <w:color w:val="000000"/>
          <w:spacing w:val="-3"/>
          <w:sz w:val="22"/>
          <w:szCs w:val="22"/>
        </w:rPr>
        <w:t>r</w:t>
      </w:r>
      <w:r w:rsidRPr="002A64AB">
        <w:rPr>
          <w:rFonts w:ascii="Arial Narrow" w:hAnsi="Arial Narrow" w:cs="Arial"/>
          <w:color w:val="000000"/>
          <w:spacing w:val="1"/>
          <w:sz w:val="22"/>
          <w:szCs w:val="22"/>
        </w:rPr>
        <w:t>e</w:t>
      </w:r>
      <w:r w:rsidRPr="002A64AB">
        <w:rPr>
          <w:rFonts w:ascii="Arial Narrow" w:hAnsi="Arial Narrow" w:cs="Arial"/>
          <w:color w:val="000000"/>
          <w:spacing w:val="-1"/>
          <w:sz w:val="22"/>
          <w:szCs w:val="22"/>
        </w:rPr>
        <w:t>l</w:t>
      </w:r>
      <w:r w:rsidRPr="002A64AB">
        <w:rPr>
          <w:rFonts w:ascii="Arial Narrow" w:hAnsi="Arial Narrow" w:cs="Arial"/>
          <w:color w:val="000000"/>
          <w:spacing w:val="1"/>
          <w:sz w:val="22"/>
          <w:szCs w:val="22"/>
        </w:rPr>
        <w:t>a</w:t>
      </w:r>
      <w:r w:rsidRPr="002A64AB">
        <w:rPr>
          <w:rFonts w:ascii="Arial Narrow" w:hAnsi="Arial Narrow" w:cs="Arial"/>
          <w:color w:val="000000"/>
          <w:spacing w:val="-4"/>
          <w:sz w:val="22"/>
          <w:szCs w:val="22"/>
        </w:rPr>
        <w:t>t</w:t>
      </w:r>
      <w:r w:rsidRPr="002A64AB">
        <w:rPr>
          <w:rFonts w:ascii="Arial Narrow" w:hAnsi="Arial Narrow" w:cs="Arial"/>
          <w:color w:val="000000"/>
          <w:spacing w:val="4"/>
          <w:sz w:val="22"/>
          <w:szCs w:val="22"/>
        </w:rPr>
        <w:t>i</w:t>
      </w:r>
      <w:r w:rsidRPr="002A64AB">
        <w:rPr>
          <w:rFonts w:ascii="Arial Narrow" w:hAnsi="Arial Narrow" w:cs="Arial"/>
          <w:color w:val="000000"/>
          <w:spacing w:val="1"/>
          <w:sz w:val="22"/>
          <w:szCs w:val="22"/>
        </w:rPr>
        <w:t>on</w:t>
      </w:r>
      <w:r w:rsidRPr="002A64AB">
        <w:rPr>
          <w:rFonts w:ascii="Arial Narrow" w:hAnsi="Arial Narrow" w:cs="Arial"/>
          <w:color w:val="000000"/>
          <w:sz w:val="22"/>
          <w:szCs w:val="22"/>
        </w:rPr>
        <w:t>s</w:t>
      </w:r>
      <w:r w:rsidRPr="002A64AB">
        <w:rPr>
          <w:rFonts w:ascii="Arial Narrow" w:hAnsi="Arial Narrow" w:cs="Arial"/>
          <w:color w:val="000000"/>
          <w:spacing w:val="-4"/>
          <w:sz w:val="22"/>
          <w:szCs w:val="22"/>
        </w:rPr>
        <w:t>h</w:t>
      </w:r>
      <w:r w:rsidRPr="002A64AB">
        <w:rPr>
          <w:rFonts w:ascii="Arial Narrow" w:hAnsi="Arial Narrow" w:cs="Arial"/>
          <w:color w:val="000000"/>
          <w:spacing w:val="4"/>
          <w:sz w:val="22"/>
          <w:szCs w:val="22"/>
        </w:rPr>
        <w:t>i</w:t>
      </w:r>
      <w:r w:rsidRPr="002A64AB">
        <w:rPr>
          <w:rFonts w:ascii="Arial Narrow" w:hAnsi="Arial Narrow" w:cs="Arial"/>
          <w:color w:val="000000"/>
          <w:sz w:val="22"/>
          <w:szCs w:val="22"/>
        </w:rPr>
        <w:t>p</w:t>
      </w:r>
      <w:r w:rsidRPr="002A64AB">
        <w:rPr>
          <w:rFonts w:ascii="Arial Narrow" w:hAnsi="Arial Narrow" w:cs="Arial"/>
          <w:color w:val="000000"/>
          <w:spacing w:val="-3"/>
          <w:sz w:val="22"/>
          <w:szCs w:val="22"/>
        </w:rPr>
        <w:t xml:space="preserve"> </w:t>
      </w:r>
      <w:r w:rsidRPr="002A64AB">
        <w:rPr>
          <w:rFonts w:ascii="Arial Narrow" w:hAnsi="Arial Narrow" w:cs="Arial"/>
          <w:color w:val="000000"/>
          <w:spacing w:val="1"/>
          <w:sz w:val="22"/>
          <w:szCs w:val="22"/>
        </w:rPr>
        <w:t>ha</w:t>
      </w:r>
      <w:r w:rsidRPr="002A64AB">
        <w:rPr>
          <w:rFonts w:ascii="Arial Narrow" w:hAnsi="Arial Narrow" w:cs="Arial"/>
          <w:color w:val="000000"/>
          <w:sz w:val="22"/>
          <w:szCs w:val="22"/>
        </w:rPr>
        <w:t xml:space="preserve">s </w:t>
      </w:r>
      <w:r w:rsidRPr="002A64AB">
        <w:rPr>
          <w:rFonts w:ascii="Arial Narrow" w:hAnsi="Arial Narrow" w:cs="Arial"/>
          <w:color w:val="000000"/>
          <w:spacing w:val="1"/>
          <w:sz w:val="22"/>
          <w:szCs w:val="22"/>
        </w:rPr>
        <w:t>de</w:t>
      </w:r>
      <w:r w:rsidRPr="002A64AB">
        <w:rPr>
          <w:rFonts w:ascii="Arial Narrow" w:hAnsi="Arial Narrow" w:cs="Arial"/>
          <w:color w:val="000000"/>
          <w:spacing w:val="-5"/>
          <w:sz w:val="22"/>
          <w:szCs w:val="22"/>
        </w:rPr>
        <w:t>v</w:t>
      </w:r>
      <w:r w:rsidRPr="002A64AB">
        <w:rPr>
          <w:rFonts w:ascii="Arial Narrow" w:hAnsi="Arial Narrow" w:cs="Arial"/>
          <w:color w:val="000000"/>
          <w:spacing w:val="1"/>
          <w:sz w:val="22"/>
          <w:szCs w:val="22"/>
        </w:rPr>
        <w:t>e</w:t>
      </w:r>
      <w:r w:rsidRPr="002A64AB">
        <w:rPr>
          <w:rFonts w:ascii="Arial Narrow" w:hAnsi="Arial Narrow" w:cs="Arial"/>
          <w:color w:val="000000"/>
          <w:spacing w:val="-1"/>
          <w:sz w:val="22"/>
          <w:szCs w:val="22"/>
        </w:rPr>
        <w:t>l</w:t>
      </w:r>
      <w:r w:rsidRPr="002A64AB">
        <w:rPr>
          <w:rFonts w:ascii="Arial Narrow" w:hAnsi="Arial Narrow" w:cs="Arial"/>
          <w:color w:val="000000"/>
          <w:spacing w:val="1"/>
          <w:sz w:val="22"/>
          <w:szCs w:val="22"/>
        </w:rPr>
        <w:t>ope</w:t>
      </w:r>
      <w:r w:rsidRPr="002A64AB">
        <w:rPr>
          <w:rFonts w:ascii="Arial Narrow" w:hAnsi="Arial Narrow" w:cs="Arial"/>
          <w:color w:val="000000"/>
          <w:sz w:val="22"/>
          <w:szCs w:val="22"/>
        </w:rPr>
        <w:t xml:space="preserve">d </w:t>
      </w:r>
      <w:r w:rsidRPr="002A64AB">
        <w:rPr>
          <w:rFonts w:ascii="Arial Narrow" w:hAnsi="Arial Narrow" w:cs="Arial"/>
          <w:color w:val="000000"/>
          <w:spacing w:val="1"/>
          <w:sz w:val="22"/>
          <w:szCs w:val="22"/>
        </w:rPr>
        <w:t>be</w:t>
      </w:r>
      <w:r w:rsidRPr="002A64AB">
        <w:rPr>
          <w:rFonts w:ascii="Arial Narrow" w:hAnsi="Arial Narrow" w:cs="Arial"/>
          <w:color w:val="000000"/>
          <w:sz w:val="22"/>
          <w:szCs w:val="22"/>
        </w:rPr>
        <w:t>t</w:t>
      </w:r>
      <w:r w:rsidRPr="002A64AB">
        <w:rPr>
          <w:rFonts w:ascii="Arial Narrow" w:hAnsi="Arial Narrow" w:cs="Arial"/>
          <w:color w:val="000000"/>
          <w:spacing w:val="-6"/>
          <w:sz w:val="22"/>
          <w:szCs w:val="22"/>
        </w:rPr>
        <w:t>w</w:t>
      </w:r>
      <w:r w:rsidRPr="002A64AB">
        <w:rPr>
          <w:rFonts w:ascii="Arial Narrow" w:hAnsi="Arial Narrow" w:cs="Arial"/>
          <w:color w:val="000000"/>
          <w:spacing w:val="1"/>
          <w:sz w:val="22"/>
          <w:szCs w:val="22"/>
        </w:rPr>
        <w:t>ee</w:t>
      </w:r>
      <w:r w:rsidRPr="002A64AB">
        <w:rPr>
          <w:rFonts w:ascii="Arial Narrow" w:hAnsi="Arial Narrow" w:cs="Arial"/>
          <w:color w:val="000000"/>
          <w:sz w:val="22"/>
          <w:szCs w:val="22"/>
        </w:rPr>
        <w:t>n</w:t>
      </w:r>
      <w:r w:rsidRPr="002A64AB">
        <w:rPr>
          <w:rFonts w:ascii="Arial Narrow" w:hAnsi="Arial Narrow" w:cs="Arial"/>
          <w:color w:val="000000"/>
          <w:spacing w:val="1"/>
          <w:sz w:val="22"/>
          <w:szCs w:val="22"/>
        </w:rPr>
        <w:t xml:space="preserve"> </w:t>
      </w:r>
      <w:r w:rsidRPr="002A64AB">
        <w:rPr>
          <w:rFonts w:ascii="Arial Narrow" w:hAnsi="Arial Narrow" w:cs="Arial"/>
          <w:color w:val="000000"/>
          <w:sz w:val="22"/>
          <w:szCs w:val="22"/>
        </w:rPr>
        <w:t>t</w:t>
      </w:r>
      <w:r w:rsidRPr="002A64AB">
        <w:rPr>
          <w:rFonts w:ascii="Arial Narrow" w:hAnsi="Arial Narrow" w:cs="Arial"/>
          <w:color w:val="000000"/>
          <w:spacing w:val="1"/>
          <w:sz w:val="22"/>
          <w:szCs w:val="22"/>
        </w:rPr>
        <w:t>h</w:t>
      </w:r>
      <w:r w:rsidRPr="002A64AB">
        <w:rPr>
          <w:rFonts w:ascii="Arial Narrow" w:hAnsi="Arial Narrow" w:cs="Arial"/>
          <w:color w:val="000000"/>
          <w:sz w:val="22"/>
          <w:szCs w:val="22"/>
        </w:rPr>
        <w:t>e</w:t>
      </w:r>
      <w:r w:rsidRPr="002A64AB">
        <w:rPr>
          <w:rFonts w:ascii="Arial Narrow" w:hAnsi="Arial Narrow" w:cs="Arial"/>
          <w:color w:val="000000"/>
          <w:spacing w:val="1"/>
          <w:sz w:val="22"/>
          <w:szCs w:val="22"/>
        </w:rPr>
        <w:t xml:space="preserve"> </w:t>
      </w:r>
      <w:r w:rsidRPr="002A64AB">
        <w:rPr>
          <w:rFonts w:ascii="Arial Narrow" w:hAnsi="Arial Narrow" w:cs="Arial"/>
          <w:color w:val="000000"/>
          <w:sz w:val="22"/>
          <w:szCs w:val="22"/>
        </w:rPr>
        <w:t>provider,</w:t>
      </w:r>
      <w:r w:rsidRPr="002A64AB">
        <w:rPr>
          <w:rFonts w:ascii="Arial Narrow" w:hAnsi="Arial Narrow" w:cs="Arial"/>
          <w:color w:val="000000"/>
          <w:spacing w:val="1"/>
          <w:sz w:val="22"/>
          <w:szCs w:val="22"/>
        </w:rPr>
        <w:t xml:space="preserve"> Co</w:t>
      </w:r>
      <w:r w:rsidRPr="002A64AB">
        <w:rPr>
          <w:rFonts w:ascii="Arial Narrow" w:hAnsi="Arial Narrow" w:cs="Arial"/>
          <w:color w:val="000000"/>
          <w:spacing w:val="-3"/>
          <w:sz w:val="22"/>
          <w:szCs w:val="22"/>
        </w:rPr>
        <w:t>m</w:t>
      </w:r>
      <w:r w:rsidRPr="002A64AB">
        <w:rPr>
          <w:rFonts w:ascii="Arial Narrow" w:hAnsi="Arial Narrow" w:cs="Arial"/>
          <w:color w:val="000000"/>
          <w:spacing w:val="-8"/>
          <w:sz w:val="22"/>
          <w:szCs w:val="22"/>
        </w:rPr>
        <w:t>m</w:t>
      </w:r>
      <w:r w:rsidRPr="002A64AB">
        <w:rPr>
          <w:rFonts w:ascii="Arial Narrow" w:hAnsi="Arial Narrow" w:cs="Arial"/>
          <w:color w:val="000000"/>
          <w:spacing w:val="4"/>
          <w:sz w:val="22"/>
          <w:szCs w:val="22"/>
        </w:rPr>
        <w:t>i</w:t>
      </w:r>
      <w:r w:rsidRPr="002A64AB">
        <w:rPr>
          <w:rFonts w:ascii="Arial Narrow" w:hAnsi="Arial Narrow" w:cs="Arial"/>
          <w:color w:val="000000"/>
          <w:sz w:val="22"/>
          <w:szCs w:val="22"/>
        </w:rPr>
        <w:t>tt</w:t>
      </w:r>
      <w:r w:rsidRPr="002A64AB">
        <w:rPr>
          <w:rFonts w:ascii="Arial Narrow" w:hAnsi="Arial Narrow" w:cs="Arial"/>
          <w:color w:val="000000"/>
          <w:spacing w:val="1"/>
          <w:sz w:val="22"/>
          <w:szCs w:val="22"/>
        </w:rPr>
        <w:t>e</w:t>
      </w:r>
      <w:r w:rsidRPr="002A64AB">
        <w:rPr>
          <w:rFonts w:ascii="Arial Narrow" w:hAnsi="Arial Narrow" w:cs="Arial"/>
          <w:color w:val="000000"/>
          <w:sz w:val="22"/>
          <w:szCs w:val="22"/>
        </w:rPr>
        <w:t>e</w:t>
      </w:r>
      <w:r w:rsidR="003711BD" w:rsidRPr="002A64AB">
        <w:rPr>
          <w:rFonts w:ascii="Arial Narrow" w:hAnsi="Arial Narrow" w:cs="Arial"/>
          <w:color w:val="000000"/>
          <w:sz w:val="22"/>
          <w:szCs w:val="22"/>
        </w:rPr>
        <w:t>,</w:t>
      </w:r>
      <w:r w:rsidRPr="002A64AB">
        <w:rPr>
          <w:rFonts w:ascii="Arial Narrow" w:hAnsi="Arial Narrow" w:cs="Arial"/>
          <w:color w:val="000000"/>
          <w:spacing w:val="1"/>
          <w:sz w:val="22"/>
          <w:szCs w:val="22"/>
        </w:rPr>
        <w:t xml:space="preserve"> an</w:t>
      </w:r>
      <w:r w:rsidRPr="002A64AB">
        <w:rPr>
          <w:rFonts w:ascii="Arial Narrow" w:hAnsi="Arial Narrow" w:cs="Arial"/>
          <w:color w:val="000000"/>
          <w:sz w:val="22"/>
          <w:szCs w:val="22"/>
        </w:rPr>
        <w:t>d</w:t>
      </w:r>
      <w:r w:rsidRPr="002A64AB">
        <w:rPr>
          <w:rFonts w:ascii="Arial Narrow" w:hAnsi="Arial Narrow" w:cs="Arial"/>
          <w:color w:val="000000"/>
          <w:spacing w:val="1"/>
          <w:sz w:val="22"/>
          <w:szCs w:val="22"/>
        </w:rPr>
        <w:t xml:space="preserve"> </w:t>
      </w:r>
      <w:r w:rsidRPr="002A64AB">
        <w:rPr>
          <w:rFonts w:ascii="Arial Narrow" w:hAnsi="Arial Narrow" w:cs="Arial"/>
          <w:color w:val="000000"/>
          <w:spacing w:val="-4"/>
          <w:sz w:val="22"/>
          <w:szCs w:val="22"/>
        </w:rPr>
        <w:t>t</w:t>
      </w:r>
      <w:r w:rsidRPr="002A64AB">
        <w:rPr>
          <w:rFonts w:ascii="Arial Narrow" w:hAnsi="Arial Narrow" w:cs="Arial"/>
          <w:color w:val="000000"/>
          <w:spacing w:val="1"/>
          <w:sz w:val="22"/>
          <w:szCs w:val="22"/>
        </w:rPr>
        <w:t>h</w:t>
      </w:r>
      <w:r w:rsidRPr="002A64AB">
        <w:rPr>
          <w:rFonts w:ascii="Arial Narrow" w:hAnsi="Arial Narrow" w:cs="Arial"/>
          <w:color w:val="000000"/>
          <w:sz w:val="22"/>
          <w:szCs w:val="22"/>
        </w:rPr>
        <w:t>e</w:t>
      </w:r>
      <w:r w:rsidRPr="002A64AB">
        <w:rPr>
          <w:rFonts w:ascii="Arial Narrow" w:hAnsi="Arial Narrow" w:cs="Arial"/>
          <w:color w:val="000000"/>
          <w:spacing w:val="1"/>
          <w:sz w:val="22"/>
          <w:szCs w:val="22"/>
        </w:rPr>
        <w:t xml:space="preserve"> </w:t>
      </w:r>
      <w:r w:rsidRPr="002A64AB">
        <w:rPr>
          <w:rFonts w:ascii="Arial Narrow" w:hAnsi="Arial Narrow" w:cs="Arial"/>
          <w:color w:val="000000"/>
          <w:sz w:val="22"/>
          <w:szCs w:val="22"/>
        </w:rPr>
        <w:t>c</w:t>
      </w:r>
      <w:r w:rsidRPr="002A64AB">
        <w:rPr>
          <w:rFonts w:ascii="Arial Narrow" w:hAnsi="Arial Narrow" w:cs="Arial"/>
          <w:color w:val="000000"/>
          <w:spacing w:val="1"/>
          <w:sz w:val="22"/>
          <w:szCs w:val="22"/>
        </w:rPr>
        <w:t>on</w:t>
      </w:r>
      <w:r w:rsidRPr="002A64AB">
        <w:rPr>
          <w:rFonts w:ascii="Arial Narrow" w:hAnsi="Arial Narrow" w:cs="Arial"/>
          <w:color w:val="000000"/>
          <w:sz w:val="22"/>
          <w:szCs w:val="22"/>
        </w:rPr>
        <w:t>t</w:t>
      </w:r>
      <w:r w:rsidRPr="002A64AB">
        <w:rPr>
          <w:rFonts w:ascii="Arial Narrow" w:hAnsi="Arial Narrow" w:cs="Arial"/>
          <w:color w:val="000000"/>
          <w:spacing w:val="-3"/>
          <w:sz w:val="22"/>
          <w:szCs w:val="22"/>
        </w:rPr>
        <w:t>r</w:t>
      </w:r>
      <w:r w:rsidRPr="002A64AB">
        <w:rPr>
          <w:rFonts w:ascii="Arial Narrow" w:hAnsi="Arial Narrow" w:cs="Arial"/>
          <w:color w:val="000000"/>
          <w:spacing w:val="1"/>
          <w:sz w:val="22"/>
          <w:szCs w:val="22"/>
        </w:rPr>
        <w:t>a</w:t>
      </w:r>
      <w:r w:rsidRPr="002A64AB">
        <w:rPr>
          <w:rFonts w:ascii="Arial Narrow" w:hAnsi="Arial Narrow" w:cs="Arial"/>
          <w:color w:val="000000"/>
          <w:sz w:val="22"/>
          <w:szCs w:val="22"/>
        </w:rPr>
        <w:t>c</w:t>
      </w:r>
      <w:r w:rsidRPr="002A64AB">
        <w:rPr>
          <w:rFonts w:ascii="Arial Narrow" w:hAnsi="Arial Narrow" w:cs="Arial"/>
          <w:color w:val="000000"/>
          <w:spacing w:val="-4"/>
          <w:sz w:val="22"/>
          <w:szCs w:val="22"/>
        </w:rPr>
        <w:t>t</w:t>
      </w:r>
      <w:r w:rsidRPr="002A64AB">
        <w:rPr>
          <w:rFonts w:ascii="Arial Narrow" w:hAnsi="Arial Narrow" w:cs="Arial"/>
          <w:color w:val="000000"/>
          <w:spacing w:val="4"/>
          <w:sz w:val="22"/>
          <w:szCs w:val="22"/>
        </w:rPr>
        <w:t>i</w:t>
      </w:r>
      <w:r w:rsidRPr="002A64AB">
        <w:rPr>
          <w:rFonts w:ascii="Arial Narrow" w:hAnsi="Arial Narrow" w:cs="Arial"/>
          <w:color w:val="000000"/>
          <w:spacing w:val="1"/>
          <w:sz w:val="22"/>
          <w:szCs w:val="22"/>
        </w:rPr>
        <w:t>n</w:t>
      </w:r>
      <w:r w:rsidRPr="002A64AB">
        <w:rPr>
          <w:rFonts w:ascii="Arial Narrow" w:hAnsi="Arial Narrow" w:cs="Arial"/>
          <w:color w:val="000000"/>
          <w:sz w:val="22"/>
          <w:szCs w:val="22"/>
        </w:rPr>
        <w:t>g</w:t>
      </w:r>
      <w:r w:rsidRPr="002A64AB">
        <w:rPr>
          <w:rFonts w:ascii="Arial Narrow" w:hAnsi="Arial Narrow" w:cs="Arial"/>
          <w:color w:val="000000"/>
          <w:spacing w:val="1"/>
          <w:sz w:val="22"/>
          <w:szCs w:val="22"/>
        </w:rPr>
        <w:t xml:space="preserve"> </w:t>
      </w:r>
      <w:r w:rsidR="00CB272B" w:rsidRPr="002A64AB">
        <w:rPr>
          <w:rFonts w:ascii="Arial Narrow" w:hAnsi="Arial Narrow" w:cs="Arial"/>
          <w:color w:val="000000"/>
          <w:spacing w:val="-5"/>
          <w:sz w:val="22"/>
          <w:szCs w:val="22"/>
        </w:rPr>
        <w:t xml:space="preserve">managing </w:t>
      </w:r>
      <w:r w:rsidR="00CB272B" w:rsidRPr="002A64AB">
        <w:rPr>
          <w:rFonts w:ascii="Arial Narrow" w:hAnsi="Arial Narrow" w:cs="Arial"/>
          <w:color w:val="000000"/>
          <w:spacing w:val="1"/>
          <w:sz w:val="22"/>
          <w:szCs w:val="22"/>
        </w:rPr>
        <w:t>and</w:t>
      </w:r>
      <w:r w:rsidRPr="002A64AB">
        <w:rPr>
          <w:rFonts w:ascii="Arial Narrow" w:hAnsi="Arial Narrow" w:cs="Arial"/>
          <w:color w:val="000000"/>
          <w:spacing w:val="-3"/>
          <w:sz w:val="22"/>
          <w:szCs w:val="22"/>
        </w:rPr>
        <w:t xml:space="preserve"> </w:t>
      </w:r>
      <w:r w:rsidRPr="002A64AB">
        <w:rPr>
          <w:rFonts w:ascii="Arial Narrow" w:hAnsi="Arial Narrow" w:cs="Arial"/>
          <w:color w:val="000000"/>
          <w:sz w:val="22"/>
          <w:szCs w:val="22"/>
        </w:rPr>
        <w:t>a</w:t>
      </w:r>
      <w:r w:rsidRPr="002A64AB">
        <w:rPr>
          <w:rFonts w:ascii="Arial Narrow" w:hAnsi="Arial Narrow" w:cs="Arial"/>
          <w:color w:val="000000"/>
          <w:spacing w:val="1"/>
          <w:sz w:val="22"/>
          <w:szCs w:val="22"/>
        </w:rPr>
        <w:t xml:space="preserve"> goo</w:t>
      </w:r>
      <w:r w:rsidRPr="002A64AB">
        <w:rPr>
          <w:rFonts w:ascii="Arial Narrow" w:hAnsi="Arial Narrow" w:cs="Arial"/>
          <w:color w:val="000000"/>
          <w:sz w:val="22"/>
          <w:szCs w:val="22"/>
        </w:rPr>
        <w:t>d</w:t>
      </w:r>
      <w:r w:rsidRPr="002A64AB">
        <w:rPr>
          <w:rFonts w:ascii="Arial Narrow" w:hAnsi="Arial Narrow" w:cs="Arial"/>
          <w:color w:val="000000"/>
          <w:spacing w:val="-3"/>
          <w:sz w:val="22"/>
          <w:szCs w:val="22"/>
        </w:rPr>
        <w:t xml:space="preserve"> </w:t>
      </w:r>
      <w:r w:rsidRPr="002A64AB">
        <w:rPr>
          <w:rFonts w:ascii="Arial Narrow" w:hAnsi="Arial Narrow" w:cs="Arial"/>
          <w:color w:val="000000"/>
          <w:sz w:val="22"/>
          <w:szCs w:val="22"/>
        </w:rPr>
        <w:t>f</w:t>
      </w:r>
      <w:r w:rsidRPr="002A64AB">
        <w:rPr>
          <w:rFonts w:ascii="Arial Narrow" w:hAnsi="Arial Narrow" w:cs="Arial"/>
          <w:color w:val="000000"/>
          <w:spacing w:val="-4"/>
          <w:sz w:val="22"/>
          <w:szCs w:val="22"/>
        </w:rPr>
        <w:t>a</w:t>
      </w:r>
      <w:r w:rsidRPr="002A64AB">
        <w:rPr>
          <w:rFonts w:ascii="Arial Narrow" w:hAnsi="Arial Narrow" w:cs="Arial"/>
          <w:color w:val="000000"/>
          <w:spacing w:val="4"/>
          <w:sz w:val="22"/>
          <w:szCs w:val="22"/>
        </w:rPr>
        <w:t>i</w:t>
      </w:r>
      <w:r w:rsidRPr="002A64AB">
        <w:rPr>
          <w:rFonts w:ascii="Arial Narrow" w:hAnsi="Arial Narrow" w:cs="Arial"/>
          <w:color w:val="000000"/>
          <w:sz w:val="22"/>
          <w:szCs w:val="22"/>
        </w:rPr>
        <w:t xml:space="preserve">th </w:t>
      </w:r>
      <w:r w:rsidRPr="002A64AB">
        <w:rPr>
          <w:rFonts w:ascii="Arial Narrow" w:hAnsi="Arial Narrow" w:cs="Arial"/>
          <w:color w:val="000000"/>
          <w:spacing w:val="1"/>
          <w:sz w:val="22"/>
          <w:szCs w:val="22"/>
        </w:rPr>
        <w:t>e</w:t>
      </w:r>
      <w:r w:rsidRPr="002A64AB">
        <w:rPr>
          <w:rFonts w:ascii="Arial Narrow" w:hAnsi="Arial Narrow" w:cs="Arial"/>
          <w:color w:val="000000"/>
          <w:sz w:val="22"/>
          <w:szCs w:val="22"/>
        </w:rPr>
        <w:t>ff</w:t>
      </w:r>
      <w:r w:rsidRPr="002A64AB">
        <w:rPr>
          <w:rFonts w:ascii="Arial Narrow" w:hAnsi="Arial Narrow" w:cs="Arial"/>
          <w:color w:val="000000"/>
          <w:spacing w:val="1"/>
          <w:sz w:val="22"/>
          <w:szCs w:val="22"/>
        </w:rPr>
        <w:t>o</w:t>
      </w:r>
      <w:r w:rsidRPr="002A64AB">
        <w:rPr>
          <w:rFonts w:ascii="Arial Narrow" w:hAnsi="Arial Narrow" w:cs="Arial"/>
          <w:color w:val="000000"/>
          <w:spacing w:val="2"/>
          <w:sz w:val="22"/>
          <w:szCs w:val="22"/>
        </w:rPr>
        <w:t>r</w:t>
      </w:r>
      <w:r w:rsidRPr="002A64AB">
        <w:rPr>
          <w:rFonts w:ascii="Arial Narrow" w:hAnsi="Arial Narrow" w:cs="Arial"/>
          <w:color w:val="000000"/>
          <w:sz w:val="22"/>
          <w:szCs w:val="22"/>
        </w:rPr>
        <w:t>t</w:t>
      </w:r>
      <w:r w:rsidRPr="002A64AB">
        <w:rPr>
          <w:rFonts w:ascii="Arial Narrow" w:hAnsi="Arial Narrow" w:cs="Arial"/>
          <w:color w:val="000000"/>
          <w:spacing w:val="1"/>
          <w:sz w:val="22"/>
          <w:szCs w:val="22"/>
        </w:rPr>
        <w:t xml:space="preserve"> </w:t>
      </w:r>
      <w:r w:rsidRPr="002A64AB">
        <w:rPr>
          <w:rFonts w:ascii="Arial Narrow" w:hAnsi="Arial Narrow" w:cs="Arial"/>
          <w:color w:val="000000"/>
          <w:spacing w:val="-4"/>
          <w:sz w:val="22"/>
          <w:szCs w:val="22"/>
        </w:rPr>
        <w:t>o</w:t>
      </w:r>
      <w:r w:rsidRPr="002A64AB">
        <w:rPr>
          <w:rFonts w:ascii="Arial Narrow" w:hAnsi="Arial Narrow" w:cs="Arial"/>
          <w:color w:val="000000"/>
          <w:sz w:val="22"/>
          <w:szCs w:val="22"/>
        </w:rPr>
        <w:t>n</w:t>
      </w:r>
      <w:r w:rsidRPr="002A64AB">
        <w:rPr>
          <w:rFonts w:ascii="Arial Narrow" w:hAnsi="Arial Narrow" w:cs="Arial"/>
          <w:color w:val="000000"/>
          <w:spacing w:val="1"/>
          <w:sz w:val="22"/>
          <w:szCs w:val="22"/>
        </w:rPr>
        <w:t xml:space="preserve"> </w:t>
      </w:r>
      <w:r w:rsidRPr="002A64AB">
        <w:rPr>
          <w:rFonts w:ascii="Arial Narrow" w:hAnsi="Arial Narrow" w:cs="Arial"/>
          <w:color w:val="000000"/>
          <w:sz w:val="22"/>
          <w:szCs w:val="22"/>
        </w:rPr>
        <w:t>t</w:t>
      </w:r>
      <w:r w:rsidRPr="002A64AB">
        <w:rPr>
          <w:rFonts w:ascii="Arial Narrow" w:hAnsi="Arial Narrow" w:cs="Arial"/>
          <w:color w:val="000000"/>
          <w:spacing w:val="1"/>
          <w:sz w:val="22"/>
          <w:szCs w:val="22"/>
        </w:rPr>
        <w:t>h</w:t>
      </w:r>
      <w:r w:rsidRPr="002A64AB">
        <w:rPr>
          <w:rFonts w:ascii="Arial Narrow" w:hAnsi="Arial Narrow" w:cs="Arial"/>
          <w:color w:val="000000"/>
          <w:sz w:val="22"/>
          <w:szCs w:val="22"/>
        </w:rPr>
        <w:t>e</w:t>
      </w:r>
      <w:r w:rsidRPr="002A64AB">
        <w:rPr>
          <w:rFonts w:ascii="Arial Narrow" w:hAnsi="Arial Narrow" w:cs="Arial"/>
          <w:color w:val="000000"/>
          <w:spacing w:val="-3"/>
          <w:sz w:val="22"/>
          <w:szCs w:val="22"/>
        </w:rPr>
        <w:t xml:space="preserve"> </w:t>
      </w:r>
      <w:r w:rsidRPr="002A64AB">
        <w:rPr>
          <w:rFonts w:ascii="Arial Narrow" w:hAnsi="Arial Narrow" w:cs="Arial"/>
          <w:color w:val="000000"/>
          <w:spacing w:val="1"/>
          <w:sz w:val="22"/>
          <w:szCs w:val="22"/>
        </w:rPr>
        <w:t>pa</w:t>
      </w:r>
      <w:r w:rsidRPr="002A64AB">
        <w:rPr>
          <w:rFonts w:ascii="Arial Narrow" w:hAnsi="Arial Narrow" w:cs="Arial"/>
          <w:color w:val="000000"/>
          <w:spacing w:val="2"/>
          <w:sz w:val="22"/>
          <w:szCs w:val="22"/>
        </w:rPr>
        <w:t>r</w:t>
      </w:r>
      <w:r w:rsidRPr="002A64AB">
        <w:rPr>
          <w:rFonts w:ascii="Arial Narrow" w:hAnsi="Arial Narrow" w:cs="Arial"/>
          <w:color w:val="000000"/>
          <w:sz w:val="22"/>
          <w:szCs w:val="22"/>
        </w:rPr>
        <w:t>t</w:t>
      </w:r>
      <w:r w:rsidRPr="002A64AB">
        <w:rPr>
          <w:rFonts w:ascii="Arial Narrow" w:hAnsi="Arial Narrow" w:cs="Arial"/>
          <w:color w:val="000000"/>
          <w:spacing w:val="1"/>
          <w:sz w:val="22"/>
          <w:szCs w:val="22"/>
        </w:rPr>
        <w:t xml:space="preserve"> </w:t>
      </w:r>
      <w:r w:rsidRPr="002A64AB">
        <w:rPr>
          <w:rFonts w:ascii="Arial Narrow" w:hAnsi="Arial Narrow" w:cs="Arial"/>
          <w:color w:val="000000"/>
          <w:spacing w:val="-4"/>
          <w:sz w:val="22"/>
          <w:szCs w:val="22"/>
        </w:rPr>
        <w:t>o</w:t>
      </w:r>
      <w:r w:rsidRPr="002A64AB">
        <w:rPr>
          <w:rFonts w:ascii="Arial Narrow" w:hAnsi="Arial Narrow" w:cs="Arial"/>
          <w:color w:val="000000"/>
          <w:sz w:val="22"/>
          <w:szCs w:val="22"/>
        </w:rPr>
        <w:t>f</w:t>
      </w:r>
      <w:r w:rsidRPr="002A64AB">
        <w:rPr>
          <w:rFonts w:ascii="Arial Narrow" w:hAnsi="Arial Narrow" w:cs="Arial"/>
          <w:color w:val="000000"/>
          <w:spacing w:val="1"/>
          <w:sz w:val="22"/>
          <w:szCs w:val="22"/>
        </w:rPr>
        <w:t xml:space="preserve"> </w:t>
      </w:r>
      <w:r w:rsidRPr="002A64AB">
        <w:rPr>
          <w:rFonts w:ascii="Arial Narrow" w:hAnsi="Arial Narrow" w:cs="Arial"/>
          <w:color w:val="000000"/>
          <w:sz w:val="22"/>
          <w:szCs w:val="22"/>
        </w:rPr>
        <w:t>t</w:t>
      </w:r>
      <w:r w:rsidRPr="002A64AB">
        <w:rPr>
          <w:rFonts w:ascii="Arial Narrow" w:hAnsi="Arial Narrow" w:cs="Arial"/>
          <w:color w:val="000000"/>
          <w:spacing w:val="1"/>
          <w:sz w:val="22"/>
          <w:szCs w:val="22"/>
        </w:rPr>
        <w:t>h</w:t>
      </w:r>
      <w:r w:rsidRPr="002A64AB">
        <w:rPr>
          <w:rFonts w:ascii="Arial Narrow" w:hAnsi="Arial Narrow" w:cs="Arial"/>
          <w:color w:val="000000"/>
          <w:sz w:val="22"/>
          <w:szCs w:val="22"/>
        </w:rPr>
        <w:t>e</w:t>
      </w:r>
      <w:r w:rsidRPr="002A64AB">
        <w:rPr>
          <w:rFonts w:ascii="Arial Narrow" w:hAnsi="Arial Narrow" w:cs="Arial"/>
          <w:color w:val="000000"/>
          <w:spacing w:val="1"/>
          <w:sz w:val="22"/>
          <w:szCs w:val="22"/>
        </w:rPr>
        <w:t xml:space="preserve"> </w:t>
      </w:r>
      <w:r w:rsidRPr="002A64AB">
        <w:rPr>
          <w:rFonts w:ascii="Arial Narrow" w:hAnsi="Arial Narrow" w:cs="Arial"/>
          <w:color w:val="000000"/>
          <w:spacing w:val="-5"/>
          <w:sz w:val="22"/>
          <w:szCs w:val="22"/>
        </w:rPr>
        <w:t>ME</w:t>
      </w:r>
      <w:r w:rsidRPr="002A64AB">
        <w:rPr>
          <w:rFonts w:ascii="Arial Narrow" w:hAnsi="Arial Narrow" w:cs="Arial"/>
          <w:color w:val="000000"/>
          <w:spacing w:val="1"/>
          <w:sz w:val="22"/>
          <w:szCs w:val="22"/>
        </w:rPr>
        <w:t xml:space="preserve"> </w:t>
      </w:r>
      <w:r w:rsidRPr="002A64AB">
        <w:rPr>
          <w:rFonts w:ascii="Arial Narrow" w:hAnsi="Arial Narrow" w:cs="Arial"/>
          <w:color w:val="000000"/>
          <w:sz w:val="22"/>
          <w:szCs w:val="22"/>
        </w:rPr>
        <w:t>to</w:t>
      </w:r>
      <w:r w:rsidRPr="002A64AB">
        <w:rPr>
          <w:rFonts w:ascii="Arial Narrow" w:hAnsi="Arial Narrow" w:cs="Arial"/>
          <w:color w:val="000000"/>
          <w:spacing w:val="-3"/>
          <w:sz w:val="22"/>
          <w:szCs w:val="22"/>
        </w:rPr>
        <w:t xml:space="preserve"> </w:t>
      </w:r>
      <w:r w:rsidRPr="002A64AB">
        <w:rPr>
          <w:rFonts w:ascii="Arial Narrow" w:hAnsi="Arial Narrow" w:cs="Arial"/>
          <w:color w:val="000000"/>
          <w:spacing w:val="2"/>
          <w:sz w:val="22"/>
          <w:szCs w:val="22"/>
        </w:rPr>
        <w:t>r</w:t>
      </w:r>
      <w:r w:rsidRPr="002A64AB">
        <w:rPr>
          <w:rFonts w:ascii="Arial Narrow" w:hAnsi="Arial Narrow" w:cs="Arial"/>
          <w:color w:val="000000"/>
          <w:spacing w:val="1"/>
          <w:sz w:val="22"/>
          <w:szCs w:val="22"/>
        </w:rPr>
        <w:t>e</w:t>
      </w:r>
      <w:r w:rsidRPr="002A64AB">
        <w:rPr>
          <w:rFonts w:ascii="Arial Narrow" w:hAnsi="Arial Narrow" w:cs="Arial"/>
          <w:color w:val="000000"/>
          <w:sz w:val="22"/>
          <w:szCs w:val="22"/>
        </w:rPr>
        <w:t>s</w:t>
      </w:r>
      <w:r w:rsidRPr="002A64AB">
        <w:rPr>
          <w:rFonts w:ascii="Arial Narrow" w:hAnsi="Arial Narrow" w:cs="Arial"/>
          <w:color w:val="000000"/>
          <w:spacing w:val="-4"/>
          <w:sz w:val="22"/>
          <w:szCs w:val="22"/>
        </w:rPr>
        <w:t>o</w:t>
      </w:r>
      <w:r w:rsidRPr="002A64AB">
        <w:rPr>
          <w:rFonts w:ascii="Arial Narrow" w:hAnsi="Arial Narrow" w:cs="Arial"/>
          <w:color w:val="000000"/>
          <w:spacing w:val="4"/>
          <w:sz w:val="22"/>
          <w:szCs w:val="22"/>
        </w:rPr>
        <w:t>l</w:t>
      </w:r>
      <w:r w:rsidRPr="002A64AB">
        <w:rPr>
          <w:rFonts w:ascii="Arial Narrow" w:hAnsi="Arial Narrow" w:cs="Arial"/>
          <w:color w:val="000000"/>
          <w:sz w:val="22"/>
          <w:szCs w:val="22"/>
        </w:rPr>
        <w:t>ve</w:t>
      </w:r>
      <w:r w:rsidRPr="002A64AB">
        <w:rPr>
          <w:rFonts w:ascii="Arial Narrow" w:hAnsi="Arial Narrow" w:cs="Arial"/>
          <w:color w:val="000000"/>
          <w:spacing w:val="1"/>
          <w:sz w:val="22"/>
          <w:szCs w:val="22"/>
        </w:rPr>
        <w:t xml:space="preserve"> </w:t>
      </w:r>
      <w:r w:rsidRPr="002A64AB">
        <w:rPr>
          <w:rFonts w:ascii="Arial Narrow" w:hAnsi="Arial Narrow" w:cs="Arial"/>
          <w:color w:val="000000"/>
          <w:spacing w:val="-4"/>
          <w:sz w:val="22"/>
          <w:szCs w:val="22"/>
        </w:rPr>
        <w:t>t</w:t>
      </w:r>
      <w:r w:rsidRPr="002A64AB">
        <w:rPr>
          <w:rFonts w:ascii="Arial Narrow" w:hAnsi="Arial Narrow" w:cs="Arial"/>
          <w:color w:val="000000"/>
          <w:spacing w:val="1"/>
          <w:sz w:val="22"/>
          <w:szCs w:val="22"/>
        </w:rPr>
        <w:t>h</w:t>
      </w:r>
      <w:r w:rsidRPr="002A64AB">
        <w:rPr>
          <w:rFonts w:ascii="Arial Narrow" w:hAnsi="Arial Narrow" w:cs="Arial"/>
          <w:color w:val="000000"/>
          <w:sz w:val="22"/>
          <w:szCs w:val="22"/>
        </w:rPr>
        <w:t>e</w:t>
      </w:r>
      <w:r w:rsidRPr="002A64AB">
        <w:rPr>
          <w:rFonts w:ascii="Arial Narrow" w:hAnsi="Arial Narrow" w:cs="Arial"/>
          <w:color w:val="000000"/>
          <w:spacing w:val="1"/>
          <w:sz w:val="22"/>
          <w:szCs w:val="22"/>
        </w:rPr>
        <w:t xml:space="preserve"> </w:t>
      </w:r>
      <w:r w:rsidRPr="002A64AB">
        <w:rPr>
          <w:rFonts w:ascii="Arial Narrow" w:hAnsi="Arial Narrow" w:cs="Arial"/>
          <w:color w:val="000000"/>
          <w:spacing w:val="-4"/>
          <w:sz w:val="22"/>
          <w:szCs w:val="22"/>
        </w:rPr>
        <w:t>a</w:t>
      </w:r>
      <w:r w:rsidRPr="002A64AB">
        <w:rPr>
          <w:rFonts w:ascii="Arial Narrow" w:hAnsi="Arial Narrow" w:cs="Arial"/>
          <w:color w:val="000000"/>
          <w:spacing w:val="1"/>
          <w:sz w:val="22"/>
          <w:szCs w:val="22"/>
        </w:rPr>
        <w:t>d</w:t>
      </w:r>
      <w:r w:rsidRPr="002A64AB">
        <w:rPr>
          <w:rFonts w:ascii="Arial Narrow" w:hAnsi="Arial Narrow" w:cs="Arial"/>
          <w:color w:val="000000"/>
          <w:sz w:val="22"/>
          <w:szCs w:val="22"/>
        </w:rPr>
        <w:t>v</w:t>
      </w:r>
      <w:r w:rsidRPr="002A64AB">
        <w:rPr>
          <w:rFonts w:ascii="Arial Narrow" w:hAnsi="Arial Narrow" w:cs="Arial"/>
          <w:color w:val="000000"/>
          <w:spacing w:val="1"/>
          <w:sz w:val="22"/>
          <w:szCs w:val="22"/>
        </w:rPr>
        <w:t>e</w:t>
      </w:r>
      <w:r w:rsidRPr="002A64AB">
        <w:rPr>
          <w:rFonts w:ascii="Arial Narrow" w:hAnsi="Arial Narrow" w:cs="Arial"/>
          <w:color w:val="000000"/>
          <w:spacing w:val="2"/>
          <w:sz w:val="22"/>
          <w:szCs w:val="22"/>
        </w:rPr>
        <w:t>r</w:t>
      </w:r>
      <w:r w:rsidRPr="002A64AB">
        <w:rPr>
          <w:rFonts w:ascii="Arial Narrow" w:hAnsi="Arial Narrow" w:cs="Arial"/>
          <w:color w:val="000000"/>
          <w:sz w:val="22"/>
          <w:szCs w:val="22"/>
        </w:rPr>
        <w:t>s</w:t>
      </w:r>
      <w:r w:rsidRPr="002A64AB">
        <w:rPr>
          <w:rFonts w:ascii="Arial Narrow" w:hAnsi="Arial Narrow" w:cs="Arial"/>
          <w:color w:val="000000"/>
          <w:spacing w:val="1"/>
          <w:sz w:val="22"/>
          <w:szCs w:val="22"/>
        </w:rPr>
        <w:t>a</w:t>
      </w:r>
      <w:r w:rsidRPr="002A64AB">
        <w:rPr>
          <w:rFonts w:ascii="Arial Narrow" w:hAnsi="Arial Narrow" w:cs="Arial"/>
          <w:color w:val="000000"/>
          <w:spacing w:val="-3"/>
          <w:sz w:val="22"/>
          <w:szCs w:val="22"/>
        </w:rPr>
        <w:t>r</w:t>
      </w:r>
      <w:r w:rsidRPr="002A64AB">
        <w:rPr>
          <w:rFonts w:ascii="Arial Narrow" w:hAnsi="Arial Narrow" w:cs="Arial"/>
          <w:color w:val="000000"/>
          <w:spacing w:val="4"/>
          <w:sz w:val="22"/>
          <w:szCs w:val="22"/>
        </w:rPr>
        <w:t>i</w:t>
      </w:r>
      <w:r w:rsidRPr="002A64AB">
        <w:rPr>
          <w:rFonts w:ascii="Arial Narrow" w:hAnsi="Arial Narrow" w:cs="Arial"/>
          <w:color w:val="000000"/>
          <w:spacing w:val="-4"/>
          <w:sz w:val="22"/>
          <w:szCs w:val="22"/>
        </w:rPr>
        <w:t>a</w:t>
      </w:r>
      <w:r w:rsidRPr="002A64AB">
        <w:rPr>
          <w:rFonts w:ascii="Arial Narrow" w:hAnsi="Arial Narrow" w:cs="Arial"/>
          <w:color w:val="000000"/>
          <w:sz w:val="22"/>
          <w:szCs w:val="22"/>
        </w:rPr>
        <w:t xml:space="preserve">l </w:t>
      </w:r>
      <w:r w:rsidRPr="002A64AB">
        <w:rPr>
          <w:rFonts w:ascii="Arial Narrow" w:hAnsi="Arial Narrow" w:cs="Arial"/>
          <w:color w:val="000000"/>
          <w:spacing w:val="1"/>
          <w:sz w:val="22"/>
          <w:szCs w:val="22"/>
        </w:rPr>
        <w:t>en</w:t>
      </w:r>
      <w:r w:rsidRPr="002A64AB">
        <w:rPr>
          <w:rFonts w:ascii="Arial Narrow" w:hAnsi="Arial Narrow" w:cs="Arial"/>
          <w:color w:val="000000"/>
          <w:spacing w:val="-5"/>
          <w:sz w:val="22"/>
          <w:szCs w:val="22"/>
        </w:rPr>
        <w:t>v</w:t>
      </w:r>
      <w:r w:rsidRPr="002A64AB">
        <w:rPr>
          <w:rFonts w:ascii="Arial Narrow" w:hAnsi="Arial Narrow" w:cs="Arial"/>
          <w:color w:val="000000"/>
          <w:spacing w:val="4"/>
          <w:sz w:val="22"/>
          <w:szCs w:val="22"/>
        </w:rPr>
        <w:t>i</w:t>
      </w:r>
      <w:r w:rsidRPr="002A64AB">
        <w:rPr>
          <w:rFonts w:ascii="Arial Narrow" w:hAnsi="Arial Narrow" w:cs="Arial"/>
          <w:color w:val="000000"/>
          <w:spacing w:val="2"/>
          <w:sz w:val="22"/>
          <w:szCs w:val="22"/>
        </w:rPr>
        <w:t>r</w:t>
      </w:r>
      <w:r w:rsidRPr="002A64AB">
        <w:rPr>
          <w:rFonts w:ascii="Arial Narrow" w:hAnsi="Arial Narrow" w:cs="Arial"/>
          <w:color w:val="000000"/>
          <w:spacing w:val="1"/>
          <w:sz w:val="22"/>
          <w:szCs w:val="22"/>
        </w:rPr>
        <w:t>on</w:t>
      </w:r>
      <w:r w:rsidRPr="002A64AB">
        <w:rPr>
          <w:rFonts w:ascii="Arial Narrow" w:hAnsi="Arial Narrow" w:cs="Arial"/>
          <w:color w:val="000000"/>
          <w:spacing w:val="-8"/>
          <w:sz w:val="22"/>
          <w:szCs w:val="22"/>
        </w:rPr>
        <w:t>m</w:t>
      </w:r>
      <w:r w:rsidRPr="002A64AB">
        <w:rPr>
          <w:rFonts w:ascii="Arial Narrow" w:hAnsi="Arial Narrow" w:cs="Arial"/>
          <w:color w:val="000000"/>
          <w:spacing w:val="1"/>
          <w:sz w:val="22"/>
          <w:szCs w:val="22"/>
        </w:rPr>
        <w:t>en</w:t>
      </w:r>
      <w:r w:rsidRPr="002A64AB">
        <w:rPr>
          <w:rFonts w:ascii="Arial Narrow" w:hAnsi="Arial Narrow" w:cs="Arial"/>
          <w:color w:val="000000"/>
          <w:sz w:val="22"/>
          <w:szCs w:val="22"/>
        </w:rPr>
        <w:t>t</w:t>
      </w:r>
      <w:r w:rsidRPr="002A64AB">
        <w:rPr>
          <w:rFonts w:ascii="Arial Narrow" w:hAnsi="Arial Narrow" w:cs="Arial"/>
          <w:color w:val="000000"/>
          <w:spacing w:val="1"/>
          <w:sz w:val="22"/>
          <w:szCs w:val="22"/>
        </w:rPr>
        <w:t xml:space="preserve"> ha</w:t>
      </w:r>
      <w:r w:rsidRPr="002A64AB">
        <w:rPr>
          <w:rFonts w:ascii="Arial Narrow" w:hAnsi="Arial Narrow" w:cs="Arial"/>
          <w:color w:val="000000"/>
          <w:sz w:val="22"/>
          <w:szCs w:val="22"/>
        </w:rPr>
        <w:t>s f</w:t>
      </w:r>
      <w:r w:rsidRPr="002A64AB">
        <w:rPr>
          <w:rFonts w:ascii="Arial Narrow" w:hAnsi="Arial Narrow" w:cs="Arial"/>
          <w:color w:val="000000"/>
          <w:spacing w:val="-4"/>
          <w:sz w:val="22"/>
          <w:szCs w:val="22"/>
        </w:rPr>
        <w:t>a</w:t>
      </w:r>
      <w:r w:rsidRPr="002A64AB">
        <w:rPr>
          <w:rFonts w:ascii="Arial Narrow" w:hAnsi="Arial Narrow" w:cs="Arial"/>
          <w:color w:val="000000"/>
          <w:spacing w:val="-1"/>
          <w:sz w:val="22"/>
          <w:szCs w:val="22"/>
        </w:rPr>
        <w:t>i</w:t>
      </w:r>
      <w:r w:rsidRPr="002A64AB">
        <w:rPr>
          <w:rFonts w:ascii="Arial Narrow" w:hAnsi="Arial Narrow" w:cs="Arial"/>
          <w:color w:val="000000"/>
          <w:spacing w:val="4"/>
          <w:sz w:val="22"/>
          <w:szCs w:val="22"/>
        </w:rPr>
        <w:t>l</w:t>
      </w:r>
      <w:r w:rsidRPr="002A64AB">
        <w:rPr>
          <w:rFonts w:ascii="Arial Narrow" w:hAnsi="Arial Narrow" w:cs="Arial"/>
          <w:color w:val="000000"/>
          <w:spacing w:val="1"/>
          <w:sz w:val="22"/>
          <w:szCs w:val="22"/>
        </w:rPr>
        <w:t>e</w:t>
      </w:r>
      <w:r w:rsidRPr="002A64AB">
        <w:rPr>
          <w:rFonts w:ascii="Arial Narrow" w:hAnsi="Arial Narrow" w:cs="Arial"/>
          <w:color w:val="000000"/>
          <w:spacing w:val="-4"/>
          <w:sz w:val="22"/>
          <w:szCs w:val="22"/>
        </w:rPr>
        <w:t>d</w:t>
      </w:r>
      <w:r w:rsidRPr="002A64AB">
        <w:rPr>
          <w:rFonts w:ascii="Arial Narrow" w:hAnsi="Arial Narrow" w:cs="Arial"/>
          <w:color w:val="000000"/>
          <w:sz w:val="22"/>
          <w:szCs w:val="22"/>
        </w:rPr>
        <w:t>.</w:t>
      </w:r>
    </w:p>
    <w:p w14:paraId="38994E94" w14:textId="587DCD58" w:rsidR="00701886" w:rsidRPr="002A64AB" w:rsidRDefault="00701886" w:rsidP="002A64AB">
      <w:pPr>
        <w:widowControl w:val="0"/>
        <w:autoSpaceDE w:val="0"/>
        <w:autoSpaceDN w:val="0"/>
        <w:adjustRightInd w:val="0"/>
        <w:spacing w:line="240" w:lineRule="auto"/>
        <w:rPr>
          <w:rFonts w:ascii="Arial Narrow" w:hAnsi="Arial Narrow" w:cs="Arial"/>
          <w:color w:val="000000"/>
          <w:sz w:val="22"/>
          <w:szCs w:val="22"/>
          <w:u w:val="single"/>
        </w:rPr>
      </w:pPr>
      <w:r w:rsidRPr="002A64AB">
        <w:rPr>
          <w:rFonts w:ascii="Arial Narrow" w:hAnsi="Arial Narrow" w:cs="Arial"/>
          <w:b/>
          <w:bCs/>
          <w:color w:val="000000"/>
          <w:spacing w:val="-3"/>
          <w:sz w:val="22"/>
          <w:szCs w:val="22"/>
          <w:u w:val="single"/>
        </w:rPr>
        <w:t>M</w:t>
      </w:r>
      <w:r w:rsidRPr="002A64AB">
        <w:rPr>
          <w:rFonts w:ascii="Arial Narrow" w:hAnsi="Arial Narrow" w:cs="Arial"/>
          <w:b/>
          <w:bCs/>
          <w:color w:val="000000"/>
          <w:spacing w:val="1"/>
          <w:sz w:val="22"/>
          <w:szCs w:val="22"/>
          <w:u w:val="single"/>
        </w:rPr>
        <w:t>e</w:t>
      </w:r>
      <w:r w:rsidRPr="002A64AB">
        <w:rPr>
          <w:rFonts w:ascii="Arial Narrow" w:hAnsi="Arial Narrow" w:cs="Arial"/>
          <w:b/>
          <w:bCs/>
          <w:color w:val="000000"/>
          <w:spacing w:val="-3"/>
          <w:sz w:val="22"/>
          <w:szCs w:val="22"/>
          <w:u w:val="single"/>
        </w:rPr>
        <w:t>m</w:t>
      </w:r>
      <w:r w:rsidRPr="002A64AB">
        <w:rPr>
          <w:rFonts w:ascii="Arial Narrow" w:hAnsi="Arial Narrow" w:cs="Arial"/>
          <w:b/>
          <w:bCs/>
          <w:color w:val="000000"/>
          <w:spacing w:val="2"/>
          <w:sz w:val="22"/>
          <w:szCs w:val="22"/>
          <w:u w:val="single"/>
        </w:rPr>
        <w:t>b</w:t>
      </w:r>
      <w:r w:rsidRPr="002A64AB">
        <w:rPr>
          <w:rFonts w:ascii="Arial Narrow" w:hAnsi="Arial Narrow" w:cs="Arial"/>
          <w:b/>
          <w:bCs/>
          <w:color w:val="000000"/>
          <w:spacing w:val="1"/>
          <w:sz w:val="22"/>
          <w:szCs w:val="22"/>
          <w:u w:val="single"/>
        </w:rPr>
        <w:t>e</w:t>
      </w:r>
      <w:r w:rsidRPr="002A64AB">
        <w:rPr>
          <w:rFonts w:ascii="Arial Narrow" w:hAnsi="Arial Narrow" w:cs="Arial"/>
          <w:b/>
          <w:bCs/>
          <w:color w:val="000000"/>
          <w:spacing w:val="-2"/>
          <w:sz w:val="22"/>
          <w:szCs w:val="22"/>
          <w:u w:val="single"/>
        </w:rPr>
        <w:t>r</w:t>
      </w:r>
      <w:r w:rsidRPr="002A64AB">
        <w:rPr>
          <w:rFonts w:ascii="Arial Narrow" w:hAnsi="Arial Narrow" w:cs="Arial"/>
          <w:b/>
          <w:bCs/>
          <w:color w:val="000000"/>
          <w:spacing w:val="1"/>
          <w:sz w:val="22"/>
          <w:szCs w:val="22"/>
          <w:u w:val="single"/>
        </w:rPr>
        <w:t>s</w:t>
      </w:r>
      <w:r w:rsidRPr="002A64AB">
        <w:rPr>
          <w:rFonts w:ascii="Arial Narrow" w:hAnsi="Arial Narrow" w:cs="Arial"/>
          <w:b/>
          <w:bCs/>
          <w:color w:val="000000"/>
          <w:spacing w:val="-3"/>
          <w:sz w:val="22"/>
          <w:szCs w:val="22"/>
          <w:u w:val="single"/>
        </w:rPr>
        <w:t>h</w:t>
      </w:r>
      <w:r w:rsidRPr="002A64AB">
        <w:rPr>
          <w:rFonts w:ascii="Arial Narrow" w:hAnsi="Arial Narrow" w:cs="Arial"/>
          <w:b/>
          <w:bCs/>
          <w:color w:val="000000"/>
          <w:sz w:val="22"/>
          <w:szCs w:val="22"/>
          <w:u w:val="single"/>
        </w:rPr>
        <w:t>ip</w:t>
      </w:r>
      <w:r w:rsidRPr="002A64AB">
        <w:rPr>
          <w:rFonts w:ascii="Arial Narrow" w:hAnsi="Arial Narrow" w:cs="Arial"/>
          <w:b/>
          <w:bCs/>
          <w:color w:val="000000"/>
          <w:spacing w:val="2"/>
          <w:sz w:val="22"/>
          <w:szCs w:val="22"/>
          <w:u w:val="single"/>
        </w:rPr>
        <w:t xml:space="preserve"> </w:t>
      </w:r>
      <w:r w:rsidRPr="002A64AB">
        <w:rPr>
          <w:rFonts w:ascii="Arial Narrow" w:hAnsi="Arial Narrow" w:cs="Arial"/>
          <w:b/>
          <w:bCs/>
          <w:color w:val="000000"/>
          <w:sz w:val="22"/>
          <w:szCs w:val="22"/>
          <w:u w:val="single"/>
        </w:rPr>
        <w:t>Q</w:t>
      </w:r>
      <w:r w:rsidRPr="002A64AB">
        <w:rPr>
          <w:rFonts w:ascii="Arial Narrow" w:hAnsi="Arial Narrow" w:cs="Arial"/>
          <w:b/>
          <w:bCs/>
          <w:color w:val="000000"/>
          <w:spacing w:val="-3"/>
          <w:sz w:val="22"/>
          <w:szCs w:val="22"/>
          <w:u w:val="single"/>
        </w:rPr>
        <w:t>u</w:t>
      </w:r>
      <w:r w:rsidRPr="002A64AB">
        <w:rPr>
          <w:rFonts w:ascii="Arial Narrow" w:hAnsi="Arial Narrow" w:cs="Arial"/>
          <w:b/>
          <w:bCs/>
          <w:color w:val="000000"/>
          <w:spacing w:val="1"/>
          <w:sz w:val="22"/>
          <w:szCs w:val="22"/>
          <w:u w:val="single"/>
        </w:rPr>
        <w:t>a</w:t>
      </w:r>
      <w:r w:rsidRPr="002A64AB">
        <w:rPr>
          <w:rFonts w:ascii="Arial Narrow" w:hAnsi="Arial Narrow" w:cs="Arial"/>
          <w:b/>
          <w:bCs/>
          <w:color w:val="000000"/>
          <w:sz w:val="22"/>
          <w:szCs w:val="22"/>
          <w:u w:val="single"/>
        </w:rPr>
        <w:t>li</w:t>
      </w:r>
      <w:r w:rsidRPr="002A64AB">
        <w:rPr>
          <w:rFonts w:ascii="Arial Narrow" w:hAnsi="Arial Narrow" w:cs="Arial"/>
          <w:b/>
          <w:bCs/>
          <w:color w:val="000000"/>
          <w:spacing w:val="2"/>
          <w:sz w:val="22"/>
          <w:szCs w:val="22"/>
          <w:u w:val="single"/>
        </w:rPr>
        <w:t>f</w:t>
      </w:r>
      <w:r w:rsidRPr="002A64AB">
        <w:rPr>
          <w:rFonts w:ascii="Arial Narrow" w:hAnsi="Arial Narrow" w:cs="Arial"/>
          <w:b/>
          <w:bCs/>
          <w:color w:val="000000"/>
          <w:sz w:val="22"/>
          <w:szCs w:val="22"/>
          <w:u w:val="single"/>
        </w:rPr>
        <w:t>i</w:t>
      </w:r>
      <w:r w:rsidRPr="002A64AB">
        <w:rPr>
          <w:rFonts w:ascii="Arial Narrow" w:hAnsi="Arial Narrow" w:cs="Arial"/>
          <w:b/>
          <w:bCs/>
          <w:color w:val="000000"/>
          <w:spacing w:val="1"/>
          <w:sz w:val="22"/>
          <w:szCs w:val="22"/>
          <w:u w:val="single"/>
        </w:rPr>
        <w:t>ca</w:t>
      </w:r>
      <w:r w:rsidRPr="002A64AB">
        <w:rPr>
          <w:rFonts w:ascii="Arial Narrow" w:hAnsi="Arial Narrow" w:cs="Arial"/>
          <w:b/>
          <w:bCs/>
          <w:color w:val="000000"/>
          <w:spacing w:val="2"/>
          <w:sz w:val="22"/>
          <w:szCs w:val="22"/>
          <w:u w:val="single"/>
        </w:rPr>
        <w:t>t</w:t>
      </w:r>
      <w:r w:rsidRPr="002A64AB">
        <w:rPr>
          <w:rFonts w:ascii="Arial Narrow" w:hAnsi="Arial Narrow" w:cs="Arial"/>
          <w:b/>
          <w:bCs/>
          <w:color w:val="000000"/>
          <w:sz w:val="22"/>
          <w:szCs w:val="22"/>
          <w:u w:val="single"/>
        </w:rPr>
        <w:t>i</w:t>
      </w:r>
      <w:r w:rsidRPr="002A64AB">
        <w:rPr>
          <w:rFonts w:ascii="Arial Narrow" w:hAnsi="Arial Narrow" w:cs="Arial"/>
          <w:b/>
          <w:bCs/>
          <w:color w:val="000000"/>
          <w:spacing w:val="2"/>
          <w:sz w:val="22"/>
          <w:szCs w:val="22"/>
          <w:u w:val="single"/>
        </w:rPr>
        <w:t>o</w:t>
      </w:r>
      <w:r w:rsidRPr="002A64AB">
        <w:rPr>
          <w:rFonts w:ascii="Arial Narrow" w:hAnsi="Arial Narrow" w:cs="Arial"/>
          <w:b/>
          <w:bCs/>
          <w:color w:val="000000"/>
          <w:spacing w:val="-3"/>
          <w:sz w:val="22"/>
          <w:szCs w:val="22"/>
          <w:u w:val="single"/>
        </w:rPr>
        <w:t>n</w:t>
      </w:r>
      <w:r w:rsidRPr="002A64AB">
        <w:rPr>
          <w:rFonts w:ascii="Arial Narrow" w:hAnsi="Arial Narrow" w:cs="Arial"/>
          <w:b/>
          <w:bCs/>
          <w:color w:val="000000"/>
          <w:spacing w:val="1"/>
          <w:sz w:val="22"/>
          <w:szCs w:val="22"/>
          <w:u w:val="single"/>
        </w:rPr>
        <w:t>s</w:t>
      </w:r>
      <w:r w:rsidRPr="002A64AB">
        <w:rPr>
          <w:rFonts w:ascii="Arial Narrow" w:hAnsi="Arial Narrow" w:cs="Arial"/>
          <w:b/>
          <w:bCs/>
          <w:color w:val="000000"/>
          <w:sz w:val="22"/>
          <w:szCs w:val="22"/>
          <w:u w:val="single"/>
        </w:rPr>
        <w:t>:</w:t>
      </w:r>
    </w:p>
    <w:p w14:paraId="6C68652C" w14:textId="71035465" w:rsidR="00701886" w:rsidRPr="002A64AB" w:rsidRDefault="00701886" w:rsidP="002A64AB">
      <w:pPr>
        <w:widowControl w:val="0"/>
        <w:autoSpaceDE w:val="0"/>
        <w:autoSpaceDN w:val="0"/>
        <w:adjustRightInd w:val="0"/>
        <w:spacing w:line="240" w:lineRule="auto"/>
        <w:ind w:right="246"/>
        <w:rPr>
          <w:rFonts w:ascii="Arial Narrow" w:hAnsi="Arial Narrow" w:cs="Arial"/>
          <w:color w:val="000000"/>
          <w:sz w:val="22"/>
          <w:szCs w:val="22"/>
        </w:rPr>
      </w:pPr>
      <w:r w:rsidRPr="002A64AB">
        <w:rPr>
          <w:rFonts w:ascii="Arial Narrow" w:hAnsi="Arial Narrow" w:cs="Arial"/>
          <w:color w:val="000000"/>
          <w:spacing w:val="-2"/>
          <w:sz w:val="22"/>
          <w:szCs w:val="22"/>
        </w:rPr>
        <w:t>C</w:t>
      </w:r>
      <w:r w:rsidRPr="002A64AB">
        <w:rPr>
          <w:rFonts w:ascii="Arial Narrow" w:hAnsi="Arial Narrow" w:cs="Arial"/>
          <w:color w:val="000000"/>
          <w:spacing w:val="1"/>
          <w:sz w:val="22"/>
          <w:szCs w:val="22"/>
        </w:rPr>
        <w:t>o</w:t>
      </w:r>
      <w:r w:rsidRPr="002A64AB">
        <w:rPr>
          <w:rFonts w:ascii="Arial Narrow" w:hAnsi="Arial Narrow" w:cs="Arial"/>
          <w:color w:val="000000"/>
          <w:spacing w:val="-3"/>
          <w:sz w:val="22"/>
          <w:szCs w:val="22"/>
        </w:rPr>
        <w:t>m</w:t>
      </w:r>
      <w:r w:rsidRPr="002A64AB">
        <w:rPr>
          <w:rFonts w:ascii="Arial Narrow" w:hAnsi="Arial Narrow" w:cs="Arial"/>
          <w:color w:val="000000"/>
          <w:spacing w:val="-8"/>
          <w:sz w:val="22"/>
          <w:szCs w:val="22"/>
        </w:rPr>
        <w:t>m</w:t>
      </w:r>
      <w:r w:rsidRPr="002A64AB">
        <w:rPr>
          <w:rFonts w:ascii="Arial Narrow" w:hAnsi="Arial Narrow" w:cs="Arial"/>
          <w:color w:val="000000"/>
          <w:spacing w:val="4"/>
          <w:sz w:val="22"/>
          <w:szCs w:val="22"/>
        </w:rPr>
        <w:t>i</w:t>
      </w:r>
      <w:r w:rsidRPr="002A64AB">
        <w:rPr>
          <w:rFonts w:ascii="Arial Narrow" w:hAnsi="Arial Narrow" w:cs="Arial"/>
          <w:color w:val="000000"/>
          <w:sz w:val="22"/>
          <w:szCs w:val="22"/>
        </w:rPr>
        <w:t>tt</w:t>
      </w:r>
      <w:r w:rsidRPr="002A64AB">
        <w:rPr>
          <w:rFonts w:ascii="Arial Narrow" w:hAnsi="Arial Narrow" w:cs="Arial"/>
          <w:color w:val="000000"/>
          <w:spacing w:val="1"/>
          <w:sz w:val="22"/>
          <w:szCs w:val="22"/>
        </w:rPr>
        <w:t>e</w:t>
      </w:r>
      <w:r w:rsidRPr="002A64AB">
        <w:rPr>
          <w:rFonts w:ascii="Arial Narrow" w:hAnsi="Arial Narrow" w:cs="Arial"/>
          <w:color w:val="000000"/>
          <w:sz w:val="22"/>
          <w:szCs w:val="22"/>
        </w:rPr>
        <w:t>e</w:t>
      </w:r>
      <w:r w:rsidRPr="002A64AB">
        <w:rPr>
          <w:rFonts w:ascii="Arial Narrow" w:hAnsi="Arial Narrow" w:cs="Arial"/>
          <w:color w:val="000000"/>
          <w:spacing w:val="6"/>
          <w:sz w:val="22"/>
          <w:szCs w:val="22"/>
        </w:rPr>
        <w:t xml:space="preserve"> </w:t>
      </w:r>
      <w:r w:rsidRPr="002A64AB">
        <w:rPr>
          <w:rFonts w:ascii="Arial Narrow" w:hAnsi="Arial Narrow" w:cs="Arial"/>
          <w:color w:val="000000"/>
          <w:spacing w:val="-8"/>
          <w:sz w:val="22"/>
          <w:szCs w:val="22"/>
        </w:rPr>
        <w:t>m</w:t>
      </w:r>
      <w:r w:rsidRPr="002A64AB">
        <w:rPr>
          <w:rFonts w:ascii="Arial Narrow" w:hAnsi="Arial Narrow" w:cs="Arial"/>
          <w:color w:val="000000"/>
          <w:spacing w:val="6"/>
          <w:sz w:val="22"/>
          <w:szCs w:val="22"/>
        </w:rPr>
        <w:t>e</w:t>
      </w:r>
      <w:r w:rsidRPr="002A64AB">
        <w:rPr>
          <w:rFonts w:ascii="Arial Narrow" w:hAnsi="Arial Narrow" w:cs="Arial"/>
          <w:color w:val="000000"/>
          <w:spacing w:val="-8"/>
          <w:sz w:val="22"/>
          <w:szCs w:val="22"/>
        </w:rPr>
        <w:t>m</w:t>
      </w:r>
      <w:r w:rsidRPr="002A64AB">
        <w:rPr>
          <w:rFonts w:ascii="Arial Narrow" w:hAnsi="Arial Narrow" w:cs="Arial"/>
          <w:color w:val="000000"/>
          <w:spacing w:val="1"/>
          <w:sz w:val="22"/>
          <w:szCs w:val="22"/>
        </w:rPr>
        <w:t>be</w:t>
      </w:r>
      <w:r w:rsidRPr="002A64AB">
        <w:rPr>
          <w:rFonts w:ascii="Arial Narrow" w:hAnsi="Arial Narrow" w:cs="Arial"/>
          <w:color w:val="000000"/>
          <w:spacing w:val="2"/>
          <w:sz w:val="22"/>
          <w:szCs w:val="22"/>
        </w:rPr>
        <w:t>r</w:t>
      </w:r>
      <w:r w:rsidRPr="002A64AB">
        <w:rPr>
          <w:rFonts w:ascii="Arial Narrow" w:hAnsi="Arial Narrow" w:cs="Arial"/>
          <w:color w:val="000000"/>
          <w:sz w:val="22"/>
          <w:szCs w:val="22"/>
        </w:rPr>
        <w:t>s s</w:t>
      </w:r>
      <w:r w:rsidRPr="002A64AB">
        <w:rPr>
          <w:rFonts w:ascii="Arial Narrow" w:hAnsi="Arial Narrow" w:cs="Arial"/>
          <w:color w:val="000000"/>
          <w:spacing w:val="1"/>
          <w:sz w:val="22"/>
          <w:szCs w:val="22"/>
        </w:rPr>
        <w:t>hou</w:t>
      </w:r>
      <w:r w:rsidRPr="002A64AB">
        <w:rPr>
          <w:rFonts w:ascii="Arial Narrow" w:hAnsi="Arial Narrow" w:cs="Arial"/>
          <w:color w:val="000000"/>
          <w:spacing w:val="4"/>
          <w:sz w:val="22"/>
          <w:szCs w:val="22"/>
        </w:rPr>
        <w:t>l</w:t>
      </w:r>
      <w:r w:rsidRPr="002A64AB">
        <w:rPr>
          <w:rFonts w:ascii="Arial Narrow" w:hAnsi="Arial Narrow" w:cs="Arial"/>
          <w:color w:val="000000"/>
          <w:sz w:val="22"/>
          <w:szCs w:val="22"/>
        </w:rPr>
        <w:t>d</w:t>
      </w:r>
      <w:r w:rsidRPr="002A64AB">
        <w:rPr>
          <w:rFonts w:ascii="Arial Narrow" w:hAnsi="Arial Narrow" w:cs="Arial"/>
          <w:color w:val="000000"/>
          <w:spacing w:val="-3"/>
          <w:sz w:val="22"/>
          <w:szCs w:val="22"/>
        </w:rPr>
        <w:t xml:space="preserve"> </w:t>
      </w:r>
      <w:r w:rsidRPr="002A64AB">
        <w:rPr>
          <w:rFonts w:ascii="Arial Narrow" w:hAnsi="Arial Narrow" w:cs="Arial"/>
          <w:color w:val="000000"/>
          <w:spacing w:val="1"/>
          <w:sz w:val="22"/>
          <w:szCs w:val="22"/>
        </w:rPr>
        <w:t>b</w:t>
      </w:r>
      <w:r w:rsidRPr="002A64AB">
        <w:rPr>
          <w:rFonts w:ascii="Arial Narrow" w:hAnsi="Arial Narrow" w:cs="Arial"/>
          <w:color w:val="000000"/>
          <w:sz w:val="22"/>
          <w:szCs w:val="22"/>
        </w:rPr>
        <w:t>e</w:t>
      </w:r>
      <w:r w:rsidRPr="002A64AB">
        <w:rPr>
          <w:rFonts w:ascii="Arial Narrow" w:hAnsi="Arial Narrow" w:cs="Arial"/>
          <w:color w:val="000000"/>
          <w:spacing w:val="1"/>
          <w:sz w:val="22"/>
          <w:szCs w:val="22"/>
        </w:rPr>
        <w:t xml:space="preserve"> </w:t>
      </w:r>
      <w:r w:rsidRPr="002A64AB">
        <w:rPr>
          <w:rFonts w:ascii="Arial Narrow" w:hAnsi="Arial Narrow" w:cs="Arial"/>
          <w:color w:val="000000"/>
          <w:sz w:val="22"/>
          <w:szCs w:val="22"/>
        </w:rPr>
        <w:t>k</w:t>
      </w:r>
      <w:r w:rsidRPr="002A64AB">
        <w:rPr>
          <w:rFonts w:ascii="Arial Narrow" w:hAnsi="Arial Narrow" w:cs="Arial"/>
          <w:color w:val="000000"/>
          <w:spacing w:val="1"/>
          <w:sz w:val="22"/>
          <w:szCs w:val="22"/>
        </w:rPr>
        <w:t>no</w:t>
      </w:r>
      <w:r w:rsidRPr="002A64AB">
        <w:rPr>
          <w:rFonts w:ascii="Arial Narrow" w:hAnsi="Arial Narrow" w:cs="Arial"/>
          <w:color w:val="000000"/>
          <w:spacing w:val="-6"/>
          <w:sz w:val="22"/>
          <w:szCs w:val="22"/>
        </w:rPr>
        <w:t>w</w:t>
      </w:r>
      <w:r w:rsidRPr="002A64AB">
        <w:rPr>
          <w:rFonts w:ascii="Arial Narrow" w:hAnsi="Arial Narrow" w:cs="Arial"/>
          <w:color w:val="000000"/>
          <w:spacing w:val="4"/>
          <w:sz w:val="22"/>
          <w:szCs w:val="22"/>
        </w:rPr>
        <w:t>l</w:t>
      </w:r>
      <w:r w:rsidRPr="002A64AB">
        <w:rPr>
          <w:rFonts w:ascii="Arial Narrow" w:hAnsi="Arial Narrow" w:cs="Arial"/>
          <w:color w:val="000000"/>
          <w:spacing w:val="1"/>
          <w:sz w:val="22"/>
          <w:szCs w:val="22"/>
        </w:rPr>
        <w:t>ed</w:t>
      </w:r>
      <w:r w:rsidRPr="002A64AB">
        <w:rPr>
          <w:rFonts w:ascii="Arial Narrow" w:hAnsi="Arial Narrow" w:cs="Arial"/>
          <w:color w:val="000000"/>
          <w:spacing w:val="-4"/>
          <w:sz w:val="22"/>
          <w:szCs w:val="22"/>
        </w:rPr>
        <w:t>g</w:t>
      </w:r>
      <w:r w:rsidRPr="002A64AB">
        <w:rPr>
          <w:rFonts w:ascii="Arial Narrow" w:hAnsi="Arial Narrow" w:cs="Arial"/>
          <w:color w:val="000000"/>
          <w:spacing w:val="1"/>
          <w:sz w:val="22"/>
          <w:szCs w:val="22"/>
        </w:rPr>
        <w:t>ea</w:t>
      </w:r>
      <w:r w:rsidRPr="002A64AB">
        <w:rPr>
          <w:rFonts w:ascii="Arial Narrow" w:hAnsi="Arial Narrow" w:cs="Arial"/>
          <w:color w:val="000000"/>
          <w:spacing w:val="-4"/>
          <w:sz w:val="22"/>
          <w:szCs w:val="22"/>
        </w:rPr>
        <w:t>b</w:t>
      </w:r>
      <w:r w:rsidRPr="002A64AB">
        <w:rPr>
          <w:rFonts w:ascii="Arial Narrow" w:hAnsi="Arial Narrow" w:cs="Arial"/>
          <w:color w:val="000000"/>
          <w:spacing w:val="4"/>
          <w:sz w:val="22"/>
          <w:szCs w:val="22"/>
        </w:rPr>
        <w:t>l</w:t>
      </w:r>
      <w:r w:rsidRPr="002A64AB">
        <w:rPr>
          <w:rFonts w:ascii="Arial Narrow" w:hAnsi="Arial Narrow" w:cs="Arial"/>
          <w:color w:val="000000"/>
          <w:sz w:val="22"/>
          <w:szCs w:val="22"/>
        </w:rPr>
        <w:t>e</w:t>
      </w:r>
      <w:r w:rsidRPr="002A64AB">
        <w:rPr>
          <w:rFonts w:ascii="Arial Narrow" w:hAnsi="Arial Narrow" w:cs="Arial"/>
          <w:color w:val="000000"/>
          <w:spacing w:val="1"/>
          <w:sz w:val="22"/>
          <w:szCs w:val="22"/>
        </w:rPr>
        <w:t xml:space="preserve"> </w:t>
      </w:r>
      <w:r w:rsidRPr="002A64AB">
        <w:rPr>
          <w:rFonts w:ascii="Arial Narrow" w:hAnsi="Arial Narrow" w:cs="Arial"/>
          <w:color w:val="000000"/>
          <w:spacing w:val="-4"/>
          <w:sz w:val="22"/>
          <w:szCs w:val="22"/>
        </w:rPr>
        <w:t>a</w:t>
      </w:r>
      <w:r w:rsidRPr="002A64AB">
        <w:rPr>
          <w:rFonts w:ascii="Arial Narrow" w:hAnsi="Arial Narrow" w:cs="Arial"/>
          <w:color w:val="000000"/>
          <w:spacing w:val="1"/>
          <w:sz w:val="22"/>
          <w:szCs w:val="22"/>
        </w:rPr>
        <w:t>bou</w:t>
      </w:r>
      <w:r w:rsidRPr="002A64AB">
        <w:rPr>
          <w:rFonts w:ascii="Arial Narrow" w:hAnsi="Arial Narrow" w:cs="Arial"/>
          <w:color w:val="000000"/>
          <w:sz w:val="22"/>
          <w:szCs w:val="22"/>
        </w:rPr>
        <w:t>t</w:t>
      </w:r>
      <w:r w:rsidRPr="002A64AB">
        <w:rPr>
          <w:rFonts w:ascii="Arial Narrow" w:hAnsi="Arial Narrow" w:cs="Arial"/>
          <w:color w:val="000000"/>
          <w:spacing w:val="1"/>
          <w:sz w:val="22"/>
          <w:szCs w:val="22"/>
        </w:rPr>
        <w:t xml:space="preserve"> p</w:t>
      </w:r>
      <w:r w:rsidRPr="002A64AB">
        <w:rPr>
          <w:rFonts w:ascii="Arial Narrow" w:hAnsi="Arial Narrow" w:cs="Arial"/>
          <w:color w:val="000000"/>
          <w:sz w:val="22"/>
          <w:szCs w:val="22"/>
        </w:rPr>
        <w:t>sy</w:t>
      </w:r>
      <w:r w:rsidRPr="002A64AB">
        <w:rPr>
          <w:rFonts w:ascii="Arial Narrow" w:hAnsi="Arial Narrow" w:cs="Arial"/>
          <w:color w:val="000000"/>
          <w:spacing w:val="-5"/>
          <w:sz w:val="22"/>
          <w:szCs w:val="22"/>
        </w:rPr>
        <w:t>c</w:t>
      </w:r>
      <w:r w:rsidRPr="002A64AB">
        <w:rPr>
          <w:rFonts w:ascii="Arial Narrow" w:hAnsi="Arial Narrow" w:cs="Arial"/>
          <w:color w:val="000000"/>
          <w:spacing w:val="-4"/>
          <w:sz w:val="22"/>
          <w:szCs w:val="22"/>
        </w:rPr>
        <w:t>h</w:t>
      </w:r>
      <w:r w:rsidRPr="002A64AB">
        <w:rPr>
          <w:rFonts w:ascii="Arial Narrow" w:hAnsi="Arial Narrow" w:cs="Arial"/>
          <w:color w:val="000000"/>
          <w:spacing w:val="4"/>
          <w:sz w:val="22"/>
          <w:szCs w:val="22"/>
        </w:rPr>
        <w:t>i</w:t>
      </w:r>
      <w:r w:rsidRPr="002A64AB">
        <w:rPr>
          <w:rFonts w:ascii="Arial Narrow" w:hAnsi="Arial Narrow" w:cs="Arial"/>
          <w:color w:val="000000"/>
          <w:spacing w:val="1"/>
          <w:sz w:val="22"/>
          <w:szCs w:val="22"/>
        </w:rPr>
        <w:t>a</w:t>
      </w:r>
      <w:r w:rsidRPr="002A64AB">
        <w:rPr>
          <w:rFonts w:ascii="Arial Narrow" w:hAnsi="Arial Narrow" w:cs="Arial"/>
          <w:color w:val="000000"/>
          <w:sz w:val="22"/>
          <w:szCs w:val="22"/>
        </w:rPr>
        <w:t>t</w:t>
      </w:r>
      <w:r w:rsidRPr="002A64AB">
        <w:rPr>
          <w:rFonts w:ascii="Arial Narrow" w:hAnsi="Arial Narrow" w:cs="Arial"/>
          <w:color w:val="000000"/>
          <w:spacing w:val="-3"/>
          <w:sz w:val="22"/>
          <w:szCs w:val="22"/>
        </w:rPr>
        <w:t>r</w:t>
      </w:r>
      <w:r w:rsidRPr="002A64AB">
        <w:rPr>
          <w:rFonts w:ascii="Arial Narrow" w:hAnsi="Arial Narrow" w:cs="Arial"/>
          <w:color w:val="000000"/>
          <w:spacing w:val="4"/>
          <w:sz w:val="22"/>
          <w:szCs w:val="22"/>
        </w:rPr>
        <w:t>i</w:t>
      </w:r>
      <w:r w:rsidRPr="002A64AB">
        <w:rPr>
          <w:rFonts w:ascii="Arial Narrow" w:hAnsi="Arial Narrow" w:cs="Arial"/>
          <w:color w:val="000000"/>
          <w:sz w:val="22"/>
          <w:szCs w:val="22"/>
        </w:rPr>
        <w:t xml:space="preserve">c </w:t>
      </w:r>
      <w:r w:rsidRPr="002A64AB">
        <w:rPr>
          <w:rFonts w:ascii="Arial Narrow" w:hAnsi="Arial Narrow" w:cs="Arial"/>
          <w:color w:val="000000"/>
          <w:spacing w:val="-4"/>
          <w:sz w:val="22"/>
          <w:szCs w:val="22"/>
        </w:rPr>
        <w:t>d</w:t>
      </w:r>
      <w:r w:rsidRPr="002A64AB">
        <w:rPr>
          <w:rFonts w:ascii="Arial Narrow" w:hAnsi="Arial Narrow" w:cs="Arial"/>
          <w:color w:val="000000"/>
          <w:spacing w:val="4"/>
          <w:sz w:val="22"/>
          <w:szCs w:val="22"/>
        </w:rPr>
        <w:t>i</w:t>
      </w:r>
      <w:r w:rsidRPr="002A64AB">
        <w:rPr>
          <w:rFonts w:ascii="Arial Narrow" w:hAnsi="Arial Narrow" w:cs="Arial"/>
          <w:color w:val="000000"/>
          <w:spacing w:val="-5"/>
          <w:sz w:val="22"/>
          <w:szCs w:val="22"/>
        </w:rPr>
        <w:t>s</w:t>
      </w:r>
      <w:r w:rsidRPr="002A64AB">
        <w:rPr>
          <w:rFonts w:ascii="Arial Narrow" w:hAnsi="Arial Narrow" w:cs="Arial"/>
          <w:color w:val="000000"/>
          <w:spacing w:val="1"/>
          <w:sz w:val="22"/>
          <w:szCs w:val="22"/>
        </w:rPr>
        <w:t>a</w:t>
      </w:r>
      <w:r w:rsidRPr="002A64AB">
        <w:rPr>
          <w:rFonts w:ascii="Arial Narrow" w:hAnsi="Arial Narrow" w:cs="Arial"/>
          <w:color w:val="000000"/>
          <w:spacing w:val="-4"/>
          <w:sz w:val="22"/>
          <w:szCs w:val="22"/>
        </w:rPr>
        <w:t>b</w:t>
      </w:r>
      <w:r w:rsidRPr="002A64AB">
        <w:rPr>
          <w:rFonts w:ascii="Arial Narrow" w:hAnsi="Arial Narrow" w:cs="Arial"/>
          <w:color w:val="000000"/>
          <w:spacing w:val="-1"/>
          <w:sz w:val="22"/>
          <w:szCs w:val="22"/>
        </w:rPr>
        <w:t>i</w:t>
      </w:r>
      <w:r w:rsidRPr="002A64AB">
        <w:rPr>
          <w:rFonts w:ascii="Arial Narrow" w:hAnsi="Arial Narrow" w:cs="Arial"/>
          <w:color w:val="000000"/>
          <w:spacing w:val="4"/>
          <w:sz w:val="22"/>
          <w:szCs w:val="22"/>
        </w:rPr>
        <w:t>l</w:t>
      </w:r>
      <w:r w:rsidRPr="002A64AB">
        <w:rPr>
          <w:rFonts w:ascii="Arial Narrow" w:hAnsi="Arial Narrow" w:cs="Arial"/>
          <w:color w:val="000000"/>
          <w:spacing w:val="-1"/>
          <w:sz w:val="22"/>
          <w:szCs w:val="22"/>
        </w:rPr>
        <w:t>i</w:t>
      </w:r>
      <w:r w:rsidRPr="002A64AB">
        <w:rPr>
          <w:rFonts w:ascii="Arial Narrow" w:hAnsi="Arial Narrow" w:cs="Arial"/>
          <w:color w:val="000000"/>
          <w:sz w:val="22"/>
          <w:szCs w:val="22"/>
        </w:rPr>
        <w:t>t</w:t>
      </w:r>
      <w:r w:rsidRPr="002A64AB">
        <w:rPr>
          <w:rFonts w:ascii="Arial Narrow" w:hAnsi="Arial Narrow" w:cs="Arial"/>
          <w:color w:val="000000"/>
          <w:spacing w:val="-1"/>
          <w:sz w:val="22"/>
          <w:szCs w:val="22"/>
        </w:rPr>
        <w:t>i</w:t>
      </w:r>
      <w:r w:rsidRPr="002A64AB">
        <w:rPr>
          <w:rFonts w:ascii="Arial Narrow" w:hAnsi="Arial Narrow" w:cs="Arial"/>
          <w:color w:val="000000"/>
          <w:spacing w:val="1"/>
          <w:sz w:val="22"/>
          <w:szCs w:val="22"/>
        </w:rPr>
        <w:t>e</w:t>
      </w:r>
      <w:r w:rsidRPr="002A64AB">
        <w:rPr>
          <w:rFonts w:ascii="Arial Narrow" w:hAnsi="Arial Narrow" w:cs="Arial"/>
          <w:color w:val="000000"/>
          <w:sz w:val="22"/>
          <w:szCs w:val="22"/>
        </w:rPr>
        <w:t xml:space="preserve">s </w:t>
      </w:r>
      <w:r w:rsidRPr="002A64AB">
        <w:rPr>
          <w:rFonts w:ascii="Arial Narrow" w:hAnsi="Arial Narrow" w:cs="Arial"/>
          <w:color w:val="000000"/>
          <w:spacing w:val="1"/>
          <w:sz w:val="22"/>
          <w:szCs w:val="22"/>
        </w:rPr>
        <w:t>an</w:t>
      </w:r>
      <w:r w:rsidRPr="002A64AB">
        <w:rPr>
          <w:rFonts w:ascii="Arial Narrow" w:hAnsi="Arial Narrow" w:cs="Arial"/>
          <w:color w:val="000000"/>
          <w:sz w:val="22"/>
          <w:szCs w:val="22"/>
        </w:rPr>
        <w:t>d</w:t>
      </w:r>
      <w:r w:rsidRPr="002A64AB">
        <w:rPr>
          <w:rFonts w:ascii="Arial Narrow" w:hAnsi="Arial Narrow" w:cs="Arial"/>
          <w:color w:val="000000"/>
          <w:spacing w:val="1"/>
          <w:sz w:val="22"/>
          <w:szCs w:val="22"/>
        </w:rPr>
        <w:t xml:space="preserve"> </w:t>
      </w:r>
      <w:r w:rsidRPr="002A64AB">
        <w:rPr>
          <w:rFonts w:ascii="Arial Narrow" w:hAnsi="Arial Narrow" w:cs="Arial"/>
          <w:color w:val="000000"/>
          <w:sz w:val="22"/>
          <w:szCs w:val="22"/>
        </w:rPr>
        <w:t>t</w:t>
      </w:r>
      <w:r w:rsidRPr="002A64AB">
        <w:rPr>
          <w:rFonts w:ascii="Arial Narrow" w:hAnsi="Arial Narrow" w:cs="Arial"/>
          <w:color w:val="000000"/>
          <w:spacing w:val="1"/>
          <w:sz w:val="22"/>
          <w:szCs w:val="22"/>
        </w:rPr>
        <w:t>h</w:t>
      </w:r>
      <w:r w:rsidRPr="002A64AB">
        <w:rPr>
          <w:rFonts w:ascii="Arial Narrow" w:hAnsi="Arial Narrow" w:cs="Arial"/>
          <w:color w:val="000000"/>
          <w:sz w:val="22"/>
          <w:szCs w:val="22"/>
        </w:rPr>
        <w:t>e</w:t>
      </w:r>
      <w:r w:rsidRPr="002A64AB">
        <w:rPr>
          <w:rFonts w:ascii="Arial Narrow" w:hAnsi="Arial Narrow" w:cs="Arial"/>
          <w:color w:val="000000"/>
          <w:spacing w:val="1"/>
          <w:sz w:val="22"/>
          <w:szCs w:val="22"/>
        </w:rPr>
        <w:t xml:space="preserve"> </w:t>
      </w:r>
      <w:r w:rsidRPr="002A64AB">
        <w:rPr>
          <w:rFonts w:ascii="Arial Narrow" w:hAnsi="Arial Narrow" w:cs="Arial"/>
          <w:color w:val="000000"/>
          <w:spacing w:val="-5"/>
          <w:sz w:val="22"/>
          <w:szCs w:val="22"/>
        </w:rPr>
        <w:t>c</w:t>
      </w:r>
      <w:r w:rsidRPr="002A64AB">
        <w:rPr>
          <w:rFonts w:ascii="Arial Narrow" w:hAnsi="Arial Narrow" w:cs="Arial"/>
          <w:color w:val="000000"/>
          <w:spacing w:val="1"/>
          <w:sz w:val="22"/>
          <w:szCs w:val="22"/>
        </w:rPr>
        <w:t>h</w:t>
      </w:r>
      <w:r w:rsidRPr="002A64AB">
        <w:rPr>
          <w:rFonts w:ascii="Arial Narrow" w:hAnsi="Arial Narrow" w:cs="Arial"/>
          <w:color w:val="000000"/>
          <w:spacing w:val="-4"/>
          <w:sz w:val="22"/>
          <w:szCs w:val="22"/>
        </w:rPr>
        <w:t>a</w:t>
      </w:r>
      <w:r w:rsidRPr="002A64AB">
        <w:rPr>
          <w:rFonts w:ascii="Arial Narrow" w:hAnsi="Arial Narrow" w:cs="Arial"/>
          <w:color w:val="000000"/>
          <w:spacing w:val="4"/>
          <w:sz w:val="22"/>
          <w:szCs w:val="22"/>
        </w:rPr>
        <w:t>l</w:t>
      </w:r>
      <w:r w:rsidRPr="002A64AB">
        <w:rPr>
          <w:rFonts w:ascii="Arial Narrow" w:hAnsi="Arial Narrow" w:cs="Arial"/>
          <w:color w:val="000000"/>
          <w:spacing w:val="-1"/>
          <w:sz w:val="22"/>
          <w:szCs w:val="22"/>
        </w:rPr>
        <w:t>l</w:t>
      </w:r>
      <w:r w:rsidRPr="002A64AB">
        <w:rPr>
          <w:rFonts w:ascii="Arial Narrow" w:hAnsi="Arial Narrow" w:cs="Arial"/>
          <w:color w:val="000000"/>
          <w:spacing w:val="1"/>
          <w:sz w:val="22"/>
          <w:szCs w:val="22"/>
        </w:rPr>
        <w:t>enge</w:t>
      </w:r>
      <w:r w:rsidRPr="002A64AB">
        <w:rPr>
          <w:rFonts w:ascii="Arial Narrow" w:hAnsi="Arial Narrow" w:cs="Arial"/>
          <w:color w:val="000000"/>
          <w:sz w:val="22"/>
          <w:szCs w:val="22"/>
        </w:rPr>
        <w:t>s</w:t>
      </w:r>
      <w:r w:rsidRPr="002A64AB">
        <w:rPr>
          <w:rFonts w:ascii="Arial Narrow" w:hAnsi="Arial Narrow" w:cs="Arial"/>
          <w:color w:val="000000"/>
          <w:spacing w:val="-4"/>
          <w:sz w:val="22"/>
          <w:szCs w:val="22"/>
        </w:rPr>
        <w:t xml:space="preserve"> </w:t>
      </w:r>
      <w:r w:rsidRPr="002A64AB">
        <w:rPr>
          <w:rFonts w:ascii="Arial Narrow" w:hAnsi="Arial Narrow" w:cs="Arial"/>
          <w:color w:val="000000"/>
          <w:sz w:val="22"/>
          <w:szCs w:val="22"/>
        </w:rPr>
        <w:t>t</w:t>
      </w:r>
      <w:r w:rsidRPr="002A64AB">
        <w:rPr>
          <w:rFonts w:ascii="Arial Narrow" w:hAnsi="Arial Narrow" w:cs="Arial"/>
          <w:color w:val="000000"/>
          <w:spacing w:val="1"/>
          <w:sz w:val="22"/>
          <w:szCs w:val="22"/>
        </w:rPr>
        <w:t>ha</w:t>
      </w:r>
      <w:r w:rsidRPr="002A64AB">
        <w:rPr>
          <w:rFonts w:ascii="Arial Narrow" w:hAnsi="Arial Narrow" w:cs="Arial"/>
          <w:color w:val="000000"/>
          <w:sz w:val="22"/>
          <w:szCs w:val="22"/>
        </w:rPr>
        <w:t>t</w:t>
      </w:r>
      <w:r w:rsidRPr="002A64AB">
        <w:rPr>
          <w:rFonts w:ascii="Arial Narrow" w:hAnsi="Arial Narrow" w:cs="Arial"/>
          <w:color w:val="000000"/>
          <w:spacing w:val="1"/>
          <w:sz w:val="22"/>
          <w:szCs w:val="22"/>
        </w:rPr>
        <w:t xml:space="preserve"> </w:t>
      </w:r>
      <w:r w:rsidRPr="002A64AB">
        <w:rPr>
          <w:rFonts w:ascii="Arial Narrow" w:hAnsi="Arial Narrow" w:cs="Arial"/>
          <w:color w:val="000000"/>
          <w:spacing w:val="-4"/>
          <w:sz w:val="22"/>
          <w:szCs w:val="22"/>
        </w:rPr>
        <w:t>p</w:t>
      </w:r>
      <w:r w:rsidRPr="002A64AB">
        <w:rPr>
          <w:rFonts w:ascii="Arial Narrow" w:hAnsi="Arial Narrow" w:cs="Arial"/>
          <w:color w:val="000000"/>
          <w:spacing w:val="1"/>
          <w:sz w:val="22"/>
          <w:szCs w:val="22"/>
        </w:rPr>
        <w:t>eo</w:t>
      </w:r>
      <w:r w:rsidRPr="002A64AB">
        <w:rPr>
          <w:rFonts w:ascii="Arial Narrow" w:hAnsi="Arial Narrow" w:cs="Arial"/>
          <w:color w:val="000000"/>
          <w:spacing w:val="-4"/>
          <w:sz w:val="22"/>
          <w:szCs w:val="22"/>
        </w:rPr>
        <w:t>p</w:t>
      </w:r>
      <w:r w:rsidRPr="002A64AB">
        <w:rPr>
          <w:rFonts w:ascii="Arial Narrow" w:hAnsi="Arial Narrow" w:cs="Arial"/>
          <w:color w:val="000000"/>
          <w:spacing w:val="4"/>
          <w:sz w:val="22"/>
          <w:szCs w:val="22"/>
        </w:rPr>
        <w:t>l</w:t>
      </w:r>
      <w:r w:rsidRPr="002A64AB">
        <w:rPr>
          <w:rFonts w:ascii="Arial Narrow" w:hAnsi="Arial Narrow" w:cs="Arial"/>
          <w:color w:val="000000"/>
          <w:sz w:val="22"/>
          <w:szCs w:val="22"/>
        </w:rPr>
        <w:t>e</w:t>
      </w:r>
      <w:r w:rsidRPr="002A64AB">
        <w:rPr>
          <w:rFonts w:ascii="Arial Narrow" w:hAnsi="Arial Narrow" w:cs="Arial"/>
          <w:color w:val="000000"/>
          <w:spacing w:val="1"/>
          <w:sz w:val="22"/>
          <w:szCs w:val="22"/>
        </w:rPr>
        <w:t xml:space="preserve"> </w:t>
      </w:r>
      <w:r w:rsidRPr="002A64AB">
        <w:rPr>
          <w:rFonts w:ascii="Arial Narrow" w:hAnsi="Arial Narrow" w:cs="Arial"/>
          <w:color w:val="000000"/>
          <w:spacing w:val="-6"/>
          <w:sz w:val="22"/>
          <w:szCs w:val="22"/>
        </w:rPr>
        <w:t>w</w:t>
      </w:r>
      <w:r w:rsidRPr="002A64AB">
        <w:rPr>
          <w:rFonts w:ascii="Arial Narrow" w:hAnsi="Arial Narrow" w:cs="Arial"/>
          <w:color w:val="000000"/>
          <w:spacing w:val="4"/>
          <w:sz w:val="22"/>
          <w:szCs w:val="22"/>
        </w:rPr>
        <w:t>i</w:t>
      </w:r>
      <w:r w:rsidRPr="002A64AB">
        <w:rPr>
          <w:rFonts w:ascii="Arial Narrow" w:hAnsi="Arial Narrow" w:cs="Arial"/>
          <w:color w:val="000000"/>
          <w:sz w:val="22"/>
          <w:szCs w:val="22"/>
        </w:rPr>
        <w:t>th</w:t>
      </w:r>
      <w:r w:rsidRPr="002A64AB">
        <w:rPr>
          <w:rFonts w:ascii="Arial Narrow" w:hAnsi="Arial Narrow" w:cs="Arial"/>
          <w:color w:val="000000"/>
          <w:spacing w:val="1"/>
          <w:sz w:val="22"/>
          <w:szCs w:val="22"/>
        </w:rPr>
        <w:t xml:space="preserve"> </w:t>
      </w:r>
      <w:r w:rsidRPr="002A64AB">
        <w:rPr>
          <w:rFonts w:ascii="Arial Narrow" w:hAnsi="Arial Narrow" w:cs="Arial"/>
          <w:color w:val="000000"/>
          <w:spacing w:val="-4"/>
          <w:sz w:val="22"/>
          <w:szCs w:val="22"/>
        </w:rPr>
        <w:t>t</w:t>
      </w:r>
      <w:r w:rsidRPr="002A64AB">
        <w:rPr>
          <w:rFonts w:ascii="Arial Narrow" w:hAnsi="Arial Narrow" w:cs="Arial"/>
          <w:color w:val="000000"/>
          <w:spacing w:val="1"/>
          <w:sz w:val="22"/>
          <w:szCs w:val="22"/>
        </w:rPr>
        <w:t>he</w:t>
      </w:r>
      <w:r w:rsidRPr="002A64AB">
        <w:rPr>
          <w:rFonts w:ascii="Arial Narrow" w:hAnsi="Arial Narrow" w:cs="Arial"/>
          <w:color w:val="000000"/>
          <w:sz w:val="22"/>
          <w:szCs w:val="22"/>
        </w:rPr>
        <w:t>se</w:t>
      </w:r>
      <w:r w:rsidRPr="002A64AB">
        <w:rPr>
          <w:rFonts w:ascii="Arial Narrow" w:hAnsi="Arial Narrow" w:cs="Arial"/>
          <w:color w:val="000000"/>
          <w:spacing w:val="1"/>
          <w:sz w:val="22"/>
          <w:szCs w:val="22"/>
        </w:rPr>
        <w:t xml:space="preserve"> </w:t>
      </w:r>
      <w:r w:rsidRPr="002A64AB">
        <w:rPr>
          <w:rFonts w:ascii="Arial Narrow" w:hAnsi="Arial Narrow" w:cs="Arial"/>
          <w:color w:val="000000"/>
          <w:spacing w:val="-4"/>
          <w:sz w:val="22"/>
          <w:szCs w:val="22"/>
        </w:rPr>
        <w:t>d</w:t>
      </w:r>
      <w:r w:rsidRPr="002A64AB">
        <w:rPr>
          <w:rFonts w:ascii="Arial Narrow" w:hAnsi="Arial Narrow" w:cs="Arial"/>
          <w:color w:val="000000"/>
          <w:spacing w:val="4"/>
          <w:sz w:val="22"/>
          <w:szCs w:val="22"/>
        </w:rPr>
        <w:t>i</w:t>
      </w:r>
      <w:r w:rsidRPr="002A64AB">
        <w:rPr>
          <w:rFonts w:ascii="Arial Narrow" w:hAnsi="Arial Narrow" w:cs="Arial"/>
          <w:color w:val="000000"/>
          <w:spacing w:val="-5"/>
          <w:sz w:val="22"/>
          <w:szCs w:val="22"/>
        </w:rPr>
        <w:t>s</w:t>
      </w:r>
      <w:r w:rsidRPr="002A64AB">
        <w:rPr>
          <w:rFonts w:ascii="Arial Narrow" w:hAnsi="Arial Narrow" w:cs="Arial"/>
          <w:color w:val="000000"/>
          <w:spacing w:val="1"/>
          <w:sz w:val="22"/>
          <w:szCs w:val="22"/>
        </w:rPr>
        <w:t>ab</w:t>
      </w:r>
      <w:r w:rsidRPr="002A64AB">
        <w:rPr>
          <w:rFonts w:ascii="Arial Narrow" w:hAnsi="Arial Narrow" w:cs="Arial"/>
          <w:color w:val="000000"/>
          <w:spacing w:val="-1"/>
          <w:sz w:val="22"/>
          <w:szCs w:val="22"/>
        </w:rPr>
        <w:t>il</w:t>
      </w:r>
      <w:r w:rsidRPr="002A64AB">
        <w:rPr>
          <w:rFonts w:ascii="Arial Narrow" w:hAnsi="Arial Narrow" w:cs="Arial"/>
          <w:color w:val="000000"/>
          <w:spacing w:val="4"/>
          <w:sz w:val="22"/>
          <w:szCs w:val="22"/>
        </w:rPr>
        <w:t>i</w:t>
      </w:r>
      <w:r w:rsidRPr="002A64AB">
        <w:rPr>
          <w:rFonts w:ascii="Arial Narrow" w:hAnsi="Arial Narrow" w:cs="Arial"/>
          <w:color w:val="000000"/>
          <w:spacing w:val="-4"/>
          <w:sz w:val="22"/>
          <w:szCs w:val="22"/>
        </w:rPr>
        <w:t>t</w:t>
      </w:r>
      <w:r w:rsidRPr="002A64AB">
        <w:rPr>
          <w:rFonts w:ascii="Arial Narrow" w:hAnsi="Arial Narrow" w:cs="Arial"/>
          <w:color w:val="000000"/>
          <w:spacing w:val="4"/>
          <w:sz w:val="22"/>
          <w:szCs w:val="22"/>
        </w:rPr>
        <w:t>i</w:t>
      </w:r>
      <w:r w:rsidRPr="002A64AB">
        <w:rPr>
          <w:rFonts w:ascii="Arial Narrow" w:hAnsi="Arial Narrow" w:cs="Arial"/>
          <w:color w:val="000000"/>
          <w:spacing w:val="1"/>
          <w:sz w:val="22"/>
          <w:szCs w:val="22"/>
        </w:rPr>
        <w:t>e</w:t>
      </w:r>
      <w:r w:rsidRPr="002A64AB">
        <w:rPr>
          <w:rFonts w:ascii="Arial Narrow" w:hAnsi="Arial Narrow" w:cs="Arial"/>
          <w:color w:val="000000"/>
          <w:sz w:val="22"/>
          <w:szCs w:val="22"/>
        </w:rPr>
        <w:t xml:space="preserve">s </w:t>
      </w:r>
      <w:r w:rsidRPr="002A64AB">
        <w:rPr>
          <w:rFonts w:ascii="Arial Narrow" w:hAnsi="Arial Narrow" w:cs="Arial"/>
          <w:color w:val="000000"/>
          <w:spacing w:val="-4"/>
          <w:sz w:val="22"/>
          <w:szCs w:val="22"/>
        </w:rPr>
        <w:t>f</w:t>
      </w:r>
      <w:r w:rsidRPr="002A64AB">
        <w:rPr>
          <w:rFonts w:ascii="Arial Narrow" w:hAnsi="Arial Narrow" w:cs="Arial"/>
          <w:color w:val="000000"/>
          <w:spacing w:val="1"/>
          <w:sz w:val="22"/>
          <w:szCs w:val="22"/>
        </w:rPr>
        <w:t>a</w:t>
      </w:r>
      <w:r w:rsidRPr="002A64AB">
        <w:rPr>
          <w:rFonts w:ascii="Arial Narrow" w:hAnsi="Arial Narrow" w:cs="Arial"/>
          <w:color w:val="000000"/>
          <w:sz w:val="22"/>
          <w:szCs w:val="22"/>
        </w:rPr>
        <w:t>ce</w:t>
      </w:r>
      <w:r w:rsidRPr="002A64AB">
        <w:rPr>
          <w:rFonts w:ascii="Arial Narrow" w:hAnsi="Arial Narrow" w:cs="Arial"/>
          <w:color w:val="000000"/>
          <w:spacing w:val="-3"/>
          <w:sz w:val="22"/>
          <w:szCs w:val="22"/>
        </w:rPr>
        <w:t xml:space="preserve"> </w:t>
      </w:r>
      <w:r w:rsidRPr="002A64AB">
        <w:rPr>
          <w:rFonts w:ascii="Arial Narrow" w:hAnsi="Arial Narrow" w:cs="Arial"/>
          <w:color w:val="000000"/>
          <w:spacing w:val="-1"/>
          <w:sz w:val="22"/>
          <w:szCs w:val="22"/>
        </w:rPr>
        <w:t>l</w:t>
      </w:r>
      <w:r w:rsidRPr="002A64AB">
        <w:rPr>
          <w:rFonts w:ascii="Arial Narrow" w:hAnsi="Arial Narrow" w:cs="Arial"/>
          <w:color w:val="000000"/>
          <w:spacing w:val="4"/>
          <w:sz w:val="22"/>
          <w:szCs w:val="22"/>
        </w:rPr>
        <w:t>i</w:t>
      </w:r>
      <w:r w:rsidRPr="002A64AB">
        <w:rPr>
          <w:rFonts w:ascii="Arial Narrow" w:hAnsi="Arial Narrow" w:cs="Arial"/>
          <w:color w:val="000000"/>
          <w:spacing w:val="-5"/>
          <w:sz w:val="22"/>
          <w:szCs w:val="22"/>
        </w:rPr>
        <w:t>v</w:t>
      </w:r>
      <w:r w:rsidRPr="002A64AB">
        <w:rPr>
          <w:rFonts w:ascii="Arial Narrow" w:hAnsi="Arial Narrow" w:cs="Arial"/>
          <w:color w:val="000000"/>
          <w:spacing w:val="4"/>
          <w:sz w:val="22"/>
          <w:szCs w:val="22"/>
        </w:rPr>
        <w:t>i</w:t>
      </w:r>
      <w:r w:rsidRPr="002A64AB">
        <w:rPr>
          <w:rFonts w:ascii="Arial Narrow" w:hAnsi="Arial Narrow" w:cs="Arial"/>
          <w:color w:val="000000"/>
          <w:spacing w:val="1"/>
          <w:sz w:val="22"/>
          <w:szCs w:val="22"/>
        </w:rPr>
        <w:t>n</w:t>
      </w:r>
      <w:r w:rsidRPr="002A64AB">
        <w:rPr>
          <w:rFonts w:ascii="Arial Narrow" w:hAnsi="Arial Narrow" w:cs="Arial"/>
          <w:color w:val="000000"/>
          <w:sz w:val="22"/>
          <w:szCs w:val="22"/>
        </w:rPr>
        <w:t>g</w:t>
      </w:r>
      <w:r w:rsidRPr="002A64AB">
        <w:rPr>
          <w:rFonts w:ascii="Arial Narrow" w:hAnsi="Arial Narrow" w:cs="Arial"/>
          <w:color w:val="000000"/>
          <w:spacing w:val="-3"/>
          <w:sz w:val="22"/>
          <w:szCs w:val="22"/>
        </w:rPr>
        <w:t xml:space="preserve"> </w:t>
      </w:r>
      <w:r w:rsidRPr="002A64AB">
        <w:rPr>
          <w:rFonts w:ascii="Arial Narrow" w:hAnsi="Arial Narrow" w:cs="Arial"/>
          <w:color w:val="000000"/>
          <w:spacing w:val="4"/>
          <w:sz w:val="22"/>
          <w:szCs w:val="22"/>
        </w:rPr>
        <w:t>i</w:t>
      </w:r>
      <w:r w:rsidRPr="002A64AB">
        <w:rPr>
          <w:rFonts w:ascii="Arial Narrow" w:hAnsi="Arial Narrow" w:cs="Arial"/>
          <w:color w:val="000000"/>
          <w:sz w:val="22"/>
          <w:szCs w:val="22"/>
        </w:rPr>
        <w:t>n</w:t>
      </w:r>
      <w:r w:rsidRPr="002A64AB">
        <w:rPr>
          <w:rFonts w:ascii="Arial Narrow" w:hAnsi="Arial Narrow" w:cs="Arial"/>
          <w:color w:val="000000"/>
          <w:spacing w:val="-3"/>
          <w:sz w:val="22"/>
          <w:szCs w:val="22"/>
        </w:rPr>
        <w:t xml:space="preserve"> </w:t>
      </w:r>
      <w:r w:rsidRPr="002A64AB">
        <w:rPr>
          <w:rFonts w:ascii="Arial Narrow" w:hAnsi="Arial Narrow" w:cs="Arial"/>
          <w:color w:val="000000"/>
          <w:sz w:val="22"/>
          <w:szCs w:val="22"/>
        </w:rPr>
        <w:t>t</w:t>
      </w:r>
      <w:r w:rsidRPr="002A64AB">
        <w:rPr>
          <w:rFonts w:ascii="Arial Narrow" w:hAnsi="Arial Narrow" w:cs="Arial"/>
          <w:color w:val="000000"/>
          <w:spacing w:val="1"/>
          <w:sz w:val="22"/>
          <w:szCs w:val="22"/>
        </w:rPr>
        <w:t>h</w:t>
      </w:r>
      <w:r w:rsidRPr="002A64AB">
        <w:rPr>
          <w:rFonts w:ascii="Arial Narrow" w:hAnsi="Arial Narrow" w:cs="Arial"/>
          <w:color w:val="000000"/>
          <w:sz w:val="22"/>
          <w:szCs w:val="22"/>
        </w:rPr>
        <w:t>e</w:t>
      </w:r>
      <w:r w:rsidRPr="002A64AB">
        <w:rPr>
          <w:rFonts w:ascii="Arial Narrow" w:hAnsi="Arial Narrow" w:cs="Arial"/>
          <w:color w:val="000000"/>
          <w:spacing w:val="1"/>
          <w:sz w:val="22"/>
          <w:szCs w:val="22"/>
        </w:rPr>
        <w:t xml:space="preserve"> </w:t>
      </w:r>
      <w:r w:rsidRPr="002A64AB">
        <w:rPr>
          <w:rFonts w:ascii="Arial Narrow" w:hAnsi="Arial Narrow" w:cs="Arial"/>
          <w:color w:val="000000"/>
          <w:sz w:val="22"/>
          <w:szCs w:val="22"/>
        </w:rPr>
        <w:t>c</w:t>
      </w:r>
      <w:r w:rsidRPr="002A64AB">
        <w:rPr>
          <w:rFonts w:ascii="Arial Narrow" w:hAnsi="Arial Narrow" w:cs="Arial"/>
          <w:color w:val="000000"/>
          <w:spacing w:val="1"/>
          <w:sz w:val="22"/>
          <w:szCs w:val="22"/>
        </w:rPr>
        <w:t>o</w:t>
      </w:r>
      <w:r w:rsidRPr="002A64AB">
        <w:rPr>
          <w:rFonts w:ascii="Arial Narrow" w:hAnsi="Arial Narrow" w:cs="Arial"/>
          <w:color w:val="000000"/>
          <w:spacing w:val="-3"/>
          <w:sz w:val="22"/>
          <w:szCs w:val="22"/>
        </w:rPr>
        <w:t>m</w:t>
      </w:r>
      <w:r w:rsidRPr="002A64AB">
        <w:rPr>
          <w:rFonts w:ascii="Arial Narrow" w:hAnsi="Arial Narrow" w:cs="Arial"/>
          <w:color w:val="000000"/>
          <w:spacing w:val="-8"/>
          <w:sz w:val="22"/>
          <w:szCs w:val="22"/>
        </w:rPr>
        <w:t>m</w:t>
      </w:r>
      <w:r w:rsidRPr="002A64AB">
        <w:rPr>
          <w:rFonts w:ascii="Arial Narrow" w:hAnsi="Arial Narrow" w:cs="Arial"/>
          <w:color w:val="000000"/>
          <w:spacing w:val="1"/>
          <w:sz w:val="22"/>
          <w:szCs w:val="22"/>
        </w:rPr>
        <w:t>un</w:t>
      </w:r>
      <w:r w:rsidRPr="002A64AB">
        <w:rPr>
          <w:rFonts w:ascii="Arial Narrow" w:hAnsi="Arial Narrow" w:cs="Arial"/>
          <w:color w:val="000000"/>
          <w:spacing w:val="4"/>
          <w:sz w:val="22"/>
          <w:szCs w:val="22"/>
        </w:rPr>
        <w:t>i</w:t>
      </w:r>
      <w:r w:rsidRPr="002A64AB">
        <w:rPr>
          <w:rFonts w:ascii="Arial Narrow" w:hAnsi="Arial Narrow" w:cs="Arial"/>
          <w:color w:val="000000"/>
          <w:sz w:val="22"/>
          <w:szCs w:val="22"/>
        </w:rPr>
        <w:t xml:space="preserve">ty. </w:t>
      </w:r>
      <w:r w:rsidRPr="002A64AB">
        <w:rPr>
          <w:rFonts w:ascii="Arial Narrow" w:hAnsi="Arial Narrow" w:cs="Arial"/>
          <w:color w:val="000000"/>
          <w:spacing w:val="-3"/>
          <w:sz w:val="22"/>
          <w:szCs w:val="22"/>
        </w:rPr>
        <w:t>M</w:t>
      </w:r>
      <w:r w:rsidRPr="002A64AB">
        <w:rPr>
          <w:rFonts w:ascii="Arial Narrow" w:hAnsi="Arial Narrow" w:cs="Arial"/>
          <w:color w:val="000000"/>
          <w:spacing w:val="6"/>
          <w:sz w:val="22"/>
          <w:szCs w:val="22"/>
        </w:rPr>
        <w:t>e</w:t>
      </w:r>
      <w:r w:rsidRPr="002A64AB">
        <w:rPr>
          <w:rFonts w:ascii="Arial Narrow" w:hAnsi="Arial Narrow" w:cs="Arial"/>
          <w:color w:val="000000"/>
          <w:spacing w:val="-8"/>
          <w:sz w:val="22"/>
          <w:szCs w:val="22"/>
        </w:rPr>
        <w:t>m</w:t>
      </w:r>
      <w:r w:rsidRPr="002A64AB">
        <w:rPr>
          <w:rFonts w:ascii="Arial Narrow" w:hAnsi="Arial Narrow" w:cs="Arial"/>
          <w:color w:val="000000"/>
          <w:spacing w:val="1"/>
          <w:sz w:val="22"/>
          <w:szCs w:val="22"/>
        </w:rPr>
        <w:t>be</w:t>
      </w:r>
      <w:r w:rsidRPr="002A64AB">
        <w:rPr>
          <w:rFonts w:ascii="Arial Narrow" w:hAnsi="Arial Narrow" w:cs="Arial"/>
          <w:color w:val="000000"/>
          <w:spacing w:val="2"/>
          <w:sz w:val="22"/>
          <w:szCs w:val="22"/>
        </w:rPr>
        <w:t>r</w:t>
      </w:r>
      <w:r w:rsidRPr="002A64AB">
        <w:rPr>
          <w:rFonts w:ascii="Arial Narrow" w:hAnsi="Arial Narrow" w:cs="Arial"/>
          <w:color w:val="000000"/>
          <w:sz w:val="22"/>
          <w:szCs w:val="22"/>
        </w:rPr>
        <w:t>s</w:t>
      </w:r>
      <w:r w:rsidRPr="002A64AB">
        <w:rPr>
          <w:rFonts w:ascii="Arial Narrow" w:hAnsi="Arial Narrow" w:cs="Arial"/>
          <w:color w:val="000000"/>
          <w:spacing w:val="5"/>
          <w:sz w:val="22"/>
          <w:szCs w:val="22"/>
        </w:rPr>
        <w:t xml:space="preserve"> </w:t>
      </w:r>
      <w:r w:rsidRPr="002A64AB">
        <w:rPr>
          <w:rFonts w:ascii="Arial Narrow" w:hAnsi="Arial Narrow" w:cs="Arial"/>
          <w:color w:val="000000"/>
          <w:spacing w:val="-8"/>
          <w:sz w:val="22"/>
          <w:szCs w:val="22"/>
        </w:rPr>
        <w:t>should</w:t>
      </w:r>
      <w:r w:rsidRPr="002A64AB">
        <w:rPr>
          <w:rFonts w:ascii="Arial Narrow" w:hAnsi="Arial Narrow" w:cs="Arial"/>
          <w:color w:val="000000"/>
          <w:spacing w:val="1"/>
          <w:sz w:val="22"/>
          <w:szCs w:val="22"/>
        </w:rPr>
        <w:t xml:space="preserve"> b</w:t>
      </w:r>
      <w:r w:rsidRPr="002A64AB">
        <w:rPr>
          <w:rFonts w:ascii="Arial Narrow" w:hAnsi="Arial Narrow" w:cs="Arial"/>
          <w:color w:val="000000"/>
          <w:sz w:val="22"/>
          <w:szCs w:val="22"/>
        </w:rPr>
        <w:t>e</w:t>
      </w:r>
      <w:r w:rsidRPr="002A64AB">
        <w:rPr>
          <w:rFonts w:ascii="Arial Narrow" w:hAnsi="Arial Narrow" w:cs="Arial"/>
          <w:color w:val="000000"/>
          <w:spacing w:val="1"/>
          <w:sz w:val="22"/>
          <w:szCs w:val="22"/>
        </w:rPr>
        <w:t xml:space="preserve"> goo</w:t>
      </w:r>
      <w:r w:rsidRPr="002A64AB">
        <w:rPr>
          <w:rFonts w:ascii="Arial Narrow" w:hAnsi="Arial Narrow" w:cs="Arial"/>
          <w:color w:val="000000"/>
          <w:sz w:val="22"/>
          <w:szCs w:val="22"/>
        </w:rPr>
        <w:t>d</w:t>
      </w:r>
      <w:r w:rsidRPr="002A64AB">
        <w:rPr>
          <w:rFonts w:ascii="Arial Narrow" w:hAnsi="Arial Narrow" w:cs="Arial"/>
          <w:color w:val="000000"/>
          <w:spacing w:val="1"/>
          <w:sz w:val="22"/>
          <w:szCs w:val="22"/>
        </w:rPr>
        <w:t xml:space="preserve"> p</w:t>
      </w:r>
      <w:r w:rsidRPr="002A64AB">
        <w:rPr>
          <w:rFonts w:ascii="Arial Narrow" w:hAnsi="Arial Narrow" w:cs="Arial"/>
          <w:color w:val="000000"/>
          <w:spacing w:val="-3"/>
          <w:sz w:val="22"/>
          <w:szCs w:val="22"/>
        </w:rPr>
        <w:t>r</w:t>
      </w:r>
      <w:r w:rsidRPr="002A64AB">
        <w:rPr>
          <w:rFonts w:ascii="Arial Narrow" w:hAnsi="Arial Narrow" w:cs="Arial"/>
          <w:color w:val="000000"/>
          <w:spacing w:val="1"/>
          <w:sz w:val="22"/>
          <w:szCs w:val="22"/>
        </w:rPr>
        <w:t>o</w:t>
      </w:r>
      <w:r w:rsidRPr="002A64AB">
        <w:rPr>
          <w:rFonts w:ascii="Arial Narrow" w:hAnsi="Arial Narrow" w:cs="Arial"/>
          <w:color w:val="000000"/>
          <w:spacing w:val="-4"/>
          <w:sz w:val="22"/>
          <w:szCs w:val="22"/>
        </w:rPr>
        <w:t>b</w:t>
      </w:r>
      <w:r w:rsidRPr="002A64AB">
        <w:rPr>
          <w:rFonts w:ascii="Arial Narrow" w:hAnsi="Arial Narrow" w:cs="Arial"/>
          <w:color w:val="000000"/>
          <w:spacing w:val="4"/>
          <w:sz w:val="22"/>
          <w:szCs w:val="22"/>
        </w:rPr>
        <w:t>l</w:t>
      </w:r>
      <w:r w:rsidRPr="002A64AB">
        <w:rPr>
          <w:rFonts w:ascii="Arial Narrow" w:hAnsi="Arial Narrow" w:cs="Arial"/>
          <w:color w:val="000000"/>
          <w:spacing w:val="1"/>
          <w:sz w:val="22"/>
          <w:szCs w:val="22"/>
        </w:rPr>
        <w:t>e</w:t>
      </w:r>
      <w:r w:rsidRPr="002A64AB">
        <w:rPr>
          <w:rFonts w:ascii="Arial Narrow" w:hAnsi="Arial Narrow" w:cs="Arial"/>
          <w:color w:val="000000"/>
          <w:sz w:val="22"/>
          <w:szCs w:val="22"/>
        </w:rPr>
        <w:t>m</w:t>
      </w:r>
      <w:r w:rsidRPr="002A64AB">
        <w:rPr>
          <w:rFonts w:ascii="Arial Narrow" w:hAnsi="Arial Narrow" w:cs="Arial"/>
          <w:color w:val="000000"/>
          <w:spacing w:val="-8"/>
          <w:sz w:val="22"/>
          <w:szCs w:val="22"/>
        </w:rPr>
        <w:t xml:space="preserve"> </w:t>
      </w:r>
      <w:r w:rsidRPr="002A64AB">
        <w:rPr>
          <w:rFonts w:ascii="Arial Narrow" w:hAnsi="Arial Narrow" w:cs="Arial"/>
          <w:color w:val="000000"/>
          <w:sz w:val="22"/>
          <w:szCs w:val="22"/>
        </w:rPr>
        <w:t>s</w:t>
      </w:r>
      <w:r w:rsidRPr="002A64AB">
        <w:rPr>
          <w:rFonts w:ascii="Arial Narrow" w:hAnsi="Arial Narrow" w:cs="Arial"/>
          <w:color w:val="000000"/>
          <w:spacing w:val="1"/>
          <w:sz w:val="22"/>
          <w:szCs w:val="22"/>
        </w:rPr>
        <w:t>o</w:t>
      </w:r>
      <w:r w:rsidRPr="002A64AB">
        <w:rPr>
          <w:rFonts w:ascii="Arial Narrow" w:hAnsi="Arial Narrow" w:cs="Arial"/>
          <w:color w:val="000000"/>
          <w:spacing w:val="4"/>
          <w:sz w:val="22"/>
          <w:szCs w:val="22"/>
        </w:rPr>
        <w:t>l</w:t>
      </w:r>
      <w:r w:rsidRPr="002A64AB">
        <w:rPr>
          <w:rFonts w:ascii="Arial Narrow" w:hAnsi="Arial Narrow" w:cs="Arial"/>
          <w:color w:val="000000"/>
          <w:sz w:val="22"/>
          <w:szCs w:val="22"/>
        </w:rPr>
        <w:t>v</w:t>
      </w:r>
      <w:r w:rsidRPr="002A64AB">
        <w:rPr>
          <w:rFonts w:ascii="Arial Narrow" w:hAnsi="Arial Narrow" w:cs="Arial"/>
          <w:color w:val="000000"/>
          <w:spacing w:val="1"/>
          <w:sz w:val="22"/>
          <w:szCs w:val="22"/>
        </w:rPr>
        <w:t>e</w:t>
      </w:r>
      <w:r w:rsidRPr="002A64AB">
        <w:rPr>
          <w:rFonts w:ascii="Arial Narrow" w:hAnsi="Arial Narrow" w:cs="Arial"/>
          <w:color w:val="000000"/>
          <w:spacing w:val="2"/>
          <w:sz w:val="22"/>
          <w:szCs w:val="22"/>
        </w:rPr>
        <w:t>r</w:t>
      </w:r>
      <w:r w:rsidRPr="002A64AB">
        <w:rPr>
          <w:rFonts w:ascii="Arial Narrow" w:hAnsi="Arial Narrow" w:cs="Arial"/>
          <w:color w:val="000000"/>
          <w:sz w:val="22"/>
          <w:szCs w:val="22"/>
        </w:rPr>
        <w:t xml:space="preserve">s </w:t>
      </w:r>
      <w:r w:rsidRPr="002A64AB">
        <w:rPr>
          <w:rFonts w:ascii="Arial Narrow" w:hAnsi="Arial Narrow" w:cs="Arial"/>
          <w:color w:val="000000"/>
          <w:spacing w:val="-6"/>
          <w:sz w:val="22"/>
          <w:szCs w:val="22"/>
        </w:rPr>
        <w:t>with</w:t>
      </w:r>
      <w:r w:rsidRPr="002A64AB">
        <w:rPr>
          <w:rFonts w:ascii="Arial Narrow" w:hAnsi="Arial Narrow" w:cs="Arial"/>
          <w:color w:val="000000"/>
          <w:spacing w:val="1"/>
          <w:sz w:val="22"/>
          <w:szCs w:val="22"/>
        </w:rPr>
        <w:t xml:space="preserve"> </w:t>
      </w:r>
      <w:r w:rsidRPr="002A64AB">
        <w:rPr>
          <w:rFonts w:ascii="Arial Narrow" w:hAnsi="Arial Narrow" w:cs="Arial"/>
          <w:color w:val="000000"/>
          <w:sz w:val="22"/>
          <w:szCs w:val="22"/>
        </w:rPr>
        <w:t>a</w:t>
      </w:r>
      <w:r w:rsidRPr="002A64AB">
        <w:rPr>
          <w:rFonts w:ascii="Arial Narrow" w:hAnsi="Arial Narrow" w:cs="Arial"/>
          <w:color w:val="000000"/>
          <w:spacing w:val="1"/>
          <w:sz w:val="22"/>
          <w:szCs w:val="22"/>
        </w:rPr>
        <w:t xml:space="preserve"> po</w:t>
      </w:r>
      <w:r w:rsidRPr="002A64AB">
        <w:rPr>
          <w:rFonts w:ascii="Arial Narrow" w:hAnsi="Arial Narrow" w:cs="Arial"/>
          <w:color w:val="000000"/>
          <w:spacing w:val="-5"/>
          <w:sz w:val="22"/>
          <w:szCs w:val="22"/>
        </w:rPr>
        <w:t>s</w:t>
      </w:r>
      <w:r w:rsidRPr="002A64AB">
        <w:rPr>
          <w:rFonts w:ascii="Arial Narrow" w:hAnsi="Arial Narrow" w:cs="Arial"/>
          <w:color w:val="000000"/>
          <w:spacing w:val="4"/>
          <w:sz w:val="22"/>
          <w:szCs w:val="22"/>
        </w:rPr>
        <w:t>i</w:t>
      </w:r>
      <w:r w:rsidRPr="002A64AB">
        <w:rPr>
          <w:rFonts w:ascii="Arial Narrow" w:hAnsi="Arial Narrow" w:cs="Arial"/>
          <w:color w:val="000000"/>
          <w:spacing w:val="-4"/>
          <w:sz w:val="22"/>
          <w:szCs w:val="22"/>
        </w:rPr>
        <w:t>t</w:t>
      </w:r>
      <w:r w:rsidRPr="002A64AB">
        <w:rPr>
          <w:rFonts w:ascii="Arial Narrow" w:hAnsi="Arial Narrow" w:cs="Arial"/>
          <w:color w:val="000000"/>
          <w:spacing w:val="4"/>
          <w:sz w:val="22"/>
          <w:szCs w:val="22"/>
        </w:rPr>
        <w:t>i</w:t>
      </w:r>
      <w:r w:rsidRPr="002A64AB">
        <w:rPr>
          <w:rFonts w:ascii="Arial Narrow" w:hAnsi="Arial Narrow" w:cs="Arial"/>
          <w:color w:val="000000"/>
          <w:spacing w:val="-5"/>
          <w:sz w:val="22"/>
          <w:szCs w:val="22"/>
        </w:rPr>
        <w:t>v</w:t>
      </w:r>
      <w:r w:rsidRPr="002A64AB">
        <w:rPr>
          <w:rFonts w:ascii="Arial Narrow" w:hAnsi="Arial Narrow" w:cs="Arial"/>
          <w:color w:val="000000"/>
          <w:sz w:val="22"/>
          <w:szCs w:val="22"/>
        </w:rPr>
        <w:t>e</w:t>
      </w:r>
      <w:r w:rsidRPr="002A64AB">
        <w:rPr>
          <w:rFonts w:ascii="Arial Narrow" w:hAnsi="Arial Narrow" w:cs="Arial"/>
          <w:color w:val="000000"/>
          <w:spacing w:val="1"/>
          <w:sz w:val="22"/>
          <w:szCs w:val="22"/>
        </w:rPr>
        <w:t xml:space="preserve"> a</w:t>
      </w:r>
      <w:r w:rsidRPr="002A64AB">
        <w:rPr>
          <w:rFonts w:ascii="Arial Narrow" w:hAnsi="Arial Narrow" w:cs="Arial"/>
          <w:color w:val="000000"/>
          <w:sz w:val="22"/>
          <w:szCs w:val="22"/>
        </w:rPr>
        <w:t>t</w:t>
      </w:r>
      <w:r w:rsidRPr="002A64AB">
        <w:rPr>
          <w:rFonts w:ascii="Arial Narrow" w:hAnsi="Arial Narrow" w:cs="Arial"/>
          <w:color w:val="000000"/>
          <w:spacing w:val="-4"/>
          <w:sz w:val="22"/>
          <w:szCs w:val="22"/>
        </w:rPr>
        <w:t>t</w:t>
      </w:r>
      <w:r w:rsidRPr="002A64AB">
        <w:rPr>
          <w:rFonts w:ascii="Arial Narrow" w:hAnsi="Arial Narrow" w:cs="Arial"/>
          <w:color w:val="000000"/>
          <w:spacing w:val="4"/>
          <w:sz w:val="22"/>
          <w:szCs w:val="22"/>
        </w:rPr>
        <w:t>i</w:t>
      </w:r>
      <w:r w:rsidRPr="002A64AB">
        <w:rPr>
          <w:rFonts w:ascii="Arial Narrow" w:hAnsi="Arial Narrow" w:cs="Arial"/>
          <w:color w:val="000000"/>
          <w:sz w:val="22"/>
          <w:szCs w:val="22"/>
        </w:rPr>
        <w:t>t</w:t>
      </w:r>
      <w:r w:rsidRPr="002A64AB">
        <w:rPr>
          <w:rFonts w:ascii="Arial Narrow" w:hAnsi="Arial Narrow" w:cs="Arial"/>
          <w:color w:val="000000"/>
          <w:spacing w:val="1"/>
          <w:sz w:val="22"/>
          <w:szCs w:val="22"/>
        </w:rPr>
        <w:t>u</w:t>
      </w:r>
      <w:r w:rsidRPr="002A64AB">
        <w:rPr>
          <w:rFonts w:ascii="Arial Narrow" w:hAnsi="Arial Narrow" w:cs="Arial"/>
          <w:color w:val="000000"/>
          <w:spacing w:val="-4"/>
          <w:sz w:val="22"/>
          <w:szCs w:val="22"/>
        </w:rPr>
        <w:t>d</w:t>
      </w:r>
      <w:r w:rsidRPr="002A64AB">
        <w:rPr>
          <w:rFonts w:ascii="Arial Narrow" w:hAnsi="Arial Narrow" w:cs="Arial"/>
          <w:color w:val="000000"/>
          <w:spacing w:val="1"/>
          <w:sz w:val="22"/>
          <w:szCs w:val="22"/>
        </w:rPr>
        <w:t>e</w:t>
      </w:r>
      <w:r w:rsidRPr="002A64AB">
        <w:rPr>
          <w:rFonts w:ascii="Arial Narrow" w:hAnsi="Arial Narrow" w:cs="Arial"/>
          <w:color w:val="000000"/>
          <w:sz w:val="22"/>
          <w:szCs w:val="22"/>
        </w:rPr>
        <w:t xml:space="preserve"> and</w:t>
      </w:r>
      <w:r w:rsidRPr="002A64AB">
        <w:rPr>
          <w:rFonts w:ascii="Arial Narrow" w:hAnsi="Arial Narrow" w:cs="Arial"/>
          <w:color w:val="000000"/>
          <w:spacing w:val="1"/>
          <w:sz w:val="22"/>
          <w:szCs w:val="22"/>
        </w:rPr>
        <w:t xml:space="preserve"> b</w:t>
      </w:r>
      <w:r w:rsidRPr="002A64AB">
        <w:rPr>
          <w:rFonts w:ascii="Arial Narrow" w:hAnsi="Arial Narrow" w:cs="Arial"/>
          <w:color w:val="000000"/>
          <w:sz w:val="22"/>
          <w:szCs w:val="22"/>
        </w:rPr>
        <w:t>e</w:t>
      </w:r>
      <w:r w:rsidRPr="002A64AB">
        <w:rPr>
          <w:rFonts w:ascii="Arial Narrow" w:hAnsi="Arial Narrow" w:cs="Arial"/>
          <w:color w:val="000000"/>
          <w:spacing w:val="-3"/>
          <w:sz w:val="22"/>
          <w:szCs w:val="22"/>
        </w:rPr>
        <w:t xml:space="preserve"> </w:t>
      </w:r>
      <w:r w:rsidRPr="002A64AB">
        <w:rPr>
          <w:rFonts w:ascii="Arial Narrow" w:hAnsi="Arial Narrow" w:cs="Arial"/>
          <w:color w:val="000000"/>
          <w:spacing w:val="1"/>
          <w:sz w:val="22"/>
          <w:szCs w:val="22"/>
        </w:rPr>
        <w:t>ob</w:t>
      </w:r>
      <w:r w:rsidRPr="002A64AB">
        <w:rPr>
          <w:rFonts w:ascii="Arial Narrow" w:hAnsi="Arial Narrow" w:cs="Arial"/>
          <w:color w:val="000000"/>
          <w:spacing w:val="-5"/>
          <w:sz w:val="22"/>
          <w:szCs w:val="22"/>
        </w:rPr>
        <w:t>j</w:t>
      </w:r>
      <w:r w:rsidRPr="002A64AB">
        <w:rPr>
          <w:rFonts w:ascii="Arial Narrow" w:hAnsi="Arial Narrow" w:cs="Arial"/>
          <w:color w:val="000000"/>
          <w:spacing w:val="1"/>
          <w:sz w:val="22"/>
          <w:szCs w:val="22"/>
        </w:rPr>
        <w:t>e</w:t>
      </w:r>
      <w:r w:rsidRPr="002A64AB">
        <w:rPr>
          <w:rFonts w:ascii="Arial Narrow" w:hAnsi="Arial Narrow" w:cs="Arial"/>
          <w:color w:val="000000"/>
          <w:sz w:val="22"/>
          <w:szCs w:val="22"/>
        </w:rPr>
        <w:t>ct</w:t>
      </w:r>
      <w:r w:rsidRPr="002A64AB">
        <w:rPr>
          <w:rFonts w:ascii="Arial Narrow" w:hAnsi="Arial Narrow" w:cs="Arial"/>
          <w:color w:val="000000"/>
          <w:spacing w:val="4"/>
          <w:sz w:val="22"/>
          <w:szCs w:val="22"/>
        </w:rPr>
        <w:t>i</w:t>
      </w:r>
      <w:r w:rsidRPr="002A64AB">
        <w:rPr>
          <w:rFonts w:ascii="Arial Narrow" w:hAnsi="Arial Narrow" w:cs="Arial"/>
          <w:color w:val="000000"/>
          <w:sz w:val="22"/>
          <w:szCs w:val="22"/>
        </w:rPr>
        <w:t>ve</w:t>
      </w:r>
      <w:r w:rsidRPr="002A64AB">
        <w:rPr>
          <w:rFonts w:ascii="Arial Narrow" w:hAnsi="Arial Narrow" w:cs="Arial"/>
          <w:color w:val="000000"/>
          <w:spacing w:val="1"/>
          <w:sz w:val="22"/>
          <w:szCs w:val="22"/>
        </w:rPr>
        <w:t xml:space="preserve"> </w:t>
      </w:r>
      <w:r w:rsidRPr="002A64AB">
        <w:rPr>
          <w:rFonts w:ascii="Arial Narrow" w:hAnsi="Arial Narrow" w:cs="Arial"/>
          <w:color w:val="000000"/>
          <w:spacing w:val="-4"/>
          <w:sz w:val="22"/>
          <w:szCs w:val="22"/>
        </w:rPr>
        <w:t>a</w:t>
      </w:r>
      <w:r w:rsidRPr="002A64AB">
        <w:rPr>
          <w:rFonts w:ascii="Arial Narrow" w:hAnsi="Arial Narrow" w:cs="Arial"/>
          <w:color w:val="000000"/>
          <w:spacing w:val="1"/>
          <w:sz w:val="22"/>
          <w:szCs w:val="22"/>
        </w:rPr>
        <w:t>n</w:t>
      </w:r>
      <w:r w:rsidRPr="002A64AB">
        <w:rPr>
          <w:rFonts w:ascii="Arial Narrow" w:hAnsi="Arial Narrow" w:cs="Arial"/>
          <w:color w:val="000000"/>
          <w:sz w:val="22"/>
          <w:szCs w:val="22"/>
        </w:rPr>
        <w:t>d s</w:t>
      </w:r>
      <w:r w:rsidRPr="002A64AB">
        <w:rPr>
          <w:rFonts w:ascii="Arial Narrow" w:hAnsi="Arial Narrow" w:cs="Arial"/>
          <w:color w:val="000000"/>
          <w:spacing w:val="1"/>
          <w:sz w:val="22"/>
          <w:szCs w:val="22"/>
        </w:rPr>
        <w:t>ee</w:t>
      </w:r>
      <w:r w:rsidRPr="002A64AB">
        <w:rPr>
          <w:rFonts w:ascii="Arial Narrow" w:hAnsi="Arial Narrow" w:cs="Arial"/>
          <w:color w:val="000000"/>
          <w:sz w:val="22"/>
          <w:szCs w:val="22"/>
        </w:rPr>
        <w:t>k to</w:t>
      </w:r>
      <w:r w:rsidRPr="002A64AB">
        <w:rPr>
          <w:rFonts w:ascii="Arial Narrow" w:hAnsi="Arial Narrow" w:cs="Arial"/>
          <w:color w:val="000000"/>
          <w:spacing w:val="1"/>
          <w:sz w:val="22"/>
          <w:szCs w:val="22"/>
        </w:rPr>
        <w:t xml:space="preserve"> u</w:t>
      </w:r>
      <w:r w:rsidRPr="002A64AB">
        <w:rPr>
          <w:rFonts w:ascii="Arial Narrow" w:hAnsi="Arial Narrow" w:cs="Arial"/>
          <w:color w:val="000000"/>
          <w:spacing w:val="-4"/>
          <w:sz w:val="22"/>
          <w:szCs w:val="22"/>
        </w:rPr>
        <w:t>n</w:t>
      </w:r>
      <w:r w:rsidRPr="002A64AB">
        <w:rPr>
          <w:rFonts w:ascii="Arial Narrow" w:hAnsi="Arial Narrow" w:cs="Arial"/>
          <w:color w:val="000000"/>
          <w:spacing w:val="1"/>
          <w:sz w:val="22"/>
          <w:szCs w:val="22"/>
        </w:rPr>
        <w:t>de</w:t>
      </w:r>
      <w:r w:rsidRPr="002A64AB">
        <w:rPr>
          <w:rFonts w:ascii="Arial Narrow" w:hAnsi="Arial Narrow" w:cs="Arial"/>
          <w:color w:val="000000"/>
          <w:spacing w:val="2"/>
          <w:sz w:val="22"/>
          <w:szCs w:val="22"/>
        </w:rPr>
        <w:t>r</w:t>
      </w:r>
      <w:r w:rsidRPr="002A64AB">
        <w:rPr>
          <w:rFonts w:ascii="Arial Narrow" w:hAnsi="Arial Narrow" w:cs="Arial"/>
          <w:color w:val="000000"/>
          <w:sz w:val="22"/>
          <w:szCs w:val="22"/>
        </w:rPr>
        <w:t>st</w:t>
      </w:r>
      <w:r w:rsidRPr="002A64AB">
        <w:rPr>
          <w:rFonts w:ascii="Arial Narrow" w:hAnsi="Arial Narrow" w:cs="Arial"/>
          <w:color w:val="000000"/>
          <w:spacing w:val="-4"/>
          <w:sz w:val="22"/>
          <w:szCs w:val="22"/>
        </w:rPr>
        <w:t>a</w:t>
      </w:r>
      <w:r w:rsidRPr="002A64AB">
        <w:rPr>
          <w:rFonts w:ascii="Arial Narrow" w:hAnsi="Arial Narrow" w:cs="Arial"/>
          <w:color w:val="000000"/>
          <w:spacing w:val="1"/>
          <w:sz w:val="22"/>
          <w:szCs w:val="22"/>
        </w:rPr>
        <w:t>n</w:t>
      </w:r>
      <w:r w:rsidRPr="002A64AB">
        <w:rPr>
          <w:rFonts w:ascii="Arial Narrow" w:hAnsi="Arial Narrow" w:cs="Arial"/>
          <w:color w:val="000000"/>
          <w:sz w:val="22"/>
          <w:szCs w:val="22"/>
        </w:rPr>
        <w:t>d</w:t>
      </w:r>
      <w:r w:rsidRPr="002A64AB">
        <w:rPr>
          <w:rFonts w:ascii="Arial Narrow" w:hAnsi="Arial Narrow" w:cs="Arial"/>
          <w:color w:val="000000"/>
          <w:spacing w:val="1"/>
          <w:sz w:val="22"/>
          <w:szCs w:val="22"/>
        </w:rPr>
        <w:t xml:space="preserve"> </w:t>
      </w:r>
      <w:r w:rsidRPr="002A64AB">
        <w:rPr>
          <w:rFonts w:ascii="Arial Narrow" w:hAnsi="Arial Narrow" w:cs="Arial"/>
          <w:color w:val="000000"/>
          <w:sz w:val="22"/>
          <w:szCs w:val="22"/>
        </w:rPr>
        <w:t>t</w:t>
      </w:r>
      <w:r w:rsidRPr="002A64AB">
        <w:rPr>
          <w:rFonts w:ascii="Arial Narrow" w:hAnsi="Arial Narrow" w:cs="Arial"/>
          <w:color w:val="000000"/>
          <w:spacing w:val="1"/>
          <w:sz w:val="22"/>
          <w:szCs w:val="22"/>
        </w:rPr>
        <w:t>h</w:t>
      </w:r>
      <w:r w:rsidRPr="002A64AB">
        <w:rPr>
          <w:rFonts w:ascii="Arial Narrow" w:hAnsi="Arial Narrow" w:cs="Arial"/>
          <w:color w:val="000000"/>
          <w:sz w:val="22"/>
          <w:szCs w:val="22"/>
        </w:rPr>
        <w:t>e</w:t>
      </w:r>
      <w:r w:rsidRPr="002A64AB">
        <w:rPr>
          <w:rFonts w:ascii="Arial Narrow" w:hAnsi="Arial Narrow" w:cs="Arial"/>
          <w:color w:val="000000"/>
          <w:spacing w:val="-3"/>
          <w:sz w:val="22"/>
          <w:szCs w:val="22"/>
        </w:rPr>
        <w:t xml:space="preserve"> </w:t>
      </w:r>
      <w:r w:rsidRPr="002A64AB">
        <w:rPr>
          <w:rFonts w:ascii="Arial Narrow" w:hAnsi="Arial Narrow" w:cs="Arial"/>
          <w:color w:val="000000"/>
          <w:sz w:val="22"/>
          <w:szCs w:val="22"/>
        </w:rPr>
        <w:t>v</w:t>
      </w:r>
      <w:r w:rsidRPr="002A64AB">
        <w:rPr>
          <w:rFonts w:ascii="Arial Narrow" w:hAnsi="Arial Narrow" w:cs="Arial"/>
          <w:color w:val="000000"/>
          <w:spacing w:val="-1"/>
          <w:sz w:val="22"/>
          <w:szCs w:val="22"/>
        </w:rPr>
        <w:t>i</w:t>
      </w:r>
      <w:r w:rsidRPr="002A64AB">
        <w:rPr>
          <w:rFonts w:ascii="Arial Narrow" w:hAnsi="Arial Narrow" w:cs="Arial"/>
          <w:color w:val="000000"/>
          <w:spacing w:val="1"/>
          <w:sz w:val="22"/>
          <w:szCs w:val="22"/>
        </w:rPr>
        <w:t>e</w:t>
      </w:r>
      <w:r w:rsidRPr="002A64AB">
        <w:rPr>
          <w:rFonts w:ascii="Arial Narrow" w:hAnsi="Arial Narrow" w:cs="Arial"/>
          <w:color w:val="000000"/>
          <w:spacing w:val="-6"/>
          <w:sz w:val="22"/>
          <w:szCs w:val="22"/>
        </w:rPr>
        <w:t>w</w:t>
      </w:r>
      <w:r w:rsidRPr="002A64AB">
        <w:rPr>
          <w:rFonts w:ascii="Arial Narrow" w:hAnsi="Arial Narrow" w:cs="Arial"/>
          <w:color w:val="000000"/>
          <w:sz w:val="22"/>
          <w:szCs w:val="22"/>
        </w:rPr>
        <w:t xml:space="preserve">s </w:t>
      </w:r>
      <w:r w:rsidRPr="002A64AB">
        <w:rPr>
          <w:rFonts w:ascii="Arial Narrow" w:hAnsi="Arial Narrow" w:cs="Arial"/>
          <w:color w:val="000000"/>
          <w:spacing w:val="1"/>
          <w:sz w:val="22"/>
          <w:szCs w:val="22"/>
        </w:rPr>
        <w:t>o</w:t>
      </w:r>
      <w:r w:rsidRPr="002A64AB">
        <w:rPr>
          <w:rFonts w:ascii="Arial Narrow" w:hAnsi="Arial Narrow" w:cs="Arial"/>
          <w:color w:val="000000"/>
          <w:sz w:val="22"/>
          <w:szCs w:val="22"/>
        </w:rPr>
        <w:t>f</w:t>
      </w:r>
      <w:r w:rsidRPr="002A64AB">
        <w:rPr>
          <w:rFonts w:ascii="Arial Narrow" w:hAnsi="Arial Narrow" w:cs="Arial"/>
          <w:color w:val="000000"/>
          <w:spacing w:val="1"/>
          <w:sz w:val="22"/>
          <w:szCs w:val="22"/>
        </w:rPr>
        <w:t xml:space="preserve"> a</w:t>
      </w:r>
      <w:r w:rsidRPr="002A64AB">
        <w:rPr>
          <w:rFonts w:ascii="Arial Narrow" w:hAnsi="Arial Narrow" w:cs="Arial"/>
          <w:color w:val="000000"/>
          <w:spacing w:val="-1"/>
          <w:sz w:val="22"/>
          <w:szCs w:val="22"/>
        </w:rPr>
        <w:t>l</w:t>
      </w:r>
      <w:r w:rsidRPr="002A64AB">
        <w:rPr>
          <w:rFonts w:ascii="Arial Narrow" w:hAnsi="Arial Narrow" w:cs="Arial"/>
          <w:color w:val="000000"/>
          <w:sz w:val="22"/>
          <w:szCs w:val="22"/>
        </w:rPr>
        <w:t>l</w:t>
      </w:r>
      <w:r w:rsidRPr="002A64AB">
        <w:rPr>
          <w:rFonts w:ascii="Arial Narrow" w:hAnsi="Arial Narrow" w:cs="Arial"/>
          <w:color w:val="000000"/>
          <w:spacing w:val="5"/>
          <w:sz w:val="22"/>
          <w:szCs w:val="22"/>
        </w:rPr>
        <w:t xml:space="preserve"> </w:t>
      </w:r>
      <w:r w:rsidRPr="002A64AB">
        <w:rPr>
          <w:rFonts w:ascii="Arial Narrow" w:hAnsi="Arial Narrow" w:cs="Arial"/>
          <w:color w:val="000000"/>
          <w:sz w:val="22"/>
          <w:szCs w:val="22"/>
        </w:rPr>
        <w:t>st</w:t>
      </w:r>
      <w:r w:rsidRPr="002A64AB">
        <w:rPr>
          <w:rFonts w:ascii="Arial Narrow" w:hAnsi="Arial Narrow" w:cs="Arial"/>
          <w:color w:val="000000"/>
          <w:spacing w:val="1"/>
          <w:sz w:val="22"/>
          <w:szCs w:val="22"/>
        </w:rPr>
        <w:t>a</w:t>
      </w:r>
      <w:r w:rsidRPr="002A64AB">
        <w:rPr>
          <w:rFonts w:ascii="Arial Narrow" w:hAnsi="Arial Narrow" w:cs="Arial"/>
          <w:color w:val="000000"/>
          <w:spacing w:val="-5"/>
          <w:sz w:val="22"/>
          <w:szCs w:val="22"/>
        </w:rPr>
        <w:t>k</w:t>
      </w:r>
      <w:r w:rsidRPr="002A64AB">
        <w:rPr>
          <w:rFonts w:ascii="Arial Narrow" w:hAnsi="Arial Narrow" w:cs="Arial"/>
          <w:color w:val="000000"/>
          <w:spacing w:val="1"/>
          <w:sz w:val="22"/>
          <w:szCs w:val="22"/>
        </w:rPr>
        <w:t>eh</w:t>
      </w:r>
      <w:r w:rsidRPr="002A64AB">
        <w:rPr>
          <w:rFonts w:ascii="Arial Narrow" w:hAnsi="Arial Narrow" w:cs="Arial"/>
          <w:color w:val="000000"/>
          <w:spacing w:val="-4"/>
          <w:sz w:val="22"/>
          <w:szCs w:val="22"/>
        </w:rPr>
        <w:t>o</w:t>
      </w:r>
      <w:r w:rsidRPr="002A64AB">
        <w:rPr>
          <w:rFonts w:ascii="Arial Narrow" w:hAnsi="Arial Narrow" w:cs="Arial"/>
          <w:color w:val="000000"/>
          <w:spacing w:val="4"/>
          <w:sz w:val="22"/>
          <w:szCs w:val="22"/>
        </w:rPr>
        <w:t>l</w:t>
      </w:r>
      <w:r w:rsidRPr="002A64AB">
        <w:rPr>
          <w:rFonts w:ascii="Arial Narrow" w:hAnsi="Arial Narrow" w:cs="Arial"/>
          <w:color w:val="000000"/>
          <w:spacing w:val="1"/>
          <w:sz w:val="22"/>
          <w:szCs w:val="22"/>
        </w:rPr>
        <w:t>d</w:t>
      </w:r>
      <w:r w:rsidRPr="002A64AB">
        <w:rPr>
          <w:rFonts w:ascii="Arial Narrow" w:hAnsi="Arial Narrow" w:cs="Arial"/>
          <w:color w:val="000000"/>
          <w:spacing w:val="-4"/>
          <w:sz w:val="22"/>
          <w:szCs w:val="22"/>
        </w:rPr>
        <w:t>e</w:t>
      </w:r>
      <w:r w:rsidRPr="002A64AB">
        <w:rPr>
          <w:rFonts w:ascii="Arial Narrow" w:hAnsi="Arial Narrow" w:cs="Arial"/>
          <w:color w:val="000000"/>
          <w:spacing w:val="2"/>
          <w:sz w:val="22"/>
          <w:szCs w:val="22"/>
        </w:rPr>
        <w:t>r</w:t>
      </w:r>
      <w:r w:rsidRPr="002A64AB">
        <w:rPr>
          <w:rFonts w:ascii="Arial Narrow" w:hAnsi="Arial Narrow" w:cs="Arial"/>
          <w:color w:val="000000"/>
          <w:sz w:val="22"/>
          <w:szCs w:val="22"/>
        </w:rPr>
        <w:t xml:space="preserve">s. </w:t>
      </w:r>
      <w:r w:rsidRPr="002A64AB">
        <w:rPr>
          <w:rFonts w:ascii="Arial Narrow" w:hAnsi="Arial Narrow" w:cs="Arial"/>
          <w:color w:val="000000"/>
          <w:spacing w:val="-2"/>
          <w:sz w:val="22"/>
          <w:szCs w:val="22"/>
        </w:rPr>
        <w:t>P</w:t>
      </w:r>
      <w:r w:rsidRPr="002A64AB">
        <w:rPr>
          <w:rFonts w:ascii="Arial Narrow" w:hAnsi="Arial Narrow" w:cs="Arial"/>
          <w:color w:val="000000"/>
          <w:spacing w:val="1"/>
          <w:sz w:val="22"/>
          <w:szCs w:val="22"/>
        </w:rPr>
        <w:t>eo</w:t>
      </w:r>
      <w:r w:rsidRPr="002A64AB">
        <w:rPr>
          <w:rFonts w:ascii="Arial Narrow" w:hAnsi="Arial Narrow" w:cs="Arial"/>
          <w:color w:val="000000"/>
          <w:spacing w:val="-4"/>
          <w:sz w:val="22"/>
          <w:szCs w:val="22"/>
        </w:rPr>
        <w:t>p</w:t>
      </w:r>
      <w:r w:rsidRPr="002A64AB">
        <w:rPr>
          <w:rFonts w:ascii="Arial Narrow" w:hAnsi="Arial Narrow" w:cs="Arial"/>
          <w:color w:val="000000"/>
          <w:spacing w:val="4"/>
          <w:sz w:val="22"/>
          <w:szCs w:val="22"/>
        </w:rPr>
        <w:t>l</w:t>
      </w:r>
      <w:r w:rsidRPr="002A64AB">
        <w:rPr>
          <w:rFonts w:ascii="Arial Narrow" w:hAnsi="Arial Narrow" w:cs="Arial"/>
          <w:color w:val="000000"/>
          <w:sz w:val="22"/>
          <w:szCs w:val="22"/>
        </w:rPr>
        <w:t>e</w:t>
      </w:r>
      <w:r w:rsidRPr="002A64AB">
        <w:rPr>
          <w:rFonts w:ascii="Arial Narrow" w:hAnsi="Arial Narrow" w:cs="Arial"/>
          <w:color w:val="000000"/>
          <w:spacing w:val="-3"/>
          <w:sz w:val="22"/>
          <w:szCs w:val="22"/>
        </w:rPr>
        <w:t xml:space="preserve"> </w:t>
      </w:r>
      <w:r w:rsidRPr="002A64AB">
        <w:rPr>
          <w:rFonts w:ascii="Arial Narrow" w:hAnsi="Arial Narrow" w:cs="Arial"/>
          <w:color w:val="000000"/>
          <w:spacing w:val="4"/>
          <w:sz w:val="22"/>
          <w:szCs w:val="22"/>
        </w:rPr>
        <w:t>i</w:t>
      </w:r>
      <w:r w:rsidRPr="002A64AB">
        <w:rPr>
          <w:rFonts w:ascii="Arial Narrow" w:hAnsi="Arial Narrow" w:cs="Arial"/>
          <w:color w:val="000000"/>
          <w:sz w:val="22"/>
          <w:szCs w:val="22"/>
        </w:rPr>
        <w:t>n</w:t>
      </w:r>
      <w:r w:rsidRPr="002A64AB">
        <w:rPr>
          <w:rFonts w:ascii="Arial Narrow" w:hAnsi="Arial Narrow" w:cs="Arial"/>
          <w:color w:val="000000"/>
          <w:spacing w:val="-3"/>
          <w:sz w:val="22"/>
          <w:szCs w:val="22"/>
        </w:rPr>
        <w:t xml:space="preserve"> </w:t>
      </w:r>
      <w:r w:rsidRPr="002A64AB">
        <w:rPr>
          <w:rFonts w:ascii="Arial Narrow" w:hAnsi="Arial Narrow" w:cs="Arial"/>
          <w:color w:val="000000"/>
          <w:spacing w:val="2"/>
          <w:sz w:val="22"/>
          <w:szCs w:val="22"/>
        </w:rPr>
        <w:t>r</w:t>
      </w:r>
      <w:r w:rsidRPr="002A64AB">
        <w:rPr>
          <w:rFonts w:ascii="Arial Narrow" w:hAnsi="Arial Narrow" w:cs="Arial"/>
          <w:color w:val="000000"/>
          <w:spacing w:val="1"/>
          <w:sz w:val="22"/>
          <w:szCs w:val="22"/>
        </w:rPr>
        <w:t>e</w:t>
      </w:r>
      <w:r w:rsidRPr="002A64AB">
        <w:rPr>
          <w:rFonts w:ascii="Arial Narrow" w:hAnsi="Arial Narrow" w:cs="Arial"/>
          <w:color w:val="000000"/>
          <w:sz w:val="22"/>
          <w:szCs w:val="22"/>
        </w:rPr>
        <w:t>c</w:t>
      </w:r>
      <w:r w:rsidRPr="002A64AB">
        <w:rPr>
          <w:rFonts w:ascii="Arial Narrow" w:hAnsi="Arial Narrow" w:cs="Arial"/>
          <w:color w:val="000000"/>
          <w:spacing w:val="1"/>
          <w:sz w:val="22"/>
          <w:szCs w:val="22"/>
        </w:rPr>
        <w:t>o</w:t>
      </w:r>
      <w:r w:rsidRPr="002A64AB">
        <w:rPr>
          <w:rFonts w:ascii="Arial Narrow" w:hAnsi="Arial Narrow" w:cs="Arial"/>
          <w:color w:val="000000"/>
          <w:sz w:val="22"/>
          <w:szCs w:val="22"/>
        </w:rPr>
        <w:t>v</w:t>
      </w:r>
      <w:r w:rsidRPr="002A64AB">
        <w:rPr>
          <w:rFonts w:ascii="Arial Narrow" w:hAnsi="Arial Narrow" w:cs="Arial"/>
          <w:color w:val="000000"/>
          <w:spacing w:val="-4"/>
          <w:sz w:val="22"/>
          <w:szCs w:val="22"/>
        </w:rPr>
        <w:t>e</w:t>
      </w:r>
      <w:r w:rsidRPr="002A64AB">
        <w:rPr>
          <w:rFonts w:ascii="Arial Narrow" w:hAnsi="Arial Narrow" w:cs="Arial"/>
          <w:color w:val="000000"/>
          <w:spacing w:val="2"/>
          <w:sz w:val="22"/>
          <w:szCs w:val="22"/>
        </w:rPr>
        <w:t>r</w:t>
      </w:r>
      <w:r w:rsidRPr="002A64AB">
        <w:rPr>
          <w:rFonts w:ascii="Arial Narrow" w:hAnsi="Arial Narrow" w:cs="Arial"/>
          <w:color w:val="000000"/>
          <w:sz w:val="22"/>
          <w:szCs w:val="22"/>
        </w:rPr>
        <w:t xml:space="preserve">y </w:t>
      </w:r>
      <w:r w:rsidRPr="002A64AB">
        <w:rPr>
          <w:rFonts w:ascii="Arial Narrow" w:hAnsi="Arial Narrow" w:cs="Arial"/>
          <w:color w:val="000000"/>
          <w:spacing w:val="1"/>
          <w:sz w:val="22"/>
          <w:szCs w:val="22"/>
        </w:rPr>
        <w:t>an</w:t>
      </w:r>
      <w:r w:rsidRPr="002A64AB">
        <w:rPr>
          <w:rFonts w:ascii="Arial Narrow" w:hAnsi="Arial Narrow" w:cs="Arial"/>
          <w:color w:val="000000"/>
          <w:sz w:val="22"/>
          <w:szCs w:val="22"/>
        </w:rPr>
        <w:t>d</w:t>
      </w:r>
      <w:r w:rsidRPr="002A64AB">
        <w:rPr>
          <w:rFonts w:ascii="Arial Narrow" w:hAnsi="Arial Narrow" w:cs="Arial"/>
          <w:color w:val="000000"/>
          <w:spacing w:val="-3"/>
          <w:sz w:val="22"/>
          <w:szCs w:val="22"/>
        </w:rPr>
        <w:t xml:space="preserve"> </w:t>
      </w:r>
      <w:r w:rsidRPr="002A64AB">
        <w:rPr>
          <w:rFonts w:ascii="Arial Narrow" w:hAnsi="Arial Narrow" w:cs="Arial"/>
          <w:color w:val="000000"/>
          <w:sz w:val="22"/>
          <w:szCs w:val="22"/>
        </w:rPr>
        <w:t>t</w:t>
      </w:r>
      <w:r w:rsidRPr="002A64AB">
        <w:rPr>
          <w:rFonts w:ascii="Arial Narrow" w:hAnsi="Arial Narrow" w:cs="Arial"/>
          <w:color w:val="000000"/>
          <w:spacing w:val="1"/>
          <w:sz w:val="22"/>
          <w:szCs w:val="22"/>
        </w:rPr>
        <w:t>h</w:t>
      </w:r>
      <w:r w:rsidRPr="002A64AB">
        <w:rPr>
          <w:rFonts w:ascii="Arial Narrow" w:hAnsi="Arial Narrow" w:cs="Arial"/>
          <w:color w:val="000000"/>
          <w:spacing w:val="-4"/>
          <w:sz w:val="22"/>
          <w:szCs w:val="22"/>
        </w:rPr>
        <w:t>e</w:t>
      </w:r>
      <w:r w:rsidRPr="002A64AB">
        <w:rPr>
          <w:rFonts w:ascii="Arial Narrow" w:hAnsi="Arial Narrow" w:cs="Arial"/>
          <w:color w:val="000000"/>
          <w:spacing w:val="4"/>
          <w:sz w:val="22"/>
          <w:szCs w:val="22"/>
        </w:rPr>
        <w:t>i</w:t>
      </w:r>
      <w:r w:rsidRPr="002A64AB">
        <w:rPr>
          <w:rFonts w:ascii="Arial Narrow" w:hAnsi="Arial Narrow" w:cs="Arial"/>
          <w:color w:val="000000"/>
          <w:sz w:val="22"/>
          <w:szCs w:val="22"/>
        </w:rPr>
        <w:t>r</w:t>
      </w:r>
      <w:r w:rsidRPr="002A64AB">
        <w:rPr>
          <w:rFonts w:ascii="Arial Narrow" w:hAnsi="Arial Narrow" w:cs="Arial"/>
          <w:color w:val="000000"/>
          <w:spacing w:val="2"/>
          <w:sz w:val="22"/>
          <w:szCs w:val="22"/>
        </w:rPr>
        <w:t xml:space="preserve"> </w:t>
      </w:r>
      <w:r w:rsidRPr="002A64AB">
        <w:rPr>
          <w:rFonts w:ascii="Arial Narrow" w:hAnsi="Arial Narrow" w:cs="Arial"/>
          <w:color w:val="000000"/>
          <w:spacing w:val="-4"/>
          <w:sz w:val="22"/>
          <w:szCs w:val="22"/>
        </w:rPr>
        <w:t>f</w:t>
      </w:r>
      <w:r w:rsidRPr="002A64AB">
        <w:rPr>
          <w:rFonts w:ascii="Arial Narrow" w:hAnsi="Arial Narrow" w:cs="Arial"/>
          <w:color w:val="000000"/>
          <w:spacing w:val="1"/>
          <w:sz w:val="22"/>
          <w:szCs w:val="22"/>
        </w:rPr>
        <w:t>a</w:t>
      </w:r>
      <w:r w:rsidRPr="002A64AB">
        <w:rPr>
          <w:rFonts w:ascii="Arial Narrow" w:hAnsi="Arial Narrow" w:cs="Arial"/>
          <w:color w:val="000000"/>
          <w:spacing w:val="-8"/>
          <w:sz w:val="22"/>
          <w:szCs w:val="22"/>
        </w:rPr>
        <w:t>m</w:t>
      </w:r>
      <w:r w:rsidRPr="002A64AB">
        <w:rPr>
          <w:rFonts w:ascii="Arial Narrow" w:hAnsi="Arial Narrow" w:cs="Arial"/>
          <w:color w:val="000000"/>
          <w:spacing w:val="4"/>
          <w:sz w:val="22"/>
          <w:szCs w:val="22"/>
        </w:rPr>
        <w:t>i</w:t>
      </w:r>
      <w:r w:rsidRPr="002A64AB">
        <w:rPr>
          <w:rFonts w:ascii="Arial Narrow" w:hAnsi="Arial Narrow" w:cs="Arial"/>
          <w:color w:val="000000"/>
          <w:spacing w:val="-1"/>
          <w:sz w:val="22"/>
          <w:szCs w:val="22"/>
        </w:rPr>
        <w:t>l</w:t>
      </w:r>
      <w:r w:rsidRPr="002A64AB">
        <w:rPr>
          <w:rFonts w:ascii="Arial Narrow" w:hAnsi="Arial Narrow" w:cs="Arial"/>
          <w:color w:val="000000"/>
          <w:spacing w:val="4"/>
          <w:sz w:val="22"/>
          <w:szCs w:val="22"/>
        </w:rPr>
        <w:t>i</w:t>
      </w:r>
      <w:r w:rsidRPr="002A64AB">
        <w:rPr>
          <w:rFonts w:ascii="Arial Narrow" w:hAnsi="Arial Narrow" w:cs="Arial"/>
          <w:color w:val="000000"/>
          <w:spacing w:val="1"/>
          <w:sz w:val="22"/>
          <w:szCs w:val="22"/>
        </w:rPr>
        <w:t>e</w:t>
      </w:r>
      <w:r w:rsidRPr="002A64AB">
        <w:rPr>
          <w:rFonts w:ascii="Arial Narrow" w:hAnsi="Arial Narrow" w:cs="Arial"/>
          <w:color w:val="000000"/>
          <w:sz w:val="22"/>
          <w:szCs w:val="22"/>
        </w:rPr>
        <w:t xml:space="preserve">s </w:t>
      </w:r>
      <w:r w:rsidRPr="002A64AB">
        <w:rPr>
          <w:rFonts w:ascii="Arial Narrow" w:hAnsi="Arial Narrow" w:cs="Arial"/>
          <w:color w:val="000000"/>
          <w:spacing w:val="1"/>
          <w:sz w:val="22"/>
          <w:szCs w:val="22"/>
        </w:rPr>
        <w:t>a</w:t>
      </w:r>
      <w:r w:rsidRPr="002A64AB">
        <w:rPr>
          <w:rFonts w:ascii="Arial Narrow" w:hAnsi="Arial Narrow" w:cs="Arial"/>
          <w:color w:val="000000"/>
          <w:spacing w:val="2"/>
          <w:sz w:val="22"/>
          <w:szCs w:val="22"/>
        </w:rPr>
        <w:t>r</w:t>
      </w:r>
      <w:r w:rsidRPr="002A64AB">
        <w:rPr>
          <w:rFonts w:ascii="Arial Narrow" w:hAnsi="Arial Narrow" w:cs="Arial"/>
          <w:color w:val="000000"/>
          <w:sz w:val="22"/>
          <w:szCs w:val="22"/>
        </w:rPr>
        <w:t>e</w:t>
      </w:r>
      <w:r w:rsidRPr="002A64AB">
        <w:rPr>
          <w:rFonts w:ascii="Arial Narrow" w:hAnsi="Arial Narrow" w:cs="Arial"/>
          <w:color w:val="000000"/>
          <w:spacing w:val="1"/>
          <w:sz w:val="22"/>
          <w:szCs w:val="22"/>
        </w:rPr>
        <w:t xml:space="preserve"> </w:t>
      </w:r>
      <w:r w:rsidRPr="002A64AB">
        <w:rPr>
          <w:rFonts w:ascii="Arial Narrow" w:hAnsi="Arial Narrow" w:cs="Arial"/>
          <w:color w:val="000000"/>
          <w:sz w:val="22"/>
          <w:szCs w:val="22"/>
        </w:rPr>
        <w:t>st</w:t>
      </w:r>
      <w:r w:rsidRPr="002A64AB">
        <w:rPr>
          <w:rFonts w:ascii="Arial Narrow" w:hAnsi="Arial Narrow" w:cs="Arial"/>
          <w:color w:val="000000"/>
          <w:spacing w:val="-3"/>
          <w:sz w:val="22"/>
          <w:szCs w:val="22"/>
        </w:rPr>
        <w:t>r</w:t>
      </w:r>
      <w:r w:rsidRPr="002A64AB">
        <w:rPr>
          <w:rFonts w:ascii="Arial Narrow" w:hAnsi="Arial Narrow" w:cs="Arial"/>
          <w:color w:val="000000"/>
          <w:spacing w:val="1"/>
          <w:sz w:val="22"/>
          <w:szCs w:val="22"/>
        </w:rPr>
        <w:t>on</w:t>
      </w:r>
      <w:r w:rsidRPr="002A64AB">
        <w:rPr>
          <w:rFonts w:ascii="Arial Narrow" w:hAnsi="Arial Narrow" w:cs="Arial"/>
          <w:color w:val="000000"/>
          <w:sz w:val="22"/>
          <w:szCs w:val="22"/>
        </w:rPr>
        <w:t>g</w:t>
      </w:r>
      <w:r w:rsidRPr="002A64AB">
        <w:rPr>
          <w:rFonts w:ascii="Arial Narrow" w:hAnsi="Arial Narrow" w:cs="Arial"/>
          <w:color w:val="000000"/>
          <w:spacing w:val="1"/>
          <w:sz w:val="22"/>
          <w:szCs w:val="22"/>
        </w:rPr>
        <w:t xml:space="preserve"> </w:t>
      </w:r>
      <w:r w:rsidRPr="002A64AB">
        <w:rPr>
          <w:rFonts w:ascii="Arial Narrow" w:hAnsi="Arial Narrow" w:cs="Arial"/>
          <w:color w:val="000000"/>
          <w:sz w:val="22"/>
          <w:szCs w:val="22"/>
        </w:rPr>
        <w:t>c</w:t>
      </w:r>
      <w:r w:rsidRPr="002A64AB">
        <w:rPr>
          <w:rFonts w:ascii="Arial Narrow" w:hAnsi="Arial Narrow" w:cs="Arial"/>
          <w:color w:val="000000"/>
          <w:spacing w:val="1"/>
          <w:sz w:val="22"/>
          <w:szCs w:val="22"/>
        </w:rPr>
        <w:t>a</w:t>
      </w:r>
      <w:r w:rsidRPr="002A64AB">
        <w:rPr>
          <w:rFonts w:ascii="Arial Narrow" w:hAnsi="Arial Narrow" w:cs="Arial"/>
          <w:color w:val="000000"/>
          <w:spacing w:val="-4"/>
          <w:sz w:val="22"/>
          <w:szCs w:val="22"/>
        </w:rPr>
        <w:t>nd</w:t>
      </w:r>
      <w:r w:rsidRPr="002A64AB">
        <w:rPr>
          <w:rFonts w:ascii="Arial Narrow" w:hAnsi="Arial Narrow" w:cs="Arial"/>
          <w:color w:val="000000"/>
          <w:spacing w:val="4"/>
          <w:sz w:val="22"/>
          <w:szCs w:val="22"/>
        </w:rPr>
        <w:t>i</w:t>
      </w:r>
      <w:r w:rsidRPr="002A64AB">
        <w:rPr>
          <w:rFonts w:ascii="Arial Narrow" w:hAnsi="Arial Narrow" w:cs="Arial"/>
          <w:color w:val="000000"/>
          <w:spacing w:val="1"/>
          <w:sz w:val="22"/>
          <w:szCs w:val="22"/>
        </w:rPr>
        <w:t>da</w:t>
      </w:r>
      <w:r w:rsidRPr="002A64AB">
        <w:rPr>
          <w:rFonts w:ascii="Arial Narrow" w:hAnsi="Arial Narrow" w:cs="Arial"/>
          <w:color w:val="000000"/>
          <w:sz w:val="22"/>
          <w:szCs w:val="22"/>
        </w:rPr>
        <w:t>t</w:t>
      </w:r>
      <w:r w:rsidRPr="002A64AB">
        <w:rPr>
          <w:rFonts w:ascii="Arial Narrow" w:hAnsi="Arial Narrow" w:cs="Arial"/>
          <w:color w:val="000000"/>
          <w:spacing w:val="1"/>
          <w:sz w:val="22"/>
          <w:szCs w:val="22"/>
        </w:rPr>
        <w:t>e</w:t>
      </w:r>
      <w:r w:rsidRPr="002A64AB">
        <w:rPr>
          <w:rFonts w:ascii="Arial Narrow" w:hAnsi="Arial Narrow" w:cs="Arial"/>
          <w:color w:val="000000"/>
          <w:sz w:val="22"/>
          <w:szCs w:val="22"/>
        </w:rPr>
        <w:t xml:space="preserve">s </w:t>
      </w:r>
      <w:r w:rsidRPr="002A64AB">
        <w:rPr>
          <w:rFonts w:ascii="Arial Narrow" w:hAnsi="Arial Narrow" w:cs="Arial"/>
          <w:color w:val="000000"/>
          <w:spacing w:val="-4"/>
          <w:sz w:val="22"/>
          <w:szCs w:val="22"/>
        </w:rPr>
        <w:t>f</w:t>
      </w:r>
      <w:r w:rsidRPr="002A64AB">
        <w:rPr>
          <w:rFonts w:ascii="Arial Narrow" w:hAnsi="Arial Narrow" w:cs="Arial"/>
          <w:color w:val="000000"/>
          <w:spacing w:val="1"/>
          <w:sz w:val="22"/>
          <w:szCs w:val="22"/>
        </w:rPr>
        <w:t>o</w:t>
      </w:r>
      <w:r w:rsidRPr="002A64AB">
        <w:rPr>
          <w:rFonts w:ascii="Arial Narrow" w:hAnsi="Arial Narrow" w:cs="Arial"/>
          <w:color w:val="000000"/>
          <w:sz w:val="22"/>
          <w:szCs w:val="22"/>
        </w:rPr>
        <w:t>r</w:t>
      </w:r>
      <w:r w:rsidRPr="002A64AB">
        <w:rPr>
          <w:rFonts w:ascii="Arial Narrow" w:hAnsi="Arial Narrow" w:cs="Arial"/>
          <w:color w:val="000000"/>
          <w:spacing w:val="2"/>
          <w:sz w:val="22"/>
          <w:szCs w:val="22"/>
        </w:rPr>
        <w:t xml:space="preserve"> </w:t>
      </w:r>
      <w:r w:rsidRPr="002A64AB">
        <w:rPr>
          <w:rFonts w:ascii="Arial Narrow" w:hAnsi="Arial Narrow" w:cs="Arial"/>
          <w:color w:val="000000"/>
          <w:spacing w:val="-8"/>
          <w:sz w:val="22"/>
          <w:szCs w:val="22"/>
        </w:rPr>
        <w:t>m</w:t>
      </w:r>
      <w:r w:rsidRPr="002A64AB">
        <w:rPr>
          <w:rFonts w:ascii="Arial Narrow" w:hAnsi="Arial Narrow" w:cs="Arial"/>
          <w:color w:val="000000"/>
          <w:spacing w:val="6"/>
          <w:sz w:val="22"/>
          <w:szCs w:val="22"/>
        </w:rPr>
        <w:t>e</w:t>
      </w:r>
      <w:r w:rsidRPr="002A64AB">
        <w:rPr>
          <w:rFonts w:ascii="Arial Narrow" w:hAnsi="Arial Narrow" w:cs="Arial"/>
          <w:color w:val="000000"/>
          <w:spacing w:val="-8"/>
          <w:sz w:val="22"/>
          <w:szCs w:val="22"/>
        </w:rPr>
        <w:t>m</w:t>
      </w:r>
      <w:r w:rsidRPr="002A64AB">
        <w:rPr>
          <w:rFonts w:ascii="Arial Narrow" w:hAnsi="Arial Narrow" w:cs="Arial"/>
          <w:color w:val="000000"/>
          <w:spacing w:val="1"/>
          <w:sz w:val="22"/>
          <w:szCs w:val="22"/>
        </w:rPr>
        <w:t>be</w:t>
      </w:r>
      <w:r w:rsidRPr="002A64AB">
        <w:rPr>
          <w:rFonts w:ascii="Arial Narrow" w:hAnsi="Arial Narrow" w:cs="Arial"/>
          <w:color w:val="000000"/>
          <w:spacing w:val="2"/>
          <w:sz w:val="22"/>
          <w:szCs w:val="22"/>
        </w:rPr>
        <w:t>r</w:t>
      </w:r>
      <w:r w:rsidRPr="002A64AB">
        <w:rPr>
          <w:rFonts w:ascii="Arial Narrow" w:hAnsi="Arial Narrow" w:cs="Arial"/>
          <w:color w:val="000000"/>
          <w:sz w:val="22"/>
          <w:szCs w:val="22"/>
        </w:rPr>
        <w:t>s</w:t>
      </w:r>
      <w:r w:rsidRPr="002A64AB">
        <w:rPr>
          <w:rFonts w:ascii="Arial Narrow" w:hAnsi="Arial Narrow" w:cs="Arial"/>
          <w:color w:val="000000"/>
          <w:spacing w:val="1"/>
          <w:sz w:val="22"/>
          <w:szCs w:val="22"/>
        </w:rPr>
        <w:t>h</w:t>
      </w:r>
      <w:r w:rsidRPr="002A64AB">
        <w:rPr>
          <w:rFonts w:ascii="Arial Narrow" w:hAnsi="Arial Narrow" w:cs="Arial"/>
          <w:color w:val="000000"/>
          <w:spacing w:val="4"/>
          <w:sz w:val="22"/>
          <w:szCs w:val="22"/>
        </w:rPr>
        <w:t>i</w:t>
      </w:r>
      <w:r w:rsidRPr="002A64AB">
        <w:rPr>
          <w:rFonts w:ascii="Arial Narrow" w:hAnsi="Arial Narrow" w:cs="Arial"/>
          <w:color w:val="000000"/>
          <w:spacing w:val="1"/>
          <w:sz w:val="22"/>
          <w:szCs w:val="22"/>
        </w:rPr>
        <w:t>p</w:t>
      </w:r>
      <w:r w:rsidRPr="002A64AB">
        <w:rPr>
          <w:rFonts w:ascii="Arial Narrow" w:hAnsi="Arial Narrow" w:cs="Arial"/>
          <w:color w:val="000000"/>
          <w:sz w:val="22"/>
          <w:szCs w:val="22"/>
        </w:rPr>
        <w:t>.</w:t>
      </w:r>
    </w:p>
    <w:p w14:paraId="7BFE27EA" w14:textId="413D71BD" w:rsidR="00701886" w:rsidRPr="002A64AB" w:rsidRDefault="00701886" w:rsidP="002A64AB">
      <w:pPr>
        <w:widowControl w:val="0"/>
        <w:autoSpaceDE w:val="0"/>
        <w:autoSpaceDN w:val="0"/>
        <w:adjustRightInd w:val="0"/>
        <w:spacing w:line="240" w:lineRule="auto"/>
        <w:ind w:right="-1025"/>
        <w:rPr>
          <w:rFonts w:ascii="Arial Narrow" w:hAnsi="Arial Narrow" w:cs="Arial"/>
          <w:b/>
          <w:bCs/>
          <w:color w:val="000000"/>
          <w:sz w:val="22"/>
          <w:szCs w:val="22"/>
          <w:u w:val="single"/>
        </w:rPr>
      </w:pPr>
      <w:r w:rsidRPr="002A64AB">
        <w:rPr>
          <w:rFonts w:ascii="Arial Narrow" w:hAnsi="Arial Narrow" w:cs="Arial"/>
          <w:b/>
          <w:bCs/>
          <w:color w:val="000000"/>
          <w:spacing w:val="-3"/>
          <w:sz w:val="22"/>
          <w:szCs w:val="22"/>
          <w:u w:val="single"/>
        </w:rPr>
        <w:t>M</w:t>
      </w:r>
      <w:r w:rsidRPr="002A64AB">
        <w:rPr>
          <w:rFonts w:ascii="Arial Narrow" w:hAnsi="Arial Narrow" w:cs="Arial"/>
          <w:b/>
          <w:bCs/>
          <w:color w:val="000000"/>
          <w:spacing w:val="1"/>
          <w:sz w:val="22"/>
          <w:szCs w:val="22"/>
          <w:u w:val="single"/>
        </w:rPr>
        <w:t>e</w:t>
      </w:r>
      <w:r w:rsidRPr="002A64AB">
        <w:rPr>
          <w:rFonts w:ascii="Arial Narrow" w:hAnsi="Arial Narrow" w:cs="Arial"/>
          <w:b/>
          <w:bCs/>
          <w:color w:val="000000"/>
          <w:spacing w:val="-3"/>
          <w:sz w:val="22"/>
          <w:szCs w:val="22"/>
          <w:u w:val="single"/>
        </w:rPr>
        <w:t>m</w:t>
      </w:r>
      <w:r w:rsidRPr="002A64AB">
        <w:rPr>
          <w:rFonts w:ascii="Arial Narrow" w:hAnsi="Arial Narrow" w:cs="Arial"/>
          <w:b/>
          <w:bCs/>
          <w:color w:val="000000"/>
          <w:spacing w:val="2"/>
          <w:sz w:val="22"/>
          <w:szCs w:val="22"/>
          <w:u w:val="single"/>
        </w:rPr>
        <w:t>b</w:t>
      </w:r>
      <w:r w:rsidRPr="002A64AB">
        <w:rPr>
          <w:rFonts w:ascii="Arial Narrow" w:hAnsi="Arial Narrow" w:cs="Arial"/>
          <w:b/>
          <w:bCs/>
          <w:color w:val="000000"/>
          <w:spacing w:val="1"/>
          <w:sz w:val="22"/>
          <w:szCs w:val="22"/>
          <w:u w:val="single"/>
        </w:rPr>
        <w:t>e</w:t>
      </w:r>
      <w:r w:rsidRPr="002A64AB">
        <w:rPr>
          <w:rFonts w:ascii="Arial Narrow" w:hAnsi="Arial Narrow" w:cs="Arial"/>
          <w:b/>
          <w:bCs/>
          <w:color w:val="000000"/>
          <w:spacing w:val="-2"/>
          <w:sz w:val="22"/>
          <w:szCs w:val="22"/>
          <w:u w:val="single"/>
        </w:rPr>
        <w:t>r</w:t>
      </w:r>
      <w:r w:rsidRPr="002A64AB">
        <w:rPr>
          <w:rFonts w:ascii="Arial Narrow" w:hAnsi="Arial Narrow" w:cs="Arial"/>
          <w:b/>
          <w:bCs/>
          <w:color w:val="000000"/>
          <w:spacing w:val="1"/>
          <w:sz w:val="22"/>
          <w:szCs w:val="22"/>
          <w:u w:val="single"/>
        </w:rPr>
        <w:t>s</w:t>
      </w:r>
      <w:r w:rsidRPr="002A64AB">
        <w:rPr>
          <w:rFonts w:ascii="Arial Narrow" w:hAnsi="Arial Narrow" w:cs="Arial"/>
          <w:b/>
          <w:bCs/>
          <w:color w:val="000000"/>
          <w:spacing w:val="-3"/>
          <w:sz w:val="22"/>
          <w:szCs w:val="22"/>
          <w:u w:val="single"/>
        </w:rPr>
        <w:t>h</w:t>
      </w:r>
      <w:r w:rsidRPr="002A64AB">
        <w:rPr>
          <w:rFonts w:ascii="Arial Narrow" w:hAnsi="Arial Narrow" w:cs="Arial"/>
          <w:b/>
          <w:bCs/>
          <w:color w:val="000000"/>
          <w:sz w:val="22"/>
          <w:szCs w:val="22"/>
          <w:u w:val="single"/>
        </w:rPr>
        <w:t>ip</w:t>
      </w:r>
      <w:r w:rsidRPr="002A64AB">
        <w:rPr>
          <w:rFonts w:ascii="Arial Narrow" w:hAnsi="Arial Narrow" w:cs="Arial"/>
          <w:b/>
          <w:bCs/>
          <w:color w:val="000000"/>
          <w:spacing w:val="2"/>
          <w:sz w:val="22"/>
          <w:szCs w:val="22"/>
          <w:u w:val="single"/>
        </w:rPr>
        <w:t xml:space="preserve"> </w:t>
      </w:r>
      <w:r w:rsidRPr="002A64AB">
        <w:rPr>
          <w:rFonts w:ascii="Arial Narrow" w:hAnsi="Arial Narrow" w:cs="Arial"/>
          <w:b/>
          <w:bCs/>
          <w:color w:val="000000"/>
          <w:spacing w:val="-1"/>
          <w:sz w:val="22"/>
          <w:szCs w:val="22"/>
          <w:u w:val="single"/>
        </w:rPr>
        <w:t>R</w:t>
      </w:r>
      <w:r w:rsidRPr="002A64AB">
        <w:rPr>
          <w:rFonts w:ascii="Arial Narrow" w:hAnsi="Arial Narrow" w:cs="Arial"/>
          <w:b/>
          <w:bCs/>
          <w:color w:val="000000"/>
          <w:spacing w:val="1"/>
          <w:sz w:val="22"/>
          <w:szCs w:val="22"/>
          <w:u w:val="single"/>
        </w:rPr>
        <w:t>e</w:t>
      </w:r>
      <w:r w:rsidRPr="002A64AB">
        <w:rPr>
          <w:rFonts w:ascii="Arial Narrow" w:hAnsi="Arial Narrow" w:cs="Arial"/>
          <w:b/>
          <w:bCs/>
          <w:color w:val="000000"/>
          <w:spacing w:val="2"/>
          <w:sz w:val="22"/>
          <w:szCs w:val="22"/>
          <w:u w:val="single"/>
        </w:rPr>
        <w:t>q</w:t>
      </w:r>
      <w:r w:rsidRPr="002A64AB">
        <w:rPr>
          <w:rFonts w:ascii="Arial Narrow" w:hAnsi="Arial Narrow" w:cs="Arial"/>
          <w:b/>
          <w:bCs/>
          <w:color w:val="000000"/>
          <w:spacing w:val="-3"/>
          <w:sz w:val="22"/>
          <w:szCs w:val="22"/>
          <w:u w:val="single"/>
        </w:rPr>
        <w:t>u</w:t>
      </w:r>
      <w:r w:rsidRPr="002A64AB">
        <w:rPr>
          <w:rFonts w:ascii="Arial Narrow" w:hAnsi="Arial Narrow" w:cs="Arial"/>
          <w:b/>
          <w:bCs/>
          <w:color w:val="000000"/>
          <w:sz w:val="22"/>
          <w:szCs w:val="22"/>
          <w:u w:val="single"/>
        </w:rPr>
        <w:t>i</w:t>
      </w:r>
      <w:r w:rsidRPr="002A64AB">
        <w:rPr>
          <w:rFonts w:ascii="Arial Narrow" w:hAnsi="Arial Narrow" w:cs="Arial"/>
          <w:b/>
          <w:bCs/>
          <w:color w:val="000000"/>
          <w:spacing w:val="-2"/>
          <w:sz w:val="22"/>
          <w:szCs w:val="22"/>
          <w:u w:val="single"/>
        </w:rPr>
        <w:t>r</w:t>
      </w:r>
      <w:r w:rsidRPr="002A64AB">
        <w:rPr>
          <w:rFonts w:ascii="Arial Narrow" w:hAnsi="Arial Narrow" w:cs="Arial"/>
          <w:b/>
          <w:bCs/>
          <w:color w:val="000000"/>
          <w:spacing w:val="1"/>
          <w:sz w:val="22"/>
          <w:szCs w:val="22"/>
          <w:u w:val="single"/>
        </w:rPr>
        <w:t>e</w:t>
      </w:r>
      <w:r w:rsidRPr="002A64AB">
        <w:rPr>
          <w:rFonts w:ascii="Arial Narrow" w:hAnsi="Arial Narrow" w:cs="Arial"/>
          <w:b/>
          <w:bCs/>
          <w:color w:val="000000"/>
          <w:spacing w:val="-3"/>
          <w:sz w:val="22"/>
          <w:szCs w:val="22"/>
          <w:u w:val="single"/>
        </w:rPr>
        <w:t>m</w:t>
      </w:r>
      <w:r w:rsidRPr="002A64AB">
        <w:rPr>
          <w:rFonts w:ascii="Arial Narrow" w:hAnsi="Arial Narrow" w:cs="Arial"/>
          <w:b/>
          <w:bCs/>
          <w:color w:val="000000"/>
          <w:spacing w:val="1"/>
          <w:sz w:val="22"/>
          <w:szCs w:val="22"/>
          <w:u w:val="single"/>
        </w:rPr>
        <w:t>e</w:t>
      </w:r>
      <w:r w:rsidRPr="002A64AB">
        <w:rPr>
          <w:rFonts w:ascii="Arial Narrow" w:hAnsi="Arial Narrow" w:cs="Arial"/>
          <w:b/>
          <w:bCs/>
          <w:color w:val="000000"/>
          <w:spacing w:val="-3"/>
          <w:sz w:val="22"/>
          <w:szCs w:val="22"/>
          <w:u w:val="single"/>
        </w:rPr>
        <w:t>n</w:t>
      </w:r>
      <w:r w:rsidRPr="002A64AB">
        <w:rPr>
          <w:rFonts w:ascii="Arial Narrow" w:hAnsi="Arial Narrow" w:cs="Arial"/>
          <w:b/>
          <w:bCs/>
          <w:color w:val="000000"/>
          <w:spacing w:val="2"/>
          <w:sz w:val="22"/>
          <w:szCs w:val="22"/>
          <w:u w:val="single"/>
        </w:rPr>
        <w:t>t</w:t>
      </w:r>
      <w:r w:rsidRPr="002A64AB">
        <w:rPr>
          <w:rFonts w:ascii="Arial Narrow" w:hAnsi="Arial Narrow" w:cs="Arial"/>
          <w:b/>
          <w:bCs/>
          <w:color w:val="000000"/>
          <w:spacing w:val="1"/>
          <w:sz w:val="22"/>
          <w:szCs w:val="22"/>
          <w:u w:val="single"/>
        </w:rPr>
        <w:t>s</w:t>
      </w:r>
      <w:r w:rsidRPr="002A64AB">
        <w:rPr>
          <w:rFonts w:ascii="Arial Narrow" w:hAnsi="Arial Narrow" w:cs="Arial"/>
          <w:b/>
          <w:bCs/>
          <w:color w:val="000000"/>
          <w:sz w:val="22"/>
          <w:szCs w:val="22"/>
          <w:u w:val="single"/>
        </w:rPr>
        <w:t>:</w:t>
      </w:r>
    </w:p>
    <w:p w14:paraId="604E419A" w14:textId="33D619DB" w:rsidR="00701886" w:rsidRPr="002A64AB" w:rsidRDefault="00701886" w:rsidP="002A64AB">
      <w:pPr>
        <w:widowControl w:val="0"/>
        <w:autoSpaceDE w:val="0"/>
        <w:autoSpaceDN w:val="0"/>
        <w:adjustRightInd w:val="0"/>
        <w:spacing w:line="240" w:lineRule="auto"/>
        <w:rPr>
          <w:rFonts w:ascii="Arial Narrow" w:hAnsi="Arial Narrow" w:cs="Arial"/>
          <w:color w:val="000000"/>
          <w:sz w:val="22"/>
          <w:szCs w:val="22"/>
        </w:rPr>
      </w:pPr>
      <w:r w:rsidRPr="002A64AB">
        <w:rPr>
          <w:rFonts w:ascii="Arial Narrow" w:hAnsi="Arial Narrow" w:cs="Arial"/>
          <w:color w:val="000000"/>
          <w:spacing w:val="-2"/>
          <w:sz w:val="22"/>
          <w:szCs w:val="22"/>
        </w:rPr>
        <w:t>C</w:t>
      </w:r>
      <w:r w:rsidRPr="002A64AB">
        <w:rPr>
          <w:rFonts w:ascii="Arial Narrow" w:hAnsi="Arial Narrow" w:cs="Arial"/>
          <w:color w:val="000000"/>
          <w:spacing w:val="1"/>
          <w:sz w:val="22"/>
          <w:szCs w:val="22"/>
        </w:rPr>
        <w:t>o</w:t>
      </w:r>
      <w:r w:rsidRPr="002A64AB">
        <w:rPr>
          <w:rFonts w:ascii="Arial Narrow" w:hAnsi="Arial Narrow" w:cs="Arial"/>
          <w:color w:val="000000"/>
          <w:spacing w:val="-3"/>
          <w:sz w:val="22"/>
          <w:szCs w:val="22"/>
        </w:rPr>
        <w:t>m</w:t>
      </w:r>
      <w:r w:rsidRPr="002A64AB">
        <w:rPr>
          <w:rFonts w:ascii="Arial Narrow" w:hAnsi="Arial Narrow" w:cs="Arial"/>
          <w:color w:val="000000"/>
          <w:spacing w:val="-8"/>
          <w:sz w:val="22"/>
          <w:szCs w:val="22"/>
        </w:rPr>
        <w:t>m</w:t>
      </w:r>
      <w:r w:rsidRPr="002A64AB">
        <w:rPr>
          <w:rFonts w:ascii="Arial Narrow" w:hAnsi="Arial Narrow" w:cs="Arial"/>
          <w:color w:val="000000"/>
          <w:spacing w:val="4"/>
          <w:sz w:val="22"/>
          <w:szCs w:val="22"/>
        </w:rPr>
        <w:t>i</w:t>
      </w:r>
      <w:r w:rsidRPr="002A64AB">
        <w:rPr>
          <w:rFonts w:ascii="Arial Narrow" w:hAnsi="Arial Narrow" w:cs="Arial"/>
          <w:color w:val="000000"/>
          <w:sz w:val="22"/>
          <w:szCs w:val="22"/>
        </w:rPr>
        <w:t>tt</w:t>
      </w:r>
      <w:r w:rsidRPr="002A64AB">
        <w:rPr>
          <w:rFonts w:ascii="Arial Narrow" w:hAnsi="Arial Narrow" w:cs="Arial"/>
          <w:color w:val="000000"/>
          <w:spacing w:val="1"/>
          <w:sz w:val="22"/>
          <w:szCs w:val="22"/>
        </w:rPr>
        <w:t>e</w:t>
      </w:r>
      <w:r w:rsidRPr="002A64AB">
        <w:rPr>
          <w:rFonts w:ascii="Arial Narrow" w:hAnsi="Arial Narrow" w:cs="Arial"/>
          <w:color w:val="000000"/>
          <w:sz w:val="22"/>
          <w:szCs w:val="22"/>
        </w:rPr>
        <w:t>e</w:t>
      </w:r>
      <w:r w:rsidRPr="002A64AB">
        <w:rPr>
          <w:rFonts w:ascii="Arial Narrow" w:hAnsi="Arial Narrow" w:cs="Arial"/>
          <w:color w:val="000000"/>
          <w:spacing w:val="6"/>
          <w:sz w:val="22"/>
          <w:szCs w:val="22"/>
        </w:rPr>
        <w:t xml:space="preserve"> </w:t>
      </w:r>
      <w:r w:rsidRPr="002A64AB">
        <w:rPr>
          <w:rFonts w:ascii="Arial Narrow" w:hAnsi="Arial Narrow" w:cs="Arial"/>
          <w:color w:val="000000"/>
          <w:spacing w:val="-8"/>
          <w:sz w:val="22"/>
          <w:szCs w:val="22"/>
        </w:rPr>
        <w:t>m</w:t>
      </w:r>
      <w:r w:rsidRPr="002A64AB">
        <w:rPr>
          <w:rFonts w:ascii="Arial Narrow" w:hAnsi="Arial Narrow" w:cs="Arial"/>
          <w:color w:val="000000"/>
          <w:spacing w:val="6"/>
          <w:sz w:val="22"/>
          <w:szCs w:val="22"/>
        </w:rPr>
        <w:t>e</w:t>
      </w:r>
      <w:r w:rsidRPr="002A64AB">
        <w:rPr>
          <w:rFonts w:ascii="Arial Narrow" w:hAnsi="Arial Narrow" w:cs="Arial"/>
          <w:color w:val="000000"/>
          <w:spacing w:val="-8"/>
          <w:sz w:val="22"/>
          <w:szCs w:val="22"/>
        </w:rPr>
        <w:t>m</w:t>
      </w:r>
      <w:r w:rsidRPr="002A64AB">
        <w:rPr>
          <w:rFonts w:ascii="Arial Narrow" w:hAnsi="Arial Narrow" w:cs="Arial"/>
          <w:color w:val="000000"/>
          <w:spacing w:val="1"/>
          <w:sz w:val="22"/>
          <w:szCs w:val="22"/>
        </w:rPr>
        <w:t>be</w:t>
      </w:r>
      <w:r w:rsidRPr="002A64AB">
        <w:rPr>
          <w:rFonts w:ascii="Arial Narrow" w:hAnsi="Arial Narrow" w:cs="Arial"/>
          <w:color w:val="000000"/>
          <w:spacing w:val="2"/>
          <w:sz w:val="22"/>
          <w:szCs w:val="22"/>
        </w:rPr>
        <w:t>r</w:t>
      </w:r>
      <w:r w:rsidRPr="002A64AB">
        <w:rPr>
          <w:rFonts w:ascii="Arial Narrow" w:hAnsi="Arial Narrow" w:cs="Arial"/>
          <w:color w:val="000000"/>
          <w:sz w:val="22"/>
          <w:szCs w:val="22"/>
        </w:rPr>
        <w:t>s</w:t>
      </w:r>
      <w:r w:rsidRPr="002A64AB">
        <w:rPr>
          <w:rFonts w:ascii="Arial Narrow" w:hAnsi="Arial Narrow" w:cs="Arial"/>
          <w:color w:val="000000"/>
          <w:spacing w:val="5"/>
          <w:sz w:val="22"/>
          <w:szCs w:val="22"/>
        </w:rPr>
        <w:t xml:space="preserve"> </w:t>
      </w:r>
      <w:r w:rsidRPr="002A64AB">
        <w:rPr>
          <w:rFonts w:ascii="Arial Narrow" w:hAnsi="Arial Narrow" w:cs="Arial"/>
          <w:color w:val="000000"/>
          <w:spacing w:val="1"/>
          <w:sz w:val="22"/>
          <w:szCs w:val="22"/>
        </w:rPr>
        <w:t>be</w:t>
      </w:r>
      <w:r w:rsidRPr="002A64AB">
        <w:rPr>
          <w:rFonts w:ascii="Arial Narrow" w:hAnsi="Arial Narrow" w:cs="Arial"/>
          <w:color w:val="000000"/>
          <w:sz w:val="22"/>
          <w:szCs w:val="22"/>
        </w:rPr>
        <w:t>c</w:t>
      </w:r>
      <w:r w:rsidRPr="002A64AB">
        <w:rPr>
          <w:rFonts w:ascii="Arial Narrow" w:hAnsi="Arial Narrow" w:cs="Arial"/>
          <w:color w:val="000000"/>
          <w:spacing w:val="6"/>
          <w:sz w:val="22"/>
          <w:szCs w:val="22"/>
        </w:rPr>
        <w:t>o</w:t>
      </w:r>
      <w:r w:rsidRPr="002A64AB">
        <w:rPr>
          <w:rFonts w:ascii="Arial Narrow" w:hAnsi="Arial Narrow" w:cs="Arial"/>
          <w:color w:val="000000"/>
          <w:spacing w:val="-8"/>
          <w:sz w:val="22"/>
          <w:szCs w:val="22"/>
        </w:rPr>
        <w:t>m</w:t>
      </w:r>
      <w:r w:rsidRPr="002A64AB">
        <w:rPr>
          <w:rFonts w:ascii="Arial Narrow" w:hAnsi="Arial Narrow" w:cs="Arial"/>
          <w:color w:val="000000"/>
          <w:sz w:val="22"/>
          <w:szCs w:val="22"/>
        </w:rPr>
        <w:t>e</w:t>
      </w:r>
      <w:r w:rsidRPr="002A64AB">
        <w:rPr>
          <w:rFonts w:ascii="Arial Narrow" w:hAnsi="Arial Narrow" w:cs="Arial"/>
          <w:color w:val="000000"/>
          <w:spacing w:val="1"/>
          <w:sz w:val="22"/>
          <w:szCs w:val="22"/>
        </w:rPr>
        <w:t xml:space="preserve"> </w:t>
      </w:r>
      <w:r w:rsidRPr="002A64AB">
        <w:rPr>
          <w:rFonts w:ascii="Arial Narrow" w:hAnsi="Arial Narrow" w:cs="Arial"/>
          <w:color w:val="000000"/>
          <w:sz w:val="22"/>
          <w:szCs w:val="22"/>
        </w:rPr>
        <w:t>f</w:t>
      </w:r>
      <w:r w:rsidRPr="002A64AB">
        <w:rPr>
          <w:rFonts w:ascii="Arial Narrow" w:hAnsi="Arial Narrow" w:cs="Arial"/>
          <w:color w:val="000000"/>
          <w:spacing w:val="1"/>
          <w:sz w:val="22"/>
          <w:szCs w:val="22"/>
        </w:rPr>
        <w:t>a</w:t>
      </w:r>
      <w:r w:rsidRPr="002A64AB">
        <w:rPr>
          <w:rFonts w:ascii="Arial Narrow" w:hAnsi="Arial Narrow" w:cs="Arial"/>
          <w:color w:val="000000"/>
          <w:spacing w:val="-8"/>
          <w:sz w:val="22"/>
          <w:szCs w:val="22"/>
        </w:rPr>
        <w:t>m</w:t>
      </w:r>
      <w:r w:rsidRPr="002A64AB">
        <w:rPr>
          <w:rFonts w:ascii="Arial Narrow" w:hAnsi="Arial Narrow" w:cs="Arial"/>
          <w:color w:val="000000"/>
          <w:spacing w:val="4"/>
          <w:sz w:val="22"/>
          <w:szCs w:val="22"/>
        </w:rPr>
        <w:t>ili</w:t>
      </w:r>
      <w:r w:rsidRPr="002A64AB">
        <w:rPr>
          <w:rFonts w:ascii="Arial Narrow" w:hAnsi="Arial Narrow" w:cs="Arial"/>
          <w:color w:val="000000"/>
          <w:spacing w:val="-4"/>
          <w:sz w:val="22"/>
          <w:szCs w:val="22"/>
        </w:rPr>
        <w:t>a</w:t>
      </w:r>
      <w:r w:rsidRPr="002A64AB">
        <w:rPr>
          <w:rFonts w:ascii="Arial Narrow" w:hAnsi="Arial Narrow" w:cs="Arial"/>
          <w:color w:val="000000"/>
          <w:sz w:val="22"/>
          <w:szCs w:val="22"/>
        </w:rPr>
        <w:t xml:space="preserve">r </w:t>
      </w:r>
      <w:r w:rsidRPr="002A64AB">
        <w:rPr>
          <w:rFonts w:ascii="Arial Narrow" w:hAnsi="Arial Narrow" w:cs="Arial"/>
          <w:color w:val="000000"/>
          <w:spacing w:val="-6"/>
          <w:sz w:val="22"/>
          <w:szCs w:val="22"/>
        </w:rPr>
        <w:t>w</w:t>
      </w:r>
      <w:r w:rsidRPr="002A64AB">
        <w:rPr>
          <w:rFonts w:ascii="Arial Narrow" w:hAnsi="Arial Narrow" w:cs="Arial"/>
          <w:color w:val="000000"/>
          <w:spacing w:val="4"/>
          <w:sz w:val="22"/>
          <w:szCs w:val="22"/>
        </w:rPr>
        <w:t>i</w:t>
      </w:r>
      <w:r w:rsidRPr="002A64AB">
        <w:rPr>
          <w:rFonts w:ascii="Arial Narrow" w:hAnsi="Arial Narrow" w:cs="Arial"/>
          <w:color w:val="000000"/>
          <w:sz w:val="22"/>
          <w:szCs w:val="22"/>
        </w:rPr>
        <w:t>th the</w:t>
      </w:r>
      <w:r w:rsidRPr="002A64AB">
        <w:rPr>
          <w:rFonts w:ascii="Arial Narrow" w:hAnsi="Arial Narrow" w:cs="Arial"/>
          <w:color w:val="000000"/>
          <w:spacing w:val="1"/>
          <w:sz w:val="22"/>
          <w:szCs w:val="22"/>
        </w:rPr>
        <w:t xml:space="preserve"> </w:t>
      </w:r>
      <w:r w:rsidRPr="002A64AB">
        <w:rPr>
          <w:rFonts w:ascii="Arial Narrow" w:hAnsi="Arial Narrow" w:cs="Arial"/>
          <w:color w:val="000000"/>
          <w:spacing w:val="-2"/>
          <w:sz w:val="22"/>
          <w:szCs w:val="22"/>
        </w:rPr>
        <w:t>P</w:t>
      </w:r>
      <w:r w:rsidRPr="002A64AB">
        <w:rPr>
          <w:rFonts w:ascii="Arial Narrow" w:hAnsi="Arial Narrow" w:cs="Arial"/>
          <w:color w:val="000000"/>
          <w:spacing w:val="-3"/>
          <w:sz w:val="22"/>
          <w:szCs w:val="22"/>
        </w:rPr>
        <w:t>r</w:t>
      </w:r>
      <w:r w:rsidRPr="002A64AB">
        <w:rPr>
          <w:rFonts w:ascii="Arial Narrow" w:hAnsi="Arial Narrow" w:cs="Arial"/>
          <w:color w:val="000000"/>
          <w:spacing w:val="1"/>
          <w:sz w:val="22"/>
          <w:szCs w:val="22"/>
        </w:rPr>
        <w:t>og</w:t>
      </w:r>
      <w:r w:rsidRPr="002A64AB">
        <w:rPr>
          <w:rFonts w:ascii="Arial Narrow" w:hAnsi="Arial Narrow" w:cs="Arial"/>
          <w:color w:val="000000"/>
          <w:spacing w:val="2"/>
          <w:sz w:val="22"/>
          <w:szCs w:val="22"/>
        </w:rPr>
        <w:t>r</w:t>
      </w:r>
      <w:r w:rsidRPr="002A64AB">
        <w:rPr>
          <w:rFonts w:ascii="Arial Narrow" w:hAnsi="Arial Narrow" w:cs="Arial"/>
          <w:color w:val="000000"/>
          <w:spacing w:val="1"/>
          <w:sz w:val="22"/>
          <w:szCs w:val="22"/>
        </w:rPr>
        <w:t>a</w:t>
      </w:r>
      <w:r w:rsidRPr="002A64AB">
        <w:rPr>
          <w:rFonts w:ascii="Arial Narrow" w:hAnsi="Arial Narrow" w:cs="Arial"/>
          <w:color w:val="000000"/>
          <w:sz w:val="22"/>
          <w:szCs w:val="22"/>
        </w:rPr>
        <w:t>m</w:t>
      </w:r>
      <w:r w:rsidRPr="002A64AB">
        <w:rPr>
          <w:rFonts w:ascii="Arial Narrow" w:hAnsi="Arial Narrow" w:cs="Arial"/>
          <w:color w:val="000000"/>
          <w:spacing w:val="-8"/>
          <w:sz w:val="22"/>
          <w:szCs w:val="22"/>
        </w:rPr>
        <w:t xml:space="preserve"> </w:t>
      </w:r>
      <w:r w:rsidRPr="002A64AB">
        <w:rPr>
          <w:rFonts w:ascii="Arial Narrow" w:hAnsi="Arial Narrow" w:cs="Arial"/>
          <w:color w:val="000000"/>
          <w:spacing w:val="-2"/>
          <w:sz w:val="22"/>
          <w:szCs w:val="22"/>
        </w:rPr>
        <w:t>S</w:t>
      </w:r>
      <w:r w:rsidRPr="002A64AB">
        <w:rPr>
          <w:rFonts w:ascii="Arial Narrow" w:hAnsi="Arial Narrow" w:cs="Arial"/>
          <w:color w:val="000000"/>
          <w:sz w:val="22"/>
          <w:szCs w:val="22"/>
        </w:rPr>
        <w:t>t</w:t>
      </w:r>
      <w:r w:rsidRPr="002A64AB">
        <w:rPr>
          <w:rFonts w:ascii="Arial Narrow" w:hAnsi="Arial Narrow" w:cs="Arial"/>
          <w:color w:val="000000"/>
          <w:spacing w:val="1"/>
          <w:sz w:val="22"/>
          <w:szCs w:val="22"/>
        </w:rPr>
        <w:t>anda</w:t>
      </w:r>
      <w:r w:rsidRPr="002A64AB">
        <w:rPr>
          <w:rFonts w:ascii="Arial Narrow" w:hAnsi="Arial Narrow" w:cs="Arial"/>
          <w:color w:val="000000"/>
          <w:spacing w:val="2"/>
          <w:sz w:val="22"/>
          <w:szCs w:val="22"/>
        </w:rPr>
        <w:t>r</w:t>
      </w:r>
      <w:r w:rsidRPr="002A64AB">
        <w:rPr>
          <w:rFonts w:ascii="Arial Narrow" w:hAnsi="Arial Narrow" w:cs="Arial"/>
          <w:color w:val="000000"/>
          <w:spacing w:val="1"/>
          <w:sz w:val="22"/>
          <w:szCs w:val="22"/>
        </w:rPr>
        <w:t>d</w:t>
      </w:r>
      <w:r w:rsidRPr="002A64AB">
        <w:rPr>
          <w:rFonts w:ascii="Arial Narrow" w:hAnsi="Arial Narrow" w:cs="Arial"/>
          <w:color w:val="000000"/>
          <w:sz w:val="22"/>
          <w:szCs w:val="22"/>
        </w:rPr>
        <w:t>s f</w:t>
      </w:r>
      <w:r w:rsidRPr="002A64AB">
        <w:rPr>
          <w:rFonts w:ascii="Arial Narrow" w:hAnsi="Arial Narrow" w:cs="Arial"/>
          <w:color w:val="000000"/>
          <w:spacing w:val="-4"/>
          <w:sz w:val="22"/>
          <w:szCs w:val="22"/>
        </w:rPr>
        <w:t>o</w:t>
      </w:r>
      <w:r w:rsidRPr="002A64AB">
        <w:rPr>
          <w:rFonts w:ascii="Arial Narrow" w:hAnsi="Arial Narrow" w:cs="Arial"/>
          <w:color w:val="000000"/>
          <w:sz w:val="22"/>
          <w:szCs w:val="22"/>
        </w:rPr>
        <w:t>r</w:t>
      </w:r>
      <w:r w:rsidRPr="002A64AB">
        <w:rPr>
          <w:rFonts w:ascii="Arial Narrow" w:hAnsi="Arial Narrow" w:cs="Arial"/>
          <w:color w:val="000000"/>
          <w:spacing w:val="2"/>
          <w:sz w:val="22"/>
          <w:szCs w:val="22"/>
        </w:rPr>
        <w:t xml:space="preserve"> </w:t>
      </w:r>
      <w:r w:rsidRPr="002A64AB">
        <w:rPr>
          <w:rFonts w:ascii="Arial Narrow" w:hAnsi="Arial Narrow" w:cs="Arial"/>
          <w:color w:val="000000"/>
          <w:spacing w:val="-2"/>
          <w:sz w:val="22"/>
          <w:szCs w:val="22"/>
        </w:rPr>
        <w:t>A</w:t>
      </w:r>
      <w:r w:rsidRPr="002A64AB">
        <w:rPr>
          <w:rFonts w:ascii="Arial Narrow" w:hAnsi="Arial Narrow" w:cs="Arial"/>
          <w:color w:val="000000"/>
          <w:spacing w:val="-1"/>
          <w:sz w:val="22"/>
          <w:szCs w:val="22"/>
        </w:rPr>
        <w:t>C</w:t>
      </w:r>
      <w:r w:rsidRPr="002A64AB">
        <w:rPr>
          <w:rFonts w:ascii="Arial Narrow" w:hAnsi="Arial Narrow" w:cs="Arial"/>
          <w:color w:val="000000"/>
          <w:sz w:val="22"/>
          <w:szCs w:val="22"/>
        </w:rPr>
        <w:t>T</w:t>
      </w:r>
      <w:r w:rsidRPr="002A64AB">
        <w:rPr>
          <w:rFonts w:ascii="Arial Narrow" w:hAnsi="Arial Narrow" w:cs="Arial"/>
          <w:color w:val="000000"/>
          <w:spacing w:val="3"/>
          <w:sz w:val="22"/>
          <w:szCs w:val="22"/>
        </w:rPr>
        <w:t xml:space="preserve"> </w:t>
      </w:r>
      <w:r w:rsidRPr="002A64AB">
        <w:rPr>
          <w:rFonts w:ascii="Arial Narrow" w:hAnsi="Arial Narrow" w:cs="Arial"/>
          <w:color w:val="000000"/>
          <w:spacing w:val="-3"/>
          <w:sz w:val="22"/>
          <w:szCs w:val="22"/>
        </w:rPr>
        <w:t>T</w:t>
      </w:r>
      <w:r w:rsidRPr="002A64AB">
        <w:rPr>
          <w:rFonts w:ascii="Arial Narrow" w:hAnsi="Arial Narrow" w:cs="Arial"/>
          <w:color w:val="000000"/>
          <w:spacing w:val="1"/>
          <w:sz w:val="22"/>
          <w:szCs w:val="22"/>
        </w:rPr>
        <w:t>ea</w:t>
      </w:r>
      <w:r w:rsidRPr="002A64AB">
        <w:rPr>
          <w:rFonts w:ascii="Arial Narrow" w:hAnsi="Arial Narrow" w:cs="Arial"/>
          <w:color w:val="000000"/>
          <w:spacing w:val="-8"/>
          <w:sz w:val="22"/>
          <w:szCs w:val="22"/>
        </w:rPr>
        <w:t>m</w:t>
      </w:r>
      <w:r w:rsidRPr="002A64AB">
        <w:rPr>
          <w:rFonts w:ascii="Arial Narrow" w:hAnsi="Arial Narrow" w:cs="Arial"/>
          <w:color w:val="000000"/>
          <w:sz w:val="22"/>
          <w:szCs w:val="22"/>
        </w:rPr>
        <w:t xml:space="preserve">s and </w:t>
      </w:r>
      <w:r w:rsidRPr="002A64AB">
        <w:rPr>
          <w:rFonts w:ascii="Arial Narrow" w:hAnsi="Arial Narrow" w:cs="Arial"/>
          <w:color w:val="000000"/>
          <w:spacing w:val="2"/>
          <w:sz w:val="22"/>
          <w:szCs w:val="22"/>
        </w:rPr>
        <w:t xml:space="preserve">the FACT </w:t>
      </w:r>
      <w:r w:rsidR="002B6C40" w:rsidRPr="002A64AB">
        <w:rPr>
          <w:rFonts w:ascii="Arial Narrow" w:hAnsi="Arial Narrow" w:cs="Arial"/>
          <w:color w:val="000000"/>
          <w:spacing w:val="2"/>
          <w:sz w:val="22"/>
          <w:szCs w:val="22"/>
        </w:rPr>
        <w:t>Guidance 16</w:t>
      </w:r>
      <w:r w:rsidRPr="002A64AB">
        <w:rPr>
          <w:rFonts w:ascii="Arial Narrow" w:hAnsi="Arial Narrow" w:cs="Arial"/>
          <w:color w:val="000000"/>
          <w:sz w:val="22"/>
          <w:szCs w:val="22"/>
        </w:rPr>
        <w:t xml:space="preserve">. </w:t>
      </w:r>
      <w:r w:rsidRPr="002A64AB">
        <w:rPr>
          <w:rFonts w:ascii="Arial Narrow" w:hAnsi="Arial Narrow" w:cs="Arial"/>
          <w:color w:val="000000"/>
          <w:spacing w:val="-2"/>
          <w:sz w:val="22"/>
          <w:szCs w:val="22"/>
        </w:rPr>
        <w:t>C</w:t>
      </w:r>
      <w:r w:rsidRPr="002A64AB">
        <w:rPr>
          <w:rFonts w:ascii="Arial Narrow" w:hAnsi="Arial Narrow" w:cs="Arial"/>
          <w:color w:val="000000"/>
          <w:spacing w:val="1"/>
          <w:sz w:val="22"/>
          <w:szCs w:val="22"/>
        </w:rPr>
        <w:t>o</w:t>
      </w:r>
      <w:r w:rsidRPr="002A64AB">
        <w:rPr>
          <w:rFonts w:ascii="Arial Narrow" w:hAnsi="Arial Narrow" w:cs="Arial"/>
          <w:color w:val="000000"/>
          <w:spacing w:val="-3"/>
          <w:sz w:val="22"/>
          <w:szCs w:val="22"/>
        </w:rPr>
        <w:t>m</w:t>
      </w:r>
      <w:r w:rsidRPr="002A64AB">
        <w:rPr>
          <w:rFonts w:ascii="Arial Narrow" w:hAnsi="Arial Narrow" w:cs="Arial"/>
          <w:color w:val="000000"/>
          <w:spacing w:val="-8"/>
          <w:sz w:val="22"/>
          <w:szCs w:val="22"/>
        </w:rPr>
        <w:t>m</w:t>
      </w:r>
      <w:r w:rsidRPr="002A64AB">
        <w:rPr>
          <w:rFonts w:ascii="Arial Narrow" w:hAnsi="Arial Narrow" w:cs="Arial"/>
          <w:color w:val="000000"/>
          <w:spacing w:val="4"/>
          <w:sz w:val="22"/>
          <w:szCs w:val="22"/>
        </w:rPr>
        <w:t>i</w:t>
      </w:r>
      <w:r w:rsidRPr="002A64AB">
        <w:rPr>
          <w:rFonts w:ascii="Arial Narrow" w:hAnsi="Arial Narrow" w:cs="Arial"/>
          <w:color w:val="000000"/>
          <w:sz w:val="22"/>
          <w:szCs w:val="22"/>
        </w:rPr>
        <w:t>tt</w:t>
      </w:r>
      <w:r w:rsidRPr="002A64AB">
        <w:rPr>
          <w:rFonts w:ascii="Arial Narrow" w:hAnsi="Arial Narrow" w:cs="Arial"/>
          <w:color w:val="000000"/>
          <w:spacing w:val="1"/>
          <w:sz w:val="22"/>
          <w:szCs w:val="22"/>
        </w:rPr>
        <w:t>ee</w:t>
      </w:r>
      <w:r w:rsidRPr="002A64AB">
        <w:rPr>
          <w:rFonts w:ascii="Arial Narrow" w:hAnsi="Arial Narrow" w:cs="Arial"/>
          <w:color w:val="000000"/>
          <w:sz w:val="22"/>
          <w:szCs w:val="22"/>
        </w:rPr>
        <w:t xml:space="preserve">s </w:t>
      </w:r>
      <w:r w:rsidRPr="002A64AB">
        <w:rPr>
          <w:rFonts w:ascii="Arial Narrow" w:hAnsi="Arial Narrow" w:cs="Arial"/>
          <w:color w:val="000000"/>
          <w:spacing w:val="-8"/>
          <w:sz w:val="22"/>
          <w:szCs w:val="22"/>
        </w:rPr>
        <w:t>m</w:t>
      </w:r>
      <w:r w:rsidRPr="002A64AB">
        <w:rPr>
          <w:rFonts w:ascii="Arial Narrow" w:hAnsi="Arial Narrow" w:cs="Arial"/>
          <w:color w:val="000000"/>
          <w:spacing w:val="1"/>
          <w:sz w:val="22"/>
          <w:szCs w:val="22"/>
        </w:rPr>
        <w:t>ee</w:t>
      </w:r>
      <w:r w:rsidRPr="002A64AB">
        <w:rPr>
          <w:rFonts w:ascii="Arial Narrow" w:hAnsi="Arial Narrow" w:cs="Arial"/>
          <w:color w:val="000000"/>
          <w:sz w:val="22"/>
          <w:szCs w:val="22"/>
        </w:rPr>
        <w:t xml:space="preserve">t </w:t>
      </w:r>
      <w:r w:rsidRPr="002A64AB">
        <w:rPr>
          <w:rFonts w:ascii="Arial Narrow" w:hAnsi="Arial Narrow" w:cs="Arial"/>
          <w:color w:val="000000"/>
          <w:spacing w:val="1"/>
          <w:sz w:val="22"/>
          <w:szCs w:val="22"/>
        </w:rPr>
        <w:t>qua</w:t>
      </w:r>
      <w:r w:rsidRPr="002A64AB">
        <w:rPr>
          <w:rFonts w:ascii="Arial Narrow" w:hAnsi="Arial Narrow" w:cs="Arial"/>
          <w:color w:val="000000"/>
          <w:spacing w:val="2"/>
          <w:sz w:val="22"/>
          <w:szCs w:val="22"/>
        </w:rPr>
        <w:t>r</w:t>
      </w:r>
      <w:r w:rsidRPr="002A64AB">
        <w:rPr>
          <w:rFonts w:ascii="Arial Narrow" w:hAnsi="Arial Narrow" w:cs="Arial"/>
          <w:color w:val="000000"/>
          <w:sz w:val="22"/>
          <w:szCs w:val="22"/>
        </w:rPr>
        <w:t>t</w:t>
      </w:r>
      <w:r w:rsidRPr="002A64AB">
        <w:rPr>
          <w:rFonts w:ascii="Arial Narrow" w:hAnsi="Arial Narrow" w:cs="Arial"/>
          <w:color w:val="000000"/>
          <w:spacing w:val="-4"/>
          <w:sz w:val="22"/>
          <w:szCs w:val="22"/>
        </w:rPr>
        <w:t>e</w:t>
      </w:r>
      <w:r w:rsidRPr="002A64AB">
        <w:rPr>
          <w:rFonts w:ascii="Arial Narrow" w:hAnsi="Arial Narrow" w:cs="Arial"/>
          <w:color w:val="000000"/>
          <w:spacing w:val="2"/>
          <w:sz w:val="22"/>
          <w:szCs w:val="22"/>
        </w:rPr>
        <w:t>r</w:t>
      </w:r>
      <w:r w:rsidRPr="002A64AB">
        <w:rPr>
          <w:rFonts w:ascii="Arial Narrow" w:hAnsi="Arial Narrow" w:cs="Arial"/>
          <w:color w:val="000000"/>
          <w:spacing w:val="4"/>
          <w:sz w:val="22"/>
          <w:szCs w:val="22"/>
        </w:rPr>
        <w:t>l</w:t>
      </w:r>
      <w:r w:rsidRPr="002A64AB">
        <w:rPr>
          <w:rFonts w:ascii="Arial Narrow" w:hAnsi="Arial Narrow" w:cs="Arial"/>
          <w:color w:val="000000"/>
          <w:sz w:val="22"/>
          <w:szCs w:val="22"/>
        </w:rPr>
        <w:t>y</w:t>
      </w:r>
      <w:r w:rsidRPr="002A64AB">
        <w:rPr>
          <w:rFonts w:ascii="Arial Narrow" w:hAnsi="Arial Narrow" w:cs="Arial"/>
          <w:color w:val="000000"/>
          <w:spacing w:val="-4"/>
          <w:sz w:val="22"/>
          <w:szCs w:val="22"/>
        </w:rPr>
        <w:t xml:space="preserve"> </w:t>
      </w:r>
      <w:r w:rsidRPr="002A64AB">
        <w:rPr>
          <w:rFonts w:ascii="Arial Narrow" w:hAnsi="Arial Narrow" w:cs="Arial"/>
          <w:color w:val="000000"/>
          <w:spacing w:val="1"/>
          <w:sz w:val="22"/>
          <w:szCs w:val="22"/>
        </w:rPr>
        <w:t>o</w:t>
      </w:r>
      <w:r w:rsidRPr="002A64AB">
        <w:rPr>
          <w:rFonts w:ascii="Arial Narrow" w:hAnsi="Arial Narrow" w:cs="Arial"/>
          <w:color w:val="000000"/>
          <w:sz w:val="22"/>
          <w:szCs w:val="22"/>
        </w:rPr>
        <w:t>r</w:t>
      </w:r>
      <w:r w:rsidRPr="002A64AB">
        <w:rPr>
          <w:rFonts w:ascii="Arial Narrow" w:hAnsi="Arial Narrow" w:cs="Arial"/>
          <w:color w:val="000000"/>
          <w:spacing w:val="2"/>
          <w:sz w:val="22"/>
          <w:szCs w:val="22"/>
        </w:rPr>
        <w:t xml:space="preserve"> </w:t>
      </w:r>
      <w:r w:rsidRPr="002A64AB">
        <w:rPr>
          <w:rFonts w:ascii="Arial Narrow" w:hAnsi="Arial Narrow" w:cs="Arial"/>
          <w:color w:val="000000"/>
          <w:spacing w:val="-8"/>
          <w:sz w:val="22"/>
          <w:szCs w:val="22"/>
        </w:rPr>
        <w:t>m</w:t>
      </w:r>
      <w:r w:rsidRPr="002A64AB">
        <w:rPr>
          <w:rFonts w:ascii="Arial Narrow" w:hAnsi="Arial Narrow" w:cs="Arial"/>
          <w:color w:val="000000"/>
          <w:spacing w:val="1"/>
          <w:sz w:val="22"/>
          <w:szCs w:val="22"/>
        </w:rPr>
        <w:t>o</w:t>
      </w:r>
      <w:r w:rsidRPr="002A64AB">
        <w:rPr>
          <w:rFonts w:ascii="Arial Narrow" w:hAnsi="Arial Narrow" w:cs="Arial"/>
          <w:color w:val="000000"/>
          <w:spacing w:val="2"/>
          <w:sz w:val="22"/>
          <w:szCs w:val="22"/>
        </w:rPr>
        <w:t>r</w:t>
      </w:r>
      <w:r w:rsidRPr="002A64AB">
        <w:rPr>
          <w:rFonts w:ascii="Arial Narrow" w:hAnsi="Arial Narrow" w:cs="Arial"/>
          <w:color w:val="000000"/>
          <w:sz w:val="22"/>
          <w:szCs w:val="22"/>
        </w:rPr>
        <w:t>e</w:t>
      </w:r>
      <w:r w:rsidRPr="002A64AB">
        <w:rPr>
          <w:rFonts w:ascii="Arial Narrow" w:hAnsi="Arial Narrow" w:cs="Arial"/>
          <w:color w:val="000000"/>
          <w:spacing w:val="1"/>
          <w:sz w:val="22"/>
          <w:szCs w:val="22"/>
        </w:rPr>
        <w:t xml:space="preserve"> </w:t>
      </w:r>
      <w:r w:rsidRPr="002A64AB">
        <w:rPr>
          <w:rFonts w:ascii="Arial Narrow" w:hAnsi="Arial Narrow" w:cs="Arial"/>
          <w:color w:val="000000"/>
          <w:sz w:val="22"/>
          <w:szCs w:val="22"/>
        </w:rPr>
        <w:t>f</w:t>
      </w:r>
      <w:r w:rsidRPr="002A64AB">
        <w:rPr>
          <w:rFonts w:ascii="Arial Narrow" w:hAnsi="Arial Narrow" w:cs="Arial"/>
          <w:color w:val="000000"/>
          <w:spacing w:val="2"/>
          <w:sz w:val="22"/>
          <w:szCs w:val="22"/>
        </w:rPr>
        <w:t>r</w:t>
      </w:r>
      <w:r w:rsidRPr="002A64AB">
        <w:rPr>
          <w:rFonts w:ascii="Arial Narrow" w:hAnsi="Arial Narrow" w:cs="Arial"/>
          <w:color w:val="000000"/>
          <w:spacing w:val="1"/>
          <w:sz w:val="22"/>
          <w:szCs w:val="22"/>
        </w:rPr>
        <w:t>e</w:t>
      </w:r>
      <w:r w:rsidRPr="002A64AB">
        <w:rPr>
          <w:rFonts w:ascii="Arial Narrow" w:hAnsi="Arial Narrow" w:cs="Arial"/>
          <w:color w:val="000000"/>
          <w:spacing w:val="-4"/>
          <w:sz w:val="22"/>
          <w:szCs w:val="22"/>
        </w:rPr>
        <w:t>q</w:t>
      </w:r>
      <w:r w:rsidRPr="002A64AB">
        <w:rPr>
          <w:rFonts w:ascii="Arial Narrow" w:hAnsi="Arial Narrow" w:cs="Arial"/>
          <w:color w:val="000000"/>
          <w:spacing w:val="1"/>
          <w:sz w:val="22"/>
          <w:szCs w:val="22"/>
        </w:rPr>
        <w:t>uen</w:t>
      </w:r>
      <w:r w:rsidRPr="002A64AB">
        <w:rPr>
          <w:rFonts w:ascii="Arial Narrow" w:hAnsi="Arial Narrow" w:cs="Arial"/>
          <w:color w:val="000000"/>
          <w:spacing w:val="-4"/>
          <w:sz w:val="22"/>
          <w:szCs w:val="22"/>
        </w:rPr>
        <w:t>t</w:t>
      </w:r>
      <w:r w:rsidRPr="002A64AB">
        <w:rPr>
          <w:rFonts w:ascii="Arial Narrow" w:hAnsi="Arial Narrow" w:cs="Arial"/>
          <w:color w:val="000000"/>
          <w:spacing w:val="4"/>
          <w:sz w:val="22"/>
          <w:szCs w:val="22"/>
        </w:rPr>
        <w:t>l</w:t>
      </w:r>
      <w:r w:rsidRPr="002A64AB">
        <w:rPr>
          <w:rFonts w:ascii="Arial Narrow" w:hAnsi="Arial Narrow" w:cs="Arial"/>
          <w:color w:val="000000"/>
          <w:sz w:val="22"/>
          <w:szCs w:val="22"/>
        </w:rPr>
        <w:t>y</w:t>
      </w:r>
      <w:r w:rsidRPr="002A64AB">
        <w:rPr>
          <w:rFonts w:ascii="Arial Narrow" w:hAnsi="Arial Narrow" w:cs="Arial"/>
          <w:color w:val="000000"/>
          <w:spacing w:val="-4"/>
          <w:sz w:val="22"/>
          <w:szCs w:val="22"/>
        </w:rPr>
        <w:t xml:space="preserve"> </w:t>
      </w:r>
      <w:r w:rsidRPr="002A64AB">
        <w:rPr>
          <w:rFonts w:ascii="Arial Narrow" w:hAnsi="Arial Narrow" w:cs="Arial"/>
          <w:color w:val="000000"/>
          <w:spacing w:val="4"/>
          <w:sz w:val="22"/>
          <w:szCs w:val="22"/>
        </w:rPr>
        <w:t>i</w:t>
      </w:r>
      <w:r w:rsidRPr="002A64AB">
        <w:rPr>
          <w:rFonts w:ascii="Arial Narrow" w:hAnsi="Arial Narrow" w:cs="Arial"/>
          <w:color w:val="000000"/>
          <w:sz w:val="22"/>
          <w:szCs w:val="22"/>
        </w:rPr>
        <w:t>f</w:t>
      </w:r>
      <w:r w:rsidRPr="002A64AB">
        <w:rPr>
          <w:rFonts w:ascii="Arial Narrow" w:hAnsi="Arial Narrow" w:cs="Arial"/>
          <w:color w:val="000000"/>
          <w:spacing w:val="1"/>
          <w:sz w:val="22"/>
          <w:szCs w:val="22"/>
        </w:rPr>
        <w:t xml:space="preserve"> </w:t>
      </w:r>
      <w:r w:rsidRPr="002A64AB">
        <w:rPr>
          <w:rFonts w:ascii="Arial Narrow" w:hAnsi="Arial Narrow" w:cs="Arial"/>
          <w:color w:val="000000"/>
          <w:spacing w:val="-4"/>
          <w:sz w:val="22"/>
          <w:szCs w:val="22"/>
        </w:rPr>
        <w:t>d</w:t>
      </w:r>
      <w:r w:rsidRPr="002A64AB">
        <w:rPr>
          <w:rFonts w:ascii="Arial Narrow" w:hAnsi="Arial Narrow" w:cs="Arial"/>
          <w:color w:val="000000"/>
          <w:spacing w:val="1"/>
          <w:sz w:val="22"/>
          <w:szCs w:val="22"/>
        </w:rPr>
        <w:t>e</w:t>
      </w:r>
      <w:r w:rsidRPr="002A64AB">
        <w:rPr>
          <w:rFonts w:ascii="Arial Narrow" w:hAnsi="Arial Narrow" w:cs="Arial"/>
          <w:color w:val="000000"/>
          <w:sz w:val="22"/>
          <w:szCs w:val="22"/>
        </w:rPr>
        <w:t>s</w:t>
      </w:r>
      <w:r w:rsidRPr="002A64AB">
        <w:rPr>
          <w:rFonts w:ascii="Arial Narrow" w:hAnsi="Arial Narrow" w:cs="Arial"/>
          <w:color w:val="000000"/>
          <w:spacing w:val="-1"/>
          <w:sz w:val="22"/>
          <w:szCs w:val="22"/>
        </w:rPr>
        <w:t>i</w:t>
      </w:r>
      <w:r w:rsidRPr="002A64AB">
        <w:rPr>
          <w:rFonts w:ascii="Arial Narrow" w:hAnsi="Arial Narrow" w:cs="Arial"/>
          <w:color w:val="000000"/>
          <w:spacing w:val="2"/>
          <w:sz w:val="22"/>
          <w:szCs w:val="22"/>
        </w:rPr>
        <w:t>r</w:t>
      </w:r>
      <w:r w:rsidRPr="002A64AB">
        <w:rPr>
          <w:rFonts w:ascii="Arial Narrow" w:hAnsi="Arial Narrow" w:cs="Arial"/>
          <w:color w:val="000000"/>
          <w:spacing w:val="1"/>
          <w:sz w:val="22"/>
          <w:szCs w:val="22"/>
        </w:rPr>
        <w:t>ed</w:t>
      </w:r>
      <w:r w:rsidRPr="002A64AB">
        <w:rPr>
          <w:rFonts w:ascii="Arial Narrow" w:hAnsi="Arial Narrow" w:cs="Arial"/>
          <w:color w:val="000000"/>
          <w:sz w:val="22"/>
          <w:szCs w:val="22"/>
        </w:rPr>
        <w:t xml:space="preserve"> and</w:t>
      </w:r>
      <w:r w:rsidRPr="002A64AB">
        <w:rPr>
          <w:rFonts w:ascii="Arial Narrow" w:hAnsi="Arial Narrow" w:cs="Arial"/>
          <w:color w:val="000000"/>
          <w:spacing w:val="6"/>
          <w:sz w:val="22"/>
          <w:szCs w:val="22"/>
        </w:rPr>
        <w:t xml:space="preserve"> </w:t>
      </w:r>
      <w:r w:rsidRPr="002A64AB">
        <w:rPr>
          <w:rFonts w:ascii="Arial Narrow" w:hAnsi="Arial Narrow" w:cs="Arial"/>
          <w:color w:val="000000"/>
          <w:spacing w:val="-8"/>
          <w:sz w:val="22"/>
          <w:szCs w:val="22"/>
        </w:rPr>
        <w:t>m</w:t>
      </w:r>
      <w:r w:rsidRPr="002A64AB">
        <w:rPr>
          <w:rFonts w:ascii="Arial Narrow" w:hAnsi="Arial Narrow" w:cs="Arial"/>
          <w:color w:val="000000"/>
          <w:spacing w:val="6"/>
          <w:sz w:val="22"/>
          <w:szCs w:val="22"/>
        </w:rPr>
        <w:t>e</w:t>
      </w:r>
      <w:r w:rsidRPr="002A64AB">
        <w:rPr>
          <w:rFonts w:ascii="Arial Narrow" w:hAnsi="Arial Narrow" w:cs="Arial"/>
          <w:color w:val="000000"/>
          <w:spacing w:val="-8"/>
          <w:sz w:val="22"/>
          <w:szCs w:val="22"/>
        </w:rPr>
        <w:t>m</w:t>
      </w:r>
      <w:r w:rsidRPr="002A64AB">
        <w:rPr>
          <w:rFonts w:ascii="Arial Narrow" w:hAnsi="Arial Narrow" w:cs="Arial"/>
          <w:color w:val="000000"/>
          <w:spacing w:val="1"/>
          <w:sz w:val="22"/>
          <w:szCs w:val="22"/>
        </w:rPr>
        <w:t>be</w:t>
      </w:r>
      <w:r w:rsidRPr="002A64AB">
        <w:rPr>
          <w:rFonts w:ascii="Arial Narrow" w:hAnsi="Arial Narrow" w:cs="Arial"/>
          <w:color w:val="000000"/>
          <w:spacing w:val="2"/>
          <w:sz w:val="22"/>
          <w:szCs w:val="22"/>
        </w:rPr>
        <w:t>r</w:t>
      </w:r>
      <w:r w:rsidRPr="002A64AB">
        <w:rPr>
          <w:rFonts w:ascii="Arial Narrow" w:hAnsi="Arial Narrow" w:cs="Arial"/>
          <w:color w:val="000000"/>
          <w:sz w:val="22"/>
          <w:szCs w:val="22"/>
        </w:rPr>
        <w:t>s</w:t>
      </w:r>
      <w:r w:rsidRPr="002A64AB">
        <w:rPr>
          <w:rFonts w:ascii="Arial Narrow" w:hAnsi="Arial Narrow" w:cs="Arial"/>
          <w:color w:val="000000"/>
          <w:spacing w:val="5"/>
          <w:sz w:val="22"/>
          <w:szCs w:val="22"/>
        </w:rPr>
        <w:t xml:space="preserve"> </w:t>
      </w:r>
      <w:r w:rsidRPr="002A64AB">
        <w:rPr>
          <w:rFonts w:ascii="Arial Narrow" w:hAnsi="Arial Narrow" w:cs="Arial"/>
          <w:color w:val="000000"/>
          <w:spacing w:val="1"/>
          <w:sz w:val="22"/>
          <w:szCs w:val="22"/>
        </w:rPr>
        <w:t>ag</w:t>
      </w:r>
      <w:r w:rsidRPr="002A64AB">
        <w:rPr>
          <w:rFonts w:ascii="Arial Narrow" w:hAnsi="Arial Narrow" w:cs="Arial"/>
          <w:color w:val="000000"/>
          <w:spacing w:val="2"/>
          <w:sz w:val="22"/>
          <w:szCs w:val="22"/>
        </w:rPr>
        <w:t>r</w:t>
      </w:r>
      <w:r w:rsidRPr="002A64AB">
        <w:rPr>
          <w:rFonts w:ascii="Arial Narrow" w:hAnsi="Arial Narrow" w:cs="Arial"/>
          <w:color w:val="000000"/>
          <w:spacing w:val="1"/>
          <w:sz w:val="22"/>
          <w:szCs w:val="22"/>
        </w:rPr>
        <w:t>e</w:t>
      </w:r>
      <w:r w:rsidRPr="002A64AB">
        <w:rPr>
          <w:rFonts w:ascii="Arial Narrow" w:hAnsi="Arial Narrow" w:cs="Arial"/>
          <w:color w:val="000000"/>
          <w:sz w:val="22"/>
          <w:szCs w:val="22"/>
        </w:rPr>
        <w:t>e</w:t>
      </w:r>
      <w:r w:rsidRPr="002A64AB">
        <w:rPr>
          <w:rFonts w:ascii="Arial Narrow" w:hAnsi="Arial Narrow" w:cs="Arial"/>
          <w:color w:val="000000"/>
          <w:spacing w:val="1"/>
          <w:sz w:val="22"/>
          <w:szCs w:val="22"/>
        </w:rPr>
        <w:t xml:space="preserve"> </w:t>
      </w:r>
      <w:r w:rsidRPr="002A64AB">
        <w:rPr>
          <w:rFonts w:ascii="Arial Narrow" w:hAnsi="Arial Narrow" w:cs="Arial"/>
          <w:color w:val="000000"/>
          <w:sz w:val="22"/>
          <w:szCs w:val="22"/>
        </w:rPr>
        <w:t>to s</w:t>
      </w:r>
      <w:r w:rsidRPr="002A64AB">
        <w:rPr>
          <w:rFonts w:ascii="Arial Narrow" w:hAnsi="Arial Narrow" w:cs="Arial"/>
          <w:color w:val="000000"/>
          <w:spacing w:val="1"/>
          <w:sz w:val="22"/>
          <w:szCs w:val="22"/>
        </w:rPr>
        <w:t>e</w:t>
      </w:r>
      <w:r w:rsidRPr="002A64AB">
        <w:rPr>
          <w:rFonts w:ascii="Arial Narrow" w:hAnsi="Arial Narrow" w:cs="Arial"/>
          <w:color w:val="000000"/>
          <w:spacing w:val="2"/>
          <w:sz w:val="22"/>
          <w:szCs w:val="22"/>
        </w:rPr>
        <w:t>r</w:t>
      </w:r>
      <w:r w:rsidRPr="002A64AB">
        <w:rPr>
          <w:rFonts w:ascii="Arial Narrow" w:hAnsi="Arial Narrow" w:cs="Arial"/>
          <w:color w:val="000000"/>
          <w:sz w:val="22"/>
          <w:szCs w:val="22"/>
        </w:rPr>
        <w:t>ve</w:t>
      </w:r>
      <w:r w:rsidRPr="002A64AB">
        <w:rPr>
          <w:rFonts w:ascii="Arial Narrow" w:hAnsi="Arial Narrow" w:cs="Arial"/>
          <w:color w:val="000000"/>
          <w:spacing w:val="1"/>
          <w:sz w:val="22"/>
          <w:szCs w:val="22"/>
        </w:rPr>
        <w:t xml:space="preserve"> a</w:t>
      </w:r>
      <w:r w:rsidRPr="002A64AB">
        <w:rPr>
          <w:rFonts w:ascii="Arial Narrow" w:hAnsi="Arial Narrow" w:cs="Arial"/>
          <w:color w:val="000000"/>
          <w:sz w:val="22"/>
          <w:szCs w:val="22"/>
        </w:rPr>
        <w:t>t</w:t>
      </w:r>
      <w:r w:rsidRPr="002A64AB">
        <w:rPr>
          <w:rFonts w:ascii="Arial Narrow" w:hAnsi="Arial Narrow" w:cs="Arial"/>
          <w:color w:val="000000"/>
          <w:spacing w:val="-4"/>
          <w:sz w:val="22"/>
          <w:szCs w:val="22"/>
        </w:rPr>
        <w:t xml:space="preserve"> </w:t>
      </w:r>
      <w:r w:rsidRPr="002A64AB">
        <w:rPr>
          <w:rFonts w:ascii="Arial Narrow" w:hAnsi="Arial Narrow" w:cs="Arial"/>
          <w:color w:val="000000"/>
          <w:spacing w:val="4"/>
          <w:sz w:val="22"/>
          <w:szCs w:val="22"/>
        </w:rPr>
        <w:t>l</w:t>
      </w:r>
      <w:r w:rsidRPr="002A64AB">
        <w:rPr>
          <w:rFonts w:ascii="Arial Narrow" w:hAnsi="Arial Narrow" w:cs="Arial"/>
          <w:color w:val="000000"/>
          <w:spacing w:val="-4"/>
          <w:sz w:val="22"/>
          <w:szCs w:val="22"/>
        </w:rPr>
        <w:t>e</w:t>
      </w:r>
      <w:r w:rsidRPr="002A64AB">
        <w:rPr>
          <w:rFonts w:ascii="Arial Narrow" w:hAnsi="Arial Narrow" w:cs="Arial"/>
          <w:color w:val="000000"/>
          <w:spacing w:val="1"/>
          <w:sz w:val="22"/>
          <w:szCs w:val="22"/>
        </w:rPr>
        <w:t>a</w:t>
      </w:r>
      <w:r w:rsidRPr="002A64AB">
        <w:rPr>
          <w:rFonts w:ascii="Arial Narrow" w:hAnsi="Arial Narrow" w:cs="Arial"/>
          <w:color w:val="000000"/>
          <w:sz w:val="22"/>
          <w:szCs w:val="22"/>
        </w:rPr>
        <w:t>st</w:t>
      </w:r>
      <w:r w:rsidRPr="002A64AB">
        <w:rPr>
          <w:rFonts w:ascii="Arial Narrow" w:hAnsi="Arial Narrow" w:cs="Arial"/>
          <w:color w:val="000000"/>
          <w:spacing w:val="1"/>
          <w:sz w:val="22"/>
          <w:szCs w:val="22"/>
        </w:rPr>
        <w:t xml:space="preserve"> </w:t>
      </w:r>
      <w:r w:rsidRPr="002A64AB">
        <w:rPr>
          <w:rFonts w:ascii="Arial Narrow" w:hAnsi="Arial Narrow" w:cs="Arial"/>
          <w:color w:val="000000"/>
          <w:sz w:val="22"/>
          <w:szCs w:val="22"/>
        </w:rPr>
        <w:t>a</w:t>
      </w:r>
      <w:r w:rsidRPr="002A64AB">
        <w:rPr>
          <w:rFonts w:ascii="Arial Narrow" w:hAnsi="Arial Narrow" w:cs="Arial"/>
          <w:color w:val="000000"/>
          <w:spacing w:val="1"/>
          <w:sz w:val="22"/>
          <w:szCs w:val="22"/>
        </w:rPr>
        <w:t xml:space="preserve"> </w:t>
      </w:r>
      <w:r w:rsidRPr="002A64AB">
        <w:rPr>
          <w:rFonts w:ascii="Arial Narrow" w:hAnsi="Arial Narrow" w:cs="Arial"/>
          <w:color w:val="000000"/>
          <w:spacing w:val="-4"/>
          <w:sz w:val="22"/>
          <w:szCs w:val="22"/>
        </w:rPr>
        <w:t>2</w:t>
      </w:r>
      <w:r w:rsidRPr="002A64AB">
        <w:rPr>
          <w:rFonts w:ascii="Arial Narrow" w:hAnsi="Arial Narrow" w:cs="Arial"/>
          <w:color w:val="000000"/>
          <w:spacing w:val="2"/>
          <w:sz w:val="22"/>
          <w:szCs w:val="22"/>
        </w:rPr>
        <w:t>-</w:t>
      </w:r>
      <w:r w:rsidRPr="002A64AB">
        <w:rPr>
          <w:rFonts w:ascii="Arial Narrow" w:hAnsi="Arial Narrow" w:cs="Arial"/>
          <w:color w:val="000000"/>
          <w:sz w:val="22"/>
          <w:szCs w:val="22"/>
        </w:rPr>
        <w:t>y</w:t>
      </w:r>
      <w:r w:rsidRPr="002A64AB">
        <w:rPr>
          <w:rFonts w:ascii="Arial Narrow" w:hAnsi="Arial Narrow" w:cs="Arial"/>
          <w:color w:val="000000"/>
          <w:spacing w:val="1"/>
          <w:sz w:val="22"/>
          <w:szCs w:val="22"/>
        </w:rPr>
        <w:t>ea</w:t>
      </w:r>
      <w:r w:rsidRPr="002A64AB">
        <w:rPr>
          <w:rFonts w:ascii="Arial Narrow" w:hAnsi="Arial Narrow" w:cs="Arial"/>
          <w:color w:val="000000"/>
          <w:sz w:val="22"/>
          <w:szCs w:val="22"/>
        </w:rPr>
        <w:t>r</w:t>
      </w:r>
      <w:r w:rsidRPr="002A64AB">
        <w:rPr>
          <w:rFonts w:ascii="Arial Narrow" w:hAnsi="Arial Narrow" w:cs="Arial"/>
          <w:color w:val="000000"/>
          <w:spacing w:val="-3"/>
          <w:sz w:val="22"/>
          <w:szCs w:val="22"/>
        </w:rPr>
        <w:t xml:space="preserve"> </w:t>
      </w:r>
      <w:r w:rsidRPr="002A64AB">
        <w:rPr>
          <w:rFonts w:ascii="Arial Narrow" w:hAnsi="Arial Narrow" w:cs="Arial"/>
          <w:color w:val="000000"/>
          <w:sz w:val="22"/>
          <w:szCs w:val="22"/>
        </w:rPr>
        <w:t>t</w:t>
      </w:r>
      <w:r w:rsidRPr="002A64AB">
        <w:rPr>
          <w:rFonts w:ascii="Arial Narrow" w:hAnsi="Arial Narrow" w:cs="Arial"/>
          <w:color w:val="000000"/>
          <w:spacing w:val="1"/>
          <w:sz w:val="22"/>
          <w:szCs w:val="22"/>
        </w:rPr>
        <w:t>e</w:t>
      </w:r>
      <w:r w:rsidRPr="002A64AB">
        <w:rPr>
          <w:rFonts w:ascii="Arial Narrow" w:hAnsi="Arial Narrow" w:cs="Arial"/>
          <w:color w:val="000000"/>
          <w:spacing w:val="2"/>
          <w:sz w:val="22"/>
          <w:szCs w:val="22"/>
        </w:rPr>
        <w:t>r</w:t>
      </w:r>
      <w:r w:rsidRPr="002A64AB">
        <w:rPr>
          <w:rFonts w:ascii="Arial Narrow" w:hAnsi="Arial Narrow" w:cs="Arial"/>
          <w:color w:val="000000"/>
          <w:spacing w:val="-8"/>
          <w:sz w:val="22"/>
          <w:szCs w:val="22"/>
        </w:rPr>
        <w:t>m</w:t>
      </w:r>
      <w:r w:rsidRPr="002A64AB">
        <w:rPr>
          <w:rFonts w:ascii="Arial Narrow" w:hAnsi="Arial Narrow" w:cs="Arial"/>
          <w:color w:val="000000"/>
          <w:sz w:val="22"/>
          <w:szCs w:val="22"/>
        </w:rPr>
        <w:t>,</w:t>
      </w:r>
      <w:r w:rsidRPr="002A64AB">
        <w:rPr>
          <w:rFonts w:ascii="Arial Narrow" w:hAnsi="Arial Narrow" w:cs="Arial"/>
          <w:color w:val="000000"/>
          <w:spacing w:val="1"/>
          <w:sz w:val="22"/>
          <w:szCs w:val="22"/>
        </w:rPr>
        <w:t xml:space="preserve"> </w:t>
      </w:r>
      <w:r w:rsidRPr="002A64AB">
        <w:rPr>
          <w:rFonts w:ascii="Arial Narrow" w:hAnsi="Arial Narrow" w:cs="Arial"/>
          <w:color w:val="000000"/>
          <w:sz w:val="22"/>
          <w:szCs w:val="22"/>
        </w:rPr>
        <w:t>st</w:t>
      </w:r>
      <w:r w:rsidRPr="002A64AB">
        <w:rPr>
          <w:rFonts w:ascii="Arial Narrow" w:hAnsi="Arial Narrow" w:cs="Arial"/>
          <w:color w:val="000000"/>
          <w:spacing w:val="1"/>
          <w:sz w:val="22"/>
          <w:szCs w:val="22"/>
        </w:rPr>
        <w:t>agge</w:t>
      </w:r>
      <w:r w:rsidRPr="002A64AB">
        <w:rPr>
          <w:rFonts w:ascii="Arial Narrow" w:hAnsi="Arial Narrow" w:cs="Arial"/>
          <w:color w:val="000000"/>
          <w:spacing w:val="-3"/>
          <w:sz w:val="22"/>
          <w:szCs w:val="22"/>
        </w:rPr>
        <w:t>r</w:t>
      </w:r>
      <w:r w:rsidRPr="002A64AB">
        <w:rPr>
          <w:rFonts w:ascii="Arial Narrow" w:hAnsi="Arial Narrow" w:cs="Arial"/>
          <w:color w:val="000000"/>
          <w:spacing w:val="4"/>
          <w:sz w:val="22"/>
          <w:szCs w:val="22"/>
        </w:rPr>
        <w:t>i</w:t>
      </w:r>
      <w:r w:rsidRPr="002A64AB">
        <w:rPr>
          <w:rFonts w:ascii="Arial Narrow" w:hAnsi="Arial Narrow" w:cs="Arial"/>
          <w:color w:val="000000"/>
          <w:spacing w:val="1"/>
          <w:sz w:val="22"/>
          <w:szCs w:val="22"/>
        </w:rPr>
        <w:t>n</w:t>
      </w:r>
      <w:r w:rsidRPr="002A64AB">
        <w:rPr>
          <w:rFonts w:ascii="Arial Narrow" w:hAnsi="Arial Narrow" w:cs="Arial"/>
          <w:color w:val="000000"/>
          <w:sz w:val="22"/>
          <w:szCs w:val="22"/>
        </w:rPr>
        <w:t>g</w:t>
      </w:r>
      <w:r w:rsidRPr="002A64AB">
        <w:rPr>
          <w:rFonts w:ascii="Arial Narrow" w:hAnsi="Arial Narrow" w:cs="Arial"/>
          <w:color w:val="000000"/>
          <w:spacing w:val="-3"/>
          <w:sz w:val="22"/>
          <w:szCs w:val="22"/>
        </w:rPr>
        <w:t xml:space="preserve"> </w:t>
      </w:r>
      <w:r w:rsidRPr="002A64AB">
        <w:rPr>
          <w:rFonts w:ascii="Arial Narrow" w:hAnsi="Arial Narrow" w:cs="Arial"/>
          <w:color w:val="000000"/>
          <w:sz w:val="22"/>
          <w:szCs w:val="22"/>
        </w:rPr>
        <w:t>t</w:t>
      </w:r>
      <w:r w:rsidRPr="002A64AB">
        <w:rPr>
          <w:rFonts w:ascii="Arial Narrow" w:hAnsi="Arial Narrow" w:cs="Arial"/>
          <w:color w:val="000000"/>
          <w:spacing w:val="1"/>
          <w:sz w:val="22"/>
          <w:szCs w:val="22"/>
        </w:rPr>
        <w:t>e</w:t>
      </w:r>
      <w:r w:rsidRPr="002A64AB">
        <w:rPr>
          <w:rFonts w:ascii="Arial Narrow" w:hAnsi="Arial Narrow" w:cs="Arial"/>
          <w:color w:val="000000"/>
          <w:spacing w:val="2"/>
          <w:sz w:val="22"/>
          <w:szCs w:val="22"/>
        </w:rPr>
        <w:t>r</w:t>
      </w:r>
      <w:r w:rsidRPr="002A64AB">
        <w:rPr>
          <w:rFonts w:ascii="Arial Narrow" w:hAnsi="Arial Narrow" w:cs="Arial"/>
          <w:color w:val="000000"/>
          <w:spacing w:val="-8"/>
          <w:sz w:val="22"/>
          <w:szCs w:val="22"/>
        </w:rPr>
        <w:t>m</w:t>
      </w:r>
      <w:r w:rsidRPr="002A64AB">
        <w:rPr>
          <w:rFonts w:ascii="Arial Narrow" w:hAnsi="Arial Narrow" w:cs="Arial"/>
          <w:color w:val="000000"/>
          <w:spacing w:val="4"/>
          <w:sz w:val="22"/>
          <w:szCs w:val="22"/>
        </w:rPr>
        <w:t>i</w:t>
      </w:r>
      <w:r w:rsidRPr="002A64AB">
        <w:rPr>
          <w:rFonts w:ascii="Arial Narrow" w:hAnsi="Arial Narrow" w:cs="Arial"/>
          <w:color w:val="000000"/>
          <w:spacing w:val="-4"/>
          <w:sz w:val="22"/>
          <w:szCs w:val="22"/>
        </w:rPr>
        <w:t>n</w:t>
      </w:r>
      <w:r w:rsidRPr="002A64AB">
        <w:rPr>
          <w:rFonts w:ascii="Arial Narrow" w:hAnsi="Arial Narrow" w:cs="Arial"/>
          <w:color w:val="000000"/>
          <w:spacing w:val="1"/>
          <w:sz w:val="22"/>
          <w:szCs w:val="22"/>
        </w:rPr>
        <w:t>a</w:t>
      </w:r>
      <w:r w:rsidRPr="002A64AB">
        <w:rPr>
          <w:rFonts w:ascii="Arial Narrow" w:hAnsi="Arial Narrow" w:cs="Arial"/>
          <w:color w:val="000000"/>
          <w:sz w:val="22"/>
          <w:szCs w:val="22"/>
        </w:rPr>
        <w:t>t</w:t>
      </w:r>
      <w:r w:rsidRPr="002A64AB">
        <w:rPr>
          <w:rFonts w:ascii="Arial Narrow" w:hAnsi="Arial Narrow" w:cs="Arial"/>
          <w:color w:val="000000"/>
          <w:spacing w:val="4"/>
          <w:sz w:val="22"/>
          <w:szCs w:val="22"/>
        </w:rPr>
        <w:t>i</w:t>
      </w:r>
      <w:r w:rsidRPr="002A64AB">
        <w:rPr>
          <w:rFonts w:ascii="Arial Narrow" w:hAnsi="Arial Narrow" w:cs="Arial"/>
          <w:color w:val="000000"/>
          <w:spacing w:val="-4"/>
          <w:sz w:val="22"/>
          <w:szCs w:val="22"/>
        </w:rPr>
        <w:t>o</w:t>
      </w:r>
      <w:r w:rsidRPr="002A64AB">
        <w:rPr>
          <w:rFonts w:ascii="Arial Narrow" w:hAnsi="Arial Narrow" w:cs="Arial"/>
          <w:color w:val="000000"/>
          <w:sz w:val="22"/>
          <w:szCs w:val="22"/>
        </w:rPr>
        <w:t>n</w:t>
      </w:r>
      <w:r w:rsidRPr="002A64AB">
        <w:rPr>
          <w:rFonts w:ascii="Arial Narrow" w:hAnsi="Arial Narrow" w:cs="Arial"/>
          <w:color w:val="000000"/>
          <w:spacing w:val="1"/>
          <w:sz w:val="22"/>
          <w:szCs w:val="22"/>
        </w:rPr>
        <w:t xml:space="preserve"> </w:t>
      </w:r>
      <w:r w:rsidRPr="002A64AB">
        <w:rPr>
          <w:rFonts w:ascii="Arial Narrow" w:hAnsi="Arial Narrow" w:cs="Arial"/>
          <w:color w:val="000000"/>
          <w:sz w:val="22"/>
          <w:szCs w:val="22"/>
        </w:rPr>
        <w:t>to</w:t>
      </w:r>
      <w:r w:rsidRPr="002A64AB">
        <w:rPr>
          <w:rFonts w:ascii="Arial Narrow" w:hAnsi="Arial Narrow" w:cs="Arial"/>
          <w:color w:val="000000"/>
          <w:spacing w:val="1"/>
          <w:sz w:val="22"/>
          <w:szCs w:val="22"/>
        </w:rPr>
        <w:t xml:space="preserve"> </w:t>
      </w:r>
      <w:r w:rsidRPr="002A64AB">
        <w:rPr>
          <w:rFonts w:ascii="Arial Narrow" w:hAnsi="Arial Narrow" w:cs="Arial"/>
          <w:color w:val="000000"/>
          <w:spacing w:val="-8"/>
          <w:sz w:val="22"/>
          <w:szCs w:val="22"/>
        </w:rPr>
        <w:t>m</w:t>
      </w:r>
      <w:r w:rsidRPr="002A64AB">
        <w:rPr>
          <w:rFonts w:ascii="Arial Narrow" w:hAnsi="Arial Narrow" w:cs="Arial"/>
          <w:color w:val="000000"/>
          <w:spacing w:val="1"/>
          <w:sz w:val="22"/>
          <w:szCs w:val="22"/>
        </w:rPr>
        <w:t>a</w:t>
      </w:r>
      <w:r w:rsidRPr="002A64AB">
        <w:rPr>
          <w:rFonts w:ascii="Arial Narrow" w:hAnsi="Arial Narrow" w:cs="Arial"/>
          <w:color w:val="000000"/>
          <w:spacing w:val="4"/>
          <w:sz w:val="22"/>
          <w:szCs w:val="22"/>
        </w:rPr>
        <w:t>i</w:t>
      </w:r>
      <w:r w:rsidRPr="002A64AB">
        <w:rPr>
          <w:rFonts w:ascii="Arial Narrow" w:hAnsi="Arial Narrow" w:cs="Arial"/>
          <w:color w:val="000000"/>
          <w:spacing w:val="1"/>
          <w:sz w:val="22"/>
          <w:szCs w:val="22"/>
        </w:rPr>
        <w:t>n</w:t>
      </w:r>
      <w:r w:rsidRPr="002A64AB">
        <w:rPr>
          <w:rFonts w:ascii="Arial Narrow" w:hAnsi="Arial Narrow" w:cs="Arial"/>
          <w:color w:val="000000"/>
          <w:sz w:val="22"/>
          <w:szCs w:val="22"/>
        </w:rPr>
        <w:t>t</w:t>
      </w:r>
      <w:r w:rsidRPr="002A64AB">
        <w:rPr>
          <w:rFonts w:ascii="Arial Narrow" w:hAnsi="Arial Narrow" w:cs="Arial"/>
          <w:color w:val="000000"/>
          <w:spacing w:val="-4"/>
          <w:sz w:val="22"/>
          <w:szCs w:val="22"/>
        </w:rPr>
        <w:t>a</w:t>
      </w:r>
      <w:r w:rsidRPr="002A64AB">
        <w:rPr>
          <w:rFonts w:ascii="Arial Narrow" w:hAnsi="Arial Narrow" w:cs="Arial"/>
          <w:color w:val="000000"/>
          <w:spacing w:val="4"/>
          <w:sz w:val="22"/>
          <w:szCs w:val="22"/>
        </w:rPr>
        <w:t>i</w:t>
      </w:r>
      <w:r w:rsidRPr="002A64AB">
        <w:rPr>
          <w:rFonts w:ascii="Arial Narrow" w:hAnsi="Arial Narrow" w:cs="Arial"/>
          <w:color w:val="000000"/>
          <w:sz w:val="22"/>
          <w:szCs w:val="22"/>
        </w:rPr>
        <w:t>n</w:t>
      </w:r>
      <w:r w:rsidRPr="002A64AB">
        <w:rPr>
          <w:rFonts w:ascii="Arial Narrow" w:hAnsi="Arial Narrow" w:cs="Arial"/>
          <w:color w:val="000000"/>
          <w:spacing w:val="1"/>
          <w:sz w:val="22"/>
          <w:szCs w:val="22"/>
        </w:rPr>
        <w:t xml:space="preserve"> </w:t>
      </w:r>
      <w:r w:rsidRPr="002A64AB">
        <w:rPr>
          <w:rFonts w:ascii="Arial Narrow" w:hAnsi="Arial Narrow" w:cs="Arial"/>
          <w:color w:val="000000"/>
          <w:sz w:val="22"/>
          <w:szCs w:val="22"/>
        </w:rPr>
        <w:t>a</w:t>
      </w:r>
      <w:r w:rsidRPr="002A64AB">
        <w:rPr>
          <w:rFonts w:ascii="Arial Narrow" w:hAnsi="Arial Narrow" w:cs="Arial"/>
          <w:color w:val="000000"/>
          <w:spacing w:val="-3"/>
          <w:sz w:val="22"/>
          <w:szCs w:val="22"/>
        </w:rPr>
        <w:t xml:space="preserve"> </w:t>
      </w:r>
      <w:r w:rsidRPr="002A64AB">
        <w:rPr>
          <w:rFonts w:ascii="Arial Narrow" w:hAnsi="Arial Narrow" w:cs="Arial"/>
          <w:color w:val="000000"/>
          <w:sz w:val="22"/>
          <w:szCs w:val="22"/>
        </w:rPr>
        <w:t>c</w:t>
      </w:r>
      <w:r w:rsidRPr="002A64AB">
        <w:rPr>
          <w:rFonts w:ascii="Arial Narrow" w:hAnsi="Arial Narrow" w:cs="Arial"/>
          <w:color w:val="000000"/>
          <w:spacing w:val="1"/>
          <w:sz w:val="22"/>
          <w:szCs w:val="22"/>
        </w:rPr>
        <w:t>o</w:t>
      </w:r>
      <w:r w:rsidRPr="002A64AB">
        <w:rPr>
          <w:rFonts w:ascii="Arial Narrow" w:hAnsi="Arial Narrow" w:cs="Arial"/>
          <w:color w:val="000000"/>
          <w:spacing w:val="2"/>
          <w:sz w:val="22"/>
          <w:szCs w:val="22"/>
        </w:rPr>
        <w:t>r</w:t>
      </w:r>
      <w:r w:rsidRPr="002A64AB">
        <w:rPr>
          <w:rFonts w:ascii="Arial Narrow" w:hAnsi="Arial Narrow" w:cs="Arial"/>
          <w:color w:val="000000"/>
          <w:sz w:val="22"/>
          <w:szCs w:val="22"/>
        </w:rPr>
        <w:t>e</w:t>
      </w:r>
      <w:r w:rsidRPr="002A64AB">
        <w:rPr>
          <w:rFonts w:ascii="Arial Narrow" w:hAnsi="Arial Narrow" w:cs="Arial"/>
          <w:color w:val="000000"/>
          <w:spacing w:val="-3"/>
          <w:sz w:val="22"/>
          <w:szCs w:val="22"/>
        </w:rPr>
        <w:t xml:space="preserve"> </w:t>
      </w:r>
      <w:r w:rsidRPr="002A64AB">
        <w:rPr>
          <w:rFonts w:ascii="Arial Narrow" w:hAnsi="Arial Narrow" w:cs="Arial"/>
          <w:color w:val="000000"/>
          <w:spacing w:val="1"/>
          <w:sz w:val="22"/>
          <w:szCs w:val="22"/>
        </w:rPr>
        <w:t>o</w:t>
      </w:r>
      <w:r w:rsidRPr="002A64AB">
        <w:rPr>
          <w:rFonts w:ascii="Arial Narrow" w:hAnsi="Arial Narrow" w:cs="Arial"/>
          <w:color w:val="000000"/>
          <w:sz w:val="22"/>
          <w:szCs w:val="22"/>
        </w:rPr>
        <w:t>f</w:t>
      </w:r>
      <w:r w:rsidRPr="002A64AB">
        <w:rPr>
          <w:rFonts w:ascii="Arial Narrow" w:hAnsi="Arial Narrow" w:cs="Arial"/>
          <w:color w:val="000000"/>
          <w:spacing w:val="1"/>
          <w:sz w:val="22"/>
          <w:szCs w:val="22"/>
        </w:rPr>
        <w:t xml:space="preserve"> e</w:t>
      </w:r>
      <w:r w:rsidRPr="002A64AB">
        <w:rPr>
          <w:rFonts w:ascii="Arial Narrow" w:hAnsi="Arial Narrow" w:cs="Arial"/>
          <w:color w:val="000000"/>
          <w:spacing w:val="-5"/>
          <w:sz w:val="22"/>
          <w:szCs w:val="22"/>
        </w:rPr>
        <w:t>x</w:t>
      </w:r>
      <w:r w:rsidRPr="002A64AB">
        <w:rPr>
          <w:rFonts w:ascii="Arial Narrow" w:hAnsi="Arial Narrow" w:cs="Arial"/>
          <w:color w:val="000000"/>
          <w:spacing w:val="1"/>
          <w:sz w:val="22"/>
          <w:szCs w:val="22"/>
        </w:rPr>
        <w:t>pe</w:t>
      </w:r>
      <w:r w:rsidRPr="002A64AB">
        <w:rPr>
          <w:rFonts w:ascii="Arial Narrow" w:hAnsi="Arial Narrow" w:cs="Arial"/>
          <w:color w:val="000000"/>
          <w:spacing w:val="-3"/>
          <w:sz w:val="22"/>
          <w:szCs w:val="22"/>
        </w:rPr>
        <w:t>r</w:t>
      </w:r>
      <w:r w:rsidRPr="002A64AB">
        <w:rPr>
          <w:rFonts w:ascii="Arial Narrow" w:hAnsi="Arial Narrow" w:cs="Arial"/>
          <w:color w:val="000000"/>
          <w:spacing w:val="4"/>
          <w:sz w:val="22"/>
          <w:szCs w:val="22"/>
        </w:rPr>
        <w:t>i</w:t>
      </w:r>
      <w:r w:rsidRPr="002A64AB">
        <w:rPr>
          <w:rFonts w:ascii="Arial Narrow" w:hAnsi="Arial Narrow" w:cs="Arial"/>
          <w:color w:val="000000"/>
          <w:spacing w:val="1"/>
          <w:sz w:val="22"/>
          <w:szCs w:val="22"/>
        </w:rPr>
        <w:t>en</w:t>
      </w:r>
      <w:r w:rsidRPr="002A64AB">
        <w:rPr>
          <w:rFonts w:ascii="Arial Narrow" w:hAnsi="Arial Narrow" w:cs="Arial"/>
          <w:color w:val="000000"/>
          <w:sz w:val="22"/>
          <w:szCs w:val="22"/>
        </w:rPr>
        <w:t>c</w:t>
      </w:r>
      <w:r w:rsidRPr="002A64AB">
        <w:rPr>
          <w:rFonts w:ascii="Arial Narrow" w:hAnsi="Arial Narrow" w:cs="Arial"/>
          <w:color w:val="000000"/>
          <w:spacing w:val="1"/>
          <w:sz w:val="22"/>
          <w:szCs w:val="22"/>
        </w:rPr>
        <w:t>e</w:t>
      </w:r>
      <w:r w:rsidRPr="002A64AB">
        <w:rPr>
          <w:rFonts w:ascii="Arial Narrow" w:hAnsi="Arial Narrow" w:cs="Arial"/>
          <w:color w:val="000000"/>
          <w:sz w:val="22"/>
          <w:szCs w:val="22"/>
        </w:rPr>
        <w:t xml:space="preserve">d </w:t>
      </w:r>
      <w:r w:rsidRPr="002A64AB">
        <w:rPr>
          <w:rFonts w:ascii="Arial Narrow" w:hAnsi="Arial Narrow" w:cs="Arial"/>
          <w:color w:val="000000"/>
          <w:spacing w:val="-8"/>
          <w:sz w:val="22"/>
          <w:szCs w:val="22"/>
        </w:rPr>
        <w:t>m</w:t>
      </w:r>
      <w:r w:rsidRPr="002A64AB">
        <w:rPr>
          <w:rFonts w:ascii="Arial Narrow" w:hAnsi="Arial Narrow" w:cs="Arial"/>
          <w:color w:val="000000"/>
          <w:spacing w:val="6"/>
          <w:sz w:val="22"/>
          <w:szCs w:val="22"/>
        </w:rPr>
        <w:t>e</w:t>
      </w:r>
      <w:r w:rsidRPr="002A64AB">
        <w:rPr>
          <w:rFonts w:ascii="Arial Narrow" w:hAnsi="Arial Narrow" w:cs="Arial"/>
          <w:color w:val="000000"/>
          <w:spacing w:val="-3"/>
          <w:sz w:val="22"/>
          <w:szCs w:val="22"/>
        </w:rPr>
        <w:t>m</w:t>
      </w:r>
      <w:r w:rsidRPr="002A64AB">
        <w:rPr>
          <w:rFonts w:ascii="Arial Narrow" w:hAnsi="Arial Narrow" w:cs="Arial"/>
          <w:color w:val="000000"/>
          <w:spacing w:val="1"/>
          <w:sz w:val="22"/>
          <w:szCs w:val="22"/>
        </w:rPr>
        <w:t>be</w:t>
      </w:r>
      <w:r w:rsidRPr="002A64AB">
        <w:rPr>
          <w:rFonts w:ascii="Arial Narrow" w:hAnsi="Arial Narrow" w:cs="Arial"/>
          <w:color w:val="000000"/>
          <w:spacing w:val="2"/>
          <w:sz w:val="22"/>
          <w:szCs w:val="22"/>
        </w:rPr>
        <w:t>r</w:t>
      </w:r>
      <w:r w:rsidRPr="002A64AB">
        <w:rPr>
          <w:rFonts w:ascii="Arial Narrow" w:hAnsi="Arial Narrow" w:cs="Arial"/>
          <w:color w:val="000000"/>
          <w:sz w:val="22"/>
          <w:szCs w:val="22"/>
        </w:rPr>
        <w:t xml:space="preserve">s </w:t>
      </w:r>
      <w:r w:rsidRPr="002A64AB">
        <w:rPr>
          <w:rFonts w:ascii="Arial Narrow" w:hAnsi="Arial Narrow" w:cs="Arial"/>
          <w:color w:val="000000"/>
          <w:spacing w:val="1"/>
          <w:sz w:val="22"/>
          <w:szCs w:val="22"/>
        </w:rPr>
        <w:t>o</w:t>
      </w:r>
      <w:r w:rsidRPr="002A64AB">
        <w:rPr>
          <w:rFonts w:ascii="Arial Narrow" w:hAnsi="Arial Narrow" w:cs="Arial"/>
          <w:color w:val="000000"/>
          <w:sz w:val="22"/>
          <w:szCs w:val="22"/>
        </w:rPr>
        <w:t>n</w:t>
      </w:r>
      <w:r w:rsidRPr="002A64AB">
        <w:rPr>
          <w:rFonts w:ascii="Arial Narrow" w:hAnsi="Arial Narrow" w:cs="Arial"/>
          <w:color w:val="000000"/>
          <w:spacing w:val="1"/>
          <w:sz w:val="22"/>
          <w:szCs w:val="22"/>
        </w:rPr>
        <w:t xml:space="preserve"> </w:t>
      </w:r>
      <w:r w:rsidRPr="002A64AB">
        <w:rPr>
          <w:rFonts w:ascii="Arial Narrow" w:hAnsi="Arial Narrow" w:cs="Arial"/>
          <w:color w:val="000000"/>
          <w:sz w:val="22"/>
          <w:szCs w:val="22"/>
        </w:rPr>
        <w:t>t</w:t>
      </w:r>
      <w:r w:rsidRPr="002A64AB">
        <w:rPr>
          <w:rFonts w:ascii="Arial Narrow" w:hAnsi="Arial Narrow" w:cs="Arial"/>
          <w:color w:val="000000"/>
          <w:spacing w:val="1"/>
          <w:sz w:val="22"/>
          <w:szCs w:val="22"/>
        </w:rPr>
        <w:t>h</w:t>
      </w:r>
      <w:r w:rsidRPr="002A64AB">
        <w:rPr>
          <w:rFonts w:ascii="Arial Narrow" w:hAnsi="Arial Narrow" w:cs="Arial"/>
          <w:color w:val="000000"/>
          <w:sz w:val="22"/>
          <w:szCs w:val="22"/>
        </w:rPr>
        <w:t>e</w:t>
      </w:r>
      <w:r w:rsidRPr="002A64AB">
        <w:rPr>
          <w:rFonts w:ascii="Arial Narrow" w:hAnsi="Arial Narrow" w:cs="Arial"/>
          <w:color w:val="000000"/>
          <w:spacing w:val="1"/>
          <w:sz w:val="22"/>
          <w:szCs w:val="22"/>
        </w:rPr>
        <w:t xml:space="preserve"> </w:t>
      </w:r>
      <w:r w:rsidR="00AE064E" w:rsidRPr="002A64AB">
        <w:rPr>
          <w:rFonts w:ascii="Arial Narrow" w:hAnsi="Arial Narrow" w:cs="Arial"/>
          <w:color w:val="000000"/>
          <w:spacing w:val="1"/>
          <w:sz w:val="22"/>
          <w:szCs w:val="22"/>
        </w:rPr>
        <w:t>C</w:t>
      </w:r>
      <w:r w:rsidRPr="002A64AB">
        <w:rPr>
          <w:rFonts w:ascii="Arial Narrow" w:hAnsi="Arial Narrow" w:cs="Arial"/>
          <w:color w:val="000000"/>
          <w:spacing w:val="1"/>
          <w:sz w:val="22"/>
          <w:szCs w:val="22"/>
        </w:rPr>
        <w:t>o</w:t>
      </w:r>
      <w:r w:rsidRPr="002A64AB">
        <w:rPr>
          <w:rFonts w:ascii="Arial Narrow" w:hAnsi="Arial Narrow" w:cs="Arial"/>
          <w:color w:val="000000"/>
          <w:spacing w:val="-3"/>
          <w:sz w:val="22"/>
          <w:szCs w:val="22"/>
        </w:rPr>
        <w:t>m</w:t>
      </w:r>
      <w:r w:rsidRPr="002A64AB">
        <w:rPr>
          <w:rFonts w:ascii="Arial Narrow" w:hAnsi="Arial Narrow" w:cs="Arial"/>
          <w:color w:val="000000"/>
          <w:spacing w:val="-8"/>
          <w:sz w:val="22"/>
          <w:szCs w:val="22"/>
        </w:rPr>
        <w:t>m</w:t>
      </w:r>
      <w:r w:rsidRPr="002A64AB">
        <w:rPr>
          <w:rFonts w:ascii="Arial Narrow" w:hAnsi="Arial Narrow" w:cs="Arial"/>
          <w:color w:val="000000"/>
          <w:spacing w:val="4"/>
          <w:sz w:val="22"/>
          <w:szCs w:val="22"/>
        </w:rPr>
        <w:t>i</w:t>
      </w:r>
      <w:r w:rsidRPr="002A64AB">
        <w:rPr>
          <w:rFonts w:ascii="Arial Narrow" w:hAnsi="Arial Narrow" w:cs="Arial"/>
          <w:color w:val="000000"/>
          <w:sz w:val="22"/>
          <w:szCs w:val="22"/>
        </w:rPr>
        <w:t>tt</w:t>
      </w:r>
      <w:r w:rsidRPr="002A64AB">
        <w:rPr>
          <w:rFonts w:ascii="Arial Narrow" w:hAnsi="Arial Narrow" w:cs="Arial"/>
          <w:color w:val="000000"/>
          <w:spacing w:val="1"/>
          <w:sz w:val="22"/>
          <w:szCs w:val="22"/>
        </w:rPr>
        <w:t>ee</w:t>
      </w:r>
      <w:r w:rsidRPr="002A64AB">
        <w:rPr>
          <w:rFonts w:ascii="Arial Narrow" w:hAnsi="Arial Narrow" w:cs="Arial"/>
          <w:color w:val="000000"/>
          <w:sz w:val="22"/>
          <w:szCs w:val="22"/>
        </w:rPr>
        <w:t>.</w:t>
      </w:r>
      <w:r w:rsidRPr="002A64AB">
        <w:rPr>
          <w:rFonts w:ascii="Arial Narrow" w:hAnsi="Arial Narrow" w:cs="Arial"/>
          <w:color w:val="000000"/>
          <w:spacing w:val="1"/>
          <w:sz w:val="22"/>
          <w:szCs w:val="22"/>
        </w:rPr>
        <w:t xml:space="preserve"> </w:t>
      </w:r>
      <w:r w:rsidRPr="002A64AB">
        <w:rPr>
          <w:rFonts w:ascii="Arial Narrow" w:hAnsi="Arial Narrow" w:cs="Arial"/>
          <w:color w:val="000000"/>
          <w:spacing w:val="-2"/>
          <w:sz w:val="22"/>
          <w:szCs w:val="22"/>
        </w:rPr>
        <w:t>A</w:t>
      </w:r>
      <w:r w:rsidRPr="002A64AB">
        <w:rPr>
          <w:rFonts w:ascii="Arial Narrow" w:hAnsi="Arial Narrow" w:cs="Arial"/>
          <w:color w:val="000000"/>
          <w:spacing w:val="4"/>
          <w:sz w:val="22"/>
          <w:szCs w:val="22"/>
        </w:rPr>
        <w:t>l</w:t>
      </w:r>
      <w:r w:rsidRPr="002A64AB">
        <w:rPr>
          <w:rFonts w:ascii="Arial Narrow" w:hAnsi="Arial Narrow" w:cs="Arial"/>
          <w:color w:val="000000"/>
          <w:sz w:val="22"/>
          <w:szCs w:val="22"/>
        </w:rPr>
        <w:t>t</w:t>
      </w:r>
      <w:r w:rsidRPr="002A64AB">
        <w:rPr>
          <w:rFonts w:ascii="Arial Narrow" w:hAnsi="Arial Narrow" w:cs="Arial"/>
          <w:color w:val="000000"/>
          <w:spacing w:val="-4"/>
          <w:sz w:val="22"/>
          <w:szCs w:val="22"/>
        </w:rPr>
        <w:t>h</w:t>
      </w:r>
      <w:r w:rsidRPr="002A64AB">
        <w:rPr>
          <w:rFonts w:ascii="Arial Narrow" w:hAnsi="Arial Narrow" w:cs="Arial"/>
          <w:color w:val="000000"/>
          <w:spacing w:val="1"/>
          <w:sz w:val="22"/>
          <w:szCs w:val="22"/>
        </w:rPr>
        <w:t>oug</w:t>
      </w:r>
      <w:r w:rsidRPr="002A64AB">
        <w:rPr>
          <w:rFonts w:ascii="Arial Narrow" w:hAnsi="Arial Narrow" w:cs="Arial"/>
          <w:color w:val="000000"/>
          <w:sz w:val="22"/>
          <w:szCs w:val="22"/>
        </w:rPr>
        <w:t>h</w:t>
      </w:r>
      <w:r w:rsidRPr="002A64AB">
        <w:rPr>
          <w:rFonts w:ascii="Arial Narrow" w:hAnsi="Arial Narrow" w:cs="Arial"/>
          <w:color w:val="000000"/>
          <w:spacing w:val="1"/>
          <w:sz w:val="22"/>
          <w:szCs w:val="22"/>
        </w:rPr>
        <w:t xml:space="preserve"> </w:t>
      </w:r>
      <w:r w:rsidRPr="002A64AB">
        <w:rPr>
          <w:rFonts w:ascii="Arial Narrow" w:hAnsi="Arial Narrow" w:cs="Arial"/>
          <w:color w:val="000000"/>
          <w:spacing w:val="-1"/>
          <w:sz w:val="22"/>
          <w:szCs w:val="22"/>
        </w:rPr>
        <w:t>C</w:t>
      </w:r>
      <w:r w:rsidRPr="002A64AB">
        <w:rPr>
          <w:rFonts w:ascii="Arial Narrow" w:hAnsi="Arial Narrow" w:cs="Arial"/>
          <w:color w:val="000000"/>
          <w:spacing w:val="1"/>
          <w:sz w:val="22"/>
          <w:szCs w:val="22"/>
        </w:rPr>
        <w:t>o</w:t>
      </w:r>
      <w:r w:rsidRPr="002A64AB">
        <w:rPr>
          <w:rFonts w:ascii="Arial Narrow" w:hAnsi="Arial Narrow" w:cs="Arial"/>
          <w:color w:val="000000"/>
          <w:spacing w:val="-3"/>
          <w:sz w:val="22"/>
          <w:szCs w:val="22"/>
        </w:rPr>
        <w:t>m</w:t>
      </w:r>
      <w:r w:rsidRPr="002A64AB">
        <w:rPr>
          <w:rFonts w:ascii="Arial Narrow" w:hAnsi="Arial Narrow" w:cs="Arial"/>
          <w:color w:val="000000"/>
          <w:spacing w:val="-8"/>
          <w:sz w:val="22"/>
          <w:szCs w:val="22"/>
        </w:rPr>
        <w:t>m</w:t>
      </w:r>
      <w:r w:rsidRPr="002A64AB">
        <w:rPr>
          <w:rFonts w:ascii="Arial Narrow" w:hAnsi="Arial Narrow" w:cs="Arial"/>
          <w:color w:val="000000"/>
          <w:spacing w:val="4"/>
          <w:sz w:val="22"/>
          <w:szCs w:val="22"/>
        </w:rPr>
        <w:t>i</w:t>
      </w:r>
      <w:r w:rsidRPr="002A64AB">
        <w:rPr>
          <w:rFonts w:ascii="Arial Narrow" w:hAnsi="Arial Narrow" w:cs="Arial"/>
          <w:color w:val="000000"/>
          <w:sz w:val="22"/>
          <w:szCs w:val="22"/>
        </w:rPr>
        <w:t>tt</w:t>
      </w:r>
      <w:r w:rsidRPr="002A64AB">
        <w:rPr>
          <w:rFonts w:ascii="Arial Narrow" w:hAnsi="Arial Narrow" w:cs="Arial"/>
          <w:color w:val="000000"/>
          <w:spacing w:val="1"/>
          <w:sz w:val="22"/>
          <w:szCs w:val="22"/>
        </w:rPr>
        <w:t>e</w:t>
      </w:r>
      <w:r w:rsidRPr="002A64AB">
        <w:rPr>
          <w:rFonts w:ascii="Arial Narrow" w:hAnsi="Arial Narrow" w:cs="Arial"/>
          <w:color w:val="000000"/>
          <w:sz w:val="22"/>
          <w:szCs w:val="22"/>
        </w:rPr>
        <w:t>e</w:t>
      </w:r>
      <w:r w:rsidRPr="002A64AB">
        <w:rPr>
          <w:rFonts w:ascii="Arial Narrow" w:hAnsi="Arial Narrow" w:cs="Arial"/>
          <w:color w:val="000000"/>
          <w:spacing w:val="1"/>
          <w:sz w:val="22"/>
          <w:szCs w:val="22"/>
        </w:rPr>
        <w:t xml:space="preserve"> </w:t>
      </w:r>
      <w:r w:rsidRPr="002A64AB">
        <w:rPr>
          <w:rFonts w:ascii="Arial Narrow" w:hAnsi="Arial Narrow" w:cs="Arial"/>
          <w:color w:val="000000"/>
          <w:spacing w:val="-2"/>
          <w:sz w:val="22"/>
          <w:szCs w:val="22"/>
        </w:rPr>
        <w:t>B</w:t>
      </w:r>
      <w:r w:rsidRPr="002A64AB">
        <w:rPr>
          <w:rFonts w:ascii="Arial Narrow" w:hAnsi="Arial Narrow" w:cs="Arial"/>
          <w:color w:val="000000"/>
          <w:sz w:val="22"/>
          <w:szCs w:val="22"/>
        </w:rPr>
        <w:t>y</w:t>
      </w:r>
      <w:r w:rsidRPr="002A64AB">
        <w:rPr>
          <w:rFonts w:ascii="Arial Narrow" w:hAnsi="Arial Narrow" w:cs="Arial"/>
          <w:color w:val="000000"/>
          <w:spacing w:val="4"/>
          <w:sz w:val="22"/>
          <w:szCs w:val="22"/>
        </w:rPr>
        <w:t>l</w:t>
      </w:r>
      <w:r w:rsidRPr="002A64AB">
        <w:rPr>
          <w:rFonts w:ascii="Arial Narrow" w:hAnsi="Arial Narrow" w:cs="Arial"/>
          <w:color w:val="000000"/>
          <w:spacing w:val="1"/>
          <w:sz w:val="22"/>
          <w:szCs w:val="22"/>
        </w:rPr>
        <w:t>a</w:t>
      </w:r>
      <w:r w:rsidRPr="002A64AB">
        <w:rPr>
          <w:rFonts w:ascii="Arial Narrow" w:hAnsi="Arial Narrow" w:cs="Arial"/>
          <w:color w:val="000000"/>
          <w:spacing w:val="-6"/>
          <w:sz w:val="22"/>
          <w:szCs w:val="22"/>
        </w:rPr>
        <w:t>w</w:t>
      </w:r>
      <w:r w:rsidRPr="002A64AB">
        <w:rPr>
          <w:rFonts w:ascii="Arial Narrow" w:hAnsi="Arial Narrow" w:cs="Arial"/>
          <w:color w:val="000000"/>
          <w:sz w:val="22"/>
          <w:szCs w:val="22"/>
        </w:rPr>
        <w:t xml:space="preserve">s </w:t>
      </w:r>
      <w:r w:rsidRPr="002A64AB">
        <w:rPr>
          <w:rFonts w:ascii="Arial Narrow" w:hAnsi="Arial Narrow" w:cs="Arial"/>
          <w:color w:val="000000"/>
          <w:spacing w:val="1"/>
          <w:sz w:val="22"/>
          <w:szCs w:val="22"/>
        </w:rPr>
        <w:t>a</w:t>
      </w:r>
      <w:r w:rsidRPr="002A64AB">
        <w:rPr>
          <w:rFonts w:ascii="Arial Narrow" w:hAnsi="Arial Narrow" w:cs="Arial"/>
          <w:color w:val="000000"/>
          <w:spacing w:val="2"/>
          <w:sz w:val="22"/>
          <w:szCs w:val="22"/>
        </w:rPr>
        <w:t>r</w:t>
      </w:r>
      <w:r w:rsidRPr="002A64AB">
        <w:rPr>
          <w:rFonts w:ascii="Arial Narrow" w:hAnsi="Arial Narrow" w:cs="Arial"/>
          <w:color w:val="000000"/>
          <w:sz w:val="22"/>
          <w:szCs w:val="22"/>
        </w:rPr>
        <w:t>e</w:t>
      </w:r>
      <w:r w:rsidRPr="002A64AB">
        <w:rPr>
          <w:rFonts w:ascii="Arial Narrow" w:hAnsi="Arial Narrow" w:cs="Arial"/>
          <w:color w:val="000000"/>
          <w:spacing w:val="1"/>
          <w:sz w:val="22"/>
          <w:szCs w:val="22"/>
        </w:rPr>
        <w:t xml:space="preserve"> no</w:t>
      </w:r>
      <w:r w:rsidRPr="002A64AB">
        <w:rPr>
          <w:rFonts w:ascii="Arial Narrow" w:hAnsi="Arial Narrow" w:cs="Arial"/>
          <w:color w:val="000000"/>
          <w:sz w:val="22"/>
          <w:szCs w:val="22"/>
        </w:rPr>
        <w:t>t</w:t>
      </w:r>
      <w:r w:rsidRPr="002A64AB">
        <w:rPr>
          <w:rFonts w:ascii="Arial Narrow" w:hAnsi="Arial Narrow" w:cs="Arial"/>
          <w:color w:val="000000"/>
          <w:spacing w:val="1"/>
          <w:sz w:val="22"/>
          <w:szCs w:val="22"/>
        </w:rPr>
        <w:t xml:space="preserve"> </w:t>
      </w:r>
      <w:r w:rsidRPr="002A64AB">
        <w:rPr>
          <w:rFonts w:ascii="Arial Narrow" w:hAnsi="Arial Narrow" w:cs="Arial"/>
          <w:color w:val="000000"/>
          <w:spacing w:val="2"/>
          <w:sz w:val="22"/>
          <w:szCs w:val="22"/>
        </w:rPr>
        <w:t>r</w:t>
      </w:r>
      <w:r w:rsidRPr="002A64AB">
        <w:rPr>
          <w:rFonts w:ascii="Arial Narrow" w:hAnsi="Arial Narrow" w:cs="Arial"/>
          <w:color w:val="000000"/>
          <w:spacing w:val="-4"/>
          <w:sz w:val="22"/>
          <w:szCs w:val="22"/>
        </w:rPr>
        <w:t>e</w:t>
      </w:r>
      <w:r w:rsidRPr="002A64AB">
        <w:rPr>
          <w:rFonts w:ascii="Arial Narrow" w:hAnsi="Arial Narrow" w:cs="Arial"/>
          <w:color w:val="000000"/>
          <w:spacing w:val="1"/>
          <w:sz w:val="22"/>
          <w:szCs w:val="22"/>
        </w:rPr>
        <w:t>q</w:t>
      </w:r>
      <w:r w:rsidRPr="002A64AB">
        <w:rPr>
          <w:rFonts w:ascii="Arial Narrow" w:hAnsi="Arial Narrow" w:cs="Arial"/>
          <w:color w:val="000000"/>
          <w:spacing w:val="-4"/>
          <w:sz w:val="22"/>
          <w:szCs w:val="22"/>
        </w:rPr>
        <w:t>u</w:t>
      </w:r>
      <w:r w:rsidRPr="002A64AB">
        <w:rPr>
          <w:rFonts w:ascii="Arial Narrow" w:hAnsi="Arial Narrow" w:cs="Arial"/>
          <w:color w:val="000000"/>
          <w:spacing w:val="4"/>
          <w:sz w:val="22"/>
          <w:szCs w:val="22"/>
        </w:rPr>
        <w:t>i</w:t>
      </w:r>
      <w:r w:rsidRPr="002A64AB">
        <w:rPr>
          <w:rFonts w:ascii="Arial Narrow" w:hAnsi="Arial Narrow" w:cs="Arial"/>
          <w:color w:val="000000"/>
          <w:spacing w:val="2"/>
          <w:sz w:val="22"/>
          <w:szCs w:val="22"/>
        </w:rPr>
        <w:t>r</w:t>
      </w:r>
      <w:r w:rsidRPr="002A64AB">
        <w:rPr>
          <w:rFonts w:ascii="Arial Narrow" w:hAnsi="Arial Narrow" w:cs="Arial"/>
          <w:color w:val="000000"/>
          <w:spacing w:val="1"/>
          <w:sz w:val="22"/>
          <w:szCs w:val="22"/>
        </w:rPr>
        <w:t>ed</w:t>
      </w:r>
      <w:r w:rsidRPr="002A64AB">
        <w:rPr>
          <w:rFonts w:ascii="Arial Narrow" w:hAnsi="Arial Narrow" w:cs="Arial"/>
          <w:color w:val="000000"/>
          <w:sz w:val="22"/>
          <w:szCs w:val="22"/>
        </w:rPr>
        <w:t>,</w:t>
      </w:r>
      <w:r w:rsidRPr="002A64AB">
        <w:rPr>
          <w:rFonts w:ascii="Arial Narrow" w:hAnsi="Arial Narrow" w:cs="Arial"/>
          <w:color w:val="000000"/>
          <w:spacing w:val="-4"/>
          <w:sz w:val="22"/>
          <w:szCs w:val="22"/>
        </w:rPr>
        <w:t xml:space="preserve"> </w:t>
      </w:r>
      <w:r w:rsidRPr="002A64AB">
        <w:rPr>
          <w:rFonts w:ascii="Arial Narrow" w:hAnsi="Arial Narrow" w:cs="Arial"/>
          <w:color w:val="000000"/>
          <w:spacing w:val="-1"/>
          <w:sz w:val="22"/>
          <w:szCs w:val="22"/>
        </w:rPr>
        <w:t>i</w:t>
      </w:r>
      <w:r w:rsidRPr="002A64AB">
        <w:rPr>
          <w:rFonts w:ascii="Arial Narrow" w:hAnsi="Arial Narrow" w:cs="Arial"/>
          <w:color w:val="000000"/>
          <w:sz w:val="22"/>
          <w:szCs w:val="22"/>
        </w:rPr>
        <w:t>t</w:t>
      </w:r>
      <w:r w:rsidRPr="002A64AB">
        <w:rPr>
          <w:rFonts w:ascii="Arial Narrow" w:hAnsi="Arial Narrow" w:cs="Arial"/>
          <w:color w:val="000000"/>
          <w:spacing w:val="-4"/>
          <w:sz w:val="22"/>
          <w:szCs w:val="22"/>
        </w:rPr>
        <w:t xml:space="preserve"> </w:t>
      </w:r>
      <w:r w:rsidRPr="002A64AB">
        <w:rPr>
          <w:rFonts w:ascii="Arial Narrow" w:hAnsi="Arial Narrow" w:cs="Arial"/>
          <w:color w:val="000000"/>
          <w:spacing w:val="4"/>
          <w:sz w:val="22"/>
          <w:szCs w:val="22"/>
        </w:rPr>
        <w:t>i</w:t>
      </w:r>
      <w:r w:rsidRPr="002A64AB">
        <w:rPr>
          <w:rFonts w:ascii="Arial Narrow" w:hAnsi="Arial Narrow" w:cs="Arial"/>
          <w:color w:val="000000"/>
          <w:sz w:val="22"/>
          <w:szCs w:val="22"/>
        </w:rPr>
        <w:t>s s</w:t>
      </w:r>
      <w:r w:rsidRPr="002A64AB">
        <w:rPr>
          <w:rFonts w:ascii="Arial Narrow" w:hAnsi="Arial Narrow" w:cs="Arial"/>
          <w:color w:val="000000"/>
          <w:spacing w:val="1"/>
          <w:sz w:val="22"/>
          <w:szCs w:val="22"/>
        </w:rPr>
        <w:t>ugge</w:t>
      </w:r>
      <w:r w:rsidRPr="002A64AB">
        <w:rPr>
          <w:rFonts w:ascii="Arial Narrow" w:hAnsi="Arial Narrow" w:cs="Arial"/>
          <w:color w:val="000000"/>
          <w:sz w:val="22"/>
          <w:szCs w:val="22"/>
        </w:rPr>
        <w:t>st</w:t>
      </w:r>
      <w:r w:rsidRPr="002A64AB">
        <w:rPr>
          <w:rFonts w:ascii="Arial Narrow" w:hAnsi="Arial Narrow" w:cs="Arial"/>
          <w:color w:val="000000"/>
          <w:spacing w:val="1"/>
          <w:sz w:val="22"/>
          <w:szCs w:val="22"/>
        </w:rPr>
        <w:t>e</w:t>
      </w:r>
      <w:r w:rsidRPr="002A64AB">
        <w:rPr>
          <w:rFonts w:ascii="Arial Narrow" w:hAnsi="Arial Narrow" w:cs="Arial"/>
          <w:color w:val="000000"/>
          <w:sz w:val="22"/>
          <w:szCs w:val="22"/>
        </w:rPr>
        <w:t>d</w:t>
      </w:r>
      <w:r w:rsidRPr="002A64AB">
        <w:rPr>
          <w:rFonts w:ascii="Arial Narrow" w:hAnsi="Arial Narrow" w:cs="Arial"/>
          <w:color w:val="000000"/>
          <w:spacing w:val="-3"/>
          <w:sz w:val="22"/>
          <w:szCs w:val="22"/>
        </w:rPr>
        <w:t xml:space="preserve"> </w:t>
      </w:r>
      <w:r w:rsidRPr="002A64AB">
        <w:rPr>
          <w:rFonts w:ascii="Arial Narrow" w:hAnsi="Arial Narrow" w:cs="Arial"/>
          <w:color w:val="000000"/>
          <w:sz w:val="22"/>
          <w:szCs w:val="22"/>
        </w:rPr>
        <w:t>t</w:t>
      </w:r>
      <w:r w:rsidRPr="002A64AB">
        <w:rPr>
          <w:rFonts w:ascii="Arial Narrow" w:hAnsi="Arial Narrow" w:cs="Arial"/>
          <w:color w:val="000000"/>
          <w:spacing w:val="1"/>
          <w:sz w:val="22"/>
          <w:szCs w:val="22"/>
        </w:rPr>
        <w:t>h</w:t>
      </w:r>
      <w:r w:rsidRPr="002A64AB">
        <w:rPr>
          <w:rFonts w:ascii="Arial Narrow" w:hAnsi="Arial Narrow" w:cs="Arial"/>
          <w:color w:val="000000"/>
          <w:sz w:val="22"/>
          <w:szCs w:val="22"/>
        </w:rPr>
        <w:t>e</w:t>
      </w:r>
      <w:r w:rsidRPr="002A64AB">
        <w:rPr>
          <w:rFonts w:ascii="Arial Narrow" w:hAnsi="Arial Narrow" w:cs="Arial"/>
          <w:color w:val="000000"/>
          <w:spacing w:val="1"/>
          <w:sz w:val="22"/>
          <w:szCs w:val="22"/>
        </w:rPr>
        <w:t xml:space="preserve"> </w:t>
      </w:r>
      <w:r w:rsidRPr="002A64AB">
        <w:rPr>
          <w:rFonts w:ascii="Arial Narrow" w:hAnsi="Arial Narrow" w:cs="Arial"/>
          <w:color w:val="000000"/>
          <w:spacing w:val="-1"/>
          <w:sz w:val="22"/>
          <w:szCs w:val="22"/>
        </w:rPr>
        <w:t>C</w:t>
      </w:r>
      <w:r w:rsidRPr="002A64AB">
        <w:rPr>
          <w:rFonts w:ascii="Arial Narrow" w:hAnsi="Arial Narrow" w:cs="Arial"/>
          <w:color w:val="000000"/>
          <w:spacing w:val="1"/>
          <w:sz w:val="22"/>
          <w:szCs w:val="22"/>
        </w:rPr>
        <w:t>o</w:t>
      </w:r>
      <w:r w:rsidRPr="002A64AB">
        <w:rPr>
          <w:rFonts w:ascii="Arial Narrow" w:hAnsi="Arial Narrow" w:cs="Arial"/>
          <w:color w:val="000000"/>
          <w:spacing w:val="-3"/>
          <w:sz w:val="22"/>
          <w:szCs w:val="22"/>
        </w:rPr>
        <w:t>m</w:t>
      </w:r>
      <w:r w:rsidRPr="002A64AB">
        <w:rPr>
          <w:rFonts w:ascii="Arial Narrow" w:hAnsi="Arial Narrow" w:cs="Arial"/>
          <w:color w:val="000000"/>
          <w:spacing w:val="-8"/>
          <w:sz w:val="22"/>
          <w:szCs w:val="22"/>
        </w:rPr>
        <w:t>m</w:t>
      </w:r>
      <w:r w:rsidRPr="002A64AB">
        <w:rPr>
          <w:rFonts w:ascii="Arial Narrow" w:hAnsi="Arial Narrow" w:cs="Arial"/>
          <w:color w:val="000000"/>
          <w:spacing w:val="4"/>
          <w:sz w:val="22"/>
          <w:szCs w:val="22"/>
        </w:rPr>
        <w:t>i</w:t>
      </w:r>
      <w:r w:rsidRPr="002A64AB">
        <w:rPr>
          <w:rFonts w:ascii="Arial Narrow" w:hAnsi="Arial Narrow" w:cs="Arial"/>
          <w:color w:val="000000"/>
          <w:sz w:val="22"/>
          <w:szCs w:val="22"/>
        </w:rPr>
        <w:t>tt</w:t>
      </w:r>
      <w:r w:rsidRPr="002A64AB">
        <w:rPr>
          <w:rFonts w:ascii="Arial Narrow" w:hAnsi="Arial Narrow" w:cs="Arial"/>
          <w:color w:val="000000"/>
          <w:spacing w:val="1"/>
          <w:sz w:val="22"/>
          <w:szCs w:val="22"/>
        </w:rPr>
        <w:t>e</w:t>
      </w:r>
      <w:r w:rsidRPr="002A64AB">
        <w:rPr>
          <w:rFonts w:ascii="Arial Narrow" w:hAnsi="Arial Narrow" w:cs="Arial"/>
          <w:color w:val="000000"/>
          <w:sz w:val="22"/>
          <w:szCs w:val="22"/>
        </w:rPr>
        <w:t>e</w:t>
      </w:r>
      <w:r w:rsidRPr="002A64AB">
        <w:rPr>
          <w:rFonts w:ascii="Arial Narrow" w:hAnsi="Arial Narrow" w:cs="Arial"/>
          <w:color w:val="000000"/>
          <w:spacing w:val="1"/>
          <w:sz w:val="22"/>
          <w:szCs w:val="22"/>
        </w:rPr>
        <w:t xml:space="preserve"> </w:t>
      </w:r>
      <w:r w:rsidRPr="002A64AB">
        <w:rPr>
          <w:rFonts w:ascii="Arial Narrow" w:hAnsi="Arial Narrow" w:cs="Arial"/>
          <w:color w:val="000000"/>
          <w:spacing w:val="-4"/>
          <w:sz w:val="22"/>
          <w:szCs w:val="22"/>
        </w:rPr>
        <w:t>e</w:t>
      </w:r>
      <w:r w:rsidRPr="002A64AB">
        <w:rPr>
          <w:rFonts w:ascii="Arial Narrow" w:hAnsi="Arial Narrow" w:cs="Arial"/>
          <w:color w:val="000000"/>
          <w:spacing w:val="4"/>
          <w:sz w:val="22"/>
          <w:szCs w:val="22"/>
        </w:rPr>
        <w:t>l</w:t>
      </w:r>
      <w:r w:rsidRPr="002A64AB">
        <w:rPr>
          <w:rFonts w:ascii="Arial Narrow" w:hAnsi="Arial Narrow" w:cs="Arial"/>
          <w:color w:val="000000"/>
          <w:spacing w:val="1"/>
          <w:sz w:val="22"/>
          <w:szCs w:val="22"/>
        </w:rPr>
        <w:t>e</w:t>
      </w:r>
      <w:r w:rsidRPr="002A64AB">
        <w:rPr>
          <w:rFonts w:ascii="Arial Narrow" w:hAnsi="Arial Narrow" w:cs="Arial"/>
          <w:color w:val="000000"/>
          <w:sz w:val="22"/>
          <w:szCs w:val="22"/>
        </w:rPr>
        <w:t>ct</w:t>
      </w:r>
      <w:r w:rsidRPr="002A64AB">
        <w:rPr>
          <w:rFonts w:ascii="Arial Narrow" w:hAnsi="Arial Narrow" w:cs="Arial"/>
          <w:color w:val="000000"/>
          <w:spacing w:val="1"/>
          <w:sz w:val="22"/>
          <w:szCs w:val="22"/>
        </w:rPr>
        <w:t xml:space="preserve"> </w:t>
      </w:r>
      <w:r w:rsidRPr="002A64AB">
        <w:rPr>
          <w:rFonts w:ascii="Arial Narrow" w:hAnsi="Arial Narrow" w:cs="Arial"/>
          <w:color w:val="000000"/>
          <w:sz w:val="22"/>
          <w:szCs w:val="22"/>
        </w:rPr>
        <w:t>a</w:t>
      </w:r>
      <w:r w:rsidRPr="002A64AB">
        <w:rPr>
          <w:rFonts w:ascii="Arial Narrow" w:hAnsi="Arial Narrow" w:cs="Arial"/>
          <w:color w:val="000000"/>
          <w:spacing w:val="1"/>
          <w:sz w:val="22"/>
          <w:szCs w:val="22"/>
        </w:rPr>
        <w:t xml:space="preserve"> </w:t>
      </w:r>
      <w:proofErr w:type="gramStart"/>
      <w:r w:rsidRPr="002A64AB">
        <w:rPr>
          <w:rFonts w:ascii="Arial Narrow" w:hAnsi="Arial Narrow" w:cs="Arial"/>
          <w:color w:val="000000"/>
          <w:spacing w:val="-1"/>
          <w:sz w:val="22"/>
          <w:szCs w:val="22"/>
        </w:rPr>
        <w:t>C</w:t>
      </w:r>
      <w:r w:rsidRPr="002A64AB">
        <w:rPr>
          <w:rFonts w:ascii="Arial Narrow" w:hAnsi="Arial Narrow" w:cs="Arial"/>
          <w:color w:val="000000"/>
          <w:spacing w:val="-4"/>
          <w:sz w:val="22"/>
          <w:szCs w:val="22"/>
        </w:rPr>
        <w:t>h</w:t>
      </w:r>
      <w:r w:rsidRPr="002A64AB">
        <w:rPr>
          <w:rFonts w:ascii="Arial Narrow" w:hAnsi="Arial Narrow" w:cs="Arial"/>
          <w:color w:val="000000"/>
          <w:spacing w:val="1"/>
          <w:sz w:val="22"/>
          <w:szCs w:val="22"/>
        </w:rPr>
        <w:t>a</w:t>
      </w:r>
      <w:r w:rsidRPr="002A64AB">
        <w:rPr>
          <w:rFonts w:ascii="Arial Narrow" w:hAnsi="Arial Narrow" w:cs="Arial"/>
          <w:color w:val="000000"/>
          <w:spacing w:val="-1"/>
          <w:sz w:val="22"/>
          <w:szCs w:val="22"/>
        </w:rPr>
        <w:t>i</w:t>
      </w:r>
      <w:r w:rsidRPr="002A64AB">
        <w:rPr>
          <w:rFonts w:ascii="Arial Narrow" w:hAnsi="Arial Narrow" w:cs="Arial"/>
          <w:color w:val="000000"/>
          <w:spacing w:val="2"/>
          <w:sz w:val="22"/>
          <w:szCs w:val="22"/>
        </w:rPr>
        <w:t>r</w:t>
      </w:r>
      <w:r w:rsidRPr="002A64AB">
        <w:rPr>
          <w:rFonts w:ascii="Arial Narrow" w:hAnsi="Arial Narrow" w:cs="Arial"/>
          <w:color w:val="000000"/>
          <w:spacing w:val="1"/>
          <w:sz w:val="22"/>
          <w:szCs w:val="22"/>
        </w:rPr>
        <w:t>p</w:t>
      </w:r>
      <w:r w:rsidRPr="002A64AB">
        <w:rPr>
          <w:rFonts w:ascii="Arial Narrow" w:hAnsi="Arial Narrow" w:cs="Arial"/>
          <w:color w:val="000000"/>
          <w:spacing w:val="-4"/>
          <w:sz w:val="22"/>
          <w:szCs w:val="22"/>
        </w:rPr>
        <w:t>e</w:t>
      </w:r>
      <w:r w:rsidRPr="002A64AB">
        <w:rPr>
          <w:rFonts w:ascii="Arial Narrow" w:hAnsi="Arial Narrow" w:cs="Arial"/>
          <w:color w:val="000000"/>
          <w:spacing w:val="2"/>
          <w:sz w:val="22"/>
          <w:szCs w:val="22"/>
        </w:rPr>
        <w:t>r</w:t>
      </w:r>
      <w:r w:rsidRPr="002A64AB">
        <w:rPr>
          <w:rFonts w:ascii="Arial Narrow" w:hAnsi="Arial Narrow" w:cs="Arial"/>
          <w:color w:val="000000"/>
          <w:sz w:val="22"/>
          <w:szCs w:val="22"/>
        </w:rPr>
        <w:t>s</w:t>
      </w:r>
      <w:r w:rsidRPr="002A64AB">
        <w:rPr>
          <w:rFonts w:ascii="Arial Narrow" w:hAnsi="Arial Narrow" w:cs="Arial"/>
          <w:color w:val="000000"/>
          <w:spacing w:val="1"/>
          <w:sz w:val="22"/>
          <w:szCs w:val="22"/>
        </w:rPr>
        <w:t>o</w:t>
      </w:r>
      <w:r w:rsidRPr="002A64AB">
        <w:rPr>
          <w:rFonts w:ascii="Arial Narrow" w:hAnsi="Arial Narrow" w:cs="Arial"/>
          <w:color w:val="000000"/>
          <w:spacing w:val="-4"/>
          <w:sz w:val="22"/>
          <w:szCs w:val="22"/>
        </w:rPr>
        <w:t>n</w:t>
      </w:r>
      <w:proofErr w:type="gramEnd"/>
      <w:r w:rsidRPr="002A64AB">
        <w:rPr>
          <w:rFonts w:ascii="Arial Narrow" w:hAnsi="Arial Narrow" w:cs="Arial"/>
          <w:color w:val="000000"/>
          <w:sz w:val="22"/>
          <w:szCs w:val="22"/>
        </w:rPr>
        <w:t>. If</w:t>
      </w:r>
      <w:r w:rsidRPr="002A64AB">
        <w:rPr>
          <w:rFonts w:ascii="Arial Narrow" w:hAnsi="Arial Narrow" w:cs="Arial"/>
          <w:color w:val="000000"/>
          <w:spacing w:val="1"/>
          <w:sz w:val="22"/>
          <w:szCs w:val="22"/>
        </w:rPr>
        <w:t xml:space="preserve"> </w:t>
      </w:r>
      <w:r w:rsidRPr="002A64AB">
        <w:rPr>
          <w:rFonts w:ascii="Arial Narrow" w:hAnsi="Arial Narrow" w:cs="Arial"/>
          <w:color w:val="000000"/>
          <w:sz w:val="22"/>
          <w:szCs w:val="22"/>
        </w:rPr>
        <w:t>a</w:t>
      </w:r>
      <w:r w:rsidRPr="002A64AB">
        <w:rPr>
          <w:rFonts w:ascii="Arial Narrow" w:hAnsi="Arial Narrow" w:cs="Arial"/>
          <w:color w:val="000000"/>
          <w:spacing w:val="1"/>
          <w:sz w:val="22"/>
          <w:szCs w:val="22"/>
        </w:rPr>
        <w:t xml:space="preserve"> </w:t>
      </w:r>
      <w:proofErr w:type="gramStart"/>
      <w:r w:rsidRPr="002A64AB">
        <w:rPr>
          <w:rFonts w:ascii="Arial Narrow" w:hAnsi="Arial Narrow" w:cs="Arial"/>
          <w:color w:val="000000"/>
          <w:spacing w:val="-1"/>
          <w:sz w:val="22"/>
          <w:szCs w:val="22"/>
        </w:rPr>
        <w:t>C</w:t>
      </w:r>
      <w:r w:rsidRPr="002A64AB">
        <w:rPr>
          <w:rFonts w:ascii="Arial Narrow" w:hAnsi="Arial Narrow" w:cs="Arial"/>
          <w:color w:val="000000"/>
          <w:spacing w:val="1"/>
          <w:sz w:val="22"/>
          <w:szCs w:val="22"/>
        </w:rPr>
        <w:t>h</w:t>
      </w:r>
      <w:r w:rsidRPr="002A64AB">
        <w:rPr>
          <w:rFonts w:ascii="Arial Narrow" w:hAnsi="Arial Narrow" w:cs="Arial"/>
          <w:color w:val="000000"/>
          <w:spacing w:val="-4"/>
          <w:sz w:val="22"/>
          <w:szCs w:val="22"/>
        </w:rPr>
        <w:t>a</w:t>
      </w:r>
      <w:r w:rsidRPr="002A64AB">
        <w:rPr>
          <w:rFonts w:ascii="Arial Narrow" w:hAnsi="Arial Narrow" w:cs="Arial"/>
          <w:color w:val="000000"/>
          <w:spacing w:val="-1"/>
          <w:sz w:val="22"/>
          <w:szCs w:val="22"/>
        </w:rPr>
        <w:t>i</w:t>
      </w:r>
      <w:r w:rsidRPr="002A64AB">
        <w:rPr>
          <w:rFonts w:ascii="Arial Narrow" w:hAnsi="Arial Narrow" w:cs="Arial"/>
          <w:color w:val="000000"/>
          <w:spacing w:val="2"/>
          <w:sz w:val="22"/>
          <w:szCs w:val="22"/>
        </w:rPr>
        <w:t>r</w:t>
      </w:r>
      <w:r w:rsidRPr="002A64AB">
        <w:rPr>
          <w:rFonts w:ascii="Arial Narrow" w:hAnsi="Arial Narrow" w:cs="Arial"/>
          <w:color w:val="000000"/>
          <w:spacing w:val="1"/>
          <w:sz w:val="22"/>
          <w:szCs w:val="22"/>
        </w:rPr>
        <w:t>pe</w:t>
      </w:r>
      <w:r w:rsidRPr="002A64AB">
        <w:rPr>
          <w:rFonts w:ascii="Arial Narrow" w:hAnsi="Arial Narrow" w:cs="Arial"/>
          <w:color w:val="000000"/>
          <w:spacing w:val="2"/>
          <w:sz w:val="22"/>
          <w:szCs w:val="22"/>
        </w:rPr>
        <w:t>r</w:t>
      </w:r>
      <w:r w:rsidRPr="002A64AB">
        <w:rPr>
          <w:rFonts w:ascii="Arial Narrow" w:hAnsi="Arial Narrow" w:cs="Arial"/>
          <w:color w:val="000000"/>
          <w:sz w:val="22"/>
          <w:szCs w:val="22"/>
        </w:rPr>
        <w:t>s</w:t>
      </w:r>
      <w:r w:rsidRPr="002A64AB">
        <w:rPr>
          <w:rFonts w:ascii="Arial Narrow" w:hAnsi="Arial Narrow" w:cs="Arial"/>
          <w:color w:val="000000"/>
          <w:spacing w:val="-4"/>
          <w:sz w:val="22"/>
          <w:szCs w:val="22"/>
        </w:rPr>
        <w:t>o</w:t>
      </w:r>
      <w:r w:rsidRPr="002A64AB">
        <w:rPr>
          <w:rFonts w:ascii="Arial Narrow" w:hAnsi="Arial Narrow" w:cs="Arial"/>
          <w:color w:val="000000"/>
          <w:sz w:val="22"/>
          <w:szCs w:val="22"/>
        </w:rPr>
        <w:t>n</w:t>
      </w:r>
      <w:proofErr w:type="gramEnd"/>
      <w:r w:rsidRPr="002A64AB">
        <w:rPr>
          <w:rFonts w:ascii="Arial Narrow" w:hAnsi="Arial Narrow" w:cs="Arial"/>
          <w:color w:val="000000"/>
          <w:spacing w:val="-3"/>
          <w:sz w:val="22"/>
          <w:szCs w:val="22"/>
        </w:rPr>
        <w:t xml:space="preserve"> </w:t>
      </w:r>
      <w:r w:rsidRPr="002A64AB">
        <w:rPr>
          <w:rFonts w:ascii="Arial Narrow" w:hAnsi="Arial Narrow" w:cs="Arial"/>
          <w:color w:val="000000"/>
          <w:spacing w:val="4"/>
          <w:sz w:val="22"/>
          <w:szCs w:val="22"/>
        </w:rPr>
        <w:t>i</w:t>
      </w:r>
      <w:r w:rsidRPr="002A64AB">
        <w:rPr>
          <w:rFonts w:ascii="Arial Narrow" w:hAnsi="Arial Narrow" w:cs="Arial"/>
          <w:color w:val="000000"/>
          <w:sz w:val="22"/>
          <w:szCs w:val="22"/>
        </w:rPr>
        <w:t xml:space="preserve">s </w:t>
      </w:r>
      <w:r w:rsidRPr="002A64AB">
        <w:rPr>
          <w:rFonts w:ascii="Arial Narrow" w:hAnsi="Arial Narrow" w:cs="Arial"/>
          <w:color w:val="000000"/>
          <w:spacing w:val="-4"/>
          <w:sz w:val="22"/>
          <w:szCs w:val="22"/>
        </w:rPr>
        <w:t>e</w:t>
      </w:r>
      <w:r w:rsidRPr="002A64AB">
        <w:rPr>
          <w:rFonts w:ascii="Arial Narrow" w:hAnsi="Arial Narrow" w:cs="Arial"/>
          <w:color w:val="000000"/>
          <w:spacing w:val="4"/>
          <w:sz w:val="22"/>
          <w:szCs w:val="22"/>
        </w:rPr>
        <w:t>l</w:t>
      </w:r>
      <w:r w:rsidRPr="002A64AB">
        <w:rPr>
          <w:rFonts w:ascii="Arial Narrow" w:hAnsi="Arial Narrow" w:cs="Arial"/>
          <w:color w:val="000000"/>
          <w:spacing w:val="1"/>
          <w:sz w:val="22"/>
          <w:szCs w:val="22"/>
        </w:rPr>
        <w:t>e</w:t>
      </w:r>
      <w:r w:rsidRPr="002A64AB">
        <w:rPr>
          <w:rFonts w:ascii="Arial Narrow" w:hAnsi="Arial Narrow" w:cs="Arial"/>
          <w:color w:val="000000"/>
          <w:sz w:val="22"/>
          <w:szCs w:val="22"/>
        </w:rPr>
        <w:t>ct</w:t>
      </w:r>
      <w:r w:rsidRPr="002A64AB">
        <w:rPr>
          <w:rFonts w:ascii="Arial Narrow" w:hAnsi="Arial Narrow" w:cs="Arial"/>
          <w:color w:val="000000"/>
          <w:spacing w:val="-4"/>
          <w:sz w:val="22"/>
          <w:szCs w:val="22"/>
        </w:rPr>
        <w:t>e</w:t>
      </w:r>
      <w:r w:rsidRPr="002A64AB">
        <w:rPr>
          <w:rFonts w:ascii="Arial Narrow" w:hAnsi="Arial Narrow" w:cs="Arial"/>
          <w:color w:val="000000"/>
          <w:spacing w:val="1"/>
          <w:sz w:val="22"/>
          <w:szCs w:val="22"/>
        </w:rPr>
        <w:t>d</w:t>
      </w:r>
      <w:r w:rsidRPr="002A64AB">
        <w:rPr>
          <w:rFonts w:ascii="Arial Narrow" w:hAnsi="Arial Narrow" w:cs="Arial"/>
          <w:color w:val="000000"/>
          <w:sz w:val="22"/>
          <w:szCs w:val="22"/>
        </w:rPr>
        <w:t>,</w:t>
      </w:r>
      <w:r w:rsidRPr="002A64AB">
        <w:rPr>
          <w:rFonts w:ascii="Arial Narrow" w:hAnsi="Arial Narrow" w:cs="Arial"/>
          <w:color w:val="000000"/>
          <w:spacing w:val="1"/>
          <w:sz w:val="22"/>
          <w:szCs w:val="22"/>
        </w:rPr>
        <w:t xml:space="preserve"> </w:t>
      </w:r>
      <w:r w:rsidRPr="002A64AB">
        <w:rPr>
          <w:rFonts w:ascii="Arial Narrow" w:hAnsi="Arial Narrow" w:cs="Arial"/>
          <w:color w:val="000000"/>
          <w:sz w:val="22"/>
          <w:szCs w:val="22"/>
        </w:rPr>
        <w:t>t</w:t>
      </w:r>
      <w:r w:rsidRPr="002A64AB">
        <w:rPr>
          <w:rFonts w:ascii="Arial Narrow" w:hAnsi="Arial Narrow" w:cs="Arial"/>
          <w:color w:val="000000"/>
          <w:spacing w:val="1"/>
          <w:sz w:val="22"/>
          <w:szCs w:val="22"/>
        </w:rPr>
        <w:t>h</w:t>
      </w:r>
      <w:r w:rsidRPr="002A64AB">
        <w:rPr>
          <w:rFonts w:ascii="Arial Narrow" w:hAnsi="Arial Narrow" w:cs="Arial"/>
          <w:color w:val="000000"/>
          <w:sz w:val="22"/>
          <w:szCs w:val="22"/>
        </w:rPr>
        <w:t>e</w:t>
      </w:r>
      <w:r w:rsidRPr="002A64AB">
        <w:rPr>
          <w:rFonts w:ascii="Arial Narrow" w:hAnsi="Arial Narrow" w:cs="Arial"/>
          <w:color w:val="000000"/>
          <w:spacing w:val="1"/>
          <w:sz w:val="22"/>
          <w:szCs w:val="22"/>
        </w:rPr>
        <w:t xml:space="preserve"> </w:t>
      </w:r>
      <w:r w:rsidRPr="002A64AB">
        <w:rPr>
          <w:rFonts w:ascii="Arial Narrow" w:hAnsi="Arial Narrow" w:cs="Arial"/>
          <w:color w:val="000000"/>
          <w:spacing w:val="-1"/>
          <w:sz w:val="22"/>
          <w:szCs w:val="22"/>
        </w:rPr>
        <w:t>C</w:t>
      </w:r>
      <w:r w:rsidRPr="002A64AB">
        <w:rPr>
          <w:rFonts w:ascii="Arial Narrow" w:hAnsi="Arial Narrow" w:cs="Arial"/>
          <w:color w:val="000000"/>
          <w:spacing w:val="6"/>
          <w:sz w:val="22"/>
          <w:szCs w:val="22"/>
        </w:rPr>
        <w:t>o</w:t>
      </w:r>
      <w:r w:rsidRPr="002A64AB">
        <w:rPr>
          <w:rFonts w:ascii="Arial Narrow" w:hAnsi="Arial Narrow" w:cs="Arial"/>
          <w:color w:val="000000"/>
          <w:spacing w:val="-3"/>
          <w:sz w:val="22"/>
          <w:szCs w:val="22"/>
        </w:rPr>
        <w:t>m</w:t>
      </w:r>
      <w:r w:rsidRPr="002A64AB">
        <w:rPr>
          <w:rFonts w:ascii="Arial Narrow" w:hAnsi="Arial Narrow" w:cs="Arial"/>
          <w:color w:val="000000"/>
          <w:spacing w:val="-8"/>
          <w:sz w:val="22"/>
          <w:szCs w:val="22"/>
        </w:rPr>
        <w:t>m</w:t>
      </w:r>
      <w:r w:rsidRPr="002A64AB">
        <w:rPr>
          <w:rFonts w:ascii="Arial Narrow" w:hAnsi="Arial Narrow" w:cs="Arial"/>
          <w:color w:val="000000"/>
          <w:spacing w:val="4"/>
          <w:sz w:val="22"/>
          <w:szCs w:val="22"/>
        </w:rPr>
        <w:t>i</w:t>
      </w:r>
      <w:r w:rsidRPr="002A64AB">
        <w:rPr>
          <w:rFonts w:ascii="Arial Narrow" w:hAnsi="Arial Narrow" w:cs="Arial"/>
          <w:color w:val="000000"/>
          <w:sz w:val="22"/>
          <w:szCs w:val="22"/>
        </w:rPr>
        <w:t>tt</w:t>
      </w:r>
      <w:r w:rsidRPr="002A64AB">
        <w:rPr>
          <w:rFonts w:ascii="Arial Narrow" w:hAnsi="Arial Narrow" w:cs="Arial"/>
          <w:color w:val="000000"/>
          <w:spacing w:val="1"/>
          <w:sz w:val="22"/>
          <w:szCs w:val="22"/>
        </w:rPr>
        <w:t>e</w:t>
      </w:r>
      <w:r w:rsidRPr="002A64AB">
        <w:rPr>
          <w:rFonts w:ascii="Arial Narrow" w:hAnsi="Arial Narrow" w:cs="Arial"/>
          <w:color w:val="000000"/>
          <w:sz w:val="22"/>
          <w:szCs w:val="22"/>
        </w:rPr>
        <w:t>e</w:t>
      </w:r>
      <w:r w:rsidRPr="002A64AB">
        <w:rPr>
          <w:rFonts w:ascii="Arial Narrow" w:hAnsi="Arial Narrow" w:cs="Arial"/>
          <w:color w:val="000000"/>
          <w:spacing w:val="1"/>
          <w:sz w:val="22"/>
          <w:szCs w:val="22"/>
        </w:rPr>
        <w:t xml:space="preserve"> </w:t>
      </w:r>
      <w:r w:rsidRPr="002A64AB">
        <w:rPr>
          <w:rFonts w:ascii="Arial Narrow" w:hAnsi="Arial Narrow" w:cs="Arial"/>
          <w:color w:val="000000"/>
          <w:spacing w:val="-8"/>
          <w:sz w:val="22"/>
          <w:szCs w:val="22"/>
        </w:rPr>
        <w:t>m</w:t>
      </w:r>
      <w:r w:rsidRPr="002A64AB">
        <w:rPr>
          <w:rFonts w:ascii="Arial Narrow" w:hAnsi="Arial Narrow" w:cs="Arial"/>
          <w:color w:val="000000"/>
          <w:spacing w:val="1"/>
          <w:sz w:val="22"/>
          <w:szCs w:val="22"/>
        </w:rPr>
        <w:t>u</w:t>
      </w:r>
      <w:r w:rsidRPr="002A64AB">
        <w:rPr>
          <w:rFonts w:ascii="Arial Narrow" w:hAnsi="Arial Narrow" w:cs="Arial"/>
          <w:color w:val="000000"/>
          <w:sz w:val="22"/>
          <w:szCs w:val="22"/>
        </w:rPr>
        <w:t>st</w:t>
      </w:r>
      <w:r w:rsidRPr="002A64AB">
        <w:rPr>
          <w:rFonts w:ascii="Arial Narrow" w:hAnsi="Arial Narrow" w:cs="Arial"/>
          <w:color w:val="000000"/>
          <w:spacing w:val="1"/>
          <w:sz w:val="22"/>
          <w:szCs w:val="22"/>
        </w:rPr>
        <w:t xml:space="preserve"> e</w:t>
      </w:r>
      <w:r w:rsidRPr="002A64AB">
        <w:rPr>
          <w:rFonts w:ascii="Arial Narrow" w:hAnsi="Arial Narrow" w:cs="Arial"/>
          <w:color w:val="000000"/>
          <w:sz w:val="22"/>
          <w:szCs w:val="22"/>
        </w:rPr>
        <w:t>st</w:t>
      </w:r>
      <w:r w:rsidRPr="002A64AB">
        <w:rPr>
          <w:rFonts w:ascii="Arial Narrow" w:hAnsi="Arial Narrow" w:cs="Arial"/>
          <w:color w:val="000000"/>
          <w:spacing w:val="1"/>
          <w:sz w:val="22"/>
          <w:szCs w:val="22"/>
        </w:rPr>
        <w:t>ab</w:t>
      </w:r>
      <w:r w:rsidRPr="002A64AB">
        <w:rPr>
          <w:rFonts w:ascii="Arial Narrow" w:hAnsi="Arial Narrow" w:cs="Arial"/>
          <w:color w:val="000000"/>
          <w:spacing w:val="-1"/>
          <w:sz w:val="22"/>
          <w:szCs w:val="22"/>
        </w:rPr>
        <w:t>l</w:t>
      </w:r>
      <w:r w:rsidRPr="002A64AB">
        <w:rPr>
          <w:rFonts w:ascii="Arial Narrow" w:hAnsi="Arial Narrow" w:cs="Arial"/>
          <w:color w:val="000000"/>
          <w:spacing w:val="4"/>
          <w:sz w:val="22"/>
          <w:szCs w:val="22"/>
        </w:rPr>
        <w:t>i</w:t>
      </w:r>
      <w:r w:rsidRPr="002A64AB">
        <w:rPr>
          <w:rFonts w:ascii="Arial Narrow" w:hAnsi="Arial Narrow" w:cs="Arial"/>
          <w:color w:val="000000"/>
          <w:sz w:val="22"/>
          <w:szCs w:val="22"/>
        </w:rPr>
        <w:t>sh</w:t>
      </w:r>
      <w:r w:rsidRPr="002A64AB">
        <w:rPr>
          <w:rFonts w:ascii="Arial Narrow" w:hAnsi="Arial Narrow" w:cs="Arial"/>
          <w:color w:val="000000"/>
          <w:spacing w:val="1"/>
          <w:sz w:val="22"/>
          <w:szCs w:val="22"/>
        </w:rPr>
        <w:t xml:space="preserve"> </w:t>
      </w:r>
      <w:r w:rsidRPr="002A64AB">
        <w:rPr>
          <w:rFonts w:ascii="Arial Narrow" w:hAnsi="Arial Narrow" w:cs="Arial"/>
          <w:color w:val="000000"/>
          <w:sz w:val="22"/>
          <w:szCs w:val="22"/>
        </w:rPr>
        <w:t>a</w:t>
      </w:r>
      <w:r w:rsidRPr="002A64AB">
        <w:rPr>
          <w:rFonts w:ascii="Arial Narrow" w:hAnsi="Arial Narrow" w:cs="Arial"/>
          <w:color w:val="000000"/>
          <w:spacing w:val="-3"/>
          <w:sz w:val="22"/>
          <w:szCs w:val="22"/>
        </w:rPr>
        <w:t xml:space="preserve"> </w:t>
      </w:r>
      <w:r w:rsidRPr="002A64AB">
        <w:rPr>
          <w:rFonts w:ascii="Arial Narrow" w:hAnsi="Arial Narrow" w:cs="Arial"/>
          <w:color w:val="000000"/>
          <w:spacing w:val="1"/>
          <w:sz w:val="22"/>
          <w:szCs w:val="22"/>
        </w:rPr>
        <w:t>p</w:t>
      </w:r>
      <w:r w:rsidRPr="002A64AB">
        <w:rPr>
          <w:rFonts w:ascii="Arial Narrow" w:hAnsi="Arial Narrow" w:cs="Arial"/>
          <w:color w:val="000000"/>
          <w:spacing w:val="2"/>
          <w:sz w:val="22"/>
          <w:szCs w:val="22"/>
        </w:rPr>
        <w:t>r</w:t>
      </w:r>
      <w:r w:rsidRPr="002A64AB">
        <w:rPr>
          <w:rFonts w:ascii="Arial Narrow" w:hAnsi="Arial Narrow" w:cs="Arial"/>
          <w:color w:val="000000"/>
          <w:spacing w:val="1"/>
          <w:sz w:val="22"/>
          <w:szCs w:val="22"/>
        </w:rPr>
        <w:t>o</w:t>
      </w:r>
      <w:r w:rsidRPr="002A64AB">
        <w:rPr>
          <w:rFonts w:ascii="Arial Narrow" w:hAnsi="Arial Narrow" w:cs="Arial"/>
          <w:color w:val="000000"/>
          <w:sz w:val="22"/>
          <w:szCs w:val="22"/>
        </w:rPr>
        <w:t>t</w:t>
      </w:r>
      <w:r w:rsidRPr="002A64AB">
        <w:rPr>
          <w:rFonts w:ascii="Arial Narrow" w:hAnsi="Arial Narrow" w:cs="Arial"/>
          <w:color w:val="000000"/>
          <w:spacing w:val="1"/>
          <w:sz w:val="22"/>
          <w:szCs w:val="22"/>
        </w:rPr>
        <w:t>o</w:t>
      </w:r>
      <w:r w:rsidRPr="002A64AB">
        <w:rPr>
          <w:rFonts w:ascii="Arial Narrow" w:hAnsi="Arial Narrow" w:cs="Arial"/>
          <w:color w:val="000000"/>
          <w:spacing w:val="-5"/>
          <w:sz w:val="22"/>
          <w:szCs w:val="22"/>
        </w:rPr>
        <w:t>c</w:t>
      </w:r>
      <w:r w:rsidRPr="002A64AB">
        <w:rPr>
          <w:rFonts w:ascii="Arial Narrow" w:hAnsi="Arial Narrow" w:cs="Arial"/>
          <w:color w:val="000000"/>
          <w:spacing w:val="1"/>
          <w:sz w:val="22"/>
          <w:szCs w:val="22"/>
        </w:rPr>
        <w:t>o</w:t>
      </w:r>
      <w:r w:rsidRPr="002A64AB">
        <w:rPr>
          <w:rFonts w:ascii="Arial Narrow" w:hAnsi="Arial Narrow" w:cs="Arial"/>
          <w:color w:val="000000"/>
          <w:sz w:val="22"/>
          <w:szCs w:val="22"/>
        </w:rPr>
        <w:t>l f</w:t>
      </w:r>
      <w:r w:rsidRPr="002A64AB">
        <w:rPr>
          <w:rFonts w:ascii="Arial Narrow" w:hAnsi="Arial Narrow" w:cs="Arial"/>
          <w:color w:val="000000"/>
          <w:spacing w:val="1"/>
          <w:sz w:val="22"/>
          <w:szCs w:val="22"/>
        </w:rPr>
        <w:t>o</w:t>
      </w:r>
      <w:r w:rsidRPr="002A64AB">
        <w:rPr>
          <w:rFonts w:ascii="Arial Narrow" w:hAnsi="Arial Narrow" w:cs="Arial"/>
          <w:color w:val="000000"/>
          <w:sz w:val="22"/>
          <w:szCs w:val="22"/>
        </w:rPr>
        <w:t>r</w:t>
      </w:r>
      <w:r w:rsidRPr="002A64AB">
        <w:rPr>
          <w:rFonts w:ascii="Arial Narrow" w:hAnsi="Arial Narrow" w:cs="Arial"/>
          <w:color w:val="000000"/>
          <w:spacing w:val="2"/>
          <w:sz w:val="22"/>
          <w:szCs w:val="22"/>
        </w:rPr>
        <w:t xml:space="preserve"> </w:t>
      </w:r>
      <w:r w:rsidRPr="002A64AB">
        <w:rPr>
          <w:rFonts w:ascii="Arial Narrow" w:hAnsi="Arial Narrow" w:cs="Arial"/>
          <w:color w:val="000000"/>
          <w:spacing w:val="-5"/>
          <w:sz w:val="22"/>
          <w:szCs w:val="22"/>
        </w:rPr>
        <w:t>s</w:t>
      </w:r>
      <w:r w:rsidRPr="002A64AB">
        <w:rPr>
          <w:rFonts w:ascii="Arial Narrow" w:hAnsi="Arial Narrow" w:cs="Arial"/>
          <w:color w:val="000000"/>
          <w:spacing w:val="1"/>
          <w:sz w:val="22"/>
          <w:szCs w:val="22"/>
        </w:rPr>
        <w:t>u</w:t>
      </w:r>
      <w:r w:rsidRPr="002A64AB">
        <w:rPr>
          <w:rFonts w:ascii="Arial Narrow" w:hAnsi="Arial Narrow" w:cs="Arial"/>
          <w:color w:val="000000"/>
          <w:sz w:val="22"/>
          <w:szCs w:val="22"/>
        </w:rPr>
        <w:t>ch</w:t>
      </w:r>
      <w:r w:rsidRPr="002A64AB">
        <w:rPr>
          <w:rFonts w:ascii="Arial Narrow" w:hAnsi="Arial Narrow" w:cs="Arial"/>
          <w:color w:val="000000"/>
          <w:spacing w:val="-3"/>
          <w:sz w:val="22"/>
          <w:szCs w:val="22"/>
        </w:rPr>
        <w:t xml:space="preserve"> </w:t>
      </w:r>
      <w:r w:rsidRPr="002A64AB">
        <w:rPr>
          <w:rFonts w:ascii="Arial Narrow" w:hAnsi="Arial Narrow" w:cs="Arial"/>
          <w:color w:val="000000"/>
          <w:spacing w:val="1"/>
          <w:sz w:val="22"/>
          <w:szCs w:val="22"/>
        </w:rPr>
        <w:t>e</w:t>
      </w:r>
      <w:r w:rsidRPr="002A64AB">
        <w:rPr>
          <w:rFonts w:ascii="Arial Narrow" w:hAnsi="Arial Narrow" w:cs="Arial"/>
          <w:color w:val="000000"/>
          <w:spacing w:val="4"/>
          <w:sz w:val="22"/>
          <w:szCs w:val="22"/>
        </w:rPr>
        <w:t>l</w:t>
      </w:r>
      <w:r w:rsidRPr="002A64AB">
        <w:rPr>
          <w:rFonts w:ascii="Arial Narrow" w:hAnsi="Arial Narrow" w:cs="Arial"/>
          <w:color w:val="000000"/>
          <w:spacing w:val="1"/>
          <w:sz w:val="22"/>
          <w:szCs w:val="22"/>
        </w:rPr>
        <w:t>e</w:t>
      </w:r>
      <w:r w:rsidRPr="002A64AB">
        <w:rPr>
          <w:rFonts w:ascii="Arial Narrow" w:hAnsi="Arial Narrow" w:cs="Arial"/>
          <w:color w:val="000000"/>
          <w:sz w:val="22"/>
          <w:szCs w:val="22"/>
        </w:rPr>
        <w:t>c</w:t>
      </w:r>
      <w:r w:rsidRPr="002A64AB">
        <w:rPr>
          <w:rFonts w:ascii="Arial Narrow" w:hAnsi="Arial Narrow" w:cs="Arial"/>
          <w:color w:val="000000"/>
          <w:spacing w:val="-4"/>
          <w:sz w:val="22"/>
          <w:szCs w:val="22"/>
        </w:rPr>
        <w:t>t</w:t>
      </w:r>
      <w:r w:rsidRPr="002A64AB">
        <w:rPr>
          <w:rFonts w:ascii="Arial Narrow" w:hAnsi="Arial Narrow" w:cs="Arial"/>
          <w:color w:val="000000"/>
          <w:spacing w:val="4"/>
          <w:sz w:val="22"/>
          <w:szCs w:val="22"/>
        </w:rPr>
        <w:t>i</w:t>
      </w:r>
      <w:r w:rsidRPr="002A64AB">
        <w:rPr>
          <w:rFonts w:ascii="Arial Narrow" w:hAnsi="Arial Narrow" w:cs="Arial"/>
          <w:color w:val="000000"/>
          <w:spacing w:val="-4"/>
          <w:sz w:val="22"/>
          <w:szCs w:val="22"/>
        </w:rPr>
        <w:t>o</w:t>
      </w:r>
      <w:r w:rsidRPr="002A64AB">
        <w:rPr>
          <w:rFonts w:ascii="Arial Narrow" w:hAnsi="Arial Narrow" w:cs="Arial"/>
          <w:color w:val="000000"/>
          <w:sz w:val="22"/>
          <w:szCs w:val="22"/>
        </w:rPr>
        <w:t>n</w:t>
      </w:r>
      <w:r w:rsidRPr="002A64AB">
        <w:rPr>
          <w:rFonts w:ascii="Arial Narrow" w:hAnsi="Arial Narrow" w:cs="Arial"/>
          <w:color w:val="000000"/>
          <w:spacing w:val="-3"/>
          <w:sz w:val="22"/>
          <w:szCs w:val="22"/>
        </w:rPr>
        <w:t xml:space="preserve"> </w:t>
      </w:r>
      <w:r w:rsidRPr="002A64AB">
        <w:rPr>
          <w:rFonts w:ascii="Arial Narrow" w:hAnsi="Arial Narrow" w:cs="Arial"/>
          <w:color w:val="000000"/>
          <w:spacing w:val="4"/>
          <w:sz w:val="22"/>
          <w:szCs w:val="22"/>
        </w:rPr>
        <w:t>i</w:t>
      </w:r>
      <w:r w:rsidRPr="002A64AB">
        <w:rPr>
          <w:rFonts w:ascii="Arial Narrow" w:hAnsi="Arial Narrow" w:cs="Arial"/>
          <w:color w:val="000000"/>
          <w:spacing w:val="1"/>
          <w:sz w:val="22"/>
          <w:szCs w:val="22"/>
        </w:rPr>
        <w:t>n</w:t>
      </w:r>
      <w:r w:rsidRPr="002A64AB">
        <w:rPr>
          <w:rFonts w:ascii="Arial Narrow" w:hAnsi="Arial Narrow" w:cs="Arial"/>
          <w:color w:val="000000"/>
          <w:spacing w:val="-5"/>
          <w:sz w:val="22"/>
          <w:szCs w:val="22"/>
        </w:rPr>
        <w:t>c</w:t>
      </w:r>
      <w:r w:rsidRPr="002A64AB">
        <w:rPr>
          <w:rFonts w:ascii="Arial Narrow" w:hAnsi="Arial Narrow" w:cs="Arial"/>
          <w:color w:val="000000"/>
          <w:spacing w:val="4"/>
          <w:sz w:val="22"/>
          <w:szCs w:val="22"/>
        </w:rPr>
        <w:t>l</w:t>
      </w:r>
      <w:r w:rsidRPr="002A64AB">
        <w:rPr>
          <w:rFonts w:ascii="Arial Narrow" w:hAnsi="Arial Narrow" w:cs="Arial"/>
          <w:color w:val="000000"/>
          <w:spacing w:val="1"/>
          <w:sz w:val="22"/>
          <w:szCs w:val="22"/>
        </w:rPr>
        <w:t>u</w:t>
      </w:r>
      <w:r w:rsidRPr="002A64AB">
        <w:rPr>
          <w:rFonts w:ascii="Arial Narrow" w:hAnsi="Arial Narrow" w:cs="Arial"/>
          <w:color w:val="000000"/>
          <w:spacing w:val="-4"/>
          <w:sz w:val="22"/>
          <w:szCs w:val="22"/>
        </w:rPr>
        <w:t>d</w:t>
      </w:r>
      <w:r w:rsidRPr="002A64AB">
        <w:rPr>
          <w:rFonts w:ascii="Arial Narrow" w:hAnsi="Arial Narrow" w:cs="Arial"/>
          <w:color w:val="000000"/>
          <w:spacing w:val="4"/>
          <w:sz w:val="22"/>
          <w:szCs w:val="22"/>
        </w:rPr>
        <w:t>i</w:t>
      </w:r>
      <w:r w:rsidRPr="002A64AB">
        <w:rPr>
          <w:rFonts w:ascii="Arial Narrow" w:hAnsi="Arial Narrow" w:cs="Arial"/>
          <w:color w:val="000000"/>
          <w:spacing w:val="1"/>
          <w:sz w:val="22"/>
          <w:szCs w:val="22"/>
        </w:rPr>
        <w:t>n</w:t>
      </w:r>
      <w:r w:rsidRPr="002A64AB">
        <w:rPr>
          <w:rFonts w:ascii="Arial Narrow" w:hAnsi="Arial Narrow" w:cs="Arial"/>
          <w:color w:val="000000"/>
          <w:sz w:val="22"/>
          <w:szCs w:val="22"/>
        </w:rPr>
        <w:t>g</w:t>
      </w:r>
      <w:r w:rsidRPr="002A64AB">
        <w:rPr>
          <w:rFonts w:ascii="Arial Narrow" w:hAnsi="Arial Narrow" w:cs="Arial"/>
          <w:color w:val="000000"/>
          <w:spacing w:val="-3"/>
          <w:sz w:val="22"/>
          <w:szCs w:val="22"/>
        </w:rPr>
        <w:t xml:space="preserve"> </w:t>
      </w:r>
      <w:r w:rsidRPr="002A64AB">
        <w:rPr>
          <w:rFonts w:ascii="Arial Narrow" w:hAnsi="Arial Narrow" w:cs="Arial"/>
          <w:color w:val="000000"/>
          <w:sz w:val="22"/>
          <w:szCs w:val="22"/>
        </w:rPr>
        <w:t>t</w:t>
      </w:r>
      <w:r w:rsidRPr="002A64AB">
        <w:rPr>
          <w:rFonts w:ascii="Arial Narrow" w:hAnsi="Arial Narrow" w:cs="Arial"/>
          <w:color w:val="000000"/>
          <w:spacing w:val="1"/>
          <w:sz w:val="22"/>
          <w:szCs w:val="22"/>
        </w:rPr>
        <w:t>e</w:t>
      </w:r>
      <w:r w:rsidRPr="002A64AB">
        <w:rPr>
          <w:rFonts w:ascii="Arial Narrow" w:hAnsi="Arial Narrow" w:cs="Arial"/>
          <w:color w:val="000000"/>
          <w:spacing w:val="2"/>
          <w:sz w:val="22"/>
          <w:szCs w:val="22"/>
        </w:rPr>
        <w:t>r</w:t>
      </w:r>
      <w:r w:rsidRPr="002A64AB">
        <w:rPr>
          <w:rFonts w:ascii="Arial Narrow" w:hAnsi="Arial Narrow" w:cs="Arial"/>
          <w:color w:val="000000"/>
          <w:sz w:val="22"/>
          <w:szCs w:val="22"/>
        </w:rPr>
        <w:t>m</w:t>
      </w:r>
      <w:r w:rsidRPr="002A64AB">
        <w:rPr>
          <w:rFonts w:ascii="Arial Narrow" w:hAnsi="Arial Narrow" w:cs="Arial"/>
          <w:color w:val="000000"/>
          <w:spacing w:val="-8"/>
          <w:sz w:val="22"/>
          <w:szCs w:val="22"/>
        </w:rPr>
        <w:t xml:space="preserve"> </w:t>
      </w:r>
      <w:r w:rsidRPr="002A64AB">
        <w:rPr>
          <w:rFonts w:ascii="Arial Narrow" w:hAnsi="Arial Narrow" w:cs="Arial"/>
          <w:color w:val="000000"/>
          <w:spacing w:val="1"/>
          <w:sz w:val="22"/>
          <w:szCs w:val="22"/>
        </w:rPr>
        <w:t>o</w:t>
      </w:r>
      <w:r w:rsidRPr="002A64AB">
        <w:rPr>
          <w:rFonts w:ascii="Arial Narrow" w:hAnsi="Arial Narrow" w:cs="Arial"/>
          <w:color w:val="000000"/>
          <w:sz w:val="22"/>
          <w:szCs w:val="22"/>
        </w:rPr>
        <w:t>f</w:t>
      </w:r>
      <w:r w:rsidRPr="002A64AB">
        <w:rPr>
          <w:rFonts w:ascii="Arial Narrow" w:hAnsi="Arial Narrow" w:cs="Arial"/>
          <w:color w:val="000000"/>
          <w:spacing w:val="1"/>
          <w:sz w:val="22"/>
          <w:szCs w:val="22"/>
        </w:rPr>
        <w:t xml:space="preserve"> o</w:t>
      </w:r>
      <w:r w:rsidRPr="002A64AB">
        <w:rPr>
          <w:rFonts w:ascii="Arial Narrow" w:hAnsi="Arial Narrow" w:cs="Arial"/>
          <w:color w:val="000000"/>
          <w:sz w:val="22"/>
          <w:szCs w:val="22"/>
        </w:rPr>
        <w:t>ff</w:t>
      </w:r>
      <w:r w:rsidRPr="002A64AB">
        <w:rPr>
          <w:rFonts w:ascii="Arial Narrow" w:hAnsi="Arial Narrow" w:cs="Arial"/>
          <w:color w:val="000000"/>
          <w:spacing w:val="4"/>
          <w:sz w:val="22"/>
          <w:szCs w:val="22"/>
        </w:rPr>
        <w:t>i</w:t>
      </w:r>
      <w:r w:rsidRPr="002A64AB">
        <w:rPr>
          <w:rFonts w:ascii="Arial Narrow" w:hAnsi="Arial Narrow" w:cs="Arial"/>
          <w:color w:val="000000"/>
          <w:spacing w:val="-5"/>
          <w:sz w:val="22"/>
          <w:szCs w:val="22"/>
        </w:rPr>
        <w:t>c</w:t>
      </w:r>
      <w:r w:rsidRPr="002A64AB">
        <w:rPr>
          <w:rFonts w:ascii="Arial Narrow" w:hAnsi="Arial Narrow" w:cs="Arial"/>
          <w:color w:val="000000"/>
          <w:spacing w:val="1"/>
          <w:sz w:val="22"/>
          <w:szCs w:val="22"/>
        </w:rPr>
        <w:t>e</w:t>
      </w:r>
      <w:r w:rsidRPr="002A64AB">
        <w:rPr>
          <w:rFonts w:ascii="Arial Narrow" w:hAnsi="Arial Narrow" w:cs="Arial"/>
          <w:color w:val="000000"/>
          <w:sz w:val="22"/>
          <w:szCs w:val="22"/>
        </w:rPr>
        <w:t>,</w:t>
      </w:r>
      <w:r w:rsidRPr="002A64AB">
        <w:rPr>
          <w:rFonts w:ascii="Arial Narrow" w:hAnsi="Arial Narrow" w:cs="Arial"/>
          <w:color w:val="000000"/>
          <w:spacing w:val="1"/>
          <w:sz w:val="22"/>
          <w:szCs w:val="22"/>
        </w:rPr>
        <w:t xml:space="preserve"> </w:t>
      </w:r>
      <w:r w:rsidRPr="002A64AB">
        <w:rPr>
          <w:rFonts w:ascii="Arial Narrow" w:hAnsi="Arial Narrow" w:cs="Arial"/>
          <w:color w:val="000000"/>
          <w:spacing w:val="-8"/>
          <w:sz w:val="22"/>
          <w:szCs w:val="22"/>
        </w:rPr>
        <w:t>m</w:t>
      </w:r>
      <w:r w:rsidRPr="002A64AB">
        <w:rPr>
          <w:rFonts w:ascii="Arial Narrow" w:hAnsi="Arial Narrow" w:cs="Arial"/>
          <w:color w:val="000000"/>
          <w:spacing w:val="1"/>
          <w:sz w:val="22"/>
          <w:szCs w:val="22"/>
        </w:rPr>
        <w:t>e</w:t>
      </w:r>
      <w:r w:rsidRPr="002A64AB">
        <w:rPr>
          <w:rFonts w:ascii="Arial Narrow" w:hAnsi="Arial Narrow" w:cs="Arial"/>
          <w:color w:val="000000"/>
          <w:sz w:val="22"/>
          <w:szCs w:val="22"/>
        </w:rPr>
        <w:t>t</w:t>
      </w:r>
      <w:r w:rsidRPr="002A64AB">
        <w:rPr>
          <w:rFonts w:ascii="Arial Narrow" w:hAnsi="Arial Narrow" w:cs="Arial"/>
          <w:color w:val="000000"/>
          <w:spacing w:val="1"/>
          <w:sz w:val="22"/>
          <w:szCs w:val="22"/>
        </w:rPr>
        <w:t>ho</w:t>
      </w:r>
      <w:r w:rsidRPr="002A64AB">
        <w:rPr>
          <w:rFonts w:ascii="Arial Narrow" w:hAnsi="Arial Narrow" w:cs="Arial"/>
          <w:color w:val="000000"/>
          <w:sz w:val="22"/>
          <w:szCs w:val="22"/>
        </w:rPr>
        <w:t xml:space="preserve">d </w:t>
      </w:r>
      <w:r w:rsidRPr="002A64AB">
        <w:rPr>
          <w:rFonts w:ascii="Arial Narrow" w:hAnsi="Arial Narrow" w:cs="Arial"/>
          <w:color w:val="000000"/>
          <w:spacing w:val="1"/>
          <w:sz w:val="22"/>
          <w:szCs w:val="22"/>
        </w:rPr>
        <w:t>o</w:t>
      </w:r>
      <w:r w:rsidRPr="002A64AB">
        <w:rPr>
          <w:rFonts w:ascii="Arial Narrow" w:hAnsi="Arial Narrow" w:cs="Arial"/>
          <w:color w:val="000000"/>
          <w:sz w:val="22"/>
          <w:szCs w:val="22"/>
        </w:rPr>
        <w:t>f</w:t>
      </w:r>
      <w:r w:rsidRPr="002A64AB">
        <w:rPr>
          <w:rFonts w:ascii="Arial Narrow" w:hAnsi="Arial Narrow" w:cs="Arial"/>
          <w:color w:val="000000"/>
          <w:spacing w:val="1"/>
          <w:sz w:val="22"/>
          <w:szCs w:val="22"/>
        </w:rPr>
        <w:t xml:space="preserve"> </w:t>
      </w:r>
      <w:r w:rsidRPr="002A64AB">
        <w:rPr>
          <w:rFonts w:ascii="Arial Narrow" w:hAnsi="Arial Narrow" w:cs="Arial"/>
          <w:color w:val="000000"/>
          <w:spacing w:val="-4"/>
          <w:sz w:val="22"/>
          <w:szCs w:val="22"/>
        </w:rPr>
        <w:t>e</w:t>
      </w:r>
      <w:r w:rsidRPr="002A64AB">
        <w:rPr>
          <w:rFonts w:ascii="Arial Narrow" w:hAnsi="Arial Narrow" w:cs="Arial"/>
          <w:color w:val="000000"/>
          <w:spacing w:val="4"/>
          <w:sz w:val="22"/>
          <w:szCs w:val="22"/>
        </w:rPr>
        <w:t>l</w:t>
      </w:r>
      <w:r w:rsidRPr="002A64AB">
        <w:rPr>
          <w:rFonts w:ascii="Arial Narrow" w:hAnsi="Arial Narrow" w:cs="Arial"/>
          <w:color w:val="000000"/>
          <w:spacing w:val="1"/>
          <w:sz w:val="22"/>
          <w:szCs w:val="22"/>
        </w:rPr>
        <w:t>e</w:t>
      </w:r>
      <w:r w:rsidRPr="002A64AB">
        <w:rPr>
          <w:rFonts w:ascii="Arial Narrow" w:hAnsi="Arial Narrow" w:cs="Arial"/>
          <w:color w:val="000000"/>
          <w:sz w:val="22"/>
          <w:szCs w:val="22"/>
        </w:rPr>
        <w:t>c</w:t>
      </w:r>
      <w:r w:rsidRPr="002A64AB">
        <w:rPr>
          <w:rFonts w:ascii="Arial Narrow" w:hAnsi="Arial Narrow" w:cs="Arial"/>
          <w:color w:val="000000"/>
          <w:spacing w:val="-4"/>
          <w:sz w:val="22"/>
          <w:szCs w:val="22"/>
        </w:rPr>
        <w:t>t</w:t>
      </w:r>
      <w:r w:rsidRPr="002A64AB">
        <w:rPr>
          <w:rFonts w:ascii="Arial Narrow" w:hAnsi="Arial Narrow" w:cs="Arial"/>
          <w:color w:val="000000"/>
          <w:spacing w:val="4"/>
          <w:sz w:val="22"/>
          <w:szCs w:val="22"/>
        </w:rPr>
        <w:t>i</w:t>
      </w:r>
      <w:r w:rsidRPr="002A64AB">
        <w:rPr>
          <w:rFonts w:ascii="Arial Narrow" w:hAnsi="Arial Narrow" w:cs="Arial"/>
          <w:color w:val="000000"/>
          <w:spacing w:val="1"/>
          <w:sz w:val="22"/>
          <w:szCs w:val="22"/>
        </w:rPr>
        <w:t>on</w:t>
      </w:r>
      <w:r w:rsidRPr="002A64AB">
        <w:rPr>
          <w:rFonts w:ascii="Arial Narrow" w:hAnsi="Arial Narrow" w:cs="Arial"/>
          <w:color w:val="000000"/>
          <w:sz w:val="22"/>
          <w:szCs w:val="22"/>
        </w:rPr>
        <w:t>,</w:t>
      </w:r>
      <w:r w:rsidRPr="002A64AB">
        <w:rPr>
          <w:rFonts w:ascii="Arial Narrow" w:hAnsi="Arial Narrow" w:cs="Arial"/>
          <w:color w:val="000000"/>
          <w:spacing w:val="-4"/>
          <w:sz w:val="22"/>
          <w:szCs w:val="22"/>
        </w:rPr>
        <w:t xml:space="preserve"> </w:t>
      </w:r>
      <w:r w:rsidRPr="002A64AB">
        <w:rPr>
          <w:rFonts w:ascii="Arial Narrow" w:hAnsi="Arial Narrow" w:cs="Arial"/>
          <w:color w:val="000000"/>
          <w:spacing w:val="4"/>
          <w:sz w:val="22"/>
          <w:szCs w:val="22"/>
        </w:rPr>
        <w:t>i</w:t>
      </w:r>
      <w:r w:rsidRPr="002A64AB">
        <w:rPr>
          <w:rFonts w:ascii="Arial Narrow" w:hAnsi="Arial Narrow" w:cs="Arial"/>
          <w:color w:val="000000"/>
          <w:spacing w:val="1"/>
          <w:sz w:val="22"/>
          <w:szCs w:val="22"/>
        </w:rPr>
        <w:t>n</w:t>
      </w:r>
      <w:r w:rsidRPr="002A64AB">
        <w:rPr>
          <w:rFonts w:ascii="Arial Narrow" w:hAnsi="Arial Narrow" w:cs="Arial"/>
          <w:color w:val="000000"/>
          <w:spacing w:val="-5"/>
          <w:sz w:val="22"/>
          <w:szCs w:val="22"/>
        </w:rPr>
        <w:t>c</w:t>
      </w:r>
      <w:r w:rsidRPr="002A64AB">
        <w:rPr>
          <w:rFonts w:ascii="Arial Narrow" w:hAnsi="Arial Narrow" w:cs="Arial"/>
          <w:color w:val="000000"/>
          <w:spacing w:val="-1"/>
          <w:sz w:val="22"/>
          <w:szCs w:val="22"/>
        </w:rPr>
        <w:t>l</w:t>
      </w:r>
      <w:r w:rsidRPr="002A64AB">
        <w:rPr>
          <w:rFonts w:ascii="Arial Narrow" w:hAnsi="Arial Narrow" w:cs="Arial"/>
          <w:color w:val="000000"/>
          <w:spacing w:val="1"/>
          <w:sz w:val="22"/>
          <w:szCs w:val="22"/>
        </w:rPr>
        <w:t>u</w:t>
      </w:r>
      <w:r w:rsidRPr="002A64AB">
        <w:rPr>
          <w:rFonts w:ascii="Arial Narrow" w:hAnsi="Arial Narrow" w:cs="Arial"/>
          <w:color w:val="000000"/>
          <w:spacing w:val="-4"/>
          <w:sz w:val="22"/>
          <w:szCs w:val="22"/>
        </w:rPr>
        <w:t>d</w:t>
      </w:r>
      <w:r w:rsidRPr="002A64AB">
        <w:rPr>
          <w:rFonts w:ascii="Arial Narrow" w:hAnsi="Arial Narrow" w:cs="Arial"/>
          <w:color w:val="000000"/>
          <w:spacing w:val="4"/>
          <w:sz w:val="22"/>
          <w:szCs w:val="22"/>
        </w:rPr>
        <w:t>i</w:t>
      </w:r>
      <w:r w:rsidRPr="002A64AB">
        <w:rPr>
          <w:rFonts w:ascii="Arial Narrow" w:hAnsi="Arial Narrow" w:cs="Arial"/>
          <w:color w:val="000000"/>
          <w:spacing w:val="1"/>
          <w:sz w:val="22"/>
          <w:szCs w:val="22"/>
        </w:rPr>
        <w:t>n</w:t>
      </w:r>
      <w:r w:rsidRPr="002A64AB">
        <w:rPr>
          <w:rFonts w:ascii="Arial Narrow" w:hAnsi="Arial Narrow" w:cs="Arial"/>
          <w:color w:val="000000"/>
          <w:sz w:val="22"/>
          <w:szCs w:val="22"/>
        </w:rPr>
        <w:t>g</w:t>
      </w:r>
      <w:r w:rsidRPr="002A64AB">
        <w:rPr>
          <w:rFonts w:ascii="Arial Narrow" w:hAnsi="Arial Narrow" w:cs="Arial"/>
          <w:color w:val="000000"/>
          <w:spacing w:val="1"/>
          <w:sz w:val="22"/>
          <w:szCs w:val="22"/>
        </w:rPr>
        <w:t xml:space="preserve"> u</w:t>
      </w:r>
      <w:r w:rsidRPr="002A64AB">
        <w:rPr>
          <w:rFonts w:ascii="Arial Narrow" w:hAnsi="Arial Narrow" w:cs="Arial"/>
          <w:color w:val="000000"/>
          <w:spacing w:val="-5"/>
          <w:sz w:val="22"/>
          <w:szCs w:val="22"/>
        </w:rPr>
        <w:t>s</w:t>
      </w:r>
      <w:r w:rsidRPr="002A64AB">
        <w:rPr>
          <w:rFonts w:ascii="Arial Narrow" w:hAnsi="Arial Narrow" w:cs="Arial"/>
          <w:color w:val="000000"/>
          <w:sz w:val="22"/>
          <w:szCs w:val="22"/>
        </w:rPr>
        <w:t>e</w:t>
      </w:r>
      <w:r w:rsidRPr="002A64AB">
        <w:rPr>
          <w:rFonts w:ascii="Arial Narrow" w:hAnsi="Arial Narrow" w:cs="Arial"/>
          <w:color w:val="000000"/>
          <w:spacing w:val="1"/>
          <w:sz w:val="22"/>
          <w:szCs w:val="22"/>
        </w:rPr>
        <w:t xml:space="preserve"> o</w:t>
      </w:r>
      <w:r w:rsidRPr="002A64AB">
        <w:rPr>
          <w:rFonts w:ascii="Arial Narrow" w:hAnsi="Arial Narrow" w:cs="Arial"/>
          <w:color w:val="000000"/>
          <w:sz w:val="22"/>
          <w:szCs w:val="22"/>
        </w:rPr>
        <w:t>f</w:t>
      </w:r>
      <w:r w:rsidRPr="002A64AB">
        <w:rPr>
          <w:rFonts w:ascii="Arial Narrow" w:hAnsi="Arial Narrow" w:cs="Arial"/>
          <w:color w:val="000000"/>
          <w:spacing w:val="1"/>
          <w:sz w:val="22"/>
          <w:szCs w:val="22"/>
        </w:rPr>
        <w:t xml:space="preserve"> </w:t>
      </w:r>
      <w:r w:rsidRPr="002A64AB">
        <w:rPr>
          <w:rFonts w:ascii="Arial Narrow" w:hAnsi="Arial Narrow" w:cs="Arial"/>
          <w:color w:val="000000"/>
          <w:spacing w:val="-4"/>
          <w:sz w:val="22"/>
          <w:szCs w:val="22"/>
        </w:rPr>
        <w:t>p</w:t>
      </w:r>
      <w:r w:rsidRPr="002A64AB">
        <w:rPr>
          <w:rFonts w:ascii="Arial Narrow" w:hAnsi="Arial Narrow" w:cs="Arial"/>
          <w:color w:val="000000"/>
          <w:spacing w:val="2"/>
          <w:sz w:val="22"/>
          <w:szCs w:val="22"/>
        </w:rPr>
        <w:t>r</w:t>
      </w:r>
      <w:r w:rsidRPr="002A64AB">
        <w:rPr>
          <w:rFonts w:ascii="Arial Narrow" w:hAnsi="Arial Narrow" w:cs="Arial"/>
          <w:color w:val="000000"/>
          <w:spacing w:val="1"/>
          <w:sz w:val="22"/>
          <w:szCs w:val="22"/>
        </w:rPr>
        <w:t>o</w:t>
      </w:r>
      <w:r w:rsidRPr="002A64AB">
        <w:rPr>
          <w:rFonts w:ascii="Arial Narrow" w:hAnsi="Arial Narrow" w:cs="Arial"/>
          <w:color w:val="000000"/>
          <w:spacing w:val="-5"/>
          <w:sz w:val="22"/>
          <w:szCs w:val="22"/>
        </w:rPr>
        <w:t>x</w:t>
      </w:r>
      <w:r w:rsidRPr="002A64AB">
        <w:rPr>
          <w:rFonts w:ascii="Arial Narrow" w:hAnsi="Arial Narrow" w:cs="Arial"/>
          <w:color w:val="000000"/>
          <w:sz w:val="22"/>
          <w:szCs w:val="22"/>
        </w:rPr>
        <w:t>y v</w:t>
      </w:r>
      <w:r w:rsidRPr="002A64AB">
        <w:rPr>
          <w:rFonts w:ascii="Arial Narrow" w:hAnsi="Arial Narrow" w:cs="Arial"/>
          <w:color w:val="000000"/>
          <w:spacing w:val="1"/>
          <w:sz w:val="22"/>
          <w:szCs w:val="22"/>
        </w:rPr>
        <w:t>o</w:t>
      </w:r>
      <w:r w:rsidRPr="002A64AB">
        <w:rPr>
          <w:rFonts w:ascii="Arial Narrow" w:hAnsi="Arial Narrow" w:cs="Arial"/>
          <w:color w:val="000000"/>
          <w:sz w:val="22"/>
          <w:szCs w:val="22"/>
        </w:rPr>
        <w:t>t</w:t>
      </w:r>
      <w:r w:rsidRPr="002A64AB">
        <w:rPr>
          <w:rFonts w:ascii="Arial Narrow" w:hAnsi="Arial Narrow" w:cs="Arial"/>
          <w:color w:val="000000"/>
          <w:spacing w:val="1"/>
          <w:sz w:val="22"/>
          <w:szCs w:val="22"/>
        </w:rPr>
        <w:t>e</w:t>
      </w:r>
      <w:r w:rsidRPr="002A64AB">
        <w:rPr>
          <w:rFonts w:ascii="Arial Narrow" w:hAnsi="Arial Narrow" w:cs="Arial"/>
          <w:color w:val="000000"/>
          <w:sz w:val="22"/>
          <w:szCs w:val="22"/>
        </w:rPr>
        <w:t>s</w:t>
      </w:r>
      <w:r w:rsidR="008166DD" w:rsidRPr="002A64AB">
        <w:rPr>
          <w:rFonts w:ascii="Arial Narrow" w:hAnsi="Arial Narrow" w:cs="Arial"/>
          <w:color w:val="000000"/>
          <w:sz w:val="22"/>
          <w:szCs w:val="22"/>
        </w:rPr>
        <w:t>,</w:t>
      </w:r>
      <w:r w:rsidRPr="002A64AB">
        <w:rPr>
          <w:rFonts w:ascii="Arial Narrow" w:hAnsi="Arial Narrow" w:cs="Arial"/>
          <w:color w:val="000000"/>
          <w:sz w:val="22"/>
          <w:szCs w:val="22"/>
        </w:rPr>
        <w:t xml:space="preserve"> </w:t>
      </w:r>
      <w:r w:rsidRPr="002A64AB">
        <w:rPr>
          <w:rFonts w:ascii="Arial Narrow" w:hAnsi="Arial Narrow" w:cs="Arial"/>
          <w:color w:val="000000"/>
          <w:spacing w:val="1"/>
          <w:sz w:val="22"/>
          <w:szCs w:val="22"/>
        </w:rPr>
        <w:t>an</w:t>
      </w:r>
      <w:r w:rsidRPr="002A64AB">
        <w:rPr>
          <w:rFonts w:ascii="Arial Narrow" w:hAnsi="Arial Narrow" w:cs="Arial"/>
          <w:color w:val="000000"/>
          <w:sz w:val="22"/>
          <w:szCs w:val="22"/>
        </w:rPr>
        <w:t>d</w:t>
      </w:r>
      <w:r w:rsidRPr="002A64AB">
        <w:rPr>
          <w:rFonts w:ascii="Arial Narrow" w:hAnsi="Arial Narrow" w:cs="Arial"/>
          <w:color w:val="000000"/>
          <w:spacing w:val="1"/>
          <w:sz w:val="22"/>
          <w:szCs w:val="22"/>
        </w:rPr>
        <w:t xml:space="preserve"> </w:t>
      </w:r>
      <w:r w:rsidRPr="002A64AB">
        <w:rPr>
          <w:rFonts w:ascii="Arial Narrow" w:hAnsi="Arial Narrow" w:cs="Arial"/>
          <w:color w:val="000000"/>
          <w:spacing w:val="-5"/>
          <w:sz w:val="22"/>
          <w:szCs w:val="22"/>
        </w:rPr>
        <w:t>s</w:t>
      </w:r>
      <w:r w:rsidRPr="002A64AB">
        <w:rPr>
          <w:rFonts w:ascii="Arial Narrow" w:hAnsi="Arial Narrow" w:cs="Arial"/>
          <w:color w:val="000000"/>
          <w:spacing w:val="1"/>
          <w:sz w:val="22"/>
          <w:szCs w:val="22"/>
        </w:rPr>
        <w:t>pe</w:t>
      </w:r>
      <w:r w:rsidRPr="002A64AB">
        <w:rPr>
          <w:rFonts w:ascii="Arial Narrow" w:hAnsi="Arial Narrow" w:cs="Arial"/>
          <w:color w:val="000000"/>
          <w:sz w:val="22"/>
          <w:szCs w:val="22"/>
        </w:rPr>
        <w:t>c</w:t>
      </w:r>
      <w:r w:rsidRPr="002A64AB">
        <w:rPr>
          <w:rFonts w:ascii="Arial Narrow" w:hAnsi="Arial Narrow" w:cs="Arial"/>
          <w:color w:val="000000"/>
          <w:spacing w:val="4"/>
          <w:sz w:val="22"/>
          <w:szCs w:val="22"/>
        </w:rPr>
        <w:t>i</w:t>
      </w:r>
      <w:r w:rsidRPr="002A64AB">
        <w:rPr>
          <w:rFonts w:ascii="Arial Narrow" w:hAnsi="Arial Narrow" w:cs="Arial"/>
          <w:color w:val="000000"/>
          <w:spacing w:val="-4"/>
          <w:sz w:val="22"/>
          <w:szCs w:val="22"/>
        </w:rPr>
        <w:t>f</w:t>
      </w:r>
      <w:r w:rsidRPr="002A64AB">
        <w:rPr>
          <w:rFonts w:ascii="Arial Narrow" w:hAnsi="Arial Narrow" w:cs="Arial"/>
          <w:color w:val="000000"/>
          <w:spacing w:val="4"/>
          <w:sz w:val="22"/>
          <w:szCs w:val="22"/>
        </w:rPr>
        <w:t>i</w:t>
      </w:r>
      <w:r w:rsidRPr="002A64AB">
        <w:rPr>
          <w:rFonts w:ascii="Arial Narrow" w:hAnsi="Arial Narrow" w:cs="Arial"/>
          <w:color w:val="000000"/>
          <w:sz w:val="22"/>
          <w:szCs w:val="22"/>
        </w:rPr>
        <w:t>c</w:t>
      </w:r>
      <w:r w:rsidRPr="002A64AB">
        <w:rPr>
          <w:rFonts w:ascii="Arial Narrow" w:hAnsi="Arial Narrow" w:cs="Arial"/>
          <w:color w:val="000000"/>
          <w:spacing w:val="-4"/>
          <w:sz w:val="22"/>
          <w:szCs w:val="22"/>
        </w:rPr>
        <w:t xml:space="preserve"> </w:t>
      </w:r>
      <w:r w:rsidRPr="002A64AB">
        <w:rPr>
          <w:rFonts w:ascii="Arial Narrow" w:hAnsi="Arial Narrow" w:cs="Arial"/>
          <w:color w:val="000000"/>
          <w:spacing w:val="1"/>
          <w:sz w:val="22"/>
          <w:szCs w:val="22"/>
        </w:rPr>
        <w:t>du</w:t>
      </w:r>
      <w:r w:rsidRPr="002A64AB">
        <w:rPr>
          <w:rFonts w:ascii="Arial Narrow" w:hAnsi="Arial Narrow" w:cs="Arial"/>
          <w:color w:val="000000"/>
          <w:spacing w:val="-4"/>
          <w:sz w:val="22"/>
          <w:szCs w:val="22"/>
        </w:rPr>
        <w:t>t</w:t>
      </w:r>
      <w:r w:rsidRPr="002A64AB">
        <w:rPr>
          <w:rFonts w:ascii="Arial Narrow" w:hAnsi="Arial Narrow" w:cs="Arial"/>
          <w:color w:val="000000"/>
          <w:spacing w:val="4"/>
          <w:sz w:val="22"/>
          <w:szCs w:val="22"/>
        </w:rPr>
        <w:t>i</w:t>
      </w:r>
      <w:r w:rsidRPr="002A64AB">
        <w:rPr>
          <w:rFonts w:ascii="Arial Narrow" w:hAnsi="Arial Narrow" w:cs="Arial"/>
          <w:color w:val="000000"/>
          <w:spacing w:val="1"/>
          <w:sz w:val="22"/>
          <w:szCs w:val="22"/>
        </w:rPr>
        <w:t>e</w:t>
      </w:r>
      <w:r w:rsidRPr="002A64AB">
        <w:rPr>
          <w:rFonts w:ascii="Arial Narrow" w:hAnsi="Arial Narrow" w:cs="Arial"/>
          <w:color w:val="000000"/>
          <w:sz w:val="22"/>
          <w:szCs w:val="22"/>
        </w:rPr>
        <w:t xml:space="preserve">s </w:t>
      </w:r>
      <w:r w:rsidRPr="002A64AB">
        <w:rPr>
          <w:rFonts w:ascii="Arial Narrow" w:hAnsi="Arial Narrow" w:cs="Arial"/>
          <w:color w:val="000000"/>
          <w:spacing w:val="1"/>
          <w:sz w:val="22"/>
          <w:szCs w:val="22"/>
        </w:rPr>
        <w:t>o</w:t>
      </w:r>
      <w:r w:rsidRPr="002A64AB">
        <w:rPr>
          <w:rFonts w:ascii="Arial Narrow" w:hAnsi="Arial Narrow" w:cs="Arial"/>
          <w:color w:val="000000"/>
          <w:sz w:val="22"/>
          <w:szCs w:val="22"/>
        </w:rPr>
        <w:t>f</w:t>
      </w:r>
      <w:r w:rsidRPr="002A64AB">
        <w:rPr>
          <w:rFonts w:ascii="Arial Narrow" w:hAnsi="Arial Narrow" w:cs="Arial"/>
          <w:color w:val="000000"/>
          <w:spacing w:val="-4"/>
          <w:sz w:val="22"/>
          <w:szCs w:val="22"/>
        </w:rPr>
        <w:t xml:space="preserve"> </w:t>
      </w:r>
      <w:r w:rsidRPr="002A64AB">
        <w:rPr>
          <w:rFonts w:ascii="Arial Narrow" w:hAnsi="Arial Narrow" w:cs="Arial"/>
          <w:color w:val="000000"/>
          <w:sz w:val="22"/>
          <w:szCs w:val="22"/>
        </w:rPr>
        <w:t>t</w:t>
      </w:r>
      <w:r w:rsidRPr="002A64AB">
        <w:rPr>
          <w:rFonts w:ascii="Arial Narrow" w:hAnsi="Arial Narrow" w:cs="Arial"/>
          <w:color w:val="000000"/>
          <w:spacing w:val="1"/>
          <w:sz w:val="22"/>
          <w:szCs w:val="22"/>
        </w:rPr>
        <w:t>h</w:t>
      </w:r>
      <w:r w:rsidRPr="002A64AB">
        <w:rPr>
          <w:rFonts w:ascii="Arial Narrow" w:hAnsi="Arial Narrow" w:cs="Arial"/>
          <w:color w:val="000000"/>
          <w:sz w:val="22"/>
          <w:szCs w:val="22"/>
        </w:rPr>
        <w:t>e</w:t>
      </w:r>
      <w:r w:rsidRPr="002A64AB">
        <w:rPr>
          <w:rFonts w:ascii="Arial Narrow" w:hAnsi="Arial Narrow" w:cs="Arial"/>
          <w:color w:val="000000"/>
          <w:spacing w:val="1"/>
          <w:sz w:val="22"/>
          <w:szCs w:val="22"/>
        </w:rPr>
        <w:t xml:space="preserve"> </w:t>
      </w:r>
      <w:r w:rsidRPr="002A64AB">
        <w:rPr>
          <w:rFonts w:ascii="Arial Narrow" w:hAnsi="Arial Narrow" w:cs="Arial"/>
          <w:color w:val="000000"/>
          <w:spacing w:val="-1"/>
          <w:sz w:val="22"/>
          <w:szCs w:val="22"/>
        </w:rPr>
        <w:t>C</w:t>
      </w:r>
      <w:r w:rsidRPr="002A64AB">
        <w:rPr>
          <w:rFonts w:ascii="Arial Narrow" w:hAnsi="Arial Narrow" w:cs="Arial"/>
          <w:color w:val="000000"/>
          <w:spacing w:val="1"/>
          <w:sz w:val="22"/>
          <w:szCs w:val="22"/>
        </w:rPr>
        <w:t>h</w:t>
      </w:r>
      <w:r w:rsidRPr="002A64AB">
        <w:rPr>
          <w:rFonts w:ascii="Arial Narrow" w:hAnsi="Arial Narrow" w:cs="Arial"/>
          <w:color w:val="000000"/>
          <w:spacing w:val="-4"/>
          <w:sz w:val="22"/>
          <w:szCs w:val="22"/>
        </w:rPr>
        <w:t>a</w:t>
      </w:r>
      <w:r w:rsidRPr="002A64AB">
        <w:rPr>
          <w:rFonts w:ascii="Arial Narrow" w:hAnsi="Arial Narrow" w:cs="Arial"/>
          <w:color w:val="000000"/>
          <w:spacing w:val="-1"/>
          <w:sz w:val="22"/>
          <w:szCs w:val="22"/>
        </w:rPr>
        <w:t>i</w:t>
      </w:r>
      <w:r w:rsidRPr="002A64AB">
        <w:rPr>
          <w:rFonts w:ascii="Arial Narrow" w:hAnsi="Arial Narrow" w:cs="Arial"/>
          <w:color w:val="000000"/>
          <w:spacing w:val="2"/>
          <w:sz w:val="22"/>
          <w:szCs w:val="22"/>
        </w:rPr>
        <w:t>r</w:t>
      </w:r>
      <w:r w:rsidRPr="002A64AB">
        <w:rPr>
          <w:rFonts w:ascii="Arial Narrow" w:hAnsi="Arial Narrow" w:cs="Arial"/>
          <w:color w:val="000000"/>
          <w:spacing w:val="1"/>
          <w:sz w:val="22"/>
          <w:szCs w:val="22"/>
        </w:rPr>
        <w:t>pe</w:t>
      </w:r>
      <w:r w:rsidRPr="002A64AB">
        <w:rPr>
          <w:rFonts w:ascii="Arial Narrow" w:hAnsi="Arial Narrow" w:cs="Arial"/>
          <w:color w:val="000000"/>
          <w:spacing w:val="2"/>
          <w:sz w:val="22"/>
          <w:szCs w:val="22"/>
        </w:rPr>
        <w:t>r</w:t>
      </w:r>
      <w:r w:rsidRPr="002A64AB">
        <w:rPr>
          <w:rFonts w:ascii="Arial Narrow" w:hAnsi="Arial Narrow" w:cs="Arial"/>
          <w:color w:val="000000"/>
          <w:spacing w:val="-5"/>
          <w:sz w:val="22"/>
          <w:szCs w:val="22"/>
        </w:rPr>
        <w:t>s</w:t>
      </w:r>
      <w:r w:rsidRPr="002A64AB">
        <w:rPr>
          <w:rFonts w:ascii="Arial Narrow" w:hAnsi="Arial Narrow" w:cs="Arial"/>
          <w:color w:val="000000"/>
          <w:spacing w:val="1"/>
          <w:sz w:val="22"/>
          <w:szCs w:val="22"/>
        </w:rPr>
        <w:t>on</w:t>
      </w:r>
      <w:r w:rsidRPr="002A64AB">
        <w:rPr>
          <w:rFonts w:ascii="Arial Narrow" w:hAnsi="Arial Narrow" w:cs="Arial"/>
          <w:color w:val="000000"/>
          <w:sz w:val="22"/>
          <w:szCs w:val="22"/>
        </w:rPr>
        <w:t xml:space="preserve">. </w:t>
      </w:r>
      <w:r w:rsidRPr="002A64AB">
        <w:rPr>
          <w:rFonts w:ascii="Arial Narrow" w:hAnsi="Arial Narrow" w:cs="Arial"/>
          <w:color w:val="000000"/>
          <w:spacing w:val="-3"/>
          <w:sz w:val="22"/>
          <w:szCs w:val="22"/>
        </w:rPr>
        <w:t>M</w:t>
      </w:r>
      <w:r w:rsidRPr="002A64AB">
        <w:rPr>
          <w:rFonts w:ascii="Arial Narrow" w:hAnsi="Arial Narrow" w:cs="Arial"/>
          <w:color w:val="000000"/>
          <w:spacing w:val="-1"/>
          <w:sz w:val="22"/>
          <w:szCs w:val="22"/>
        </w:rPr>
        <w:t>i</w:t>
      </w:r>
      <w:r w:rsidRPr="002A64AB">
        <w:rPr>
          <w:rFonts w:ascii="Arial Narrow" w:hAnsi="Arial Narrow" w:cs="Arial"/>
          <w:color w:val="000000"/>
          <w:spacing w:val="1"/>
          <w:sz w:val="22"/>
          <w:szCs w:val="22"/>
        </w:rPr>
        <w:t>nu</w:t>
      </w:r>
      <w:r w:rsidRPr="002A64AB">
        <w:rPr>
          <w:rFonts w:ascii="Arial Narrow" w:hAnsi="Arial Narrow" w:cs="Arial"/>
          <w:color w:val="000000"/>
          <w:sz w:val="22"/>
          <w:szCs w:val="22"/>
        </w:rPr>
        <w:t>t</w:t>
      </w:r>
      <w:r w:rsidRPr="002A64AB">
        <w:rPr>
          <w:rFonts w:ascii="Arial Narrow" w:hAnsi="Arial Narrow" w:cs="Arial"/>
          <w:color w:val="000000"/>
          <w:spacing w:val="1"/>
          <w:sz w:val="22"/>
          <w:szCs w:val="22"/>
        </w:rPr>
        <w:t>e</w:t>
      </w:r>
      <w:r w:rsidRPr="002A64AB">
        <w:rPr>
          <w:rFonts w:ascii="Arial Narrow" w:hAnsi="Arial Narrow" w:cs="Arial"/>
          <w:color w:val="000000"/>
          <w:sz w:val="22"/>
          <w:szCs w:val="22"/>
        </w:rPr>
        <w:t xml:space="preserve">s </w:t>
      </w:r>
      <w:r w:rsidRPr="002A64AB">
        <w:rPr>
          <w:rFonts w:ascii="Arial Narrow" w:hAnsi="Arial Narrow" w:cs="Arial"/>
          <w:color w:val="000000"/>
          <w:spacing w:val="1"/>
          <w:sz w:val="22"/>
          <w:szCs w:val="22"/>
        </w:rPr>
        <w:t>o</w:t>
      </w:r>
      <w:r w:rsidRPr="002A64AB">
        <w:rPr>
          <w:rFonts w:ascii="Arial Narrow" w:hAnsi="Arial Narrow" w:cs="Arial"/>
          <w:color w:val="000000"/>
          <w:sz w:val="22"/>
          <w:szCs w:val="22"/>
        </w:rPr>
        <w:t>f</w:t>
      </w:r>
      <w:r w:rsidRPr="002A64AB">
        <w:rPr>
          <w:rFonts w:ascii="Arial Narrow" w:hAnsi="Arial Narrow" w:cs="Arial"/>
          <w:color w:val="000000"/>
          <w:spacing w:val="1"/>
          <w:sz w:val="22"/>
          <w:szCs w:val="22"/>
        </w:rPr>
        <w:t xml:space="preserve"> </w:t>
      </w:r>
      <w:r w:rsidRPr="002A64AB">
        <w:rPr>
          <w:rFonts w:ascii="Arial Narrow" w:hAnsi="Arial Narrow" w:cs="Arial"/>
          <w:color w:val="000000"/>
          <w:sz w:val="22"/>
          <w:szCs w:val="22"/>
        </w:rPr>
        <w:t>C</w:t>
      </w:r>
      <w:r w:rsidRPr="002A64AB">
        <w:rPr>
          <w:rFonts w:ascii="Arial Narrow" w:hAnsi="Arial Narrow" w:cs="Arial"/>
          <w:color w:val="000000"/>
          <w:spacing w:val="1"/>
          <w:sz w:val="22"/>
          <w:szCs w:val="22"/>
        </w:rPr>
        <w:t>o</w:t>
      </w:r>
      <w:r w:rsidRPr="002A64AB">
        <w:rPr>
          <w:rFonts w:ascii="Arial Narrow" w:hAnsi="Arial Narrow" w:cs="Arial"/>
          <w:color w:val="000000"/>
          <w:spacing w:val="-3"/>
          <w:sz w:val="22"/>
          <w:szCs w:val="22"/>
        </w:rPr>
        <w:t>m</w:t>
      </w:r>
      <w:r w:rsidRPr="002A64AB">
        <w:rPr>
          <w:rFonts w:ascii="Arial Narrow" w:hAnsi="Arial Narrow" w:cs="Arial"/>
          <w:color w:val="000000"/>
          <w:spacing w:val="-8"/>
          <w:sz w:val="22"/>
          <w:szCs w:val="22"/>
        </w:rPr>
        <w:t>m</w:t>
      </w:r>
      <w:r w:rsidRPr="002A64AB">
        <w:rPr>
          <w:rFonts w:ascii="Arial Narrow" w:hAnsi="Arial Narrow" w:cs="Arial"/>
          <w:color w:val="000000"/>
          <w:spacing w:val="4"/>
          <w:sz w:val="22"/>
          <w:szCs w:val="22"/>
        </w:rPr>
        <w:t>i</w:t>
      </w:r>
      <w:r w:rsidRPr="002A64AB">
        <w:rPr>
          <w:rFonts w:ascii="Arial Narrow" w:hAnsi="Arial Narrow" w:cs="Arial"/>
          <w:color w:val="000000"/>
          <w:sz w:val="22"/>
          <w:szCs w:val="22"/>
        </w:rPr>
        <w:t>tt</w:t>
      </w:r>
      <w:r w:rsidRPr="002A64AB">
        <w:rPr>
          <w:rFonts w:ascii="Arial Narrow" w:hAnsi="Arial Narrow" w:cs="Arial"/>
          <w:color w:val="000000"/>
          <w:spacing w:val="1"/>
          <w:sz w:val="22"/>
          <w:szCs w:val="22"/>
        </w:rPr>
        <w:t>e</w:t>
      </w:r>
      <w:r w:rsidRPr="002A64AB">
        <w:rPr>
          <w:rFonts w:ascii="Arial Narrow" w:hAnsi="Arial Narrow" w:cs="Arial"/>
          <w:color w:val="000000"/>
          <w:sz w:val="22"/>
          <w:szCs w:val="22"/>
        </w:rPr>
        <w:t>e</w:t>
      </w:r>
      <w:r w:rsidRPr="002A64AB">
        <w:rPr>
          <w:rFonts w:ascii="Arial Narrow" w:hAnsi="Arial Narrow" w:cs="Arial"/>
          <w:color w:val="000000"/>
          <w:spacing w:val="6"/>
          <w:sz w:val="22"/>
          <w:szCs w:val="22"/>
        </w:rPr>
        <w:t xml:space="preserve"> </w:t>
      </w:r>
      <w:r w:rsidRPr="002A64AB">
        <w:rPr>
          <w:rFonts w:ascii="Arial Narrow" w:hAnsi="Arial Narrow" w:cs="Arial"/>
          <w:color w:val="000000"/>
          <w:spacing w:val="-8"/>
          <w:sz w:val="22"/>
          <w:szCs w:val="22"/>
        </w:rPr>
        <w:t>m</w:t>
      </w:r>
      <w:r w:rsidRPr="002A64AB">
        <w:rPr>
          <w:rFonts w:ascii="Arial Narrow" w:hAnsi="Arial Narrow" w:cs="Arial"/>
          <w:color w:val="000000"/>
          <w:spacing w:val="1"/>
          <w:sz w:val="22"/>
          <w:szCs w:val="22"/>
        </w:rPr>
        <w:t>ee</w:t>
      </w:r>
      <w:r w:rsidRPr="002A64AB">
        <w:rPr>
          <w:rFonts w:ascii="Arial Narrow" w:hAnsi="Arial Narrow" w:cs="Arial"/>
          <w:color w:val="000000"/>
          <w:sz w:val="22"/>
          <w:szCs w:val="22"/>
        </w:rPr>
        <w:t>t</w:t>
      </w:r>
      <w:r w:rsidRPr="002A64AB">
        <w:rPr>
          <w:rFonts w:ascii="Arial Narrow" w:hAnsi="Arial Narrow" w:cs="Arial"/>
          <w:color w:val="000000"/>
          <w:spacing w:val="4"/>
          <w:sz w:val="22"/>
          <w:szCs w:val="22"/>
        </w:rPr>
        <w:t>i</w:t>
      </w:r>
      <w:r w:rsidRPr="002A64AB">
        <w:rPr>
          <w:rFonts w:ascii="Arial Narrow" w:hAnsi="Arial Narrow" w:cs="Arial"/>
          <w:color w:val="000000"/>
          <w:spacing w:val="1"/>
          <w:sz w:val="22"/>
          <w:szCs w:val="22"/>
        </w:rPr>
        <w:t>ng</w:t>
      </w:r>
      <w:r w:rsidRPr="002A64AB">
        <w:rPr>
          <w:rFonts w:ascii="Arial Narrow" w:hAnsi="Arial Narrow" w:cs="Arial"/>
          <w:color w:val="000000"/>
          <w:sz w:val="22"/>
          <w:szCs w:val="22"/>
        </w:rPr>
        <w:t>s are</w:t>
      </w:r>
      <w:r w:rsidRPr="002A64AB">
        <w:rPr>
          <w:rFonts w:ascii="Arial Narrow" w:hAnsi="Arial Narrow" w:cs="Arial"/>
          <w:color w:val="000000"/>
          <w:spacing w:val="1"/>
          <w:sz w:val="22"/>
          <w:szCs w:val="22"/>
        </w:rPr>
        <w:t xml:space="preserve"> </w:t>
      </w:r>
      <w:r w:rsidRPr="002A64AB">
        <w:rPr>
          <w:rFonts w:ascii="Arial Narrow" w:hAnsi="Arial Narrow" w:cs="Arial"/>
          <w:color w:val="000000"/>
          <w:spacing w:val="-3"/>
          <w:sz w:val="22"/>
          <w:szCs w:val="22"/>
        </w:rPr>
        <w:t>r</w:t>
      </w:r>
      <w:r w:rsidRPr="002A64AB">
        <w:rPr>
          <w:rFonts w:ascii="Arial Narrow" w:hAnsi="Arial Narrow" w:cs="Arial"/>
          <w:color w:val="000000"/>
          <w:spacing w:val="1"/>
          <w:sz w:val="22"/>
          <w:szCs w:val="22"/>
        </w:rPr>
        <w:t>e</w:t>
      </w:r>
      <w:r w:rsidRPr="002A64AB">
        <w:rPr>
          <w:rFonts w:ascii="Arial Narrow" w:hAnsi="Arial Narrow" w:cs="Arial"/>
          <w:color w:val="000000"/>
          <w:sz w:val="22"/>
          <w:szCs w:val="22"/>
        </w:rPr>
        <w:t>c</w:t>
      </w:r>
      <w:r w:rsidRPr="002A64AB">
        <w:rPr>
          <w:rFonts w:ascii="Arial Narrow" w:hAnsi="Arial Narrow" w:cs="Arial"/>
          <w:color w:val="000000"/>
          <w:spacing w:val="1"/>
          <w:sz w:val="22"/>
          <w:szCs w:val="22"/>
        </w:rPr>
        <w:t>o</w:t>
      </w:r>
      <w:r w:rsidRPr="002A64AB">
        <w:rPr>
          <w:rFonts w:ascii="Arial Narrow" w:hAnsi="Arial Narrow" w:cs="Arial"/>
          <w:color w:val="000000"/>
          <w:spacing w:val="2"/>
          <w:sz w:val="22"/>
          <w:szCs w:val="22"/>
        </w:rPr>
        <w:t>r</w:t>
      </w:r>
      <w:r w:rsidRPr="002A64AB">
        <w:rPr>
          <w:rFonts w:ascii="Arial Narrow" w:hAnsi="Arial Narrow" w:cs="Arial"/>
          <w:color w:val="000000"/>
          <w:spacing w:val="-4"/>
          <w:sz w:val="22"/>
          <w:szCs w:val="22"/>
        </w:rPr>
        <w:t>d</w:t>
      </w:r>
      <w:r w:rsidRPr="002A64AB">
        <w:rPr>
          <w:rFonts w:ascii="Arial Narrow" w:hAnsi="Arial Narrow" w:cs="Arial"/>
          <w:color w:val="000000"/>
          <w:spacing w:val="1"/>
          <w:sz w:val="22"/>
          <w:szCs w:val="22"/>
        </w:rPr>
        <w:t>e</w:t>
      </w:r>
      <w:r w:rsidRPr="002A64AB">
        <w:rPr>
          <w:rFonts w:ascii="Arial Narrow" w:hAnsi="Arial Narrow" w:cs="Arial"/>
          <w:color w:val="000000"/>
          <w:sz w:val="22"/>
          <w:szCs w:val="22"/>
        </w:rPr>
        <w:t>d</w:t>
      </w:r>
      <w:r w:rsidRPr="002A64AB">
        <w:rPr>
          <w:rFonts w:ascii="Arial Narrow" w:hAnsi="Arial Narrow" w:cs="Arial"/>
          <w:color w:val="000000"/>
          <w:spacing w:val="1"/>
          <w:sz w:val="22"/>
          <w:szCs w:val="22"/>
        </w:rPr>
        <w:t xml:space="preserve"> an</w:t>
      </w:r>
      <w:r w:rsidRPr="002A64AB">
        <w:rPr>
          <w:rFonts w:ascii="Arial Narrow" w:hAnsi="Arial Narrow" w:cs="Arial"/>
          <w:color w:val="000000"/>
          <w:sz w:val="22"/>
          <w:szCs w:val="22"/>
        </w:rPr>
        <w:t>d</w:t>
      </w:r>
      <w:r w:rsidRPr="002A64AB">
        <w:rPr>
          <w:rFonts w:ascii="Arial Narrow" w:hAnsi="Arial Narrow" w:cs="Arial"/>
          <w:color w:val="000000"/>
          <w:spacing w:val="-8"/>
          <w:sz w:val="22"/>
          <w:szCs w:val="22"/>
        </w:rPr>
        <w:t xml:space="preserve"> </w:t>
      </w:r>
      <w:r w:rsidRPr="002A64AB">
        <w:rPr>
          <w:rFonts w:ascii="Arial Narrow" w:hAnsi="Arial Narrow" w:cs="Arial"/>
          <w:color w:val="000000"/>
          <w:sz w:val="22"/>
          <w:szCs w:val="22"/>
        </w:rPr>
        <w:t>s</w:t>
      </w:r>
      <w:r w:rsidRPr="002A64AB">
        <w:rPr>
          <w:rFonts w:ascii="Arial Narrow" w:hAnsi="Arial Narrow" w:cs="Arial"/>
          <w:color w:val="000000"/>
          <w:spacing w:val="1"/>
          <w:sz w:val="22"/>
          <w:szCs w:val="22"/>
        </w:rPr>
        <w:t>ub</w:t>
      </w:r>
      <w:r w:rsidRPr="002A64AB">
        <w:rPr>
          <w:rFonts w:ascii="Arial Narrow" w:hAnsi="Arial Narrow" w:cs="Arial"/>
          <w:color w:val="000000"/>
          <w:spacing w:val="-8"/>
          <w:sz w:val="22"/>
          <w:szCs w:val="22"/>
        </w:rPr>
        <w:t>m</w:t>
      </w:r>
      <w:r w:rsidRPr="002A64AB">
        <w:rPr>
          <w:rFonts w:ascii="Arial Narrow" w:hAnsi="Arial Narrow" w:cs="Arial"/>
          <w:color w:val="000000"/>
          <w:spacing w:val="4"/>
          <w:sz w:val="22"/>
          <w:szCs w:val="22"/>
        </w:rPr>
        <w:t>i</w:t>
      </w:r>
      <w:r w:rsidRPr="002A64AB">
        <w:rPr>
          <w:rFonts w:ascii="Arial Narrow" w:hAnsi="Arial Narrow" w:cs="Arial"/>
          <w:color w:val="000000"/>
          <w:sz w:val="22"/>
          <w:szCs w:val="22"/>
        </w:rPr>
        <w:t>tt</w:t>
      </w:r>
      <w:r w:rsidRPr="002A64AB">
        <w:rPr>
          <w:rFonts w:ascii="Arial Narrow" w:hAnsi="Arial Narrow" w:cs="Arial"/>
          <w:color w:val="000000"/>
          <w:spacing w:val="1"/>
          <w:sz w:val="22"/>
          <w:szCs w:val="22"/>
        </w:rPr>
        <w:t>e</w:t>
      </w:r>
      <w:r w:rsidRPr="002A64AB">
        <w:rPr>
          <w:rFonts w:ascii="Arial Narrow" w:hAnsi="Arial Narrow" w:cs="Arial"/>
          <w:color w:val="000000"/>
          <w:sz w:val="22"/>
          <w:szCs w:val="22"/>
        </w:rPr>
        <w:t>d</w:t>
      </w:r>
      <w:r w:rsidRPr="002A64AB">
        <w:rPr>
          <w:rFonts w:ascii="Arial Narrow" w:hAnsi="Arial Narrow" w:cs="Arial"/>
          <w:color w:val="000000"/>
          <w:spacing w:val="1"/>
          <w:sz w:val="22"/>
          <w:szCs w:val="22"/>
        </w:rPr>
        <w:t xml:space="preserve"> </w:t>
      </w:r>
      <w:r w:rsidRPr="002A64AB">
        <w:rPr>
          <w:rFonts w:ascii="Arial Narrow" w:hAnsi="Arial Narrow" w:cs="Arial"/>
          <w:color w:val="000000"/>
          <w:sz w:val="22"/>
          <w:szCs w:val="22"/>
        </w:rPr>
        <w:t>to</w:t>
      </w:r>
      <w:r w:rsidRPr="002A64AB">
        <w:rPr>
          <w:rFonts w:ascii="Arial Narrow" w:hAnsi="Arial Narrow" w:cs="Arial"/>
          <w:color w:val="000000"/>
          <w:spacing w:val="1"/>
          <w:sz w:val="22"/>
          <w:szCs w:val="22"/>
        </w:rPr>
        <w:t xml:space="preserve"> </w:t>
      </w:r>
      <w:r w:rsidRPr="002A64AB">
        <w:rPr>
          <w:rFonts w:ascii="Arial Narrow" w:hAnsi="Arial Narrow" w:cs="Arial"/>
          <w:color w:val="000000"/>
          <w:sz w:val="22"/>
          <w:szCs w:val="22"/>
        </w:rPr>
        <w:t>t</w:t>
      </w:r>
      <w:r w:rsidRPr="002A64AB">
        <w:rPr>
          <w:rFonts w:ascii="Arial Narrow" w:hAnsi="Arial Narrow" w:cs="Arial"/>
          <w:color w:val="000000"/>
          <w:spacing w:val="1"/>
          <w:sz w:val="22"/>
          <w:szCs w:val="22"/>
        </w:rPr>
        <w:t>h</w:t>
      </w:r>
      <w:r w:rsidRPr="002A64AB">
        <w:rPr>
          <w:rFonts w:ascii="Arial Narrow" w:hAnsi="Arial Narrow" w:cs="Arial"/>
          <w:color w:val="000000"/>
          <w:sz w:val="22"/>
          <w:szCs w:val="22"/>
        </w:rPr>
        <w:t>e</w:t>
      </w:r>
      <w:r w:rsidRPr="002A64AB">
        <w:rPr>
          <w:rFonts w:ascii="Arial Narrow" w:hAnsi="Arial Narrow" w:cs="Arial"/>
          <w:color w:val="000000"/>
          <w:spacing w:val="1"/>
          <w:sz w:val="22"/>
          <w:szCs w:val="22"/>
        </w:rPr>
        <w:t xml:space="preserve"> </w:t>
      </w:r>
      <w:r w:rsidRPr="002A64AB">
        <w:rPr>
          <w:rFonts w:ascii="Arial Narrow" w:hAnsi="Arial Narrow" w:cs="Arial"/>
          <w:color w:val="000000"/>
          <w:spacing w:val="-5"/>
          <w:sz w:val="22"/>
          <w:szCs w:val="22"/>
        </w:rPr>
        <w:t>provider</w:t>
      </w:r>
      <w:r w:rsidRPr="002A64AB">
        <w:rPr>
          <w:rFonts w:ascii="Arial Narrow" w:hAnsi="Arial Narrow" w:cs="Arial"/>
          <w:color w:val="000000"/>
          <w:spacing w:val="-1"/>
          <w:sz w:val="22"/>
          <w:szCs w:val="22"/>
        </w:rPr>
        <w:t>’</w:t>
      </w:r>
      <w:r w:rsidRPr="002A64AB">
        <w:rPr>
          <w:rFonts w:ascii="Arial Narrow" w:hAnsi="Arial Narrow" w:cs="Arial"/>
          <w:color w:val="000000"/>
          <w:sz w:val="22"/>
          <w:szCs w:val="22"/>
        </w:rPr>
        <w:t xml:space="preserve">s </w:t>
      </w:r>
      <w:r w:rsidRPr="002A64AB">
        <w:rPr>
          <w:rFonts w:ascii="Arial Narrow" w:hAnsi="Arial Narrow" w:cs="Arial"/>
          <w:color w:val="000000"/>
          <w:spacing w:val="-1"/>
          <w:sz w:val="22"/>
          <w:szCs w:val="22"/>
        </w:rPr>
        <w:t>C</w:t>
      </w:r>
      <w:r w:rsidRPr="002A64AB">
        <w:rPr>
          <w:rFonts w:ascii="Arial Narrow" w:hAnsi="Arial Narrow" w:cs="Arial"/>
          <w:color w:val="000000"/>
          <w:spacing w:val="-4"/>
          <w:sz w:val="22"/>
          <w:szCs w:val="22"/>
        </w:rPr>
        <w:t>h</w:t>
      </w:r>
      <w:r w:rsidRPr="002A64AB">
        <w:rPr>
          <w:rFonts w:ascii="Arial Narrow" w:hAnsi="Arial Narrow" w:cs="Arial"/>
          <w:color w:val="000000"/>
          <w:spacing w:val="4"/>
          <w:sz w:val="22"/>
          <w:szCs w:val="22"/>
        </w:rPr>
        <w:t>i</w:t>
      </w:r>
      <w:r w:rsidRPr="002A64AB">
        <w:rPr>
          <w:rFonts w:ascii="Arial Narrow" w:hAnsi="Arial Narrow" w:cs="Arial"/>
          <w:color w:val="000000"/>
          <w:spacing w:val="1"/>
          <w:sz w:val="22"/>
          <w:szCs w:val="22"/>
        </w:rPr>
        <w:t>e</w:t>
      </w:r>
      <w:r w:rsidRPr="002A64AB">
        <w:rPr>
          <w:rFonts w:ascii="Arial Narrow" w:hAnsi="Arial Narrow" w:cs="Arial"/>
          <w:color w:val="000000"/>
          <w:sz w:val="22"/>
          <w:szCs w:val="22"/>
        </w:rPr>
        <w:t>f</w:t>
      </w:r>
      <w:r w:rsidRPr="002A64AB">
        <w:rPr>
          <w:rFonts w:ascii="Arial Narrow" w:hAnsi="Arial Narrow" w:cs="Arial"/>
          <w:color w:val="000000"/>
          <w:spacing w:val="1"/>
          <w:sz w:val="22"/>
          <w:szCs w:val="22"/>
        </w:rPr>
        <w:t xml:space="preserve"> </w:t>
      </w:r>
      <w:r w:rsidRPr="002A64AB">
        <w:rPr>
          <w:rFonts w:ascii="Arial Narrow" w:hAnsi="Arial Narrow" w:cs="Arial"/>
          <w:color w:val="000000"/>
          <w:spacing w:val="-2"/>
          <w:sz w:val="22"/>
          <w:szCs w:val="22"/>
        </w:rPr>
        <w:t>E</w:t>
      </w:r>
      <w:r w:rsidRPr="002A64AB">
        <w:rPr>
          <w:rFonts w:ascii="Arial Narrow" w:hAnsi="Arial Narrow" w:cs="Arial"/>
          <w:color w:val="000000"/>
          <w:spacing w:val="-5"/>
          <w:sz w:val="22"/>
          <w:szCs w:val="22"/>
        </w:rPr>
        <w:t>x</w:t>
      </w:r>
      <w:r w:rsidRPr="002A64AB">
        <w:rPr>
          <w:rFonts w:ascii="Arial Narrow" w:hAnsi="Arial Narrow" w:cs="Arial"/>
          <w:color w:val="000000"/>
          <w:spacing w:val="1"/>
          <w:sz w:val="22"/>
          <w:szCs w:val="22"/>
        </w:rPr>
        <w:t>e</w:t>
      </w:r>
      <w:r w:rsidRPr="002A64AB">
        <w:rPr>
          <w:rFonts w:ascii="Arial Narrow" w:hAnsi="Arial Narrow" w:cs="Arial"/>
          <w:color w:val="000000"/>
          <w:sz w:val="22"/>
          <w:szCs w:val="22"/>
        </w:rPr>
        <w:t>c</w:t>
      </w:r>
      <w:r w:rsidRPr="002A64AB">
        <w:rPr>
          <w:rFonts w:ascii="Arial Narrow" w:hAnsi="Arial Narrow" w:cs="Arial"/>
          <w:color w:val="000000"/>
          <w:spacing w:val="1"/>
          <w:sz w:val="22"/>
          <w:szCs w:val="22"/>
        </w:rPr>
        <w:t>u</w:t>
      </w:r>
      <w:r w:rsidRPr="002A64AB">
        <w:rPr>
          <w:rFonts w:ascii="Arial Narrow" w:hAnsi="Arial Narrow" w:cs="Arial"/>
          <w:color w:val="000000"/>
          <w:sz w:val="22"/>
          <w:szCs w:val="22"/>
        </w:rPr>
        <w:t>t</w:t>
      </w:r>
      <w:r w:rsidRPr="002A64AB">
        <w:rPr>
          <w:rFonts w:ascii="Arial Narrow" w:hAnsi="Arial Narrow" w:cs="Arial"/>
          <w:color w:val="000000"/>
          <w:spacing w:val="4"/>
          <w:sz w:val="22"/>
          <w:szCs w:val="22"/>
        </w:rPr>
        <w:t>i</w:t>
      </w:r>
      <w:r w:rsidRPr="002A64AB">
        <w:rPr>
          <w:rFonts w:ascii="Arial Narrow" w:hAnsi="Arial Narrow" w:cs="Arial"/>
          <w:color w:val="000000"/>
          <w:sz w:val="22"/>
          <w:szCs w:val="22"/>
        </w:rPr>
        <w:t>ve Off</w:t>
      </w:r>
      <w:r w:rsidRPr="002A64AB">
        <w:rPr>
          <w:rFonts w:ascii="Arial Narrow" w:hAnsi="Arial Narrow" w:cs="Arial"/>
          <w:color w:val="000000"/>
          <w:spacing w:val="4"/>
          <w:sz w:val="22"/>
          <w:szCs w:val="22"/>
        </w:rPr>
        <w:t>i</w:t>
      </w:r>
      <w:r w:rsidRPr="002A64AB">
        <w:rPr>
          <w:rFonts w:ascii="Arial Narrow" w:hAnsi="Arial Narrow" w:cs="Arial"/>
          <w:color w:val="000000"/>
          <w:sz w:val="22"/>
          <w:szCs w:val="22"/>
        </w:rPr>
        <w:t>c</w:t>
      </w:r>
      <w:r w:rsidRPr="002A64AB">
        <w:rPr>
          <w:rFonts w:ascii="Arial Narrow" w:hAnsi="Arial Narrow" w:cs="Arial"/>
          <w:color w:val="000000"/>
          <w:spacing w:val="-4"/>
          <w:sz w:val="22"/>
          <w:szCs w:val="22"/>
        </w:rPr>
        <w:t>e</w:t>
      </w:r>
      <w:r w:rsidRPr="002A64AB">
        <w:rPr>
          <w:rFonts w:ascii="Arial Narrow" w:hAnsi="Arial Narrow" w:cs="Arial"/>
          <w:color w:val="000000"/>
          <w:spacing w:val="2"/>
          <w:sz w:val="22"/>
          <w:szCs w:val="22"/>
        </w:rPr>
        <w:t>r</w:t>
      </w:r>
      <w:r w:rsidRPr="002A64AB">
        <w:rPr>
          <w:rFonts w:ascii="Arial Narrow" w:hAnsi="Arial Narrow" w:cs="Arial"/>
          <w:color w:val="000000"/>
          <w:sz w:val="22"/>
          <w:szCs w:val="22"/>
        </w:rPr>
        <w:t>,</w:t>
      </w:r>
      <w:r w:rsidRPr="002A64AB">
        <w:rPr>
          <w:rFonts w:ascii="Arial Narrow" w:hAnsi="Arial Narrow" w:cs="Arial"/>
          <w:color w:val="000000"/>
          <w:spacing w:val="1"/>
          <w:sz w:val="22"/>
          <w:szCs w:val="22"/>
        </w:rPr>
        <w:t xml:space="preserve"> </w:t>
      </w:r>
      <w:r w:rsidRPr="002A64AB">
        <w:rPr>
          <w:rFonts w:ascii="Arial Narrow" w:hAnsi="Arial Narrow" w:cs="Arial"/>
          <w:color w:val="000000"/>
          <w:sz w:val="22"/>
          <w:szCs w:val="22"/>
        </w:rPr>
        <w:t>t</w:t>
      </w:r>
      <w:r w:rsidRPr="002A64AB">
        <w:rPr>
          <w:rFonts w:ascii="Arial Narrow" w:hAnsi="Arial Narrow" w:cs="Arial"/>
          <w:color w:val="000000"/>
          <w:spacing w:val="-4"/>
          <w:sz w:val="22"/>
          <w:szCs w:val="22"/>
        </w:rPr>
        <w:t>h</w:t>
      </w:r>
      <w:r w:rsidRPr="002A64AB">
        <w:rPr>
          <w:rFonts w:ascii="Arial Narrow" w:hAnsi="Arial Narrow" w:cs="Arial"/>
          <w:color w:val="000000"/>
          <w:sz w:val="22"/>
          <w:szCs w:val="22"/>
        </w:rPr>
        <w:t>e</w:t>
      </w:r>
      <w:r w:rsidRPr="002A64AB">
        <w:rPr>
          <w:rFonts w:ascii="Arial Narrow" w:hAnsi="Arial Narrow" w:cs="Arial"/>
          <w:color w:val="000000"/>
          <w:spacing w:val="1"/>
          <w:sz w:val="22"/>
          <w:szCs w:val="22"/>
        </w:rPr>
        <w:t xml:space="preserve"> </w:t>
      </w:r>
      <w:r w:rsidRPr="002A64AB">
        <w:rPr>
          <w:rFonts w:ascii="Arial Narrow" w:hAnsi="Arial Narrow" w:cs="Arial"/>
          <w:color w:val="000000"/>
          <w:spacing w:val="2"/>
          <w:sz w:val="22"/>
          <w:szCs w:val="22"/>
        </w:rPr>
        <w:t>F</w:t>
      </w:r>
      <w:r w:rsidRPr="002A64AB">
        <w:rPr>
          <w:rFonts w:ascii="Arial Narrow" w:hAnsi="Arial Narrow" w:cs="Arial"/>
          <w:color w:val="000000"/>
          <w:spacing w:val="-2"/>
          <w:sz w:val="22"/>
          <w:szCs w:val="22"/>
        </w:rPr>
        <w:t>A</w:t>
      </w:r>
      <w:r w:rsidRPr="002A64AB">
        <w:rPr>
          <w:rFonts w:ascii="Arial Narrow" w:hAnsi="Arial Narrow" w:cs="Arial"/>
          <w:color w:val="000000"/>
          <w:spacing w:val="-1"/>
          <w:sz w:val="22"/>
          <w:szCs w:val="22"/>
        </w:rPr>
        <w:t>C</w:t>
      </w:r>
      <w:r w:rsidRPr="002A64AB">
        <w:rPr>
          <w:rFonts w:ascii="Arial Narrow" w:hAnsi="Arial Narrow" w:cs="Arial"/>
          <w:color w:val="000000"/>
          <w:sz w:val="22"/>
          <w:szCs w:val="22"/>
        </w:rPr>
        <w:t>T</w:t>
      </w:r>
      <w:r w:rsidRPr="002A64AB">
        <w:rPr>
          <w:rFonts w:ascii="Arial Narrow" w:hAnsi="Arial Narrow" w:cs="Arial"/>
          <w:color w:val="000000"/>
          <w:spacing w:val="-2"/>
          <w:sz w:val="22"/>
          <w:szCs w:val="22"/>
        </w:rPr>
        <w:t xml:space="preserve"> </w:t>
      </w:r>
      <w:r w:rsidRPr="002A64AB">
        <w:rPr>
          <w:rFonts w:ascii="Arial Narrow" w:hAnsi="Arial Narrow" w:cs="Arial"/>
          <w:color w:val="000000"/>
          <w:spacing w:val="2"/>
          <w:sz w:val="22"/>
          <w:szCs w:val="22"/>
        </w:rPr>
        <w:t>T</w:t>
      </w:r>
      <w:r w:rsidRPr="002A64AB">
        <w:rPr>
          <w:rFonts w:ascii="Arial Narrow" w:hAnsi="Arial Narrow" w:cs="Arial"/>
          <w:color w:val="000000"/>
          <w:spacing w:val="1"/>
          <w:sz w:val="22"/>
          <w:szCs w:val="22"/>
        </w:rPr>
        <w:t>ea</w:t>
      </w:r>
      <w:r w:rsidRPr="002A64AB">
        <w:rPr>
          <w:rFonts w:ascii="Arial Narrow" w:hAnsi="Arial Narrow" w:cs="Arial"/>
          <w:color w:val="000000"/>
          <w:sz w:val="22"/>
          <w:szCs w:val="22"/>
        </w:rPr>
        <w:t>m</w:t>
      </w:r>
      <w:r w:rsidRPr="002A64AB">
        <w:rPr>
          <w:rFonts w:ascii="Arial Narrow" w:hAnsi="Arial Narrow" w:cs="Arial"/>
          <w:color w:val="000000"/>
          <w:spacing w:val="-8"/>
          <w:sz w:val="22"/>
          <w:szCs w:val="22"/>
        </w:rPr>
        <w:t xml:space="preserve"> </w:t>
      </w:r>
      <w:r w:rsidRPr="002A64AB">
        <w:rPr>
          <w:rFonts w:ascii="Arial Narrow" w:hAnsi="Arial Narrow" w:cs="Arial"/>
          <w:color w:val="000000"/>
          <w:spacing w:val="1"/>
          <w:sz w:val="22"/>
          <w:szCs w:val="22"/>
        </w:rPr>
        <w:t>Leade</w:t>
      </w:r>
      <w:r w:rsidRPr="002A64AB">
        <w:rPr>
          <w:rFonts w:ascii="Arial Narrow" w:hAnsi="Arial Narrow" w:cs="Arial"/>
          <w:color w:val="000000"/>
          <w:sz w:val="22"/>
          <w:szCs w:val="22"/>
        </w:rPr>
        <w:t>r,</w:t>
      </w:r>
      <w:r w:rsidRPr="002A64AB">
        <w:rPr>
          <w:rFonts w:ascii="Arial Narrow" w:hAnsi="Arial Narrow" w:cs="Arial"/>
          <w:color w:val="000000"/>
          <w:spacing w:val="2"/>
          <w:sz w:val="22"/>
          <w:szCs w:val="22"/>
        </w:rPr>
        <w:t xml:space="preserve"> </w:t>
      </w:r>
      <w:r w:rsidRPr="002A64AB">
        <w:rPr>
          <w:rFonts w:ascii="Arial Narrow" w:hAnsi="Arial Narrow" w:cs="Arial"/>
          <w:color w:val="000000"/>
          <w:spacing w:val="1"/>
          <w:sz w:val="22"/>
          <w:szCs w:val="22"/>
        </w:rPr>
        <w:t>a</w:t>
      </w:r>
      <w:r w:rsidRPr="002A64AB">
        <w:rPr>
          <w:rFonts w:ascii="Arial Narrow" w:hAnsi="Arial Narrow" w:cs="Arial"/>
          <w:color w:val="000000"/>
          <w:spacing w:val="-4"/>
          <w:sz w:val="22"/>
          <w:szCs w:val="22"/>
        </w:rPr>
        <w:t>n</w:t>
      </w:r>
      <w:r w:rsidRPr="002A64AB">
        <w:rPr>
          <w:rFonts w:ascii="Arial Narrow" w:hAnsi="Arial Narrow" w:cs="Arial"/>
          <w:color w:val="000000"/>
          <w:sz w:val="22"/>
          <w:szCs w:val="22"/>
        </w:rPr>
        <w:t>d</w:t>
      </w:r>
      <w:r w:rsidRPr="002A64AB">
        <w:rPr>
          <w:rFonts w:ascii="Arial Narrow" w:hAnsi="Arial Narrow" w:cs="Arial"/>
          <w:color w:val="000000"/>
          <w:spacing w:val="1"/>
          <w:sz w:val="22"/>
          <w:szCs w:val="22"/>
        </w:rPr>
        <w:t xml:space="preserve"> </w:t>
      </w:r>
      <w:r w:rsidRPr="002A64AB">
        <w:rPr>
          <w:rFonts w:ascii="Arial Narrow" w:hAnsi="Arial Narrow" w:cs="Arial"/>
          <w:color w:val="000000"/>
          <w:spacing w:val="-5"/>
          <w:sz w:val="22"/>
          <w:szCs w:val="22"/>
        </w:rPr>
        <w:t>M</w:t>
      </w:r>
      <w:r w:rsidR="002C3E74" w:rsidRPr="002A64AB">
        <w:rPr>
          <w:rFonts w:ascii="Arial Narrow" w:hAnsi="Arial Narrow" w:cs="Arial"/>
          <w:color w:val="000000"/>
          <w:spacing w:val="-5"/>
          <w:sz w:val="22"/>
          <w:szCs w:val="22"/>
        </w:rPr>
        <w:t xml:space="preserve">anaging </w:t>
      </w:r>
      <w:r w:rsidRPr="002A64AB">
        <w:rPr>
          <w:rFonts w:ascii="Arial Narrow" w:hAnsi="Arial Narrow" w:cs="Arial"/>
          <w:color w:val="000000"/>
          <w:spacing w:val="-5"/>
          <w:sz w:val="22"/>
          <w:szCs w:val="22"/>
        </w:rPr>
        <w:t>E</w:t>
      </w:r>
      <w:r w:rsidR="002C3E74" w:rsidRPr="002A64AB">
        <w:rPr>
          <w:rFonts w:ascii="Arial Narrow" w:hAnsi="Arial Narrow" w:cs="Arial"/>
          <w:color w:val="000000"/>
          <w:spacing w:val="-5"/>
          <w:sz w:val="22"/>
          <w:szCs w:val="22"/>
        </w:rPr>
        <w:t xml:space="preserve">ntity </w:t>
      </w:r>
      <w:r w:rsidRPr="002A64AB">
        <w:rPr>
          <w:rFonts w:ascii="Arial Narrow" w:hAnsi="Arial Narrow" w:cs="Arial"/>
          <w:color w:val="000000"/>
          <w:sz w:val="22"/>
          <w:szCs w:val="22"/>
        </w:rPr>
        <w:t>s</w:t>
      </w:r>
      <w:r w:rsidRPr="002A64AB">
        <w:rPr>
          <w:rFonts w:ascii="Arial Narrow" w:hAnsi="Arial Narrow" w:cs="Arial"/>
          <w:color w:val="000000"/>
          <w:spacing w:val="-4"/>
          <w:sz w:val="22"/>
          <w:szCs w:val="22"/>
        </w:rPr>
        <w:t>ta</w:t>
      </w:r>
      <w:r w:rsidRPr="002A64AB">
        <w:rPr>
          <w:rFonts w:ascii="Arial Narrow" w:hAnsi="Arial Narrow" w:cs="Arial"/>
          <w:color w:val="000000"/>
          <w:sz w:val="22"/>
          <w:szCs w:val="22"/>
        </w:rPr>
        <w:t>ff.</w:t>
      </w:r>
    </w:p>
    <w:p w14:paraId="3537AC0E" w14:textId="1A814DF7" w:rsidR="00701886" w:rsidRPr="002A64AB" w:rsidRDefault="00701886" w:rsidP="002A64AB">
      <w:pPr>
        <w:widowControl w:val="0"/>
        <w:autoSpaceDE w:val="0"/>
        <w:autoSpaceDN w:val="0"/>
        <w:adjustRightInd w:val="0"/>
        <w:spacing w:line="240" w:lineRule="auto"/>
        <w:rPr>
          <w:rFonts w:ascii="Arial Narrow" w:hAnsi="Arial Narrow" w:cs="Arial"/>
          <w:color w:val="000000"/>
          <w:sz w:val="22"/>
          <w:szCs w:val="22"/>
          <w:u w:val="single"/>
        </w:rPr>
      </w:pPr>
      <w:r w:rsidRPr="002A64AB">
        <w:rPr>
          <w:rFonts w:ascii="Arial Narrow" w:hAnsi="Arial Narrow" w:cs="Arial"/>
          <w:b/>
          <w:bCs/>
          <w:color w:val="000000"/>
          <w:spacing w:val="-6"/>
          <w:sz w:val="22"/>
          <w:szCs w:val="22"/>
          <w:u w:val="single"/>
        </w:rPr>
        <w:t>A</w:t>
      </w:r>
      <w:r w:rsidRPr="002A64AB">
        <w:rPr>
          <w:rFonts w:ascii="Arial Narrow" w:hAnsi="Arial Narrow" w:cs="Arial"/>
          <w:b/>
          <w:bCs/>
          <w:color w:val="000000"/>
          <w:spacing w:val="2"/>
          <w:sz w:val="22"/>
          <w:szCs w:val="22"/>
          <w:u w:val="single"/>
        </w:rPr>
        <w:t>pp</w:t>
      </w:r>
      <w:r w:rsidRPr="002A64AB">
        <w:rPr>
          <w:rFonts w:ascii="Arial Narrow" w:hAnsi="Arial Narrow" w:cs="Arial"/>
          <w:b/>
          <w:bCs/>
          <w:color w:val="000000"/>
          <w:spacing w:val="-2"/>
          <w:sz w:val="22"/>
          <w:szCs w:val="22"/>
          <w:u w:val="single"/>
        </w:rPr>
        <w:t>r</w:t>
      </w:r>
      <w:r w:rsidRPr="002A64AB">
        <w:rPr>
          <w:rFonts w:ascii="Arial Narrow" w:hAnsi="Arial Narrow" w:cs="Arial"/>
          <w:b/>
          <w:bCs/>
          <w:color w:val="000000"/>
          <w:spacing w:val="2"/>
          <w:sz w:val="22"/>
          <w:szCs w:val="22"/>
          <w:u w:val="single"/>
        </w:rPr>
        <w:t>o</w:t>
      </w:r>
      <w:r w:rsidRPr="002A64AB">
        <w:rPr>
          <w:rFonts w:ascii="Arial Narrow" w:hAnsi="Arial Narrow" w:cs="Arial"/>
          <w:b/>
          <w:bCs/>
          <w:color w:val="000000"/>
          <w:spacing w:val="-4"/>
          <w:sz w:val="22"/>
          <w:szCs w:val="22"/>
          <w:u w:val="single"/>
        </w:rPr>
        <w:t>v</w:t>
      </w:r>
      <w:r w:rsidRPr="002A64AB">
        <w:rPr>
          <w:rFonts w:ascii="Arial Narrow" w:hAnsi="Arial Narrow" w:cs="Arial"/>
          <w:b/>
          <w:bCs/>
          <w:color w:val="000000"/>
          <w:sz w:val="22"/>
          <w:szCs w:val="22"/>
          <w:u w:val="single"/>
        </w:rPr>
        <w:t>i</w:t>
      </w:r>
      <w:r w:rsidRPr="002A64AB">
        <w:rPr>
          <w:rFonts w:ascii="Arial Narrow" w:hAnsi="Arial Narrow" w:cs="Arial"/>
          <w:b/>
          <w:bCs/>
          <w:color w:val="000000"/>
          <w:spacing w:val="-3"/>
          <w:sz w:val="22"/>
          <w:szCs w:val="22"/>
          <w:u w:val="single"/>
        </w:rPr>
        <w:t>n</w:t>
      </w:r>
      <w:r w:rsidRPr="002A64AB">
        <w:rPr>
          <w:rFonts w:ascii="Arial Narrow" w:hAnsi="Arial Narrow" w:cs="Arial"/>
          <w:b/>
          <w:bCs/>
          <w:color w:val="000000"/>
          <w:sz w:val="22"/>
          <w:szCs w:val="22"/>
          <w:u w:val="single"/>
        </w:rPr>
        <w:t>g</w:t>
      </w:r>
      <w:r w:rsidRPr="002A64AB">
        <w:rPr>
          <w:rFonts w:ascii="Arial Narrow" w:hAnsi="Arial Narrow" w:cs="Arial"/>
          <w:b/>
          <w:bCs/>
          <w:color w:val="000000"/>
          <w:spacing w:val="2"/>
          <w:sz w:val="22"/>
          <w:szCs w:val="22"/>
          <w:u w:val="single"/>
        </w:rPr>
        <w:t xml:space="preserve"> </w:t>
      </w:r>
      <w:r w:rsidRPr="002A64AB">
        <w:rPr>
          <w:rFonts w:ascii="Arial Narrow" w:hAnsi="Arial Narrow" w:cs="Arial"/>
          <w:b/>
          <w:bCs/>
          <w:color w:val="000000"/>
          <w:spacing w:val="1"/>
          <w:sz w:val="22"/>
          <w:szCs w:val="22"/>
          <w:u w:val="single"/>
        </w:rPr>
        <w:t>a</w:t>
      </w:r>
      <w:r w:rsidRPr="002A64AB">
        <w:rPr>
          <w:rFonts w:ascii="Arial Narrow" w:hAnsi="Arial Narrow" w:cs="Arial"/>
          <w:b/>
          <w:bCs/>
          <w:color w:val="000000"/>
          <w:spacing w:val="-3"/>
          <w:sz w:val="22"/>
          <w:szCs w:val="22"/>
          <w:u w:val="single"/>
        </w:rPr>
        <w:t>n</w:t>
      </w:r>
      <w:r w:rsidRPr="002A64AB">
        <w:rPr>
          <w:rFonts w:ascii="Arial Narrow" w:hAnsi="Arial Narrow" w:cs="Arial"/>
          <w:b/>
          <w:bCs/>
          <w:color w:val="000000"/>
          <w:sz w:val="22"/>
          <w:szCs w:val="22"/>
          <w:u w:val="single"/>
        </w:rPr>
        <w:t>d</w:t>
      </w:r>
      <w:r w:rsidRPr="002A64AB">
        <w:rPr>
          <w:rFonts w:ascii="Arial Narrow" w:hAnsi="Arial Narrow" w:cs="Arial"/>
          <w:b/>
          <w:bCs/>
          <w:color w:val="000000"/>
          <w:spacing w:val="2"/>
          <w:sz w:val="22"/>
          <w:szCs w:val="22"/>
          <w:u w:val="single"/>
        </w:rPr>
        <w:t xml:space="preserve"> </w:t>
      </w:r>
      <w:r w:rsidRPr="002A64AB">
        <w:rPr>
          <w:rFonts w:ascii="Arial Narrow" w:hAnsi="Arial Narrow" w:cs="Arial"/>
          <w:b/>
          <w:bCs/>
          <w:color w:val="000000"/>
          <w:spacing w:val="-1"/>
          <w:sz w:val="22"/>
          <w:szCs w:val="22"/>
          <w:u w:val="single"/>
        </w:rPr>
        <w:t>R</w:t>
      </w:r>
      <w:r w:rsidRPr="002A64AB">
        <w:rPr>
          <w:rFonts w:ascii="Arial Narrow" w:hAnsi="Arial Narrow" w:cs="Arial"/>
          <w:b/>
          <w:bCs/>
          <w:color w:val="000000"/>
          <w:spacing w:val="1"/>
          <w:sz w:val="22"/>
          <w:szCs w:val="22"/>
          <w:u w:val="single"/>
        </w:rPr>
        <w:t>esc</w:t>
      </w:r>
      <w:r w:rsidRPr="002A64AB">
        <w:rPr>
          <w:rFonts w:ascii="Arial Narrow" w:hAnsi="Arial Narrow" w:cs="Arial"/>
          <w:b/>
          <w:bCs/>
          <w:color w:val="000000"/>
          <w:sz w:val="22"/>
          <w:szCs w:val="22"/>
          <w:u w:val="single"/>
        </w:rPr>
        <w:t>i</w:t>
      </w:r>
      <w:r w:rsidRPr="002A64AB">
        <w:rPr>
          <w:rFonts w:ascii="Arial Narrow" w:hAnsi="Arial Narrow" w:cs="Arial"/>
          <w:b/>
          <w:bCs/>
          <w:color w:val="000000"/>
          <w:spacing w:val="-3"/>
          <w:sz w:val="22"/>
          <w:szCs w:val="22"/>
          <w:u w:val="single"/>
        </w:rPr>
        <w:t>n</w:t>
      </w:r>
      <w:r w:rsidRPr="002A64AB">
        <w:rPr>
          <w:rFonts w:ascii="Arial Narrow" w:hAnsi="Arial Narrow" w:cs="Arial"/>
          <w:b/>
          <w:bCs/>
          <w:color w:val="000000"/>
          <w:spacing w:val="2"/>
          <w:sz w:val="22"/>
          <w:szCs w:val="22"/>
          <w:u w:val="single"/>
        </w:rPr>
        <w:t>d</w:t>
      </w:r>
      <w:r w:rsidRPr="002A64AB">
        <w:rPr>
          <w:rFonts w:ascii="Arial Narrow" w:hAnsi="Arial Narrow" w:cs="Arial"/>
          <w:b/>
          <w:bCs/>
          <w:color w:val="000000"/>
          <w:sz w:val="22"/>
          <w:szCs w:val="22"/>
          <w:u w:val="single"/>
        </w:rPr>
        <w:t>i</w:t>
      </w:r>
      <w:r w:rsidRPr="002A64AB">
        <w:rPr>
          <w:rFonts w:ascii="Arial Narrow" w:hAnsi="Arial Narrow" w:cs="Arial"/>
          <w:b/>
          <w:bCs/>
          <w:color w:val="000000"/>
          <w:spacing w:val="-3"/>
          <w:sz w:val="22"/>
          <w:szCs w:val="22"/>
          <w:u w:val="single"/>
        </w:rPr>
        <w:t>n</w:t>
      </w:r>
      <w:r w:rsidRPr="002A64AB">
        <w:rPr>
          <w:rFonts w:ascii="Arial Narrow" w:hAnsi="Arial Narrow" w:cs="Arial"/>
          <w:b/>
          <w:bCs/>
          <w:color w:val="000000"/>
          <w:sz w:val="22"/>
          <w:szCs w:val="22"/>
          <w:u w:val="single"/>
        </w:rPr>
        <w:t>g</w:t>
      </w:r>
      <w:r w:rsidRPr="002A64AB">
        <w:rPr>
          <w:rFonts w:ascii="Arial Narrow" w:hAnsi="Arial Narrow" w:cs="Arial"/>
          <w:b/>
          <w:bCs/>
          <w:color w:val="000000"/>
          <w:spacing w:val="2"/>
          <w:sz w:val="22"/>
          <w:szCs w:val="22"/>
          <w:u w:val="single"/>
        </w:rPr>
        <w:t xml:space="preserve"> </w:t>
      </w:r>
      <w:r w:rsidRPr="002A64AB">
        <w:rPr>
          <w:rFonts w:ascii="Arial Narrow" w:hAnsi="Arial Narrow" w:cs="Arial"/>
          <w:b/>
          <w:bCs/>
          <w:color w:val="000000"/>
          <w:spacing w:val="-3"/>
          <w:sz w:val="22"/>
          <w:szCs w:val="22"/>
          <w:u w:val="single"/>
        </w:rPr>
        <w:t>M</w:t>
      </w:r>
      <w:r w:rsidRPr="002A64AB">
        <w:rPr>
          <w:rFonts w:ascii="Arial Narrow" w:hAnsi="Arial Narrow" w:cs="Arial"/>
          <w:b/>
          <w:bCs/>
          <w:color w:val="000000"/>
          <w:spacing w:val="1"/>
          <w:sz w:val="22"/>
          <w:szCs w:val="22"/>
          <w:u w:val="single"/>
        </w:rPr>
        <w:t>e</w:t>
      </w:r>
      <w:r w:rsidRPr="002A64AB">
        <w:rPr>
          <w:rFonts w:ascii="Arial Narrow" w:hAnsi="Arial Narrow" w:cs="Arial"/>
          <w:b/>
          <w:bCs/>
          <w:color w:val="000000"/>
          <w:spacing w:val="-3"/>
          <w:sz w:val="22"/>
          <w:szCs w:val="22"/>
          <w:u w:val="single"/>
        </w:rPr>
        <w:t>m</w:t>
      </w:r>
      <w:r w:rsidRPr="002A64AB">
        <w:rPr>
          <w:rFonts w:ascii="Arial Narrow" w:hAnsi="Arial Narrow" w:cs="Arial"/>
          <w:b/>
          <w:bCs/>
          <w:color w:val="000000"/>
          <w:spacing w:val="2"/>
          <w:sz w:val="22"/>
          <w:szCs w:val="22"/>
          <w:u w:val="single"/>
        </w:rPr>
        <w:t>b</w:t>
      </w:r>
      <w:r w:rsidRPr="002A64AB">
        <w:rPr>
          <w:rFonts w:ascii="Arial Narrow" w:hAnsi="Arial Narrow" w:cs="Arial"/>
          <w:b/>
          <w:bCs/>
          <w:color w:val="000000"/>
          <w:spacing w:val="1"/>
          <w:sz w:val="22"/>
          <w:szCs w:val="22"/>
          <w:u w:val="single"/>
        </w:rPr>
        <w:t>e</w:t>
      </w:r>
      <w:r w:rsidRPr="002A64AB">
        <w:rPr>
          <w:rFonts w:ascii="Arial Narrow" w:hAnsi="Arial Narrow" w:cs="Arial"/>
          <w:b/>
          <w:bCs/>
          <w:color w:val="000000"/>
          <w:spacing w:val="-2"/>
          <w:sz w:val="22"/>
          <w:szCs w:val="22"/>
          <w:u w:val="single"/>
        </w:rPr>
        <w:t>r</w:t>
      </w:r>
      <w:r w:rsidRPr="002A64AB">
        <w:rPr>
          <w:rFonts w:ascii="Arial Narrow" w:hAnsi="Arial Narrow" w:cs="Arial"/>
          <w:b/>
          <w:bCs/>
          <w:color w:val="000000"/>
          <w:spacing w:val="1"/>
          <w:sz w:val="22"/>
          <w:szCs w:val="22"/>
          <w:u w:val="single"/>
        </w:rPr>
        <w:t>s</w:t>
      </w:r>
      <w:r w:rsidRPr="002A64AB">
        <w:rPr>
          <w:rFonts w:ascii="Arial Narrow" w:hAnsi="Arial Narrow" w:cs="Arial"/>
          <w:b/>
          <w:bCs/>
          <w:color w:val="000000"/>
          <w:spacing w:val="-3"/>
          <w:sz w:val="22"/>
          <w:szCs w:val="22"/>
          <w:u w:val="single"/>
        </w:rPr>
        <w:t>h</w:t>
      </w:r>
      <w:r w:rsidRPr="002A64AB">
        <w:rPr>
          <w:rFonts w:ascii="Arial Narrow" w:hAnsi="Arial Narrow" w:cs="Arial"/>
          <w:b/>
          <w:bCs/>
          <w:color w:val="000000"/>
          <w:sz w:val="22"/>
          <w:szCs w:val="22"/>
          <w:u w:val="single"/>
        </w:rPr>
        <w:t>i</w:t>
      </w:r>
      <w:r w:rsidRPr="002A64AB">
        <w:rPr>
          <w:rFonts w:ascii="Arial Narrow" w:hAnsi="Arial Narrow" w:cs="Arial"/>
          <w:b/>
          <w:bCs/>
          <w:color w:val="000000"/>
          <w:spacing w:val="2"/>
          <w:sz w:val="22"/>
          <w:szCs w:val="22"/>
          <w:u w:val="single"/>
        </w:rPr>
        <w:t>p</w:t>
      </w:r>
      <w:r w:rsidRPr="002A64AB">
        <w:rPr>
          <w:rFonts w:ascii="Arial Narrow" w:hAnsi="Arial Narrow" w:cs="Arial"/>
          <w:b/>
          <w:bCs/>
          <w:color w:val="000000"/>
          <w:sz w:val="22"/>
          <w:szCs w:val="22"/>
          <w:u w:val="single"/>
        </w:rPr>
        <w:t>:</w:t>
      </w:r>
    </w:p>
    <w:p w14:paraId="33D05946" w14:textId="717B298E" w:rsidR="00701886" w:rsidRPr="002A64AB" w:rsidRDefault="00701886" w:rsidP="002A64AB">
      <w:pPr>
        <w:widowControl w:val="0"/>
        <w:autoSpaceDE w:val="0"/>
        <w:autoSpaceDN w:val="0"/>
        <w:adjustRightInd w:val="0"/>
        <w:spacing w:line="240" w:lineRule="auto"/>
        <w:ind w:right="457"/>
        <w:rPr>
          <w:rFonts w:ascii="Arial Narrow" w:hAnsi="Arial Narrow" w:cs="Arial"/>
          <w:color w:val="000000"/>
          <w:sz w:val="22"/>
          <w:szCs w:val="22"/>
        </w:rPr>
      </w:pPr>
      <w:r w:rsidRPr="002A64AB">
        <w:rPr>
          <w:rFonts w:ascii="Arial Narrow" w:hAnsi="Arial Narrow" w:cs="Arial"/>
          <w:color w:val="000000"/>
          <w:spacing w:val="2"/>
          <w:sz w:val="22"/>
          <w:szCs w:val="22"/>
        </w:rPr>
        <w:t>T</w:t>
      </w:r>
      <w:r w:rsidRPr="002A64AB">
        <w:rPr>
          <w:rFonts w:ascii="Arial Narrow" w:hAnsi="Arial Narrow" w:cs="Arial"/>
          <w:color w:val="000000"/>
          <w:spacing w:val="1"/>
          <w:sz w:val="22"/>
          <w:szCs w:val="22"/>
        </w:rPr>
        <w:t>h</w:t>
      </w:r>
      <w:r w:rsidRPr="002A64AB">
        <w:rPr>
          <w:rFonts w:ascii="Arial Narrow" w:hAnsi="Arial Narrow" w:cs="Arial"/>
          <w:color w:val="000000"/>
          <w:sz w:val="22"/>
          <w:szCs w:val="22"/>
        </w:rPr>
        <w:t>e</w:t>
      </w:r>
      <w:r w:rsidRPr="002A64AB">
        <w:rPr>
          <w:rFonts w:ascii="Arial Narrow" w:hAnsi="Arial Narrow" w:cs="Arial"/>
          <w:color w:val="000000"/>
          <w:spacing w:val="1"/>
          <w:sz w:val="22"/>
          <w:szCs w:val="22"/>
        </w:rPr>
        <w:t xml:space="preserve"> </w:t>
      </w:r>
      <w:r w:rsidRPr="002A64AB">
        <w:rPr>
          <w:rFonts w:ascii="Arial Narrow" w:hAnsi="Arial Narrow" w:cs="Arial"/>
          <w:color w:val="000000"/>
          <w:sz w:val="22"/>
          <w:szCs w:val="22"/>
        </w:rPr>
        <w:t>c</w:t>
      </w:r>
      <w:r w:rsidRPr="002A64AB">
        <w:rPr>
          <w:rFonts w:ascii="Arial Narrow" w:hAnsi="Arial Narrow" w:cs="Arial"/>
          <w:color w:val="000000"/>
          <w:spacing w:val="1"/>
          <w:sz w:val="22"/>
          <w:szCs w:val="22"/>
        </w:rPr>
        <w:t>on</w:t>
      </w:r>
      <w:r w:rsidRPr="002A64AB">
        <w:rPr>
          <w:rFonts w:ascii="Arial Narrow" w:hAnsi="Arial Narrow" w:cs="Arial"/>
          <w:color w:val="000000"/>
          <w:spacing w:val="-4"/>
          <w:sz w:val="22"/>
          <w:szCs w:val="22"/>
        </w:rPr>
        <w:t>t</w:t>
      </w:r>
      <w:r w:rsidRPr="002A64AB">
        <w:rPr>
          <w:rFonts w:ascii="Arial Narrow" w:hAnsi="Arial Narrow" w:cs="Arial"/>
          <w:color w:val="000000"/>
          <w:spacing w:val="2"/>
          <w:sz w:val="22"/>
          <w:szCs w:val="22"/>
        </w:rPr>
        <w:t>r</w:t>
      </w:r>
      <w:r w:rsidRPr="002A64AB">
        <w:rPr>
          <w:rFonts w:ascii="Arial Narrow" w:hAnsi="Arial Narrow" w:cs="Arial"/>
          <w:color w:val="000000"/>
          <w:spacing w:val="1"/>
          <w:sz w:val="22"/>
          <w:szCs w:val="22"/>
        </w:rPr>
        <w:t>a</w:t>
      </w:r>
      <w:r w:rsidRPr="002A64AB">
        <w:rPr>
          <w:rFonts w:ascii="Arial Narrow" w:hAnsi="Arial Narrow" w:cs="Arial"/>
          <w:color w:val="000000"/>
          <w:sz w:val="22"/>
          <w:szCs w:val="22"/>
        </w:rPr>
        <w:t>c</w:t>
      </w:r>
      <w:r w:rsidRPr="002A64AB">
        <w:rPr>
          <w:rFonts w:ascii="Arial Narrow" w:hAnsi="Arial Narrow" w:cs="Arial"/>
          <w:color w:val="000000"/>
          <w:spacing w:val="-4"/>
          <w:sz w:val="22"/>
          <w:szCs w:val="22"/>
        </w:rPr>
        <w:t>t</w:t>
      </w:r>
      <w:r w:rsidRPr="002A64AB">
        <w:rPr>
          <w:rFonts w:ascii="Arial Narrow" w:hAnsi="Arial Narrow" w:cs="Arial"/>
          <w:color w:val="000000"/>
          <w:spacing w:val="4"/>
          <w:sz w:val="22"/>
          <w:szCs w:val="22"/>
        </w:rPr>
        <w:t>i</w:t>
      </w:r>
      <w:r w:rsidRPr="002A64AB">
        <w:rPr>
          <w:rFonts w:ascii="Arial Narrow" w:hAnsi="Arial Narrow" w:cs="Arial"/>
          <w:color w:val="000000"/>
          <w:spacing w:val="1"/>
          <w:sz w:val="22"/>
          <w:szCs w:val="22"/>
        </w:rPr>
        <w:t>n</w:t>
      </w:r>
      <w:r w:rsidRPr="002A64AB">
        <w:rPr>
          <w:rFonts w:ascii="Arial Narrow" w:hAnsi="Arial Narrow" w:cs="Arial"/>
          <w:color w:val="000000"/>
          <w:sz w:val="22"/>
          <w:szCs w:val="22"/>
        </w:rPr>
        <w:t>g</w:t>
      </w:r>
      <w:r w:rsidRPr="002A64AB">
        <w:rPr>
          <w:rFonts w:ascii="Arial Narrow" w:hAnsi="Arial Narrow" w:cs="Arial"/>
          <w:color w:val="000000"/>
          <w:spacing w:val="-3"/>
          <w:sz w:val="22"/>
          <w:szCs w:val="22"/>
        </w:rPr>
        <w:t xml:space="preserve"> </w:t>
      </w:r>
      <w:r w:rsidRPr="002A64AB">
        <w:rPr>
          <w:rFonts w:ascii="Arial Narrow" w:hAnsi="Arial Narrow" w:cs="Arial"/>
          <w:color w:val="000000"/>
          <w:sz w:val="22"/>
          <w:szCs w:val="22"/>
        </w:rPr>
        <w:t>ME</w:t>
      </w:r>
      <w:r w:rsidRPr="002A64AB">
        <w:rPr>
          <w:rFonts w:ascii="Arial Narrow" w:hAnsi="Arial Narrow" w:cs="Arial"/>
          <w:color w:val="000000"/>
          <w:spacing w:val="1"/>
          <w:sz w:val="22"/>
          <w:szCs w:val="22"/>
        </w:rPr>
        <w:t xml:space="preserve"> </w:t>
      </w:r>
      <w:r w:rsidRPr="002A64AB">
        <w:rPr>
          <w:rFonts w:ascii="Arial Narrow" w:hAnsi="Arial Narrow" w:cs="Arial"/>
          <w:color w:val="000000"/>
          <w:sz w:val="22"/>
          <w:szCs w:val="22"/>
        </w:rPr>
        <w:t xml:space="preserve">may </w:t>
      </w:r>
      <w:r w:rsidRPr="002A64AB">
        <w:rPr>
          <w:rFonts w:ascii="Arial Narrow" w:hAnsi="Arial Narrow" w:cs="Arial"/>
          <w:color w:val="000000"/>
          <w:spacing w:val="1"/>
          <w:sz w:val="22"/>
          <w:szCs w:val="22"/>
        </w:rPr>
        <w:t>u</w:t>
      </w:r>
      <w:r w:rsidRPr="002A64AB">
        <w:rPr>
          <w:rFonts w:ascii="Arial Narrow" w:hAnsi="Arial Narrow" w:cs="Arial"/>
          <w:color w:val="000000"/>
          <w:sz w:val="22"/>
          <w:szCs w:val="22"/>
        </w:rPr>
        <w:t>se</w:t>
      </w:r>
      <w:r w:rsidRPr="002A64AB">
        <w:rPr>
          <w:rFonts w:ascii="Arial Narrow" w:hAnsi="Arial Narrow" w:cs="Arial"/>
          <w:color w:val="000000"/>
          <w:spacing w:val="1"/>
          <w:sz w:val="22"/>
          <w:szCs w:val="22"/>
        </w:rPr>
        <w:t xml:space="preserve"> </w:t>
      </w:r>
      <w:r w:rsidRPr="002A64AB">
        <w:rPr>
          <w:rFonts w:ascii="Arial Narrow" w:hAnsi="Arial Narrow" w:cs="Arial"/>
          <w:color w:val="000000"/>
          <w:sz w:val="22"/>
          <w:szCs w:val="22"/>
        </w:rPr>
        <w:t>t</w:t>
      </w:r>
      <w:r w:rsidRPr="002A64AB">
        <w:rPr>
          <w:rFonts w:ascii="Arial Narrow" w:hAnsi="Arial Narrow" w:cs="Arial"/>
          <w:color w:val="000000"/>
          <w:spacing w:val="1"/>
          <w:sz w:val="22"/>
          <w:szCs w:val="22"/>
        </w:rPr>
        <w:t>h</w:t>
      </w:r>
      <w:r w:rsidRPr="002A64AB">
        <w:rPr>
          <w:rFonts w:ascii="Arial Narrow" w:hAnsi="Arial Narrow" w:cs="Arial"/>
          <w:color w:val="000000"/>
          <w:sz w:val="22"/>
          <w:szCs w:val="22"/>
        </w:rPr>
        <w:t>e</w:t>
      </w:r>
      <w:r w:rsidRPr="002A64AB">
        <w:rPr>
          <w:rFonts w:ascii="Arial Narrow" w:hAnsi="Arial Narrow" w:cs="Arial"/>
          <w:color w:val="000000"/>
          <w:spacing w:val="-3"/>
          <w:sz w:val="22"/>
          <w:szCs w:val="22"/>
        </w:rPr>
        <w:t xml:space="preserve"> </w:t>
      </w:r>
      <w:r w:rsidRPr="002A64AB">
        <w:rPr>
          <w:rFonts w:ascii="Arial Narrow" w:hAnsi="Arial Narrow" w:cs="Arial"/>
          <w:color w:val="000000"/>
          <w:sz w:val="22"/>
          <w:szCs w:val="22"/>
        </w:rPr>
        <w:t>f</w:t>
      </w:r>
      <w:r w:rsidRPr="002A64AB">
        <w:rPr>
          <w:rFonts w:ascii="Arial Narrow" w:hAnsi="Arial Narrow" w:cs="Arial"/>
          <w:color w:val="000000"/>
          <w:spacing w:val="-4"/>
          <w:sz w:val="22"/>
          <w:szCs w:val="22"/>
        </w:rPr>
        <w:t>o</w:t>
      </w:r>
      <w:r w:rsidRPr="002A64AB">
        <w:rPr>
          <w:rFonts w:ascii="Arial Narrow" w:hAnsi="Arial Narrow" w:cs="Arial"/>
          <w:color w:val="000000"/>
          <w:spacing w:val="-1"/>
          <w:sz w:val="22"/>
          <w:szCs w:val="22"/>
        </w:rPr>
        <w:t>l</w:t>
      </w:r>
      <w:r w:rsidRPr="002A64AB">
        <w:rPr>
          <w:rFonts w:ascii="Arial Narrow" w:hAnsi="Arial Narrow" w:cs="Arial"/>
          <w:color w:val="000000"/>
          <w:spacing w:val="4"/>
          <w:sz w:val="22"/>
          <w:szCs w:val="22"/>
        </w:rPr>
        <w:t>l</w:t>
      </w:r>
      <w:r w:rsidRPr="002A64AB">
        <w:rPr>
          <w:rFonts w:ascii="Arial Narrow" w:hAnsi="Arial Narrow" w:cs="Arial"/>
          <w:color w:val="000000"/>
          <w:spacing w:val="1"/>
          <w:sz w:val="22"/>
          <w:szCs w:val="22"/>
        </w:rPr>
        <w:t>o</w:t>
      </w:r>
      <w:r w:rsidRPr="002A64AB">
        <w:rPr>
          <w:rFonts w:ascii="Arial Narrow" w:hAnsi="Arial Narrow" w:cs="Arial"/>
          <w:color w:val="000000"/>
          <w:spacing w:val="-6"/>
          <w:sz w:val="22"/>
          <w:szCs w:val="22"/>
        </w:rPr>
        <w:t>w</w:t>
      </w:r>
      <w:r w:rsidRPr="002A64AB">
        <w:rPr>
          <w:rFonts w:ascii="Arial Narrow" w:hAnsi="Arial Narrow" w:cs="Arial"/>
          <w:color w:val="000000"/>
          <w:spacing w:val="4"/>
          <w:sz w:val="22"/>
          <w:szCs w:val="22"/>
        </w:rPr>
        <w:t>i</w:t>
      </w:r>
      <w:r w:rsidRPr="002A64AB">
        <w:rPr>
          <w:rFonts w:ascii="Arial Narrow" w:hAnsi="Arial Narrow" w:cs="Arial"/>
          <w:color w:val="000000"/>
          <w:spacing w:val="1"/>
          <w:sz w:val="22"/>
          <w:szCs w:val="22"/>
        </w:rPr>
        <w:t>n</w:t>
      </w:r>
      <w:r w:rsidRPr="002A64AB">
        <w:rPr>
          <w:rFonts w:ascii="Arial Narrow" w:hAnsi="Arial Narrow" w:cs="Arial"/>
          <w:color w:val="000000"/>
          <w:sz w:val="22"/>
          <w:szCs w:val="22"/>
        </w:rPr>
        <w:t>g</w:t>
      </w:r>
      <w:r w:rsidRPr="002A64AB">
        <w:rPr>
          <w:rFonts w:ascii="Arial Narrow" w:hAnsi="Arial Narrow" w:cs="Arial"/>
          <w:color w:val="000000"/>
          <w:spacing w:val="-3"/>
          <w:sz w:val="22"/>
          <w:szCs w:val="22"/>
        </w:rPr>
        <w:t xml:space="preserve"> </w:t>
      </w:r>
      <w:r w:rsidRPr="002A64AB">
        <w:rPr>
          <w:rFonts w:ascii="Arial Narrow" w:hAnsi="Arial Narrow" w:cs="Arial"/>
          <w:color w:val="000000"/>
          <w:sz w:val="22"/>
          <w:szCs w:val="22"/>
        </w:rPr>
        <w:t>c</w:t>
      </w:r>
      <w:r w:rsidRPr="002A64AB">
        <w:rPr>
          <w:rFonts w:ascii="Arial Narrow" w:hAnsi="Arial Narrow" w:cs="Arial"/>
          <w:color w:val="000000"/>
          <w:spacing w:val="2"/>
          <w:sz w:val="22"/>
          <w:szCs w:val="22"/>
        </w:rPr>
        <w:t>r</w:t>
      </w:r>
      <w:r w:rsidRPr="002A64AB">
        <w:rPr>
          <w:rFonts w:ascii="Arial Narrow" w:hAnsi="Arial Narrow" w:cs="Arial"/>
          <w:color w:val="000000"/>
          <w:spacing w:val="4"/>
          <w:sz w:val="22"/>
          <w:szCs w:val="22"/>
        </w:rPr>
        <w:t>i</w:t>
      </w:r>
      <w:r w:rsidRPr="002A64AB">
        <w:rPr>
          <w:rFonts w:ascii="Arial Narrow" w:hAnsi="Arial Narrow" w:cs="Arial"/>
          <w:color w:val="000000"/>
          <w:spacing w:val="-4"/>
          <w:sz w:val="22"/>
          <w:szCs w:val="22"/>
        </w:rPr>
        <w:t>t</w:t>
      </w:r>
      <w:r w:rsidRPr="002A64AB">
        <w:rPr>
          <w:rFonts w:ascii="Arial Narrow" w:hAnsi="Arial Narrow" w:cs="Arial"/>
          <w:color w:val="000000"/>
          <w:spacing w:val="1"/>
          <w:sz w:val="22"/>
          <w:szCs w:val="22"/>
        </w:rPr>
        <w:t>e</w:t>
      </w:r>
      <w:r w:rsidRPr="002A64AB">
        <w:rPr>
          <w:rFonts w:ascii="Arial Narrow" w:hAnsi="Arial Narrow" w:cs="Arial"/>
          <w:color w:val="000000"/>
          <w:spacing w:val="-3"/>
          <w:sz w:val="22"/>
          <w:szCs w:val="22"/>
        </w:rPr>
        <w:t>r</w:t>
      </w:r>
      <w:r w:rsidRPr="002A64AB">
        <w:rPr>
          <w:rFonts w:ascii="Arial Narrow" w:hAnsi="Arial Narrow" w:cs="Arial"/>
          <w:color w:val="000000"/>
          <w:spacing w:val="4"/>
          <w:sz w:val="22"/>
          <w:szCs w:val="22"/>
        </w:rPr>
        <w:t>i</w:t>
      </w:r>
      <w:r w:rsidRPr="002A64AB">
        <w:rPr>
          <w:rFonts w:ascii="Arial Narrow" w:hAnsi="Arial Narrow" w:cs="Arial"/>
          <w:color w:val="000000"/>
          <w:sz w:val="22"/>
          <w:szCs w:val="22"/>
        </w:rPr>
        <w:t>a</w:t>
      </w:r>
      <w:r w:rsidRPr="002A64AB">
        <w:rPr>
          <w:rFonts w:ascii="Arial Narrow" w:hAnsi="Arial Narrow" w:cs="Arial"/>
          <w:color w:val="000000"/>
          <w:spacing w:val="-3"/>
          <w:sz w:val="22"/>
          <w:szCs w:val="22"/>
        </w:rPr>
        <w:t xml:space="preserve"> </w:t>
      </w:r>
      <w:r w:rsidRPr="002A64AB">
        <w:rPr>
          <w:rFonts w:ascii="Arial Narrow" w:hAnsi="Arial Narrow" w:cs="Arial"/>
          <w:color w:val="000000"/>
          <w:spacing w:val="4"/>
          <w:sz w:val="22"/>
          <w:szCs w:val="22"/>
        </w:rPr>
        <w:t>i</w:t>
      </w:r>
      <w:r w:rsidRPr="002A64AB">
        <w:rPr>
          <w:rFonts w:ascii="Arial Narrow" w:hAnsi="Arial Narrow" w:cs="Arial"/>
          <w:color w:val="000000"/>
          <w:sz w:val="22"/>
          <w:szCs w:val="22"/>
        </w:rPr>
        <w:t>n</w:t>
      </w:r>
      <w:r w:rsidRPr="002A64AB">
        <w:rPr>
          <w:rFonts w:ascii="Arial Narrow" w:hAnsi="Arial Narrow" w:cs="Arial"/>
          <w:color w:val="000000"/>
          <w:spacing w:val="-3"/>
          <w:sz w:val="22"/>
          <w:szCs w:val="22"/>
        </w:rPr>
        <w:t xml:space="preserve"> </w:t>
      </w:r>
      <w:r w:rsidRPr="002A64AB">
        <w:rPr>
          <w:rFonts w:ascii="Arial Narrow" w:hAnsi="Arial Narrow" w:cs="Arial"/>
          <w:color w:val="000000"/>
          <w:spacing w:val="1"/>
          <w:sz w:val="22"/>
          <w:szCs w:val="22"/>
        </w:rPr>
        <w:t>app</w:t>
      </w:r>
      <w:r w:rsidRPr="002A64AB">
        <w:rPr>
          <w:rFonts w:ascii="Arial Narrow" w:hAnsi="Arial Narrow" w:cs="Arial"/>
          <w:color w:val="000000"/>
          <w:spacing w:val="2"/>
          <w:sz w:val="22"/>
          <w:szCs w:val="22"/>
        </w:rPr>
        <w:t>r</w:t>
      </w:r>
      <w:r w:rsidRPr="002A64AB">
        <w:rPr>
          <w:rFonts w:ascii="Arial Narrow" w:hAnsi="Arial Narrow" w:cs="Arial"/>
          <w:color w:val="000000"/>
          <w:spacing w:val="1"/>
          <w:sz w:val="22"/>
          <w:szCs w:val="22"/>
        </w:rPr>
        <w:t>o</w:t>
      </w:r>
      <w:r w:rsidRPr="002A64AB">
        <w:rPr>
          <w:rFonts w:ascii="Arial Narrow" w:hAnsi="Arial Narrow" w:cs="Arial"/>
          <w:color w:val="000000"/>
          <w:spacing w:val="-5"/>
          <w:sz w:val="22"/>
          <w:szCs w:val="22"/>
        </w:rPr>
        <w:t>v</w:t>
      </w:r>
      <w:r w:rsidRPr="002A64AB">
        <w:rPr>
          <w:rFonts w:ascii="Arial Narrow" w:hAnsi="Arial Narrow" w:cs="Arial"/>
          <w:color w:val="000000"/>
          <w:spacing w:val="-1"/>
          <w:sz w:val="22"/>
          <w:szCs w:val="22"/>
        </w:rPr>
        <w:t>i</w:t>
      </w:r>
      <w:r w:rsidRPr="002A64AB">
        <w:rPr>
          <w:rFonts w:ascii="Arial Narrow" w:hAnsi="Arial Narrow" w:cs="Arial"/>
          <w:color w:val="000000"/>
          <w:spacing w:val="1"/>
          <w:sz w:val="22"/>
          <w:szCs w:val="22"/>
        </w:rPr>
        <w:t>n</w:t>
      </w:r>
      <w:r w:rsidRPr="002A64AB">
        <w:rPr>
          <w:rFonts w:ascii="Arial Narrow" w:hAnsi="Arial Narrow" w:cs="Arial"/>
          <w:color w:val="000000"/>
          <w:sz w:val="22"/>
          <w:szCs w:val="22"/>
        </w:rPr>
        <w:t>g</w:t>
      </w:r>
      <w:r w:rsidRPr="002A64AB">
        <w:rPr>
          <w:rFonts w:ascii="Arial Narrow" w:hAnsi="Arial Narrow" w:cs="Arial"/>
          <w:color w:val="000000"/>
          <w:spacing w:val="1"/>
          <w:sz w:val="22"/>
          <w:szCs w:val="22"/>
        </w:rPr>
        <w:t xml:space="preserve"> an</w:t>
      </w:r>
      <w:r w:rsidRPr="002A64AB">
        <w:rPr>
          <w:rFonts w:ascii="Arial Narrow" w:hAnsi="Arial Narrow" w:cs="Arial"/>
          <w:color w:val="000000"/>
          <w:sz w:val="22"/>
          <w:szCs w:val="22"/>
        </w:rPr>
        <w:t>d</w:t>
      </w:r>
      <w:r w:rsidRPr="002A64AB">
        <w:rPr>
          <w:rFonts w:ascii="Arial Narrow" w:hAnsi="Arial Narrow" w:cs="Arial"/>
          <w:color w:val="000000"/>
          <w:spacing w:val="-3"/>
          <w:sz w:val="22"/>
          <w:szCs w:val="22"/>
        </w:rPr>
        <w:t xml:space="preserve"> </w:t>
      </w:r>
      <w:r w:rsidRPr="002A64AB">
        <w:rPr>
          <w:rFonts w:ascii="Arial Narrow" w:hAnsi="Arial Narrow" w:cs="Arial"/>
          <w:color w:val="000000"/>
          <w:spacing w:val="2"/>
          <w:sz w:val="22"/>
          <w:szCs w:val="22"/>
        </w:rPr>
        <w:t>r</w:t>
      </w:r>
      <w:r w:rsidRPr="002A64AB">
        <w:rPr>
          <w:rFonts w:ascii="Arial Narrow" w:hAnsi="Arial Narrow" w:cs="Arial"/>
          <w:color w:val="000000"/>
          <w:spacing w:val="1"/>
          <w:sz w:val="22"/>
          <w:szCs w:val="22"/>
        </w:rPr>
        <w:t>e</w:t>
      </w:r>
      <w:r w:rsidRPr="002A64AB">
        <w:rPr>
          <w:rFonts w:ascii="Arial Narrow" w:hAnsi="Arial Narrow" w:cs="Arial"/>
          <w:color w:val="000000"/>
          <w:sz w:val="22"/>
          <w:szCs w:val="22"/>
        </w:rPr>
        <w:t>s</w:t>
      </w:r>
      <w:r w:rsidRPr="002A64AB">
        <w:rPr>
          <w:rFonts w:ascii="Arial Narrow" w:hAnsi="Arial Narrow" w:cs="Arial"/>
          <w:color w:val="000000"/>
          <w:spacing w:val="-5"/>
          <w:sz w:val="22"/>
          <w:szCs w:val="22"/>
        </w:rPr>
        <w:t>c</w:t>
      </w:r>
      <w:r w:rsidRPr="002A64AB">
        <w:rPr>
          <w:rFonts w:ascii="Arial Narrow" w:hAnsi="Arial Narrow" w:cs="Arial"/>
          <w:color w:val="000000"/>
          <w:spacing w:val="4"/>
          <w:sz w:val="22"/>
          <w:szCs w:val="22"/>
        </w:rPr>
        <w:t>i</w:t>
      </w:r>
      <w:r w:rsidRPr="002A64AB">
        <w:rPr>
          <w:rFonts w:ascii="Arial Narrow" w:hAnsi="Arial Narrow" w:cs="Arial"/>
          <w:color w:val="000000"/>
          <w:spacing w:val="1"/>
          <w:sz w:val="22"/>
          <w:szCs w:val="22"/>
        </w:rPr>
        <w:t>n</w:t>
      </w:r>
      <w:r w:rsidRPr="002A64AB">
        <w:rPr>
          <w:rFonts w:ascii="Arial Narrow" w:hAnsi="Arial Narrow" w:cs="Arial"/>
          <w:color w:val="000000"/>
          <w:spacing w:val="-4"/>
          <w:sz w:val="22"/>
          <w:szCs w:val="22"/>
        </w:rPr>
        <w:t>d</w:t>
      </w:r>
      <w:r w:rsidRPr="002A64AB">
        <w:rPr>
          <w:rFonts w:ascii="Arial Narrow" w:hAnsi="Arial Narrow" w:cs="Arial"/>
          <w:color w:val="000000"/>
          <w:spacing w:val="4"/>
          <w:sz w:val="22"/>
          <w:szCs w:val="22"/>
        </w:rPr>
        <w:t>i</w:t>
      </w:r>
      <w:r w:rsidRPr="002A64AB">
        <w:rPr>
          <w:rFonts w:ascii="Arial Narrow" w:hAnsi="Arial Narrow" w:cs="Arial"/>
          <w:color w:val="000000"/>
          <w:spacing w:val="-4"/>
          <w:sz w:val="22"/>
          <w:szCs w:val="22"/>
        </w:rPr>
        <w:t>n</w:t>
      </w:r>
      <w:r w:rsidRPr="002A64AB">
        <w:rPr>
          <w:rFonts w:ascii="Arial Narrow" w:hAnsi="Arial Narrow" w:cs="Arial"/>
          <w:color w:val="000000"/>
          <w:sz w:val="22"/>
          <w:szCs w:val="22"/>
        </w:rPr>
        <w:t xml:space="preserve">g </w:t>
      </w:r>
      <w:r w:rsidRPr="002A64AB">
        <w:rPr>
          <w:rFonts w:ascii="Arial Narrow" w:hAnsi="Arial Narrow" w:cs="Arial"/>
          <w:color w:val="000000"/>
          <w:spacing w:val="-8"/>
          <w:sz w:val="22"/>
          <w:szCs w:val="22"/>
        </w:rPr>
        <w:t>m</w:t>
      </w:r>
      <w:r w:rsidRPr="002A64AB">
        <w:rPr>
          <w:rFonts w:ascii="Arial Narrow" w:hAnsi="Arial Narrow" w:cs="Arial"/>
          <w:color w:val="000000"/>
          <w:spacing w:val="6"/>
          <w:sz w:val="22"/>
          <w:szCs w:val="22"/>
        </w:rPr>
        <w:t>e</w:t>
      </w:r>
      <w:r w:rsidRPr="002A64AB">
        <w:rPr>
          <w:rFonts w:ascii="Arial Narrow" w:hAnsi="Arial Narrow" w:cs="Arial"/>
          <w:color w:val="000000"/>
          <w:spacing w:val="-3"/>
          <w:sz w:val="22"/>
          <w:szCs w:val="22"/>
        </w:rPr>
        <w:t>m</w:t>
      </w:r>
      <w:r w:rsidRPr="002A64AB">
        <w:rPr>
          <w:rFonts w:ascii="Arial Narrow" w:hAnsi="Arial Narrow" w:cs="Arial"/>
          <w:color w:val="000000"/>
          <w:spacing w:val="1"/>
          <w:sz w:val="22"/>
          <w:szCs w:val="22"/>
        </w:rPr>
        <w:t>be</w:t>
      </w:r>
      <w:r w:rsidRPr="002A64AB">
        <w:rPr>
          <w:rFonts w:ascii="Arial Narrow" w:hAnsi="Arial Narrow" w:cs="Arial"/>
          <w:color w:val="000000"/>
          <w:spacing w:val="2"/>
          <w:sz w:val="22"/>
          <w:szCs w:val="22"/>
        </w:rPr>
        <w:t>r</w:t>
      </w:r>
      <w:r w:rsidRPr="002A64AB">
        <w:rPr>
          <w:rFonts w:ascii="Arial Narrow" w:hAnsi="Arial Narrow" w:cs="Arial"/>
          <w:color w:val="000000"/>
          <w:sz w:val="22"/>
          <w:szCs w:val="22"/>
        </w:rPr>
        <w:t>s</w:t>
      </w:r>
      <w:r w:rsidRPr="002A64AB">
        <w:rPr>
          <w:rFonts w:ascii="Arial Narrow" w:hAnsi="Arial Narrow" w:cs="Arial"/>
          <w:color w:val="000000"/>
          <w:spacing w:val="1"/>
          <w:sz w:val="22"/>
          <w:szCs w:val="22"/>
        </w:rPr>
        <w:t>h</w:t>
      </w:r>
      <w:r w:rsidRPr="002A64AB">
        <w:rPr>
          <w:rFonts w:ascii="Arial Narrow" w:hAnsi="Arial Narrow" w:cs="Arial"/>
          <w:color w:val="000000"/>
          <w:spacing w:val="4"/>
          <w:sz w:val="22"/>
          <w:szCs w:val="22"/>
        </w:rPr>
        <w:t>i</w:t>
      </w:r>
      <w:r w:rsidRPr="002A64AB">
        <w:rPr>
          <w:rFonts w:ascii="Arial Narrow" w:hAnsi="Arial Narrow" w:cs="Arial"/>
          <w:color w:val="000000"/>
          <w:sz w:val="22"/>
          <w:szCs w:val="22"/>
        </w:rPr>
        <w:t>p</w:t>
      </w:r>
      <w:r w:rsidRPr="002A64AB">
        <w:rPr>
          <w:rFonts w:ascii="Arial Narrow" w:hAnsi="Arial Narrow" w:cs="Arial"/>
          <w:color w:val="000000"/>
          <w:spacing w:val="1"/>
          <w:sz w:val="22"/>
          <w:szCs w:val="22"/>
        </w:rPr>
        <w:t xml:space="preserve"> o</w:t>
      </w:r>
      <w:r w:rsidRPr="002A64AB">
        <w:rPr>
          <w:rFonts w:ascii="Arial Narrow" w:hAnsi="Arial Narrow" w:cs="Arial"/>
          <w:color w:val="000000"/>
          <w:sz w:val="22"/>
          <w:szCs w:val="22"/>
        </w:rPr>
        <w:t>n</w:t>
      </w:r>
      <w:r w:rsidRPr="002A64AB">
        <w:rPr>
          <w:rFonts w:ascii="Arial Narrow" w:hAnsi="Arial Narrow" w:cs="Arial"/>
          <w:color w:val="000000"/>
          <w:spacing w:val="-3"/>
          <w:sz w:val="22"/>
          <w:szCs w:val="22"/>
        </w:rPr>
        <w:t xml:space="preserve"> </w:t>
      </w:r>
      <w:r w:rsidRPr="002A64AB">
        <w:rPr>
          <w:rFonts w:ascii="Arial Narrow" w:hAnsi="Arial Narrow" w:cs="Arial"/>
          <w:color w:val="000000"/>
          <w:spacing w:val="2"/>
          <w:sz w:val="22"/>
          <w:szCs w:val="22"/>
        </w:rPr>
        <w:t>C</w:t>
      </w:r>
      <w:r w:rsidRPr="002A64AB">
        <w:rPr>
          <w:rFonts w:ascii="Arial Narrow" w:hAnsi="Arial Narrow" w:cs="Arial"/>
          <w:color w:val="000000"/>
          <w:spacing w:val="1"/>
          <w:sz w:val="22"/>
          <w:szCs w:val="22"/>
        </w:rPr>
        <w:t>o</w:t>
      </w:r>
      <w:r w:rsidRPr="002A64AB">
        <w:rPr>
          <w:rFonts w:ascii="Arial Narrow" w:hAnsi="Arial Narrow" w:cs="Arial"/>
          <w:color w:val="000000"/>
          <w:spacing w:val="-3"/>
          <w:sz w:val="22"/>
          <w:szCs w:val="22"/>
        </w:rPr>
        <w:t>m</w:t>
      </w:r>
      <w:r w:rsidRPr="002A64AB">
        <w:rPr>
          <w:rFonts w:ascii="Arial Narrow" w:hAnsi="Arial Narrow" w:cs="Arial"/>
          <w:color w:val="000000"/>
          <w:spacing w:val="-8"/>
          <w:sz w:val="22"/>
          <w:szCs w:val="22"/>
        </w:rPr>
        <w:t>m</w:t>
      </w:r>
      <w:r w:rsidRPr="002A64AB">
        <w:rPr>
          <w:rFonts w:ascii="Arial Narrow" w:hAnsi="Arial Narrow" w:cs="Arial"/>
          <w:color w:val="000000"/>
          <w:spacing w:val="4"/>
          <w:sz w:val="22"/>
          <w:szCs w:val="22"/>
        </w:rPr>
        <w:t>i</w:t>
      </w:r>
      <w:r w:rsidRPr="002A64AB">
        <w:rPr>
          <w:rFonts w:ascii="Arial Narrow" w:hAnsi="Arial Narrow" w:cs="Arial"/>
          <w:color w:val="000000"/>
          <w:sz w:val="22"/>
          <w:szCs w:val="22"/>
        </w:rPr>
        <w:t>tt</w:t>
      </w:r>
      <w:r w:rsidRPr="002A64AB">
        <w:rPr>
          <w:rFonts w:ascii="Arial Narrow" w:hAnsi="Arial Narrow" w:cs="Arial"/>
          <w:color w:val="000000"/>
          <w:spacing w:val="1"/>
          <w:sz w:val="22"/>
          <w:szCs w:val="22"/>
        </w:rPr>
        <w:t>ee</w:t>
      </w:r>
      <w:r w:rsidRPr="002A64AB">
        <w:rPr>
          <w:rFonts w:ascii="Arial Narrow" w:hAnsi="Arial Narrow" w:cs="Arial"/>
          <w:color w:val="000000"/>
          <w:sz w:val="22"/>
          <w:szCs w:val="22"/>
        </w:rPr>
        <w:t>s.</w:t>
      </w:r>
      <w:r w:rsidRPr="002A64AB">
        <w:rPr>
          <w:rFonts w:ascii="Arial Narrow" w:hAnsi="Arial Narrow" w:cs="Arial"/>
          <w:color w:val="000000"/>
          <w:spacing w:val="52"/>
          <w:sz w:val="22"/>
          <w:szCs w:val="22"/>
        </w:rPr>
        <w:t xml:space="preserve"> </w:t>
      </w:r>
      <w:r w:rsidRPr="002A64AB">
        <w:rPr>
          <w:rFonts w:ascii="Arial Narrow" w:hAnsi="Arial Narrow" w:cs="Arial"/>
          <w:color w:val="000000"/>
          <w:spacing w:val="2"/>
          <w:sz w:val="22"/>
          <w:szCs w:val="22"/>
        </w:rPr>
        <w:t>T</w:t>
      </w:r>
      <w:r w:rsidRPr="002A64AB">
        <w:rPr>
          <w:rFonts w:ascii="Arial Narrow" w:hAnsi="Arial Narrow" w:cs="Arial"/>
          <w:color w:val="000000"/>
          <w:spacing w:val="1"/>
          <w:sz w:val="22"/>
          <w:szCs w:val="22"/>
        </w:rPr>
        <w:t>he</w:t>
      </w:r>
      <w:r w:rsidRPr="002A64AB">
        <w:rPr>
          <w:rFonts w:ascii="Arial Narrow" w:hAnsi="Arial Narrow" w:cs="Arial"/>
          <w:color w:val="000000"/>
          <w:sz w:val="22"/>
          <w:szCs w:val="22"/>
        </w:rPr>
        <w:t>se</w:t>
      </w:r>
      <w:r w:rsidRPr="002A64AB">
        <w:rPr>
          <w:rFonts w:ascii="Arial Narrow" w:hAnsi="Arial Narrow" w:cs="Arial"/>
          <w:color w:val="000000"/>
          <w:spacing w:val="1"/>
          <w:sz w:val="22"/>
          <w:szCs w:val="22"/>
        </w:rPr>
        <w:t xml:space="preserve"> </w:t>
      </w:r>
      <w:r w:rsidRPr="002A64AB">
        <w:rPr>
          <w:rFonts w:ascii="Arial Narrow" w:hAnsi="Arial Narrow" w:cs="Arial"/>
          <w:color w:val="000000"/>
          <w:spacing w:val="-4"/>
          <w:sz w:val="22"/>
          <w:szCs w:val="22"/>
        </w:rPr>
        <w:t>g</w:t>
      </w:r>
      <w:r w:rsidRPr="002A64AB">
        <w:rPr>
          <w:rFonts w:ascii="Arial Narrow" w:hAnsi="Arial Narrow" w:cs="Arial"/>
          <w:color w:val="000000"/>
          <w:spacing w:val="1"/>
          <w:sz w:val="22"/>
          <w:szCs w:val="22"/>
        </w:rPr>
        <w:t>u</w:t>
      </w:r>
      <w:r w:rsidRPr="002A64AB">
        <w:rPr>
          <w:rFonts w:ascii="Arial Narrow" w:hAnsi="Arial Narrow" w:cs="Arial"/>
          <w:color w:val="000000"/>
          <w:spacing w:val="-1"/>
          <w:sz w:val="22"/>
          <w:szCs w:val="22"/>
        </w:rPr>
        <w:t>i</w:t>
      </w:r>
      <w:r w:rsidRPr="002A64AB">
        <w:rPr>
          <w:rFonts w:ascii="Arial Narrow" w:hAnsi="Arial Narrow" w:cs="Arial"/>
          <w:color w:val="000000"/>
          <w:spacing w:val="1"/>
          <w:sz w:val="22"/>
          <w:szCs w:val="22"/>
        </w:rPr>
        <w:t>d</w:t>
      </w:r>
      <w:r w:rsidRPr="002A64AB">
        <w:rPr>
          <w:rFonts w:ascii="Arial Narrow" w:hAnsi="Arial Narrow" w:cs="Arial"/>
          <w:color w:val="000000"/>
          <w:spacing w:val="-4"/>
          <w:sz w:val="22"/>
          <w:szCs w:val="22"/>
        </w:rPr>
        <w:t>e</w:t>
      </w:r>
      <w:r w:rsidRPr="002A64AB">
        <w:rPr>
          <w:rFonts w:ascii="Arial Narrow" w:hAnsi="Arial Narrow" w:cs="Arial"/>
          <w:color w:val="000000"/>
          <w:spacing w:val="-1"/>
          <w:sz w:val="22"/>
          <w:szCs w:val="22"/>
        </w:rPr>
        <w:t>l</w:t>
      </w:r>
      <w:r w:rsidRPr="002A64AB">
        <w:rPr>
          <w:rFonts w:ascii="Arial Narrow" w:hAnsi="Arial Narrow" w:cs="Arial"/>
          <w:color w:val="000000"/>
          <w:spacing w:val="4"/>
          <w:sz w:val="22"/>
          <w:szCs w:val="22"/>
        </w:rPr>
        <w:t>i</w:t>
      </w:r>
      <w:r w:rsidRPr="002A64AB">
        <w:rPr>
          <w:rFonts w:ascii="Arial Narrow" w:hAnsi="Arial Narrow" w:cs="Arial"/>
          <w:color w:val="000000"/>
          <w:spacing w:val="1"/>
          <w:sz w:val="22"/>
          <w:szCs w:val="22"/>
        </w:rPr>
        <w:t>ne</w:t>
      </w:r>
      <w:r w:rsidRPr="002A64AB">
        <w:rPr>
          <w:rFonts w:ascii="Arial Narrow" w:hAnsi="Arial Narrow" w:cs="Arial"/>
          <w:color w:val="000000"/>
          <w:sz w:val="22"/>
          <w:szCs w:val="22"/>
        </w:rPr>
        <w:t xml:space="preserve">s </w:t>
      </w:r>
      <w:r w:rsidRPr="002A64AB">
        <w:rPr>
          <w:rFonts w:ascii="Arial Narrow" w:hAnsi="Arial Narrow" w:cs="Arial"/>
          <w:color w:val="000000"/>
          <w:spacing w:val="-4"/>
          <w:sz w:val="22"/>
          <w:szCs w:val="22"/>
        </w:rPr>
        <w:t>a</w:t>
      </w:r>
      <w:r w:rsidRPr="002A64AB">
        <w:rPr>
          <w:rFonts w:ascii="Arial Narrow" w:hAnsi="Arial Narrow" w:cs="Arial"/>
          <w:color w:val="000000"/>
          <w:spacing w:val="2"/>
          <w:sz w:val="22"/>
          <w:szCs w:val="22"/>
        </w:rPr>
        <w:t>r</w:t>
      </w:r>
      <w:r w:rsidRPr="002A64AB">
        <w:rPr>
          <w:rFonts w:ascii="Arial Narrow" w:hAnsi="Arial Narrow" w:cs="Arial"/>
          <w:color w:val="000000"/>
          <w:sz w:val="22"/>
          <w:szCs w:val="22"/>
        </w:rPr>
        <w:t>e</w:t>
      </w:r>
      <w:r w:rsidRPr="002A64AB">
        <w:rPr>
          <w:rFonts w:ascii="Arial Narrow" w:hAnsi="Arial Narrow" w:cs="Arial"/>
          <w:color w:val="000000"/>
          <w:spacing w:val="1"/>
          <w:sz w:val="22"/>
          <w:szCs w:val="22"/>
        </w:rPr>
        <w:t xml:space="preserve"> </w:t>
      </w:r>
      <w:r w:rsidRPr="002A64AB">
        <w:rPr>
          <w:rFonts w:ascii="Arial Narrow" w:hAnsi="Arial Narrow" w:cs="Arial"/>
          <w:color w:val="000000"/>
          <w:sz w:val="22"/>
          <w:szCs w:val="22"/>
        </w:rPr>
        <w:t>s</w:t>
      </w:r>
      <w:r w:rsidRPr="002A64AB">
        <w:rPr>
          <w:rFonts w:ascii="Arial Narrow" w:hAnsi="Arial Narrow" w:cs="Arial"/>
          <w:color w:val="000000"/>
          <w:spacing w:val="1"/>
          <w:sz w:val="22"/>
          <w:szCs w:val="22"/>
        </w:rPr>
        <w:t>ub</w:t>
      </w:r>
      <w:r w:rsidRPr="002A64AB">
        <w:rPr>
          <w:rFonts w:ascii="Arial Narrow" w:hAnsi="Arial Narrow" w:cs="Arial"/>
          <w:color w:val="000000"/>
          <w:spacing w:val="-5"/>
          <w:sz w:val="22"/>
          <w:szCs w:val="22"/>
        </w:rPr>
        <w:t>j</w:t>
      </w:r>
      <w:r w:rsidRPr="002A64AB">
        <w:rPr>
          <w:rFonts w:ascii="Arial Narrow" w:hAnsi="Arial Narrow" w:cs="Arial"/>
          <w:color w:val="000000"/>
          <w:spacing w:val="1"/>
          <w:sz w:val="22"/>
          <w:szCs w:val="22"/>
        </w:rPr>
        <w:t>e</w:t>
      </w:r>
      <w:r w:rsidRPr="002A64AB">
        <w:rPr>
          <w:rFonts w:ascii="Arial Narrow" w:hAnsi="Arial Narrow" w:cs="Arial"/>
          <w:color w:val="000000"/>
          <w:sz w:val="22"/>
          <w:szCs w:val="22"/>
        </w:rPr>
        <w:t>ct</w:t>
      </w:r>
      <w:r w:rsidRPr="002A64AB">
        <w:rPr>
          <w:rFonts w:ascii="Arial Narrow" w:hAnsi="Arial Narrow" w:cs="Arial"/>
          <w:color w:val="000000"/>
          <w:spacing w:val="1"/>
          <w:sz w:val="22"/>
          <w:szCs w:val="22"/>
        </w:rPr>
        <w:t xml:space="preserve"> </w:t>
      </w:r>
      <w:r w:rsidRPr="002A64AB">
        <w:rPr>
          <w:rFonts w:ascii="Arial Narrow" w:hAnsi="Arial Narrow" w:cs="Arial"/>
          <w:color w:val="000000"/>
          <w:sz w:val="22"/>
          <w:szCs w:val="22"/>
        </w:rPr>
        <w:t>to</w:t>
      </w:r>
      <w:r w:rsidRPr="002A64AB">
        <w:rPr>
          <w:rFonts w:ascii="Arial Narrow" w:hAnsi="Arial Narrow" w:cs="Arial"/>
          <w:color w:val="000000"/>
          <w:spacing w:val="1"/>
          <w:sz w:val="22"/>
          <w:szCs w:val="22"/>
        </w:rPr>
        <w:t xml:space="preserve"> </w:t>
      </w:r>
      <w:r w:rsidRPr="002A64AB">
        <w:rPr>
          <w:rFonts w:ascii="Arial Narrow" w:hAnsi="Arial Narrow" w:cs="Arial"/>
          <w:color w:val="000000"/>
          <w:sz w:val="22"/>
          <w:szCs w:val="22"/>
        </w:rPr>
        <w:t>c</w:t>
      </w:r>
      <w:r w:rsidRPr="002A64AB">
        <w:rPr>
          <w:rFonts w:ascii="Arial Narrow" w:hAnsi="Arial Narrow" w:cs="Arial"/>
          <w:color w:val="000000"/>
          <w:spacing w:val="-4"/>
          <w:sz w:val="22"/>
          <w:szCs w:val="22"/>
        </w:rPr>
        <w:t>h</w:t>
      </w:r>
      <w:r w:rsidRPr="002A64AB">
        <w:rPr>
          <w:rFonts w:ascii="Arial Narrow" w:hAnsi="Arial Narrow" w:cs="Arial"/>
          <w:color w:val="000000"/>
          <w:spacing w:val="1"/>
          <w:sz w:val="22"/>
          <w:szCs w:val="22"/>
        </w:rPr>
        <w:t>ang</w:t>
      </w:r>
      <w:r w:rsidRPr="002A64AB">
        <w:rPr>
          <w:rFonts w:ascii="Arial Narrow" w:hAnsi="Arial Narrow" w:cs="Arial"/>
          <w:color w:val="000000"/>
          <w:sz w:val="22"/>
          <w:szCs w:val="22"/>
        </w:rPr>
        <w:t xml:space="preserve">e </w:t>
      </w:r>
      <w:r w:rsidRPr="002A64AB">
        <w:rPr>
          <w:rFonts w:ascii="Arial Narrow" w:hAnsi="Arial Narrow" w:cs="Arial"/>
          <w:color w:val="000000"/>
          <w:spacing w:val="1"/>
          <w:sz w:val="22"/>
          <w:szCs w:val="22"/>
        </w:rPr>
        <w:t>ba</w:t>
      </w:r>
      <w:r w:rsidRPr="002A64AB">
        <w:rPr>
          <w:rFonts w:ascii="Arial Narrow" w:hAnsi="Arial Narrow" w:cs="Arial"/>
          <w:color w:val="000000"/>
          <w:sz w:val="22"/>
          <w:szCs w:val="22"/>
        </w:rPr>
        <w:t>s</w:t>
      </w:r>
      <w:r w:rsidRPr="002A64AB">
        <w:rPr>
          <w:rFonts w:ascii="Arial Narrow" w:hAnsi="Arial Narrow" w:cs="Arial"/>
          <w:color w:val="000000"/>
          <w:spacing w:val="1"/>
          <w:sz w:val="22"/>
          <w:szCs w:val="22"/>
        </w:rPr>
        <w:t>e</w:t>
      </w:r>
      <w:r w:rsidRPr="002A64AB">
        <w:rPr>
          <w:rFonts w:ascii="Arial Narrow" w:hAnsi="Arial Narrow" w:cs="Arial"/>
          <w:color w:val="000000"/>
          <w:sz w:val="22"/>
          <w:szCs w:val="22"/>
        </w:rPr>
        <w:t>d</w:t>
      </w:r>
      <w:r w:rsidRPr="002A64AB">
        <w:rPr>
          <w:rFonts w:ascii="Arial Narrow" w:hAnsi="Arial Narrow" w:cs="Arial"/>
          <w:color w:val="000000"/>
          <w:spacing w:val="1"/>
          <w:sz w:val="22"/>
          <w:szCs w:val="22"/>
        </w:rPr>
        <w:t xml:space="preserve"> </w:t>
      </w:r>
      <w:r w:rsidR="00462C19" w:rsidRPr="002A64AB">
        <w:rPr>
          <w:rFonts w:ascii="Arial Narrow" w:hAnsi="Arial Narrow" w:cs="Arial"/>
          <w:color w:val="000000"/>
          <w:spacing w:val="1"/>
          <w:sz w:val="22"/>
          <w:szCs w:val="22"/>
        </w:rPr>
        <w:t xml:space="preserve">on </w:t>
      </w:r>
      <w:r w:rsidRPr="002A64AB">
        <w:rPr>
          <w:rFonts w:ascii="Arial Narrow" w:hAnsi="Arial Narrow" w:cs="Arial"/>
          <w:color w:val="000000"/>
          <w:sz w:val="22"/>
          <w:szCs w:val="22"/>
        </w:rPr>
        <w:t>t</w:t>
      </w:r>
      <w:r w:rsidRPr="002A64AB">
        <w:rPr>
          <w:rFonts w:ascii="Arial Narrow" w:hAnsi="Arial Narrow" w:cs="Arial"/>
          <w:color w:val="000000"/>
          <w:spacing w:val="1"/>
          <w:sz w:val="22"/>
          <w:szCs w:val="22"/>
        </w:rPr>
        <w:t>h</w:t>
      </w:r>
      <w:r w:rsidRPr="002A64AB">
        <w:rPr>
          <w:rFonts w:ascii="Arial Narrow" w:hAnsi="Arial Narrow" w:cs="Arial"/>
          <w:color w:val="000000"/>
          <w:sz w:val="22"/>
          <w:szCs w:val="22"/>
        </w:rPr>
        <w:t>e</w:t>
      </w:r>
      <w:r w:rsidRPr="002A64AB">
        <w:rPr>
          <w:rFonts w:ascii="Arial Narrow" w:hAnsi="Arial Narrow" w:cs="Arial"/>
          <w:color w:val="000000"/>
          <w:spacing w:val="-3"/>
          <w:sz w:val="22"/>
          <w:szCs w:val="22"/>
        </w:rPr>
        <w:t xml:space="preserve"> </w:t>
      </w:r>
      <w:r w:rsidRPr="002A64AB">
        <w:rPr>
          <w:rFonts w:ascii="Arial Narrow" w:hAnsi="Arial Narrow" w:cs="Arial"/>
          <w:color w:val="000000"/>
          <w:spacing w:val="1"/>
          <w:sz w:val="22"/>
          <w:szCs w:val="22"/>
        </w:rPr>
        <w:t>a</w:t>
      </w:r>
      <w:r w:rsidRPr="002A64AB">
        <w:rPr>
          <w:rFonts w:ascii="Arial Narrow" w:hAnsi="Arial Narrow" w:cs="Arial"/>
          <w:color w:val="000000"/>
          <w:sz w:val="22"/>
          <w:szCs w:val="22"/>
        </w:rPr>
        <w:t>cc</w:t>
      </w:r>
      <w:r w:rsidRPr="002A64AB">
        <w:rPr>
          <w:rFonts w:ascii="Arial Narrow" w:hAnsi="Arial Narrow" w:cs="Arial"/>
          <w:color w:val="000000"/>
          <w:spacing w:val="1"/>
          <w:sz w:val="22"/>
          <w:szCs w:val="22"/>
        </w:rPr>
        <w:t>u</w:t>
      </w:r>
      <w:r w:rsidRPr="002A64AB">
        <w:rPr>
          <w:rFonts w:ascii="Arial Narrow" w:hAnsi="Arial Narrow" w:cs="Arial"/>
          <w:color w:val="000000"/>
          <w:spacing w:val="-8"/>
          <w:sz w:val="22"/>
          <w:szCs w:val="22"/>
        </w:rPr>
        <w:t>m</w:t>
      </w:r>
      <w:r w:rsidRPr="002A64AB">
        <w:rPr>
          <w:rFonts w:ascii="Arial Narrow" w:hAnsi="Arial Narrow" w:cs="Arial"/>
          <w:color w:val="000000"/>
          <w:spacing w:val="1"/>
          <w:sz w:val="22"/>
          <w:szCs w:val="22"/>
        </w:rPr>
        <w:t>u</w:t>
      </w:r>
      <w:r w:rsidRPr="002A64AB">
        <w:rPr>
          <w:rFonts w:ascii="Arial Narrow" w:hAnsi="Arial Narrow" w:cs="Arial"/>
          <w:color w:val="000000"/>
          <w:spacing w:val="4"/>
          <w:sz w:val="22"/>
          <w:szCs w:val="22"/>
        </w:rPr>
        <w:t>l</w:t>
      </w:r>
      <w:r w:rsidRPr="002A64AB">
        <w:rPr>
          <w:rFonts w:ascii="Arial Narrow" w:hAnsi="Arial Narrow" w:cs="Arial"/>
          <w:color w:val="000000"/>
          <w:spacing w:val="1"/>
          <w:sz w:val="22"/>
          <w:szCs w:val="22"/>
        </w:rPr>
        <w:t>a</w:t>
      </w:r>
      <w:r w:rsidRPr="002A64AB">
        <w:rPr>
          <w:rFonts w:ascii="Arial Narrow" w:hAnsi="Arial Narrow" w:cs="Arial"/>
          <w:color w:val="000000"/>
          <w:sz w:val="22"/>
          <w:szCs w:val="22"/>
        </w:rPr>
        <w:t>t</w:t>
      </w:r>
      <w:r w:rsidRPr="002A64AB">
        <w:rPr>
          <w:rFonts w:ascii="Arial Narrow" w:hAnsi="Arial Narrow" w:cs="Arial"/>
          <w:color w:val="000000"/>
          <w:spacing w:val="-1"/>
          <w:sz w:val="22"/>
          <w:szCs w:val="22"/>
        </w:rPr>
        <w:t>i</w:t>
      </w:r>
      <w:r w:rsidRPr="002A64AB">
        <w:rPr>
          <w:rFonts w:ascii="Arial Narrow" w:hAnsi="Arial Narrow" w:cs="Arial"/>
          <w:color w:val="000000"/>
          <w:spacing w:val="1"/>
          <w:sz w:val="22"/>
          <w:szCs w:val="22"/>
        </w:rPr>
        <w:t>o</w:t>
      </w:r>
      <w:r w:rsidRPr="002A64AB">
        <w:rPr>
          <w:rFonts w:ascii="Arial Narrow" w:hAnsi="Arial Narrow" w:cs="Arial"/>
          <w:color w:val="000000"/>
          <w:sz w:val="22"/>
          <w:szCs w:val="22"/>
        </w:rPr>
        <w:t>n</w:t>
      </w:r>
      <w:r w:rsidRPr="002A64AB">
        <w:rPr>
          <w:rFonts w:ascii="Arial Narrow" w:hAnsi="Arial Narrow" w:cs="Arial"/>
          <w:color w:val="000000"/>
          <w:spacing w:val="1"/>
          <w:sz w:val="22"/>
          <w:szCs w:val="22"/>
        </w:rPr>
        <w:t xml:space="preserve"> o</w:t>
      </w:r>
      <w:r w:rsidRPr="002A64AB">
        <w:rPr>
          <w:rFonts w:ascii="Arial Narrow" w:hAnsi="Arial Narrow" w:cs="Arial"/>
          <w:color w:val="000000"/>
          <w:sz w:val="22"/>
          <w:szCs w:val="22"/>
        </w:rPr>
        <w:t>f</w:t>
      </w:r>
      <w:r w:rsidRPr="002A64AB">
        <w:rPr>
          <w:rFonts w:ascii="Arial Narrow" w:hAnsi="Arial Narrow" w:cs="Arial"/>
          <w:color w:val="000000"/>
          <w:spacing w:val="-4"/>
          <w:sz w:val="22"/>
          <w:szCs w:val="22"/>
        </w:rPr>
        <w:t xml:space="preserve"> </w:t>
      </w:r>
      <w:r w:rsidRPr="002A64AB">
        <w:rPr>
          <w:rFonts w:ascii="Arial Narrow" w:hAnsi="Arial Narrow" w:cs="Arial"/>
          <w:color w:val="000000"/>
          <w:spacing w:val="1"/>
          <w:sz w:val="22"/>
          <w:szCs w:val="22"/>
        </w:rPr>
        <w:t>p</w:t>
      </w:r>
      <w:r w:rsidRPr="002A64AB">
        <w:rPr>
          <w:rFonts w:ascii="Arial Narrow" w:hAnsi="Arial Narrow" w:cs="Arial"/>
          <w:color w:val="000000"/>
          <w:spacing w:val="2"/>
          <w:sz w:val="22"/>
          <w:szCs w:val="22"/>
        </w:rPr>
        <w:t>r</w:t>
      </w:r>
      <w:r w:rsidRPr="002A64AB">
        <w:rPr>
          <w:rFonts w:ascii="Arial Narrow" w:hAnsi="Arial Narrow" w:cs="Arial"/>
          <w:color w:val="000000"/>
          <w:spacing w:val="1"/>
          <w:sz w:val="22"/>
          <w:szCs w:val="22"/>
        </w:rPr>
        <w:t>a</w:t>
      </w:r>
      <w:r w:rsidRPr="002A64AB">
        <w:rPr>
          <w:rFonts w:ascii="Arial Narrow" w:hAnsi="Arial Narrow" w:cs="Arial"/>
          <w:color w:val="000000"/>
          <w:sz w:val="22"/>
          <w:szCs w:val="22"/>
        </w:rPr>
        <w:t>c</w:t>
      </w:r>
      <w:r w:rsidRPr="002A64AB">
        <w:rPr>
          <w:rFonts w:ascii="Arial Narrow" w:hAnsi="Arial Narrow" w:cs="Arial"/>
          <w:color w:val="000000"/>
          <w:spacing w:val="-4"/>
          <w:sz w:val="22"/>
          <w:szCs w:val="22"/>
        </w:rPr>
        <w:t>t</w:t>
      </w:r>
      <w:r w:rsidRPr="002A64AB">
        <w:rPr>
          <w:rFonts w:ascii="Arial Narrow" w:hAnsi="Arial Narrow" w:cs="Arial"/>
          <w:color w:val="000000"/>
          <w:spacing w:val="4"/>
          <w:sz w:val="22"/>
          <w:szCs w:val="22"/>
        </w:rPr>
        <w:t>i</w:t>
      </w:r>
      <w:r w:rsidRPr="002A64AB">
        <w:rPr>
          <w:rFonts w:ascii="Arial Narrow" w:hAnsi="Arial Narrow" w:cs="Arial"/>
          <w:color w:val="000000"/>
          <w:sz w:val="22"/>
          <w:szCs w:val="22"/>
        </w:rPr>
        <w:t>c</w:t>
      </w:r>
      <w:r w:rsidRPr="002A64AB">
        <w:rPr>
          <w:rFonts w:ascii="Arial Narrow" w:hAnsi="Arial Narrow" w:cs="Arial"/>
          <w:color w:val="000000"/>
          <w:spacing w:val="1"/>
          <w:sz w:val="22"/>
          <w:szCs w:val="22"/>
        </w:rPr>
        <w:t>e</w:t>
      </w:r>
      <w:r w:rsidRPr="002A64AB">
        <w:rPr>
          <w:rFonts w:ascii="Arial Narrow" w:hAnsi="Arial Narrow" w:cs="Arial"/>
          <w:color w:val="000000"/>
          <w:sz w:val="22"/>
          <w:szCs w:val="22"/>
        </w:rPr>
        <w:t>s,</w:t>
      </w:r>
      <w:r w:rsidRPr="002A64AB">
        <w:rPr>
          <w:rFonts w:ascii="Arial Narrow" w:hAnsi="Arial Narrow" w:cs="Arial"/>
          <w:color w:val="000000"/>
          <w:spacing w:val="-4"/>
          <w:sz w:val="22"/>
          <w:szCs w:val="22"/>
        </w:rPr>
        <w:t xml:space="preserve"> </w:t>
      </w:r>
      <w:r w:rsidRPr="002A64AB">
        <w:rPr>
          <w:rFonts w:ascii="Arial Narrow" w:hAnsi="Arial Narrow" w:cs="Arial"/>
          <w:color w:val="000000"/>
          <w:spacing w:val="1"/>
          <w:sz w:val="22"/>
          <w:szCs w:val="22"/>
        </w:rPr>
        <w:t>da</w:t>
      </w:r>
      <w:r w:rsidRPr="002A64AB">
        <w:rPr>
          <w:rFonts w:ascii="Arial Narrow" w:hAnsi="Arial Narrow" w:cs="Arial"/>
          <w:color w:val="000000"/>
          <w:spacing w:val="-4"/>
          <w:sz w:val="22"/>
          <w:szCs w:val="22"/>
        </w:rPr>
        <w:t>t</w:t>
      </w:r>
      <w:r w:rsidRPr="002A64AB">
        <w:rPr>
          <w:rFonts w:ascii="Arial Narrow" w:hAnsi="Arial Narrow" w:cs="Arial"/>
          <w:color w:val="000000"/>
          <w:sz w:val="22"/>
          <w:szCs w:val="22"/>
        </w:rPr>
        <w:t>a</w:t>
      </w:r>
      <w:r w:rsidR="008166DD" w:rsidRPr="002A64AB">
        <w:rPr>
          <w:rFonts w:ascii="Arial Narrow" w:hAnsi="Arial Narrow" w:cs="Arial"/>
          <w:color w:val="000000"/>
          <w:sz w:val="22"/>
          <w:szCs w:val="22"/>
        </w:rPr>
        <w:t>,</w:t>
      </w:r>
      <w:r w:rsidRPr="002A64AB">
        <w:rPr>
          <w:rFonts w:ascii="Arial Narrow" w:hAnsi="Arial Narrow" w:cs="Arial"/>
          <w:color w:val="000000"/>
          <w:spacing w:val="1"/>
          <w:sz w:val="22"/>
          <w:szCs w:val="22"/>
        </w:rPr>
        <w:t xml:space="preserve"> an</w:t>
      </w:r>
      <w:r w:rsidRPr="002A64AB">
        <w:rPr>
          <w:rFonts w:ascii="Arial Narrow" w:hAnsi="Arial Narrow" w:cs="Arial"/>
          <w:color w:val="000000"/>
          <w:sz w:val="22"/>
          <w:szCs w:val="22"/>
        </w:rPr>
        <w:t>d</w:t>
      </w:r>
      <w:r w:rsidRPr="002A64AB">
        <w:rPr>
          <w:rFonts w:ascii="Arial Narrow" w:hAnsi="Arial Narrow" w:cs="Arial"/>
          <w:color w:val="000000"/>
          <w:spacing w:val="-3"/>
          <w:sz w:val="22"/>
          <w:szCs w:val="22"/>
        </w:rPr>
        <w:t xml:space="preserve"> </w:t>
      </w:r>
      <w:r w:rsidRPr="002A64AB">
        <w:rPr>
          <w:rFonts w:ascii="Arial Narrow" w:hAnsi="Arial Narrow" w:cs="Arial"/>
          <w:color w:val="000000"/>
          <w:spacing w:val="4"/>
          <w:sz w:val="22"/>
          <w:szCs w:val="22"/>
        </w:rPr>
        <w:t>i</w:t>
      </w:r>
      <w:r w:rsidRPr="002A64AB">
        <w:rPr>
          <w:rFonts w:ascii="Arial Narrow" w:hAnsi="Arial Narrow" w:cs="Arial"/>
          <w:color w:val="000000"/>
          <w:sz w:val="22"/>
          <w:szCs w:val="22"/>
        </w:rPr>
        <w:t>ss</w:t>
      </w:r>
      <w:r w:rsidRPr="002A64AB">
        <w:rPr>
          <w:rFonts w:ascii="Arial Narrow" w:hAnsi="Arial Narrow" w:cs="Arial"/>
          <w:color w:val="000000"/>
          <w:spacing w:val="1"/>
          <w:sz w:val="22"/>
          <w:szCs w:val="22"/>
        </w:rPr>
        <w:t>ue</w:t>
      </w:r>
      <w:r w:rsidRPr="002A64AB">
        <w:rPr>
          <w:rFonts w:ascii="Arial Narrow" w:hAnsi="Arial Narrow" w:cs="Arial"/>
          <w:color w:val="000000"/>
          <w:sz w:val="22"/>
          <w:szCs w:val="22"/>
        </w:rPr>
        <w:t>s</w:t>
      </w:r>
      <w:r w:rsidRPr="002A64AB">
        <w:rPr>
          <w:rFonts w:ascii="Arial Narrow" w:hAnsi="Arial Narrow" w:cs="Arial"/>
          <w:color w:val="000000"/>
          <w:spacing w:val="-4"/>
          <w:sz w:val="22"/>
          <w:szCs w:val="22"/>
        </w:rPr>
        <w:t xml:space="preserve"> </w:t>
      </w:r>
      <w:r w:rsidRPr="002A64AB">
        <w:rPr>
          <w:rFonts w:ascii="Arial Narrow" w:hAnsi="Arial Narrow" w:cs="Arial"/>
          <w:color w:val="000000"/>
          <w:sz w:val="22"/>
          <w:szCs w:val="22"/>
        </w:rPr>
        <w:t>t</w:t>
      </w:r>
      <w:r w:rsidRPr="002A64AB">
        <w:rPr>
          <w:rFonts w:ascii="Arial Narrow" w:hAnsi="Arial Narrow" w:cs="Arial"/>
          <w:color w:val="000000"/>
          <w:spacing w:val="1"/>
          <w:sz w:val="22"/>
          <w:szCs w:val="22"/>
        </w:rPr>
        <w:t>ha</w:t>
      </w:r>
      <w:r w:rsidRPr="002A64AB">
        <w:rPr>
          <w:rFonts w:ascii="Arial Narrow" w:hAnsi="Arial Narrow" w:cs="Arial"/>
          <w:color w:val="000000"/>
          <w:sz w:val="22"/>
          <w:szCs w:val="22"/>
        </w:rPr>
        <w:t>t</w:t>
      </w:r>
      <w:r w:rsidRPr="002A64AB">
        <w:rPr>
          <w:rFonts w:ascii="Arial Narrow" w:hAnsi="Arial Narrow" w:cs="Arial"/>
          <w:color w:val="000000"/>
          <w:spacing w:val="1"/>
          <w:sz w:val="22"/>
          <w:szCs w:val="22"/>
        </w:rPr>
        <w:t xml:space="preserve"> </w:t>
      </w:r>
      <w:r w:rsidRPr="002A64AB">
        <w:rPr>
          <w:rFonts w:ascii="Arial Narrow" w:hAnsi="Arial Narrow" w:cs="Arial"/>
          <w:color w:val="000000"/>
          <w:spacing w:val="-8"/>
          <w:sz w:val="22"/>
          <w:szCs w:val="22"/>
        </w:rPr>
        <w:t>m</w:t>
      </w:r>
      <w:r w:rsidRPr="002A64AB">
        <w:rPr>
          <w:rFonts w:ascii="Arial Narrow" w:hAnsi="Arial Narrow" w:cs="Arial"/>
          <w:color w:val="000000"/>
          <w:spacing w:val="1"/>
          <w:sz w:val="22"/>
          <w:szCs w:val="22"/>
        </w:rPr>
        <w:t>a</w:t>
      </w:r>
      <w:r w:rsidRPr="002A64AB">
        <w:rPr>
          <w:rFonts w:ascii="Arial Narrow" w:hAnsi="Arial Narrow" w:cs="Arial"/>
          <w:color w:val="000000"/>
          <w:sz w:val="22"/>
          <w:szCs w:val="22"/>
        </w:rPr>
        <w:t xml:space="preserve">y </w:t>
      </w:r>
      <w:r w:rsidRPr="002A64AB">
        <w:rPr>
          <w:rFonts w:ascii="Arial Narrow" w:hAnsi="Arial Narrow" w:cs="Arial"/>
          <w:color w:val="000000"/>
          <w:spacing w:val="1"/>
          <w:sz w:val="22"/>
          <w:szCs w:val="22"/>
        </w:rPr>
        <w:t>e</w:t>
      </w:r>
      <w:r w:rsidRPr="002A64AB">
        <w:rPr>
          <w:rFonts w:ascii="Arial Narrow" w:hAnsi="Arial Narrow" w:cs="Arial"/>
          <w:color w:val="000000"/>
          <w:sz w:val="22"/>
          <w:szCs w:val="22"/>
        </w:rPr>
        <w:t>v</w:t>
      </w:r>
      <w:r w:rsidRPr="002A64AB">
        <w:rPr>
          <w:rFonts w:ascii="Arial Narrow" w:hAnsi="Arial Narrow" w:cs="Arial"/>
          <w:color w:val="000000"/>
          <w:spacing w:val="1"/>
          <w:sz w:val="22"/>
          <w:szCs w:val="22"/>
        </w:rPr>
        <w:t>o</w:t>
      </w:r>
      <w:r w:rsidRPr="002A64AB">
        <w:rPr>
          <w:rFonts w:ascii="Arial Narrow" w:hAnsi="Arial Narrow" w:cs="Arial"/>
          <w:color w:val="000000"/>
          <w:spacing w:val="4"/>
          <w:sz w:val="22"/>
          <w:szCs w:val="22"/>
        </w:rPr>
        <w:t>l</w:t>
      </w:r>
      <w:r w:rsidRPr="002A64AB">
        <w:rPr>
          <w:rFonts w:ascii="Arial Narrow" w:hAnsi="Arial Narrow" w:cs="Arial"/>
          <w:color w:val="000000"/>
          <w:sz w:val="22"/>
          <w:szCs w:val="22"/>
        </w:rPr>
        <w:t>ve</w:t>
      </w:r>
      <w:r w:rsidRPr="002A64AB">
        <w:rPr>
          <w:rFonts w:ascii="Arial Narrow" w:hAnsi="Arial Narrow" w:cs="Arial"/>
          <w:color w:val="000000"/>
          <w:spacing w:val="-3"/>
          <w:sz w:val="22"/>
          <w:szCs w:val="22"/>
        </w:rPr>
        <w:t xml:space="preserve"> </w:t>
      </w:r>
      <w:r w:rsidRPr="002A64AB">
        <w:rPr>
          <w:rFonts w:ascii="Arial Narrow" w:hAnsi="Arial Narrow" w:cs="Arial"/>
          <w:color w:val="000000"/>
          <w:spacing w:val="1"/>
          <w:sz w:val="22"/>
          <w:szCs w:val="22"/>
        </w:rPr>
        <w:t>o</w:t>
      </w:r>
      <w:r w:rsidRPr="002A64AB">
        <w:rPr>
          <w:rFonts w:ascii="Arial Narrow" w:hAnsi="Arial Narrow" w:cs="Arial"/>
          <w:color w:val="000000"/>
          <w:sz w:val="22"/>
          <w:szCs w:val="22"/>
        </w:rPr>
        <w:t>v</w:t>
      </w:r>
      <w:r w:rsidRPr="002A64AB">
        <w:rPr>
          <w:rFonts w:ascii="Arial Narrow" w:hAnsi="Arial Narrow" w:cs="Arial"/>
          <w:color w:val="000000"/>
          <w:spacing w:val="1"/>
          <w:sz w:val="22"/>
          <w:szCs w:val="22"/>
        </w:rPr>
        <w:t>e</w:t>
      </w:r>
      <w:r w:rsidRPr="002A64AB">
        <w:rPr>
          <w:rFonts w:ascii="Arial Narrow" w:hAnsi="Arial Narrow" w:cs="Arial"/>
          <w:color w:val="000000"/>
          <w:sz w:val="22"/>
          <w:szCs w:val="22"/>
        </w:rPr>
        <w:t>r</w:t>
      </w:r>
      <w:r w:rsidRPr="002A64AB">
        <w:rPr>
          <w:rFonts w:ascii="Arial Narrow" w:hAnsi="Arial Narrow" w:cs="Arial"/>
          <w:color w:val="000000"/>
          <w:spacing w:val="2"/>
          <w:sz w:val="22"/>
          <w:szCs w:val="22"/>
        </w:rPr>
        <w:t xml:space="preserve"> </w:t>
      </w:r>
      <w:r w:rsidRPr="002A64AB">
        <w:rPr>
          <w:rFonts w:ascii="Arial Narrow" w:hAnsi="Arial Narrow" w:cs="Arial"/>
          <w:color w:val="000000"/>
          <w:spacing w:val="-4"/>
          <w:sz w:val="22"/>
          <w:szCs w:val="22"/>
        </w:rPr>
        <w:t>t</w:t>
      </w:r>
      <w:r w:rsidRPr="002A64AB">
        <w:rPr>
          <w:rFonts w:ascii="Arial Narrow" w:hAnsi="Arial Narrow" w:cs="Arial"/>
          <w:color w:val="000000"/>
          <w:spacing w:val="1"/>
          <w:sz w:val="22"/>
          <w:szCs w:val="22"/>
        </w:rPr>
        <w:t>h</w:t>
      </w:r>
      <w:r w:rsidRPr="002A64AB">
        <w:rPr>
          <w:rFonts w:ascii="Arial Narrow" w:hAnsi="Arial Narrow" w:cs="Arial"/>
          <w:color w:val="000000"/>
          <w:sz w:val="22"/>
          <w:szCs w:val="22"/>
        </w:rPr>
        <w:t>e c</w:t>
      </w:r>
      <w:r w:rsidRPr="002A64AB">
        <w:rPr>
          <w:rFonts w:ascii="Arial Narrow" w:hAnsi="Arial Narrow" w:cs="Arial"/>
          <w:color w:val="000000"/>
          <w:spacing w:val="1"/>
          <w:sz w:val="22"/>
          <w:szCs w:val="22"/>
        </w:rPr>
        <w:t>ou</w:t>
      </w:r>
      <w:r w:rsidRPr="002A64AB">
        <w:rPr>
          <w:rFonts w:ascii="Arial Narrow" w:hAnsi="Arial Narrow" w:cs="Arial"/>
          <w:color w:val="000000"/>
          <w:spacing w:val="2"/>
          <w:sz w:val="22"/>
          <w:szCs w:val="22"/>
        </w:rPr>
        <w:t>r</w:t>
      </w:r>
      <w:r w:rsidRPr="002A64AB">
        <w:rPr>
          <w:rFonts w:ascii="Arial Narrow" w:hAnsi="Arial Narrow" w:cs="Arial"/>
          <w:color w:val="000000"/>
          <w:sz w:val="22"/>
          <w:szCs w:val="22"/>
        </w:rPr>
        <w:t>se</w:t>
      </w:r>
      <w:r w:rsidRPr="002A64AB">
        <w:rPr>
          <w:rFonts w:ascii="Arial Narrow" w:hAnsi="Arial Narrow" w:cs="Arial"/>
          <w:color w:val="000000"/>
          <w:spacing w:val="1"/>
          <w:sz w:val="22"/>
          <w:szCs w:val="22"/>
        </w:rPr>
        <w:t xml:space="preserve"> o</w:t>
      </w:r>
      <w:r w:rsidRPr="002A64AB">
        <w:rPr>
          <w:rFonts w:ascii="Arial Narrow" w:hAnsi="Arial Narrow" w:cs="Arial"/>
          <w:color w:val="000000"/>
          <w:sz w:val="22"/>
          <w:szCs w:val="22"/>
        </w:rPr>
        <w:t>f</w:t>
      </w:r>
      <w:r w:rsidRPr="002A64AB">
        <w:rPr>
          <w:rFonts w:ascii="Arial Narrow" w:hAnsi="Arial Narrow" w:cs="Arial"/>
          <w:color w:val="000000"/>
          <w:spacing w:val="-4"/>
          <w:sz w:val="22"/>
          <w:szCs w:val="22"/>
        </w:rPr>
        <w:t xml:space="preserve"> </w:t>
      </w:r>
      <w:r w:rsidRPr="002A64AB">
        <w:rPr>
          <w:rFonts w:ascii="Arial Narrow" w:hAnsi="Arial Narrow" w:cs="Arial"/>
          <w:color w:val="000000"/>
          <w:sz w:val="22"/>
          <w:szCs w:val="22"/>
        </w:rPr>
        <w:t>t</w:t>
      </w:r>
      <w:r w:rsidRPr="002A64AB">
        <w:rPr>
          <w:rFonts w:ascii="Arial Narrow" w:hAnsi="Arial Narrow" w:cs="Arial"/>
          <w:color w:val="000000"/>
          <w:spacing w:val="4"/>
          <w:sz w:val="22"/>
          <w:szCs w:val="22"/>
        </w:rPr>
        <w:t>i</w:t>
      </w:r>
      <w:r w:rsidRPr="002A64AB">
        <w:rPr>
          <w:rFonts w:ascii="Arial Narrow" w:hAnsi="Arial Narrow" w:cs="Arial"/>
          <w:color w:val="000000"/>
          <w:spacing w:val="-8"/>
          <w:sz w:val="22"/>
          <w:szCs w:val="22"/>
        </w:rPr>
        <w:t>m</w:t>
      </w:r>
      <w:r w:rsidRPr="002A64AB">
        <w:rPr>
          <w:rFonts w:ascii="Arial Narrow" w:hAnsi="Arial Narrow" w:cs="Arial"/>
          <w:color w:val="000000"/>
          <w:sz w:val="22"/>
          <w:szCs w:val="22"/>
        </w:rPr>
        <w:t>e</w:t>
      </w:r>
      <w:r w:rsidRPr="002A64AB">
        <w:rPr>
          <w:rFonts w:ascii="Arial Narrow" w:hAnsi="Arial Narrow" w:cs="Arial"/>
          <w:color w:val="000000"/>
          <w:spacing w:val="1"/>
          <w:sz w:val="22"/>
          <w:szCs w:val="22"/>
        </w:rPr>
        <w:t xml:space="preserve"> an</w:t>
      </w:r>
      <w:r w:rsidRPr="002A64AB">
        <w:rPr>
          <w:rFonts w:ascii="Arial Narrow" w:hAnsi="Arial Narrow" w:cs="Arial"/>
          <w:color w:val="000000"/>
          <w:sz w:val="22"/>
          <w:szCs w:val="22"/>
        </w:rPr>
        <w:t>d</w:t>
      </w:r>
      <w:r w:rsidRPr="002A64AB">
        <w:rPr>
          <w:rFonts w:ascii="Arial Narrow" w:hAnsi="Arial Narrow" w:cs="Arial"/>
          <w:color w:val="000000"/>
          <w:spacing w:val="1"/>
          <w:sz w:val="22"/>
          <w:szCs w:val="22"/>
        </w:rPr>
        <w:t xml:space="preserve"> e</w:t>
      </w:r>
      <w:r w:rsidRPr="002A64AB">
        <w:rPr>
          <w:rFonts w:ascii="Arial Narrow" w:hAnsi="Arial Narrow" w:cs="Arial"/>
          <w:color w:val="000000"/>
          <w:spacing w:val="-5"/>
          <w:sz w:val="22"/>
          <w:szCs w:val="22"/>
        </w:rPr>
        <w:t>x</w:t>
      </w:r>
      <w:r w:rsidRPr="002A64AB">
        <w:rPr>
          <w:rFonts w:ascii="Arial Narrow" w:hAnsi="Arial Narrow" w:cs="Arial"/>
          <w:color w:val="000000"/>
          <w:spacing w:val="1"/>
          <w:sz w:val="22"/>
          <w:szCs w:val="22"/>
        </w:rPr>
        <w:t>pe</w:t>
      </w:r>
      <w:r w:rsidRPr="002A64AB">
        <w:rPr>
          <w:rFonts w:ascii="Arial Narrow" w:hAnsi="Arial Narrow" w:cs="Arial"/>
          <w:color w:val="000000"/>
          <w:spacing w:val="-3"/>
          <w:sz w:val="22"/>
          <w:szCs w:val="22"/>
        </w:rPr>
        <w:t>r</w:t>
      </w:r>
      <w:r w:rsidRPr="002A64AB">
        <w:rPr>
          <w:rFonts w:ascii="Arial Narrow" w:hAnsi="Arial Narrow" w:cs="Arial"/>
          <w:color w:val="000000"/>
          <w:spacing w:val="4"/>
          <w:sz w:val="22"/>
          <w:szCs w:val="22"/>
        </w:rPr>
        <w:t>i</w:t>
      </w:r>
      <w:r w:rsidRPr="002A64AB">
        <w:rPr>
          <w:rFonts w:ascii="Arial Narrow" w:hAnsi="Arial Narrow" w:cs="Arial"/>
          <w:color w:val="000000"/>
          <w:spacing w:val="1"/>
          <w:sz w:val="22"/>
          <w:szCs w:val="22"/>
        </w:rPr>
        <w:t>en</w:t>
      </w:r>
      <w:r w:rsidRPr="002A64AB">
        <w:rPr>
          <w:rFonts w:ascii="Arial Narrow" w:hAnsi="Arial Narrow" w:cs="Arial"/>
          <w:color w:val="000000"/>
          <w:sz w:val="22"/>
          <w:szCs w:val="22"/>
        </w:rPr>
        <w:t>c</w:t>
      </w:r>
      <w:r w:rsidRPr="002A64AB">
        <w:rPr>
          <w:rFonts w:ascii="Arial Narrow" w:hAnsi="Arial Narrow" w:cs="Arial"/>
          <w:color w:val="000000"/>
          <w:spacing w:val="1"/>
          <w:sz w:val="22"/>
          <w:szCs w:val="22"/>
        </w:rPr>
        <w:t>e</w:t>
      </w:r>
      <w:r w:rsidRPr="002A64AB">
        <w:rPr>
          <w:rFonts w:ascii="Arial Narrow" w:hAnsi="Arial Narrow" w:cs="Arial"/>
          <w:color w:val="000000"/>
          <w:sz w:val="22"/>
          <w:szCs w:val="22"/>
        </w:rPr>
        <w:t>.</w:t>
      </w:r>
    </w:p>
    <w:p w14:paraId="5AFD9125" w14:textId="4ABB4E58" w:rsidR="00701886" w:rsidRPr="002A64AB" w:rsidRDefault="00701886" w:rsidP="002A64AB">
      <w:pPr>
        <w:widowControl w:val="0"/>
        <w:autoSpaceDE w:val="0"/>
        <w:autoSpaceDN w:val="0"/>
        <w:adjustRightInd w:val="0"/>
        <w:spacing w:line="240" w:lineRule="auto"/>
        <w:ind w:right="3423"/>
        <w:rPr>
          <w:rFonts w:ascii="Arial Narrow" w:hAnsi="Arial Narrow" w:cs="Arial"/>
          <w:color w:val="000000"/>
          <w:sz w:val="22"/>
          <w:szCs w:val="22"/>
        </w:rPr>
      </w:pPr>
      <w:r w:rsidRPr="002A64AB">
        <w:rPr>
          <w:rFonts w:ascii="Arial Narrow" w:hAnsi="Arial Narrow" w:cs="Arial"/>
          <w:b/>
          <w:bCs/>
          <w:color w:val="000000"/>
          <w:spacing w:val="-6"/>
          <w:position w:val="-1"/>
          <w:sz w:val="22"/>
          <w:szCs w:val="22"/>
        </w:rPr>
        <w:lastRenderedPageBreak/>
        <w:t>A</w:t>
      </w:r>
      <w:r w:rsidRPr="002A64AB">
        <w:rPr>
          <w:rFonts w:ascii="Arial Narrow" w:hAnsi="Arial Narrow" w:cs="Arial"/>
          <w:b/>
          <w:bCs/>
          <w:color w:val="000000"/>
          <w:spacing w:val="2"/>
          <w:position w:val="-1"/>
          <w:sz w:val="22"/>
          <w:szCs w:val="22"/>
        </w:rPr>
        <w:t>pp</w:t>
      </w:r>
      <w:r w:rsidRPr="002A64AB">
        <w:rPr>
          <w:rFonts w:ascii="Arial Narrow" w:hAnsi="Arial Narrow" w:cs="Arial"/>
          <w:b/>
          <w:bCs/>
          <w:color w:val="000000"/>
          <w:spacing w:val="-2"/>
          <w:position w:val="-1"/>
          <w:sz w:val="22"/>
          <w:szCs w:val="22"/>
        </w:rPr>
        <w:t>r</w:t>
      </w:r>
      <w:r w:rsidRPr="002A64AB">
        <w:rPr>
          <w:rFonts w:ascii="Arial Narrow" w:hAnsi="Arial Narrow" w:cs="Arial"/>
          <w:b/>
          <w:bCs/>
          <w:color w:val="000000"/>
          <w:spacing w:val="2"/>
          <w:position w:val="-1"/>
          <w:sz w:val="22"/>
          <w:szCs w:val="22"/>
        </w:rPr>
        <w:t>o</w:t>
      </w:r>
      <w:r w:rsidRPr="002A64AB">
        <w:rPr>
          <w:rFonts w:ascii="Arial Narrow" w:hAnsi="Arial Narrow" w:cs="Arial"/>
          <w:b/>
          <w:bCs/>
          <w:color w:val="000000"/>
          <w:spacing w:val="-4"/>
          <w:position w:val="-1"/>
          <w:sz w:val="22"/>
          <w:szCs w:val="22"/>
        </w:rPr>
        <w:t>v</w:t>
      </w:r>
      <w:r w:rsidRPr="002A64AB">
        <w:rPr>
          <w:rFonts w:ascii="Arial Narrow" w:hAnsi="Arial Narrow" w:cs="Arial"/>
          <w:b/>
          <w:bCs/>
          <w:color w:val="000000"/>
          <w:position w:val="-1"/>
          <w:sz w:val="22"/>
          <w:szCs w:val="22"/>
        </w:rPr>
        <w:t>i</w:t>
      </w:r>
      <w:r w:rsidRPr="002A64AB">
        <w:rPr>
          <w:rFonts w:ascii="Arial Narrow" w:hAnsi="Arial Narrow" w:cs="Arial"/>
          <w:b/>
          <w:bCs/>
          <w:color w:val="000000"/>
          <w:spacing w:val="-3"/>
          <w:position w:val="-1"/>
          <w:sz w:val="22"/>
          <w:szCs w:val="22"/>
        </w:rPr>
        <w:t>n</w:t>
      </w:r>
      <w:r w:rsidRPr="002A64AB">
        <w:rPr>
          <w:rFonts w:ascii="Arial Narrow" w:hAnsi="Arial Narrow" w:cs="Arial"/>
          <w:b/>
          <w:bCs/>
          <w:color w:val="000000"/>
          <w:position w:val="-1"/>
          <w:sz w:val="22"/>
          <w:szCs w:val="22"/>
        </w:rPr>
        <w:t>g</w:t>
      </w:r>
      <w:r w:rsidRPr="002A64AB">
        <w:rPr>
          <w:rFonts w:ascii="Arial Narrow" w:hAnsi="Arial Narrow" w:cs="Arial"/>
          <w:b/>
          <w:bCs/>
          <w:color w:val="000000"/>
          <w:spacing w:val="2"/>
          <w:position w:val="-1"/>
          <w:sz w:val="22"/>
          <w:szCs w:val="22"/>
        </w:rPr>
        <w:t xml:space="preserve"> </w:t>
      </w:r>
      <w:r w:rsidRPr="002A64AB">
        <w:rPr>
          <w:rFonts w:ascii="Arial Narrow" w:hAnsi="Arial Narrow" w:cs="Arial"/>
          <w:b/>
          <w:bCs/>
          <w:color w:val="000000"/>
          <w:spacing w:val="-3"/>
          <w:position w:val="-1"/>
          <w:sz w:val="22"/>
          <w:szCs w:val="22"/>
        </w:rPr>
        <w:t>M</w:t>
      </w:r>
      <w:r w:rsidRPr="002A64AB">
        <w:rPr>
          <w:rFonts w:ascii="Arial Narrow" w:hAnsi="Arial Narrow" w:cs="Arial"/>
          <w:b/>
          <w:bCs/>
          <w:color w:val="000000"/>
          <w:spacing w:val="6"/>
          <w:position w:val="-1"/>
          <w:sz w:val="22"/>
          <w:szCs w:val="22"/>
        </w:rPr>
        <w:t>e</w:t>
      </w:r>
      <w:r w:rsidRPr="002A64AB">
        <w:rPr>
          <w:rFonts w:ascii="Arial Narrow" w:hAnsi="Arial Narrow" w:cs="Arial"/>
          <w:b/>
          <w:bCs/>
          <w:color w:val="000000"/>
          <w:spacing w:val="-3"/>
          <w:position w:val="-1"/>
          <w:sz w:val="22"/>
          <w:szCs w:val="22"/>
        </w:rPr>
        <w:t>m</w:t>
      </w:r>
      <w:r w:rsidRPr="002A64AB">
        <w:rPr>
          <w:rFonts w:ascii="Arial Narrow" w:hAnsi="Arial Narrow" w:cs="Arial"/>
          <w:b/>
          <w:bCs/>
          <w:color w:val="000000"/>
          <w:spacing w:val="2"/>
          <w:position w:val="-1"/>
          <w:sz w:val="22"/>
          <w:szCs w:val="22"/>
        </w:rPr>
        <w:t>b</w:t>
      </w:r>
      <w:r w:rsidRPr="002A64AB">
        <w:rPr>
          <w:rFonts w:ascii="Arial Narrow" w:hAnsi="Arial Narrow" w:cs="Arial"/>
          <w:b/>
          <w:bCs/>
          <w:color w:val="000000"/>
          <w:spacing w:val="1"/>
          <w:position w:val="-1"/>
          <w:sz w:val="22"/>
          <w:szCs w:val="22"/>
        </w:rPr>
        <w:t>e</w:t>
      </w:r>
      <w:r w:rsidRPr="002A64AB">
        <w:rPr>
          <w:rFonts w:ascii="Arial Narrow" w:hAnsi="Arial Narrow" w:cs="Arial"/>
          <w:b/>
          <w:bCs/>
          <w:color w:val="000000"/>
          <w:spacing w:val="-2"/>
          <w:position w:val="-1"/>
          <w:sz w:val="22"/>
          <w:szCs w:val="22"/>
        </w:rPr>
        <w:t>r</w:t>
      </w:r>
      <w:r w:rsidRPr="002A64AB">
        <w:rPr>
          <w:rFonts w:ascii="Arial Narrow" w:hAnsi="Arial Narrow" w:cs="Arial"/>
          <w:b/>
          <w:bCs/>
          <w:color w:val="000000"/>
          <w:spacing w:val="1"/>
          <w:position w:val="-1"/>
          <w:sz w:val="22"/>
          <w:szCs w:val="22"/>
        </w:rPr>
        <w:t>s</w:t>
      </w:r>
      <w:r w:rsidRPr="002A64AB">
        <w:rPr>
          <w:rFonts w:ascii="Arial Narrow" w:hAnsi="Arial Narrow" w:cs="Arial"/>
          <w:b/>
          <w:bCs/>
          <w:color w:val="000000"/>
          <w:spacing w:val="-3"/>
          <w:position w:val="-1"/>
          <w:sz w:val="22"/>
          <w:szCs w:val="22"/>
        </w:rPr>
        <w:t>h</w:t>
      </w:r>
      <w:r w:rsidRPr="002A64AB">
        <w:rPr>
          <w:rFonts w:ascii="Arial Narrow" w:hAnsi="Arial Narrow" w:cs="Arial"/>
          <w:b/>
          <w:bCs/>
          <w:color w:val="000000"/>
          <w:position w:val="-1"/>
          <w:sz w:val="22"/>
          <w:szCs w:val="22"/>
        </w:rPr>
        <w:t>ip</w:t>
      </w:r>
    </w:p>
    <w:p w14:paraId="4CB6138E" w14:textId="735EBACA" w:rsidR="00701886" w:rsidRPr="002A64AB" w:rsidRDefault="00701886" w:rsidP="002A64AB">
      <w:pPr>
        <w:pStyle w:val="ListParagraph"/>
        <w:widowControl w:val="0"/>
        <w:numPr>
          <w:ilvl w:val="0"/>
          <w:numId w:val="34"/>
        </w:numPr>
        <w:tabs>
          <w:tab w:val="left" w:pos="720"/>
        </w:tabs>
        <w:autoSpaceDE w:val="0"/>
        <w:autoSpaceDN w:val="0"/>
        <w:adjustRightInd w:val="0"/>
        <w:spacing w:line="240" w:lineRule="auto"/>
        <w:contextualSpacing w:val="0"/>
        <w:rPr>
          <w:rFonts w:ascii="Arial Narrow" w:hAnsi="Arial Narrow" w:cs="Arial"/>
          <w:color w:val="000000"/>
          <w:sz w:val="22"/>
          <w:szCs w:val="22"/>
        </w:rPr>
      </w:pPr>
      <w:r w:rsidRPr="002A64AB">
        <w:rPr>
          <w:rFonts w:ascii="Arial Narrow" w:hAnsi="Arial Narrow" w:cs="Arial"/>
          <w:color w:val="000000"/>
          <w:spacing w:val="-2"/>
          <w:position w:val="-1"/>
          <w:sz w:val="22"/>
          <w:szCs w:val="22"/>
        </w:rPr>
        <w:t>E</w:t>
      </w:r>
      <w:r w:rsidRPr="002A64AB">
        <w:rPr>
          <w:rFonts w:ascii="Arial Narrow" w:hAnsi="Arial Narrow" w:cs="Arial"/>
          <w:color w:val="000000"/>
          <w:spacing w:val="-5"/>
          <w:position w:val="-1"/>
          <w:sz w:val="22"/>
          <w:szCs w:val="22"/>
        </w:rPr>
        <w:t>x</w:t>
      </w:r>
      <w:r w:rsidRPr="002A64AB">
        <w:rPr>
          <w:rFonts w:ascii="Arial Narrow" w:hAnsi="Arial Narrow" w:cs="Arial"/>
          <w:color w:val="000000"/>
          <w:spacing w:val="1"/>
          <w:position w:val="-1"/>
          <w:sz w:val="22"/>
          <w:szCs w:val="22"/>
        </w:rPr>
        <w:t>p</w:t>
      </w:r>
      <w:r w:rsidRPr="002A64AB">
        <w:rPr>
          <w:rFonts w:ascii="Arial Narrow" w:hAnsi="Arial Narrow" w:cs="Arial"/>
          <w:color w:val="000000"/>
          <w:spacing w:val="2"/>
          <w:position w:val="-1"/>
          <w:sz w:val="22"/>
          <w:szCs w:val="22"/>
        </w:rPr>
        <w:t>r</w:t>
      </w:r>
      <w:r w:rsidRPr="002A64AB">
        <w:rPr>
          <w:rFonts w:ascii="Arial Narrow" w:hAnsi="Arial Narrow" w:cs="Arial"/>
          <w:color w:val="000000"/>
          <w:spacing w:val="1"/>
          <w:position w:val="-1"/>
          <w:sz w:val="22"/>
          <w:szCs w:val="22"/>
        </w:rPr>
        <w:t>e</w:t>
      </w:r>
      <w:r w:rsidRPr="002A64AB">
        <w:rPr>
          <w:rFonts w:ascii="Arial Narrow" w:hAnsi="Arial Narrow" w:cs="Arial"/>
          <w:color w:val="000000"/>
          <w:position w:val="-1"/>
          <w:sz w:val="22"/>
          <w:szCs w:val="22"/>
        </w:rPr>
        <w:t>ss</w:t>
      </w:r>
      <w:r w:rsidRPr="002A64AB">
        <w:rPr>
          <w:rFonts w:ascii="Arial Narrow" w:hAnsi="Arial Narrow" w:cs="Arial"/>
          <w:color w:val="000000"/>
          <w:spacing w:val="1"/>
          <w:position w:val="-1"/>
          <w:sz w:val="22"/>
          <w:szCs w:val="22"/>
        </w:rPr>
        <w:t>e</w:t>
      </w:r>
      <w:r w:rsidRPr="002A64AB">
        <w:rPr>
          <w:rFonts w:ascii="Arial Narrow" w:hAnsi="Arial Narrow" w:cs="Arial"/>
          <w:color w:val="000000"/>
          <w:position w:val="-1"/>
          <w:sz w:val="22"/>
          <w:szCs w:val="22"/>
        </w:rPr>
        <w:t>d</w:t>
      </w:r>
      <w:r w:rsidRPr="002A64AB">
        <w:rPr>
          <w:rFonts w:ascii="Arial Narrow" w:hAnsi="Arial Narrow" w:cs="Arial"/>
          <w:color w:val="000000"/>
          <w:spacing w:val="1"/>
          <w:position w:val="-1"/>
          <w:sz w:val="22"/>
          <w:szCs w:val="22"/>
        </w:rPr>
        <w:t xml:space="preserve"> </w:t>
      </w:r>
      <w:r w:rsidRPr="002A64AB">
        <w:rPr>
          <w:rFonts w:ascii="Arial Narrow" w:hAnsi="Arial Narrow" w:cs="Arial"/>
          <w:color w:val="000000"/>
          <w:spacing w:val="-6"/>
          <w:position w:val="-1"/>
          <w:sz w:val="22"/>
          <w:szCs w:val="22"/>
        </w:rPr>
        <w:t>w</w:t>
      </w:r>
      <w:r w:rsidRPr="002A64AB">
        <w:rPr>
          <w:rFonts w:ascii="Arial Narrow" w:hAnsi="Arial Narrow" w:cs="Arial"/>
          <w:color w:val="000000"/>
          <w:spacing w:val="4"/>
          <w:position w:val="-1"/>
          <w:sz w:val="22"/>
          <w:szCs w:val="22"/>
        </w:rPr>
        <w:t>il</w:t>
      </w:r>
      <w:r w:rsidRPr="002A64AB">
        <w:rPr>
          <w:rFonts w:ascii="Arial Narrow" w:hAnsi="Arial Narrow" w:cs="Arial"/>
          <w:color w:val="000000"/>
          <w:spacing w:val="-1"/>
          <w:position w:val="-1"/>
          <w:sz w:val="22"/>
          <w:szCs w:val="22"/>
        </w:rPr>
        <w:t>li</w:t>
      </w:r>
      <w:r w:rsidRPr="002A64AB">
        <w:rPr>
          <w:rFonts w:ascii="Arial Narrow" w:hAnsi="Arial Narrow" w:cs="Arial"/>
          <w:color w:val="000000"/>
          <w:spacing w:val="1"/>
          <w:position w:val="-1"/>
          <w:sz w:val="22"/>
          <w:szCs w:val="22"/>
        </w:rPr>
        <w:t>ngne</w:t>
      </w:r>
      <w:r w:rsidRPr="002A64AB">
        <w:rPr>
          <w:rFonts w:ascii="Arial Narrow" w:hAnsi="Arial Narrow" w:cs="Arial"/>
          <w:color w:val="000000"/>
          <w:position w:val="-1"/>
          <w:sz w:val="22"/>
          <w:szCs w:val="22"/>
        </w:rPr>
        <w:t xml:space="preserve">ss </w:t>
      </w:r>
      <w:r w:rsidRPr="002A64AB">
        <w:rPr>
          <w:rFonts w:ascii="Arial Narrow" w:hAnsi="Arial Narrow" w:cs="Arial"/>
          <w:color w:val="000000"/>
          <w:spacing w:val="-4"/>
          <w:position w:val="-1"/>
          <w:sz w:val="22"/>
          <w:szCs w:val="22"/>
        </w:rPr>
        <w:t>t</w:t>
      </w:r>
      <w:r w:rsidRPr="002A64AB">
        <w:rPr>
          <w:rFonts w:ascii="Arial Narrow" w:hAnsi="Arial Narrow" w:cs="Arial"/>
          <w:color w:val="000000"/>
          <w:position w:val="-1"/>
          <w:sz w:val="22"/>
          <w:szCs w:val="22"/>
        </w:rPr>
        <w:t>o</w:t>
      </w:r>
      <w:r w:rsidRPr="002A64AB">
        <w:rPr>
          <w:rFonts w:ascii="Arial Narrow" w:hAnsi="Arial Narrow" w:cs="Arial"/>
          <w:color w:val="000000"/>
          <w:spacing w:val="1"/>
          <w:position w:val="-1"/>
          <w:sz w:val="22"/>
          <w:szCs w:val="22"/>
        </w:rPr>
        <w:t xml:space="preserve"> </w:t>
      </w:r>
      <w:r w:rsidRPr="002A64AB">
        <w:rPr>
          <w:rFonts w:ascii="Arial Narrow" w:hAnsi="Arial Narrow" w:cs="Arial"/>
          <w:color w:val="000000"/>
          <w:position w:val="-1"/>
          <w:sz w:val="22"/>
          <w:szCs w:val="22"/>
        </w:rPr>
        <w:t>v</w:t>
      </w:r>
      <w:r w:rsidRPr="002A64AB">
        <w:rPr>
          <w:rFonts w:ascii="Arial Narrow" w:hAnsi="Arial Narrow" w:cs="Arial"/>
          <w:color w:val="000000"/>
          <w:spacing w:val="-4"/>
          <w:position w:val="-1"/>
          <w:sz w:val="22"/>
          <w:szCs w:val="22"/>
        </w:rPr>
        <w:t>o</w:t>
      </w:r>
      <w:r w:rsidRPr="002A64AB">
        <w:rPr>
          <w:rFonts w:ascii="Arial Narrow" w:hAnsi="Arial Narrow" w:cs="Arial"/>
          <w:color w:val="000000"/>
          <w:spacing w:val="4"/>
          <w:position w:val="-1"/>
          <w:sz w:val="22"/>
          <w:szCs w:val="22"/>
        </w:rPr>
        <w:t>l</w:t>
      </w:r>
      <w:r w:rsidRPr="002A64AB">
        <w:rPr>
          <w:rFonts w:ascii="Arial Narrow" w:hAnsi="Arial Narrow" w:cs="Arial"/>
          <w:color w:val="000000"/>
          <w:spacing w:val="1"/>
          <w:position w:val="-1"/>
          <w:sz w:val="22"/>
          <w:szCs w:val="22"/>
        </w:rPr>
        <w:t>un</w:t>
      </w:r>
      <w:r w:rsidRPr="002A64AB">
        <w:rPr>
          <w:rFonts w:ascii="Arial Narrow" w:hAnsi="Arial Narrow" w:cs="Arial"/>
          <w:color w:val="000000"/>
          <w:spacing w:val="-4"/>
          <w:position w:val="-1"/>
          <w:sz w:val="22"/>
          <w:szCs w:val="22"/>
        </w:rPr>
        <w:t>t</w:t>
      </w:r>
      <w:r w:rsidRPr="002A64AB">
        <w:rPr>
          <w:rFonts w:ascii="Arial Narrow" w:hAnsi="Arial Narrow" w:cs="Arial"/>
          <w:color w:val="000000"/>
          <w:spacing w:val="1"/>
          <w:position w:val="-1"/>
          <w:sz w:val="22"/>
          <w:szCs w:val="22"/>
        </w:rPr>
        <w:t>ee</w:t>
      </w:r>
      <w:r w:rsidRPr="002A64AB">
        <w:rPr>
          <w:rFonts w:ascii="Arial Narrow" w:hAnsi="Arial Narrow" w:cs="Arial"/>
          <w:color w:val="000000"/>
          <w:position w:val="-1"/>
          <w:sz w:val="22"/>
          <w:szCs w:val="22"/>
        </w:rPr>
        <w:t>r</w:t>
      </w:r>
      <w:r w:rsidRPr="002A64AB">
        <w:rPr>
          <w:rFonts w:ascii="Arial Narrow" w:hAnsi="Arial Narrow" w:cs="Arial"/>
          <w:color w:val="000000"/>
          <w:spacing w:val="2"/>
          <w:position w:val="-1"/>
          <w:sz w:val="22"/>
          <w:szCs w:val="22"/>
        </w:rPr>
        <w:t xml:space="preserve"> </w:t>
      </w:r>
      <w:r w:rsidRPr="002A64AB">
        <w:rPr>
          <w:rFonts w:ascii="Arial Narrow" w:hAnsi="Arial Narrow" w:cs="Arial"/>
          <w:color w:val="000000"/>
          <w:spacing w:val="-4"/>
          <w:position w:val="-1"/>
          <w:sz w:val="22"/>
          <w:szCs w:val="22"/>
        </w:rPr>
        <w:t>t</w:t>
      </w:r>
      <w:r w:rsidRPr="002A64AB">
        <w:rPr>
          <w:rFonts w:ascii="Arial Narrow" w:hAnsi="Arial Narrow" w:cs="Arial"/>
          <w:color w:val="000000"/>
          <w:spacing w:val="4"/>
          <w:position w:val="-1"/>
          <w:sz w:val="22"/>
          <w:szCs w:val="22"/>
        </w:rPr>
        <w:t>i</w:t>
      </w:r>
      <w:r w:rsidRPr="002A64AB">
        <w:rPr>
          <w:rFonts w:ascii="Arial Narrow" w:hAnsi="Arial Narrow" w:cs="Arial"/>
          <w:color w:val="000000"/>
          <w:spacing w:val="-8"/>
          <w:position w:val="-1"/>
          <w:sz w:val="22"/>
          <w:szCs w:val="22"/>
        </w:rPr>
        <w:t>m</w:t>
      </w:r>
      <w:r w:rsidRPr="002A64AB">
        <w:rPr>
          <w:rFonts w:ascii="Arial Narrow" w:hAnsi="Arial Narrow" w:cs="Arial"/>
          <w:color w:val="000000"/>
          <w:spacing w:val="1"/>
          <w:position w:val="-1"/>
          <w:sz w:val="22"/>
          <w:szCs w:val="22"/>
        </w:rPr>
        <w:t>e</w:t>
      </w:r>
      <w:r w:rsidR="005A3041" w:rsidRPr="002A64AB">
        <w:rPr>
          <w:rFonts w:ascii="Arial Narrow" w:hAnsi="Arial Narrow" w:cs="Arial"/>
          <w:color w:val="000000"/>
          <w:spacing w:val="1"/>
          <w:position w:val="-1"/>
          <w:sz w:val="22"/>
          <w:szCs w:val="22"/>
        </w:rPr>
        <w:t>,</w:t>
      </w:r>
    </w:p>
    <w:p w14:paraId="001903A2" w14:textId="1430DF61" w:rsidR="00701886" w:rsidRPr="002A64AB" w:rsidRDefault="00701886" w:rsidP="002A64AB">
      <w:pPr>
        <w:pStyle w:val="ListParagraph"/>
        <w:widowControl w:val="0"/>
        <w:numPr>
          <w:ilvl w:val="0"/>
          <w:numId w:val="34"/>
        </w:numPr>
        <w:tabs>
          <w:tab w:val="left" w:pos="720"/>
        </w:tabs>
        <w:autoSpaceDE w:val="0"/>
        <w:autoSpaceDN w:val="0"/>
        <w:adjustRightInd w:val="0"/>
        <w:spacing w:line="240" w:lineRule="auto"/>
        <w:ind w:right="819"/>
        <w:contextualSpacing w:val="0"/>
        <w:rPr>
          <w:rFonts w:ascii="Arial Narrow" w:hAnsi="Arial Narrow" w:cs="Arial"/>
          <w:color w:val="000000"/>
          <w:sz w:val="22"/>
          <w:szCs w:val="22"/>
        </w:rPr>
      </w:pPr>
      <w:r w:rsidRPr="002A64AB">
        <w:rPr>
          <w:rFonts w:ascii="Arial Narrow" w:hAnsi="Arial Narrow" w:cs="Arial"/>
          <w:color w:val="000000"/>
          <w:spacing w:val="-2"/>
          <w:sz w:val="22"/>
          <w:szCs w:val="22"/>
        </w:rPr>
        <w:t>E</w:t>
      </w:r>
      <w:r w:rsidRPr="002A64AB">
        <w:rPr>
          <w:rFonts w:ascii="Arial Narrow" w:hAnsi="Arial Narrow" w:cs="Arial"/>
          <w:color w:val="000000"/>
          <w:spacing w:val="-5"/>
          <w:sz w:val="22"/>
          <w:szCs w:val="22"/>
        </w:rPr>
        <w:t>x</w:t>
      </w:r>
      <w:r w:rsidRPr="002A64AB">
        <w:rPr>
          <w:rFonts w:ascii="Arial Narrow" w:hAnsi="Arial Narrow" w:cs="Arial"/>
          <w:color w:val="000000"/>
          <w:spacing w:val="1"/>
          <w:sz w:val="22"/>
          <w:szCs w:val="22"/>
        </w:rPr>
        <w:t>p</w:t>
      </w:r>
      <w:r w:rsidRPr="002A64AB">
        <w:rPr>
          <w:rFonts w:ascii="Arial Narrow" w:hAnsi="Arial Narrow" w:cs="Arial"/>
          <w:color w:val="000000"/>
          <w:spacing w:val="2"/>
          <w:sz w:val="22"/>
          <w:szCs w:val="22"/>
        </w:rPr>
        <w:t>r</w:t>
      </w:r>
      <w:r w:rsidRPr="002A64AB">
        <w:rPr>
          <w:rFonts w:ascii="Arial Narrow" w:hAnsi="Arial Narrow" w:cs="Arial"/>
          <w:color w:val="000000"/>
          <w:spacing w:val="1"/>
          <w:sz w:val="22"/>
          <w:szCs w:val="22"/>
        </w:rPr>
        <w:t>e</w:t>
      </w:r>
      <w:r w:rsidRPr="002A64AB">
        <w:rPr>
          <w:rFonts w:ascii="Arial Narrow" w:hAnsi="Arial Narrow" w:cs="Arial"/>
          <w:color w:val="000000"/>
          <w:sz w:val="22"/>
          <w:szCs w:val="22"/>
        </w:rPr>
        <w:t>ss</w:t>
      </w:r>
      <w:r w:rsidRPr="002A64AB">
        <w:rPr>
          <w:rFonts w:ascii="Arial Narrow" w:hAnsi="Arial Narrow" w:cs="Arial"/>
          <w:color w:val="000000"/>
          <w:spacing w:val="1"/>
          <w:sz w:val="22"/>
          <w:szCs w:val="22"/>
        </w:rPr>
        <w:t>e</w:t>
      </w:r>
      <w:r w:rsidRPr="002A64AB">
        <w:rPr>
          <w:rFonts w:ascii="Arial Narrow" w:hAnsi="Arial Narrow" w:cs="Arial"/>
          <w:color w:val="000000"/>
          <w:sz w:val="22"/>
          <w:szCs w:val="22"/>
        </w:rPr>
        <w:t>d</w:t>
      </w:r>
      <w:r w:rsidRPr="002A64AB">
        <w:rPr>
          <w:rFonts w:ascii="Arial Narrow" w:hAnsi="Arial Narrow" w:cs="Arial"/>
          <w:color w:val="000000"/>
          <w:spacing w:val="1"/>
          <w:sz w:val="22"/>
          <w:szCs w:val="22"/>
        </w:rPr>
        <w:t xml:space="preserve"> </w:t>
      </w:r>
      <w:r w:rsidRPr="002A64AB">
        <w:rPr>
          <w:rFonts w:ascii="Arial Narrow" w:hAnsi="Arial Narrow" w:cs="Arial"/>
          <w:color w:val="000000"/>
          <w:spacing w:val="4"/>
          <w:sz w:val="22"/>
          <w:szCs w:val="22"/>
        </w:rPr>
        <w:t>i</w:t>
      </w:r>
      <w:r w:rsidRPr="002A64AB">
        <w:rPr>
          <w:rFonts w:ascii="Arial Narrow" w:hAnsi="Arial Narrow" w:cs="Arial"/>
          <w:color w:val="000000"/>
          <w:spacing w:val="1"/>
          <w:sz w:val="22"/>
          <w:szCs w:val="22"/>
        </w:rPr>
        <w:t>n</w:t>
      </w:r>
      <w:r w:rsidRPr="002A64AB">
        <w:rPr>
          <w:rFonts w:ascii="Arial Narrow" w:hAnsi="Arial Narrow" w:cs="Arial"/>
          <w:color w:val="000000"/>
          <w:sz w:val="22"/>
          <w:szCs w:val="22"/>
        </w:rPr>
        <w:t>t</w:t>
      </w:r>
      <w:r w:rsidRPr="002A64AB">
        <w:rPr>
          <w:rFonts w:ascii="Arial Narrow" w:hAnsi="Arial Narrow" w:cs="Arial"/>
          <w:color w:val="000000"/>
          <w:spacing w:val="-4"/>
          <w:sz w:val="22"/>
          <w:szCs w:val="22"/>
        </w:rPr>
        <w:t>e</w:t>
      </w:r>
      <w:r w:rsidRPr="002A64AB">
        <w:rPr>
          <w:rFonts w:ascii="Arial Narrow" w:hAnsi="Arial Narrow" w:cs="Arial"/>
          <w:color w:val="000000"/>
          <w:spacing w:val="2"/>
          <w:sz w:val="22"/>
          <w:szCs w:val="22"/>
        </w:rPr>
        <w:t>r</w:t>
      </w:r>
      <w:r w:rsidRPr="002A64AB">
        <w:rPr>
          <w:rFonts w:ascii="Arial Narrow" w:hAnsi="Arial Narrow" w:cs="Arial"/>
          <w:color w:val="000000"/>
          <w:spacing w:val="1"/>
          <w:sz w:val="22"/>
          <w:szCs w:val="22"/>
        </w:rPr>
        <w:t>e</w:t>
      </w:r>
      <w:r w:rsidRPr="002A64AB">
        <w:rPr>
          <w:rFonts w:ascii="Arial Narrow" w:hAnsi="Arial Narrow" w:cs="Arial"/>
          <w:color w:val="000000"/>
          <w:sz w:val="22"/>
          <w:szCs w:val="22"/>
        </w:rPr>
        <w:t>st</w:t>
      </w:r>
      <w:r w:rsidRPr="002A64AB">
        <w:rPr>
          <w:rFonts w:ascii="Arial Narrow" w:hAnsi="Arial Narrow" w:cs="Arial"/>
          <w:color w:val="000000"/>
          <w:spacing w:val="-4"/>
          <w:sz w:val="22"/>
          <w:szCs w:val="22"/>
        </w:rPr>
        <w:t xml:space="preserve"> </w:t>
      </w:r>
      <w:r w:rsidRPr="002A64AB">
        <w:rPr>
          <w:rFonts w:ascii="Arial Narrow" w:hAnsi="Arial Narrow" w:cs="Arial"/>
          <w:color w:val="000000"/>
          <w:spacing w:val="4"/>
          <w:sz w:val="22"/>
          <w:szCs w:val="22"/>
        </w:rPr>
        <w:t>i</w:t>
      </w:r>
      <w:r w:rsidRPr="002A64AB">
        <w:rPr>
          <w:rFonts w:ascii="Arial Narrow" w:hAnsi="Arial Narrow" w:cs="Arial"/>
          <w:color w:val="000000"/>
          <w:sz w:val="22"/>
          <w:szCs w:val="22"/>
        </w:rPr>
        <w:t>n</w:t>
      </w:r>
      <w:r w:rsidRPr="002A64AB">
        <w:rPr>
          <w:rFonts w:ascii="Arial Narrow" w:hAnsi="Arial Narrow" w:cs="Arial"/>
          <w:color w:val="000000"/>
          <w:spacing w:val="-3"/>
          <w:sz w:val="22"/>
          <w:szCs w:val="22"/>
        </w:rPr>
        <w:t xml:space="preserve"> F</w:t>
      </w:r>
      <w:r w:rsidRPr="002A64AB">
        <w:rPr>
          <w:rFonts w:ascii="Arial Narrow" w:hAnsi="Arial Narrow" w:cs="Arial"/>
          <w:color w:val="000000"/>
          <w:spacing w:val="4"/>
          <w:sz w:val="22"/>
          <w:szCs w:val="22"/>
        </w:rPr>
        <w:t>l</w:t>
      </w:r>
      <w:r w:rsidRPr="002A64AB">
        <w:rPr>
          <w:rFonts w:ascii="Arial Narrow" w:hAnsi="Arial Narrow" w:cs="Arial"/>
          <w:color w:val="000000"/>
          <w:spacing w:val="1"/>
          <w:sz w:val="22"/>
          <w:szCs w:val="22"/>
        </w:rPr>
        <w:t>o</w:t>
      </w:r>
      <w:r w:rsidRPr="002A64AB">
        <w:rPr>
          <w:rFonts w:ascii="Arial Narrow" w:hAnsi="Arial Narrow" w:cs="Arial"/>
          <w:color w:val="000000"/>
          <w:spacing w:val="-3"/>
          <w:sz w:val="22"/>
          <w:szCs w:val="22"/>
        </w:rPr>
        <w:t>r</w:t>
      </w:r>
      <w:r w:rsidRPr="002A64AB">
        <w:rPr>
          <w:rFonts w:ascii="Arial Narrow" w:hAnsi="Arial Narrow" w:cs="Arial"/>
          <w:color w:val="000000"/>
          <w:spacing w:val="4"/>
          <w:sz w:val="22"/>
          <w:szCs w:val="22"/>
        </w:rPr>
        <w:t>i</w:t>
      </w:r>
      <w:r w:rsidRPr="002A64AB">
        <w:rPr>
          <w:rFonts w:ascii="Arial Narrow" w:hAnsi="Arial Narrow" w:cs="Arial"/>
          <w:color w:val="000000"/>
          <w:spacing w:val="1"/>
          <w:sz w:val="22"/>
          <w:szCs w:val="22"/>
        </w:rPr>
        <w:t>da</w:t>
      </w:r>
      <w:r w:rsidRPr="002A64AB">
        <w:rPr>
          <w:rFonts w:ascii="Arial Narrow" w:hAnsi="Arial Narrow" w:cs="Arial"/>
          <w:color w:val="000000"/>
          <w:spacing w:val="-1"/>
          <w:sz w:val="22"/>
          <w:szCs w:val="22"/>
        </w:rPr>
        <w:t>’</w:t>
      </w:r>
      <w:r w:rsidRPr="002A64AB">
        <w:rPr>
          <w:rFonts w:ascii="Arial Narrow" w:hAnsi="Arial Narrow" w:cs="Arial"/>
          <w:color w:val="000000"/>
          <w:sz w:val="22"/>
          <w:szCs w:val="22"/>
        </w:rPr>
        <w:t>s</w:t>
      </w:r>
      <w:r w:rsidRPr="002A64AB">
        <w:rPr>
          <w:rFonts w:ascii="Arial Narrow" w:hAnsi="Arial Narrow" w:cs="Arial"/>
          <w:color w:val="000000"/>
          <w:spacing w:val="-4"/>
          <w:sz w:val="22"/>
          <w:szCs w:val="22"/>
        </w:rPr>
        <w:t xml:space="preserve"> </w:t>
      </w:r>
      <w:r w:rsidRPr="002A64AB">
        <w:rPr>
          <w:rFonts w:ascii="Arial Narrow" w:hAnsi="Arial Narrow" w:cs="Arial"/>
          <w:color w:val="000000"/>
          <w:spacing w:val="1"/>
          <w:sz w:val="22"/>
          <w:szCs w:val="22"/>
        </w:rPr>
        <w:t>ad</w:t>
      </w:r>
      <w:r w:rsidRPr="002A64AB">
        <w:rPr>
          <w:rFonts w:ascii="Arial Narrow" w:hAnsi="Arial Narrow" w:cs="Arial"/>
          <w:color w:val="000000"/>
          <w:spacing w:val="-4"/>
          <w:sz w:val="22"/>
          <w:szCs w:val="22"/>
        </w:rPr>
        <w:t>u</w:t>
      </w:r>
      <w:r w:rsidRPr="002A64AB">
        <w:rPr>
          <w:rFonts w:ascii="Arial Narrow" w:hAnsi="Arial Narrow" w:cs="Arial"/>
          <w:color w:val="000000"/>
          <w:spacing w:val="4"/>
          <w:sz w:val="22"/>
          <w:szCs w:val="22"/>
        </w:rPr>
        <w:t>l</w:t>
      </w:r>
      <w:r w:rsidRPr="002A64AB">
        <w:rPr>
          <w:rFonts w:ascii="Arial Narrow" w:hAnsi="Arial Narrow" w:cs="Arial"/>
          <w:color w:val="000000"/>
          <w:sz w:val="22"/>
          <w:szCs w:val="22"/>
        </w:rPr>
        <w:t>t</w:t>
      </w:r>
      <w:r w:rsidRPr="002A64AB">
        <w:rPr>
          <w:rFonts w:ascii="Arial Narrow" w:hAnsi="Arial Narrow" w:cs="Arial"/>
          <w:color w:val="000000"/>
          <w:spacing w:val="1"/>
          <w:sz w:val="22"/>
          <w:szCs w:val="22"/>
        </w:rPr>
        <w:t xml:space="preserve"> </w:t>
      </w:r>
      <w:r w:rsidRPr="002A64AB">
        <w:rPr>
          <w:rFonts w:ascii="Arial Narrow" w:hAnsi="Arial Narrow" w:cs="Arial"/>
          <w:color w:val="000000"/>
          <w:sz w:val="22"/>
          <w:szCs w:val="22"/>
        </w:rPr>
        <w:t>c</w:t>
      </w:r>
      <w:r w:rsidRPr="002A64AB">
        <w:rPr>
          <w:rFonts w:ascii="Arial Narrow" w:hAnsi="Arial Narrow" w:cs="Arial"/>
          <w:color w:val="000000"/>
          <w:spacing w:val="1"/>
          <w:sz w:val="22"/>
          <w:szCs w:val="22"/>
        </w:rPr>
        <w:t>o</w:t>
      </w:r>
      <w:r w:rsidRPr="002A64AB">
        <w:rPr>
          <w:rFonts w:ascii="Arial Narrow" w:hAnsi="Arial Narrow" w:cs="Arial"/>
          <w:color w:val="000000"/>
          <w:spacing w:val="-3"/>
          <w:sz w:val="22"/>
          <w:szCs w:val="22"/>
        </w:rPr>
        <w:t>m</w:t>
      </w:r>
      <w:r w:rsidRPr="002A64AB">
        <w:rPr>
          <w:rFonts w:ascii="Arial Narrow" w:hAnsi="Arial Narrow" w:cs="Arial"/>
          <w:color w:val="000000"/>
          <w:spacing w:val="-8"/>
          <w:sz w:val="22"/>
          <w:szCs w:val="22"/>
        </w:rPr>
        <w:t>m</w:t>
      </w:r>
      <w:r w:rsidRPr="002A64AB">
        <w:rPr>
          <w:rFonts w:ascii="Arial Narrow" w:hAnsi="Arial Narrow" w:cs="Arial"/>
          <w:color w:val="000000"/>
          <w:spacing w:val="1"/>
          <w:sz w:val="22"/>
          <w:szCs w:val="22"/>
        </w:rPr>
        <w:t>un</w:t>
      </w:r>
      <w:r w:rsidRPr="002A64AB">
        <w:rPr>
          <w:rFonts w:ascii="Arial Narrow" w:hAnsi="Arial Narrow" w:cs="Arial"/>
          <w:color w:val="000000"/>
          <w:spacing w:val="4"/>
          <w:sz w:val="22"/>
          <w:szCs w:val="22"/>
        </w:rPr>
        <w:t>i</w:t>
      </w:r>
      <w:r w:rsidRPr="002A64AB">
        <w:rPr>
          <w:rFonts w:ascii="Arial Narrow" w:hAnsi="Arial Narrow" w:cs="Arial"/>
          <w:color w:val="000000"/>
          <w:spacing w:val="-4"/>
          <w:sz w:val="22"/>
          <w:szCs w:val="22"/>
        </w:rPr>
        <w:t>t</w:t>
      </w:r>
      <w:r w:rsidRPr="002A64AB">
        <w:rPr>
          <w:rFonts w:ascii="Arial Narrow" w:hAnsi="Arial Narrow" w:cs="Arial"/>
          <w:color w:val="000000"/>
          <w:sz w:val="22"/>
          <w:szCs w:val="22"/>
        </w:rPr>
        <w:t>y</w:t>
      </w:r>
      <w:r w:rsidRPr="002A64AB">
        <w:rPr>
          <w:rFonts w:ascii="Arial Narrow" w:hAnsi="Arial Narrow" w:cs="Arial"/>
          <w:color w:val="000000"/>
          <w:spacing w:val="5"/>
          <w:sz w:val="22"/>
          <w:szCs w:val="22"/>
        </w:rPr>
        <w:t xml:space="preserve"> </w:t>
      </w:r>
      <w:r w:rsidRPr="002A64AB">
        <w:rPr>
          <w:rFonts w:ascii="Arial Narrow" w:hAnsi="Arial Narrow" w:cs="Arial"/>
          <w:color w:val="000000"/>
          <w:spacing w:val="-8"/>
          <w:sz w:val="22"/>
          <w:szCs w:val="22"/>
        </w:rPr>
        <w:t>m</w:t>
      </w:r>
      <w:r w:rsidRPr="002A64AB">
        <w:rPr>
          <w:rFonts w:ascii="Arial Narrow" w:hAnsi="Arial Narrow" w:cs="Arial"/>
          <w:color w:val="000000"/>
          <w:spacing w:val="1"/>
          <w:sz w:val="22"/>
          <w:szCs w:val="22"/>
        </w:rPr>
        <w:t>en</w:t>
      </w:r>
      <w:r w:rsidRPr="002A64AB">
        <w:rPr>
          <w:rFonts w:ascii="Arial Narrow" w:hAnsi="Arial Narrow" w:cs="Arial"/>
          <w:color w:val="000000"/>
          <w:sz w:val="22"/>
          <w:szCs w:val="22"/>
        </w:rPr>
        <w:t>t</w:t>
      </w:r>
      <w:r w:rsidRPr="002A64AB">
        <w:rPr>
          <w:rFonts w:ascii="Arial Narrow" w:hAnsi="Arial Narrow" w:cs="Arial"/>
          <w:color w:val="000000"/>
          <w:spacing w:val="1"/>
          <w:sz w:val="22"/>
          <w:szCs w:val="22"/>
        </w:rPr>
        <w:t>a</w:t>
      </w:r>
      <w:r w:rsidRPr="002A64AB">
        <w:rPr>
          <w:rFonts w:ascii="Arial Narrow" w:hAnsi="Arial Narrow" w:cs="Arial"/>
          <w:color w:val="000000"/>
          <w:sz w:val="22"/>
          <w:szCs w:val="22"/>
        </w:rPr>
        <w:t>l</w:t>
      </w:r>
      <w:r w:rsidRPr="002A64AB">
        <w:rPr>
          <w:rFonts w:ascii="Arial Narrow" w:hAnsi="Arial Narrow" w:cs="Arial"/>
          <w:color w:val="000000"/>
          <w:spacing w:val="5"/>
          <w:sz w:val="22"/>
          <w:szCs w:val="22"/>
        </w:rPr>
        <w:t xml:space="preserve"> </w:t>
      </w:r>
      <w:r w:rsidRPr="002A64AB">
        <w:rPr>
          <w:rFonts w:ascii="Arial Narrow" w:hAnsi="Arial Narrow" w:cs="Arial"/>
          <w:color w:val="000000"/>
          <w:spacing w:val="-4"/>
          <w:sz w:val="22"/>
          <w:szCs w:val="22"/>
        </w:rPr>
        <w:t>h</w:t>
      </w:r>
      <w:r w:rsidRPr="002A64AB">
        <w:rPr>
          <w:rFonts w:ascii="Arial Narrow" w:hAnsi="Arial Narrow" w:cs="Arial"/>
          <w:color w:val="000000"/>
          <w:spacing w:val="1"/>
          <w:sz w:val="22"/>
          <w:szCs w:val="22"/>
        </w:rPr>
        <w:t>e</w:t>
      </w:r>
      <w:r w:rsidRPr="002A64AB">
        <w:rPr>
          <w:rFonts w:ascii="Arial Narrow" w:hAnsi="Arial Narrow" w:cs="Arial"/>
          <w:color w:val="000000"/>
          <w:spacing w:val="-4"/>
          <w:sz w:val="22"/>
          <w:szCs w:val="22"/>
        </w:rPr>
        <w:t>a</w:t>
      </w:r>
      <w:r w:rsidRPr="002A64AB">
        <w:rPr>
          <w:rFonts w:ascii="Arial Narrow" w:hAnsi="Arial Narrow" w:cs="Arial"/>
          <w:color w:val="000000"/>
          <w:spacing w:val="4"/>
          <w:sz w:val="22"/>
          <w:szCs w:val="22"/>
        </w:rPr>
        <w:t>l</w:t>
      </w:r>
      <w:r w:rsidRPr="002A64AB">
        <w:rPr>
          <w:rFonts w:ascii="Arial Narrow" w:hAnsi="Arial Narrow" w:cs="Arial"/>
          <w:color w:val="000000"/>
          <w:sz w:val="22"/>
          <w:szCs w:val="22"/>
        </w:rPr>
        <w:t>th</w:t>
      </w:r>
      <w:r w:rsidRPr="002A64AB">
        <w:rPr>
          <w:rFonts w:ascii="Arial Narrow" w:hAnsi="Arial Narrow" w:cs="Arial"/>
          <w:color w:val="000000"/>
          <w:spacing w:val="1"/>
          <w:sz w:val="22"/>
          <w:szCs w:val="22"/>
        </w:rPr>
        <w:t xml:space="preserve"> </w:t>
      </w:r>
      <w:r w:rsidRPr="002A64AB">
        <w:rPr>
          <w:rFonts w:ascii="Arial Narrow" w:hAnsi="Arial Narrow" w:cs="Arial"/>
          <w:color w:val="000000"/>
          <w:sz w:val="22"/>
          <w:szCs w:val="22"/>
        </w:rPr>
        <w:t>s</w:t>
      </w:r>
      <w:r w:rsidRPr="002A64AB">
        <w:rPr>
          <w:rFonts w:ascii="Arial Narrow" w:hAnsi="Arial Narrow" w:cs="Arial"/>
          <w:color w:val="000000"/>
          <w:spacing w:val="-4"/>
          <w:sz w:val="22"/>
          <w:szCs w:val="22"/>
        </w:rPr>
        <w:t>e</w:t>
      </w:r>
      <w:r w:rsidRPr="002A64AB">
        <w:rPr>
          <w:rFonts w:ascii="Arial Narrow" w:hAnsi="Arial Narrow" w:cs="Arial"/>
          <w:color w:val="000000"/>
          <w:spacing w:val="2"/>
          <w:sz w:val="22"/>
          <w:szCs w:val="22"/>
        </w:rPr>
        <w:t>r</w:t>
      </w:r>
      <w:r w:rsidRPr="002A64AB">
        <w:rPr>
          <w:rFonts w:ascii="Arial Narrow" w:hAnsi="Arial Narrow" w:cs="Arial"/>
          <w:color w:val="000000"/>
          <w:spacing w:val="-5"/>
          <w:sz w:val="22"/>
          <w:szCs w:val="22"/>
        </w:rPr>
        <w:t>v</w:t>
      </w:r>
      <w:r w:rsidRPr="002A64AB">
        <w:rPr>
          <w:rFonts w:ascii="Arial Narrow" w:hAnsi="Arial Narrow" w:cs="Arial"/>
          <w:color w:val="000000"/>
          <w:spacing w:val="4"/>
          <w:sz w:val="22"/>
          <w:szCs w:val="22"/>
        </w:rPr>
        <w:t>i</w:t>
      </w:r>
      <w:r w:rsidRPr="002A64AB">
        <w:rPr>
          <w:rFonts w:ascii="Arial Narrow" w:hAnsi="Arial Narrow" w:cs="Arial"/>
          <w:color w:val="000000"/>
          <w:sz w:val="22"/>
          <w:szCs w:val="22"/>
        </w:rPr>
        <w:t>ce</w:t>
      </w:r>
      <w:r w:rsidRPr="002A64AB">
        <w:rPr>
          <w:rFonts w:ascii="Arial Narrow" w:hAnsi="Arial Narrow" w:cs="Arial"/>
          <w:color w:val="000000"/>
          <w:spacing w:val="1"/>
          <w:sz w:val="22"/>
          <w:szCs w:val="22"/>
        </w:rPr>
        <w:t xml:space="preserve"> d</w:t>
      </w:r>
      <w:r w:rsidRPr="002A64AB">
        <w:rPr>
          <w:rFonts w:ascii="Arial Narrow" w:hAnsi="Arial Narrow" w:cs="Arial"/>
          <w:color w:val="000000"/>
          <w:spacing w:val="-4"/>
          <w:sz w:val="22"/>
          <w:szCs w:val="22"/>
        </w:rPr>
        <w:t>e</w:t>
      </w:r>
      <w:r w:rsidRPr="002A64AB">
        <w:rPr>
          <w:rFonts w:ascii="Arial Narrow" w:hAnsi="Arial Narrow" w:cs="Arial"/>
          <w:color w:val="000000"/>
          <w:spacing w:val="-1"/>
          <w:sz w:val="22"/>
          <w:szCs w:val="22"/>
        </w:rPr>
        <w:t>l</w:t>
      </w:r>
      <w:r w:rsidRPr="002A64AB">
        <w:rPr>
          <w:rFonts w:ascii="Arial Narrow" w:hAnsi="Arial Narrow" w:cs="Arial"/>
          <w:color w:val="000000"/>
          <w:spacing w:val="4"/>
          <w:sz w:val="22"/>
          <w:szCs w:val="22"/>
        </w:rPr>
        <w:t>i</w:t>
      </w:r>
      <w:r w:rsidRPr="002A64AB">
        <w:rPr>
          <w:rFonts w:ascii="Arial Narrow" w:hAnsi="Arial Narrow" w:cs="Arial"/>
          <w:color w:val="000000"/>
          <w:sz w:val="22"/>
          <w:szCs w:val="22"/>
        </w:rPr>
        <w:t>v</w:t>
      </w:r>
      <w:r w:rsidRPr="002A64AB">
        <w:rPr>
          <w:rFonts w:ascii="Arial Narrow" w:hAnsi="Arial Narrow" w:cs="Arial"/>
          <w:color w:val="000000"/>
          <w:spacing w:val="-4"/>
          <w:sz w:val="22"/>
          <w:szCs w:val="22"/>
        </w:rPr>
        <w:t>e</w:t>
      </w:r>
      <w:r w:rsidRPr="002A64AB">
        <w:rPr>
          <w:rFonts w:ascii="Arial Narrow" w:hAnsi="Arial Narrow" w:cs="Arial"/>
          <w:color w:val="000000"/>
          <w:spacing w:val="2"/>
          <w:sz w:val="22"/>
          <w:szCs w:val="22"/>
        </w:rPr>
        <w:t>r</w:t>
      </w:r>
      <w:r w:rsidRPr="002A64AB">
        <w:rPr>
          <w:rFonts w:ascii="Arial Narrow" w:hAnsi="Arial Narrow" w:cs="Arial"/>
          <w:color w:val="000000"/>
          <w:sz w:val="22"/>
          <w:szCs w:val="22"/>
        </w:rPr>
        <w:t>y syst</w:t>
      </w:r>
      <w:r w:rsidRPr="002A64AB">
        <w:rPr>
          <w:rFonts w:ascii="Arial Narrow" w:hAnsi="Arial Narrow" w:cs="Arial"/>
          <w:color w:val="000000"/>
          <w:spacing w:val="1"/>
          <w:sz w:val="22"/>
          <w:szCs w:val="22"/>
        </w:rPr>
        <w:t>e</w:t>
      </w:r>
      <w:r w:rsidRPr="002A64AB">
        <w:rPr>
          <w:rFonts w:ascii="Arial Narrow" w:hAnsi="Arial Narrow" w:cs="Arial"/>
          <w:color w:val="000000"/>
          <w:spacing w:val="-8"/>
          <w:sz w:val="22"/>
          <w:szCs w:val="22"/>
        </w:rPr>
        <w:t>m</w:t>
      </w:r>
      <w:r w:rsidR="005A3041" w:rsidRPr="002A64AB">
        <w:rPr>
          <w:rFonts w:ascii="Arial Narrow" w:hAnsi="Arial Narrow" w:cs="Arial"/>
          <w:color w:val="000000"/>
          <w:spacing w:val="-8"/>
          <w:sz w:val="22"/>
          <w:szCs w:val="22"/>
        </w:rPr>
        <w:t>,</w:t>
      </w:r>
    </w:p>
    <w:p w14:paraId="5AAD178C" w14:textId="564C55A8" w:rsidR="00701886" w:rsidRPr="002A64AB" w:rsidRDefault="00701886" w:rsidP="002A64AB">
      <w:pPr>
        <w:pStyle w:val="ListParagraph"/>
        <w:widowControl w:val="0"/>
        <w:numPr>
          <w:ilvl w:val="0"/>
          <w:numId w:val="34"/>
        </w:numPr>
        <w:tabs>
          <w:tab w:val="left" w:pos="720"/>
        </w:tabs>
        <w:autoSpaceDE w:val="0"/>
        <w:autoSpaceDN w:val="0"/>
        <w:adjustRightInd w:val="0"/>
        <w:spacing w:line="240" w:lineRule="auto"/>
        <w:contextualSpacing w:val="0"/>
        <w:rPr>
          <w:rFonts w:ascii="Arial Narrow" w:hAnsi="Arial Narrow" w:cs="Arial"/>
          <w:color w:val="000000"/>
          <w:sz w:val="22"/>
          <w:szCs w:val="22"/>
        </w:rPr>
      </w:pPr>
      <w:r w:rsidRPr="002A64AB">
        <w:rPr>
          <w:rFonts w:ascii="Arial Narrow" w:hAnsi="Arial Narrow" w:cs="Arial"/>
          <w:color w:val="000000"/>
          <w:spacing w:val="-2"/>
          <w:position w:val="-1"/>
          <w:sz w:val="22"/>
          <w:szCs w:val="22"/>
        </w:rPr>
        <w:t>E</w:t>
      </w:r>
      <w:r w:rsidRPr="002A64AB">
        <w:rPr>
          <w:rFonts w:ascii="Arial Narrow" w:hAnsi="Arial Narrow" w:cs="Arial"/>
          <w:color w:val="000000"/>
          <w:spacing w:val="-5"/>
          <w:position w:val="-1"/>
          <w:sz w:val="22"/>
          <w:szCs w:val="22"/>
        </w:rPr>
        <w:t>x</w:t>
      </w:r>
      <w:r w:rsidRPr="002A64AB">
        <w:rPr>
          <w:rFonts w:ascii="Arial Narrow" w:hAnsi="Arial Narrow" w:cs="Arial"/>
          <w:color w:val="000000"/>
          <w:spacing w:val="1"/>
          <w:position w:val="-1"/>
          <w:sz w:val="22"/>
          <w:szCs w:val="22"/>
        </w:rPr>
        <w:t>p</w:t>
      </w:r>
      <w:r w:rsidRPr="002A64AB">
        <w:rPr>
          <w:rFonts w:ascii="Arial Narrow" w:hAnsi="Arial Narrow" w:cs="Arial"/>
          <w:color w:val="000000"/>
          <w:spacing w:val="2"/>
          <w:position w:val="-1"/>
          <w:sz w:val="22"/>
          <w:szCs w:val="22"/>
        </w:rPr>
        <w:t>r</w:t>
      </w:r>
      <w:r w:rsidRPr="002A64AB">
        <w:rPr>
          <w:rFonts w:ascii="Arial Narrow" w:hAnsi="Arial Narrow" w:cs="Arial"/>
          <w:color w:val="000000"/>
          <w:spacing w:val="1"/>
          <w:position w:val="-1"/>
          <w:sz w:val="22"/>
          <w:szCs w:val="22"/>
        </w:rPr>
        <w:t>e</w:t>
      </w:r>
      <w:r w:rsidRPr="002A64AB">
        <w:rPr>
          <w:rFonts w:ascii="Arial Narrow" w:hAnsi="Arial Narrow" w:cs="Arial"/>
          <w:color w:val="000000"/>
          <w:position w:val="-1"/>
          <w:sz w:val="22"/>
          <w:szCs w:val="22"/>
        </w:rPr>
        <w:t>ss</w:t>
      </w:r>
      <w:r w:rsidRPr="002A64AB">
        <w:rPr>
          <w:rFonts w:ascii="Arial Narrow" w:hAnsi="Arial Narrow" w:cs="Arial"/>
          <w:color w:val="000000"/>
          <w:spacing w:val="1"/>
          <w:position w:val="-1"/>
          <w:sz w:val="22"/>
          <w:szCs w:val="22"/>
        </w:rPr>
        <w:t>e</w:t>
      </w:r>
      <w:r w:rsidRPr="002A64AB">
        <w:rPr>
          <w:rFonts w:ascii="Arial Narrow" w:hAnsi="Arial Narrow" w:cs="Arial"/>
          <w:color w:val="000000"/>
          <w:position w:val="-1"/>
          <w:sz w:val="22"/>
          <w:szCs w:val="22"/>
        </w:rPr>
        <w:t>d</w:t>
      </w:r>
      <w:r w:rsidRPr="002A64AB">
        <w:rPr>
          <w:rFonts w:ascii="Arial Narrow" w:hAnsi="Arial Narrow" w:cs="Arial"/>
          <w:color w:val="000000"/>
          <w:spacing w:val="1"/>
          <w:position w:val="-1"/>
          <w:sz w:val="22"/>
          <w:szCs w:val="22"/>
        </w:rPr>
        <w:t xml:space="preserve"> </w:t>
      </w:r>
      <w:r w:rsidRPr="002A64AB">
        <w:rPr>
          <w:rFonts w:ascii="Arial Narrow" w:hAnsi="Arial Narrow" w:cs="Arial"/>
          <w:color w:val="000000"/>
          <w:spacing w:val="-6"/>
          <w:position w:val="-1"/>
          <w:sz w:val="22"/>
          <w:szCs w:val="22"/>
        </w:rPr>
        <w:t>w</w:t>
      </w:r>
      <w:r w:rsidRPr="002A64AB">
        <w:rPr>
          <w:rFonts w:ascii="Arial Narrow" w:hAnsi="Arial Narrow" w:cs="Arial"/>
          <w:color w:val="000000"/>
          <w:spacing w:val="4"/>
          <w:position w:val="-1"/>
          <w:sz w:val="22"/>
          <w:szCs w:val="22"/>
        </w:rPr>
        <w:t>il</w:t>
      </w:r>
      <w:r w:rsidRPr="002A64AB">
        <w:rPr>
          <w:rFonts w:ascii="Arial Narrow" w:hAnsi="Arial Narrow" w:cs="Arial"/>
          <w:color w:val="000000"/>
          <w:spacing w:val="-1"/>
          <w:position w:val="-1"/>
          <w:sz w:val="22"/>
          <w:szCs w:val="22"/>
        </w:rPr>
        <w:t>li</w:t>
      </w:r>
      <w:r w:rsidRPr="002A64AB">
        <w:rPr>
          <w:rFonts w:ascii="Arial Narrow" w:hAnsi="Arial Narrow" w:cs="Arial"/>
          <w:color w:val="000000"/>
          <w:spacing w:val="1"/>
          <w:position w:val="-1"/>
          <w:sz w:val="22"/>
          <w:szCs w:val="22"/>
        </w:rPr>
        <w:t>ngne</w:t>
      </w:r>
      <w:r w:rsidRPr="002A64AB">
        <w:rPr>
          <w:rFonts w:ascii="Arial Narrow" w:hAnsi="Arial Narrow" w:cs="Arial"/>
          <w:color w:val="000000"/>
          <w:position w:val="-1"/>
          <w:sz w:val="22"/>
          <w:szCs w:val="22"/>
        </w:rPr>
        <w:t xml:space="preserve">ss </w:t>
      </w:r>
      <w:r w:rsidRPr="002A64AB">
        <w:rPr>
          <w:rFonts w:ascii="Arial Narrow" w:hAnsi="Arial Narrow" w:cs="Arial"/>
          <w:color w:val="000000"/>
          <w:spacing w:val="-4"/>
          <w:position w:val="-1"/>
          <w:sz w:val="22"/>
          <w:szCs w:val="22"/>
        </w:rPr>
        <w:t>t</w:t>
      </w:r>
      <w:r w:rsidRPr="002A64AB">
        <w:rPr>
          <w:rFonts w:ascii="Arial Narrow" w:hAnsi="Arial Narrow" w:cs="Arial"/>
          <w:color w:val="000000"/>
          <w:position w:val="-1"/>
          <w:sz w:val="22"/>
          <w:szCs w:val="22"/>
        </w:rPr>
        <w:t>o</w:t>
      </w:r>
      <w:r w:rsidRPr="002A64AB">
        <w:rPr>
          <w:rFonts w:ascii="Arial Narrow" w:hAnsi="Arial Narrow" w:cs="Arial"/>
          <w:color w:val="000000"/>
          <w:spacing w:val="-3"/>
          <w:position w:val="-1"/>
          <w:sz w:val="22"/>
          <w:szCs w:val="22"/>
        </w:rPr>
        <w:t xml:space="preserve"> </w:t>
      </w:r>
      <w:r w:rsidRPr="002A64AB">
        <w:rPr>
          <w:rFonts w:ascii="Arial Narrow" w:hAnsi="Arial Narrow" w:cs="Arial"/>
          <w:color w:val="000000"/>
          <w:spacing w:val="4"/>
          <w:position w:val="-1"/>
          <w:sz w:val="22"/>
          <w:szCs w:val="22"/>
        </w:rPr>
        <w:t>l</w:t>
      </w:r>
      <w:r w:rsidRPr="002A64AB">
        <w:rPr>
          <w:rFonts w:ascii="Arial Narrow" w:hAnsi="Arial Narrow" w:cs="Arial"/>
          <w:color w:val="000000"/>
          <w:spacing w:val="1"/>
          <w:position w:val="-1"/>
          <w:sz w:val="22"/>
          <w:szCs w:val="22"/>
        </w:rPr>
        <w:t>ea</w:t>
      </w:r>
      <w:r w:rsidRPr="002A64AB">
        <w:rPr>
          <w:rFonts w:ascii="Arial Narrow" w:hAnsi="Arial Narrow" w:cs="Arial"/>
          <w:color w:val="000000"/>
          <w:spacing w:val="-3"/>
          <w:position w:val="-1"/>
          <w:sz w:val="22"/>
          <w:szCs w:val="22"/>
        </w:rPr>
        <w:t>r</w:t>
      </w:r>
      <w:r w:rsidRPr="002A64AB">
        <w:rPr>
          <w:rFonts w:ascii="Arial Narrow" w:hAnsi="Arial Narrow" w:cs="Arial"/>
          <w:color w:val="000000"/>
          <w:position w:val="-1"/>
          <w:sz w:val="22"/>
          <w:szCs w:val="22"/>
        </w:rPr>
        <w:t>n</w:t>
      </w:r>
      <w:r w:rsidRPr="002A64AB">
        <w:rPr>
          <w:rFonts w:ascii="Arial Narrow" w:hAnsi="Arial Narrow" w:cs="Arial"/>
          <w:color w:val="000000"/>
          <w:spacing w:val="1"/>
          <w:position w:val="-1"/>
          <w:sz w:val="22"/>
          <w:szCs w:val="22"/>
        </w:rPr>
        <w:t xml:space="preserve"> </w:t>
      </w:r>
      <w:r w:rsidRPr="002A64AB">
        <w:rPr>
          <w:rFonts w:ascii="Arial Narrow" w:hAnsi="Arial Narrow" w:cs="Arial"/>
          <w:color w:val="000000"/>
          <w:position w:val="-1"/>
          <w:sz w:val="22"/>
          <w:szCs w:val="22"/>
        </w:rPr>
        <w:t>t</w:t>
      </w:r>
      <w:r w:rsidRPr="002A64AB">
        <w:rPr>
          <w:rFonts w:ascii="Arial Narrow" w:hAnsi="Arial Narrow" w:cs="Arial"/>
          <w:color w:val="000000"/>
          <w:spacing w:val="1"/>
          <w:position w:val="-1"/>
          <w:sz w:val="22"/>
          <w:szCs w:val="22"/>
        </w:rPr>
        <w:t>h</w:t>
      </w:r>
      <w:r w:rsidRPr="002A64AB">
        <w:rPr>
          <w:rFonts w:ascii="Arial Narrow" w:hAnsi="Arial Narrow" w:cs="Arial"/>
          <w:color w:val="000000"/>
          <w:position w:val="-1"/>
          <w:sz w:val="22"/>
          <w:szCs w:val="22"/>
        </w:rPr>
        <w:t>e</w:t>
      </w:r>
      <w:r w:rsidRPr="002A64AB">
        <w:rPr>
          <w:rFonts w:ascii="Arial Narrow" w:hAnsi="Arial Narrow" w:cs="Arial"/>
          <w:color w:val="000000"/>
          <w:spacing w:val="1"/>
          <w:position w:val="-1"/>
          <w:sz w:val="22"/>
          <w:szCs w:val="22"/>
        </w:rPr>
        <w:t xml:space="preserve"> </w:t>
      </w:r>
      <w:r w:rsidRPr="002A64AB">
        <w:rPr>
          <w:rFonts w:ascii="Arial Narrow" w:hAnsi="Arial Narrow" w:cs="Arial"/>
          <w:color w:val="000000"/>
          <w:spacing w:val="-2"/>
          <w:position w:val="-1"/>
          <w:sz w:val="22"/>
          <w:szCs w:val="22"/>
        </w:rPr>
        <w:t>A</w:t>
      </w:r>
      <w:r w:rsidRPr="002A64AB">
        <w:rPr>
          <w:rFonts w:ascii="Arial Narrow" w:hAnsi="Arial Narrow" w:cs="Arial"/>
          <w:color w:val="000000"/>
          <w:spacing w:val="-1"/>
          <w:position w:val="-1"/>
          <w:sz w:val="22"/>
          <w:szCs w:val="22"/>
        </w:rPr>
        <w:t>C</w:t>
      </w:r>
      <w:r w:rsidRPr="002A64AB">
        <w:rPr>
          <w:rFonts w:ascii="Arial Narrow" w:hAnsi="Arial Narrow" w:cs="Arial"/>
          <w:color w:val="000000"/>
          <w:position w:val="-1"/>
          <w:sz w:val="22"/>
          <w:szCs w:val="22"/>
        </w:rPr>
        <w:t>T</w:t>
      </w:r>
      <w:r w:rsidRPr="002A64AB">
        <w:rPr>
          <w:rFonts w:ascii="Arial Narrow" w:hAnsi="Arial Narrow" w:cs="Arial"/>
          <w:color w:val="000000"/>
          <w:spacing w:val="3"/>
          <w:position w:val="-1"/>
          <w:sz w:val="22"/>
          <w:szCs w:val="22"/>
        </w:rPr>
        <w:t xml:space="preserve"> </w:t>
      </w:r>
      <w:r w:rsidRPr="002A64AB">
        <w:rPr>
          <w:rFonts w:ascii="Arial Narrow" w:hAnsi="Arial Narrow" w:cs="Arial"/>
          <w:color w:val="000000"/>
          <w:spacing w:val="-8"/>
          <w:position w:val="-1"/>
          <w:sz w:val="22"/>
          <w:szCs w:val="22"/>
        </w:rPr>
        <w:t>m</w:t>
      </w:r>
      <w:r w:rsidRPr="002A64AB">
        <w:rPr>
          <w:rFonts w:ascii="Arial Narrow" w:hAnsi="Arial Narrow" w:cs="Arial"/>
          <w:color w:val="000000"/>
          <w:spacing w:val="1"/>
          <w:position w:val="-1"/>
          <w:sz w:val="22"/>
          <w:szCs w:val="22"/>
        </w:rPr>
        <w:t>ode</w:t>
      </w:r>
      <w:r w:rsidRPr="002A64AB">
        <w:rPr>
          <w:rFonts w:ascii="Arial Narrow" w:hAnsi="Arial Narrow" w:cs="Arial"/>
          <w:color w:val="000000"/>
          <w:position w:val="-1"/>
          <w:sz w:val="22"/>
          <w:szCs w:val="22"/>
        </w:rPr>
        <w:t>l</w:t>
      </w:r>
      <w:r w:rsidRPr="002A64AB">
        <w:rPr>
          <w:rFonts w:ascii="Arial Narrow" w:hAnsi="Arial Narrow" w:cs="Arial"/>
          <w:color w:val="000000"/>
          <w:spacing w:val="5"/>
          <w:position w:val="-1"/>
          <w:sz w:val="22"/>
          <w:szCs w:val="22"/>
        </w:rPr>
        <w:t xml:space="preserve"> </w:t>
      </w:r>
      <w:r w:rsidRPr="002A64AB">
        <w:rPr>
          <w:rFonts w:ascii="Arial Narrow" w:hAnsi="Arial Narrow" w:cs="Arial"/>
          <w:color w:val="000000"/>
          <w:spacing w:val="-4"/>
          <w:position w:val="-1"/>
          <w:sz w:val="22"/>
          <w:szCs w:val="22"/>
        </w:rPr>
        <w:t>o</w:t>
      </w:r>
      <w:r w:rsidRPr="002A64AB">
        <w:rPr>
          <w:rFonts w:ascii="Arial Narrow" w:hAnsi="Arial Narrow" w:cs="Arial"/>
          <w:color w:val="000000"/>
          <w:position w:val="-1"/>
          <w:sz w:val="22"/>
          <w:szCs w:val="22"/>
        </w:rPr>
        <w:t>f</w:t>
      </w:r>
      <w:r w:rsidRPr="002A64AB">
        <w:rPr>
          <w:rFonts w:ascii="Arial Narrow" w:hAnsi="Arial Narrow" w:cs="Arial"/>
          <w:color w:val="000000"/>
          <w:spacing w:val="1"/>
          <w:position w:val="-1"/>
          <w:sz w:val="22"/>
          <w:szCs w:val="22"/>
        </w:rPr>
        <w:t xml:space="preserve"> </w:t>
      </w:r>
      <w:r w:rsidRPr="002A64AB">
        <w:rPr>
          <w:rFonts w:ascii="Arial Narrow" w:hAnsi="Arial Narrow" w:cs="Arial"/>
          <w:color w:val="000000"/>
          <w:position w:val="-1"/>
          <w:sz w:val="22"/>
          <w:szCs w:val="22"/>
        </w:rPr>
        <w:t>s</w:t>
      </w:r>
      <w:r w:rsidRPr="002A64AB">
        <w:rPr>
          <w:rFonts w:ascii="Arial Narrow" w:hAnsi="Arial Narrow" w:cs="Arial"/>
          <w:color w:val="000000"/>
          <w:spacing w:val="1"/>
          <w:position w:val="-1"/>
          <w:sz w:val="22"/>
          <w:szCs w:val="22"/>
        </w:rPr>
        <w:t>e</w:t>
      </w:r>
      <w:r w:rsidRPr="002A64AB">
        <w:rPr>
          <w:rFonts w:ascii="Arial Narrow" w:hAnsi="Arial Narrow" w:cs="Arial"/>
          <w:color w:val="000000"/>
          <w:spacing w:val="2"/>
          <w:position w:val="-1"/>
          <w:sz w:val="22"/>
          <w:szCs w:val="22"/>
        </w:rPr>
        <w:t>r</w:t>
      </w:r>
      <w:r w:rsidRPr="002A64AB">
        <w:rPr>
          <w:rFonts w:ascii="Arial Narrow" w:hAnsi="Arial Narrow" w:cs="Arial"/>
          <w:color w:val="000000"/>
          <w:spacing w:val="-5"/>
          <w:position w:val="-1"/>
          <w:sz w:val="22"/>
          <w:szCs w:val="22"/>
        </w:rPr>
        <w:t>v</w:t>
      </w:r>
      <w:r w:rsidRPr="002A64AB">
        <w:rPr>
          <w:rFonts w:ascii="Arial Narrow" w:hAnsi="Arial Narrow" w:cs="Arial"/>
          <w:color w:val="000000"/>
          <w:spacing w:val="4"/>
          <w:position w:val="-1"/>
          <w:sz w:val="22"/>
          <w:szCs w:val="22"/>
        </w:rPr>
        <w:t>i</w:t>
      </w:r>
      <w:r w:rsidRPr="002A64AB">
        <w:rPr>
          <w:rFonts w:ascii="Arial Narrow" w:hAnsi="Arial Narrow" w:cs="Arial"/>
          <w:color w:val="000000"/>
          <w:position w:val="-1"/>
          <w:sz w:val="22"/>
          <w:szCs w:val="22"/>
        </w:rPr>
        <w:t>ce</w:t>
      </w:r>
      <w:r w:rsidRPr="002A64AB">
        <w:rPr>
          <w:rFonts w:ascii="Arial Narrow" w:hAnsi="Arial Narrow" w:cs="Arial"/>
          <w:color w:val="000000"/>
          <w:spacing w:val="-3"/>
          <w:position w:val="-1"/>
          <w:sz w:val="22"/>
          <w:szCs w:val="22"/>
        </w:rPr>
        <w:t xml:space="preserve"> </w:t>
      </w:r>
      <w:r w:rsidRPr="002A64AB">
        <w:rPr>
          <w:rFonts w:ascii="Arial Narrow" w:hAnsi="Arial Narrow" w:cs="Arial"/>
          <w:color w:val="000000"/>
          <w:spacing w:val="4"/>
          <w:position w:val="-1"/>
          <w:sz w:val="22"/>
          <w:szCs w:val="22"/>
        </w:rPr>
        <w:t>i</w:t>
      </w:r>
      <w:r w:rsidRPr="002A64AB">
        <w:rPr>
          <w:rFonts w:ascii="Arial Narrow" w:hAnsi="Arial Narrow" w:cs="Arial"/>
          <w:color w:val="000000"/>
          <w:spacing w:val="-4"/>
          <w:position w:val="-1"/>
          <w:sz w:val="22"/>
          <w:szCs w:val="22"/>
        </w:rPr>
        <w:t>n</w:t>
      </w:r>
      <w:r w:rsidRPr="002A64AB">
        <w:rPr>
          <w:rFonts w:ascii="Arial Narrow" w:hAnsi="Arial Narrow" w:cs="Arial"/>
          <w:color w:val="000000"/>
          <w:position w:val="-1"/>
          <w:sz w:val="22"/>
          <w:szCs w:val="22"/>
        </w:rPr>
        <w:t>t</w:t>
      </w:r>
      <w:r w:rsidRPr="002A64AB">
        <w:rPr>
          <w:rFonts w:ascii="Arial Narrow" w:hAnsi="Arial Narrow" w:cs="Arial"/>
          <w:color w:val="000000"/>
          <w:spacing w:val="1"/>
          <w:position w:val="-1"/>
          <w:sz w:val="22"/>
          <w:szCs w:val="22"/>
        </w:rPr>
        <w:t>e</w:t>
      </w:r>
      <w:r w:rsidRPr="002A64AB">
        <w:rPr>
          <w:rFonts w:ascii="Arial Narrow" w:hAnsi="Arial Narrow" w:cs="Arial"/>
          <w:color w:val="000000"/>
          <w:spacing w:val="2"/>
          <w:position w:val="-1"/>
          <w:sz w:val="22"/>
          <w:szCs w:val="22"/>
        </w:rPr>
        <w:t>r</w:t>
      </w:r>
      <w:r w:rsidRPr="002A64AB">
        <w:rPr>
          <w:rFonts w:ascii="Arial Narrow" w:hAnsi="Arial Narrow" w:cs="Arial"/>
          <w:color w:val="000000"/>
          <w:position w:val="-1"/>
          <w:sz w:val="22"/>
          <w:szCs w:val="22"/>
        </w:rPr>
        <w:t>v</w:t>
      </w:r>
      <w:r w:rsidRPr="002A64AB">
        <w:rPr>
          <w:rFonts w:ascii="Arial Narrow" w:hAnsi="Arial Narrow" w:cs="Arial"/>
          <w:color w:val="000000"/>
          <w:spacing w:val="-4"/>
          <w:position w:val="-1"/>
          <w:sz w:val="22"/>
          <w:szCs w:val="22"/>
        </w:rPr>
        <w:t>e</w:t>
      </w:r>
      <w:r w:rsidRPr="002A64AB">
        <w:rPr>
          <w:rFonts w:ascii="Arial Narrow" w:hAnsi="Arial Narrow" w:cs="Arial"/>
          <w:color w:val="000000"/>
          <w:spacing w:val="1"/>
          <w:position w:val="-1"/>
          <w:sz w:val="22"/>
          <w:szCs w:val="22"/>
        </w:rPr>
        <w:t>n</w:t>
      </w:r>
      <w:r w:rsidRPr="002A64AB">
        <w:rPr>
          <w:rFonts w:ascii="Arial Narrow" w:hAnsi="Arial Narrow" w:cs="Arial"/>
          <w:color w:val="000000"/>
          <w:spacing w:val="-4"/>
          <w:position w:val="-1"/>
          <w:sz w:val="22"/>
          <w:szCs w:val="22"/>
        </w:rPr>
        <w:t>t</w:t>
      </w:r>
      <w:r w:rsidRPr="002A64AB">
        <w:rPr>
          <w:rFonts w:ascii="Arial Narrow" w:hAnsi="Arial Narrow" w:cs="Arial"/>
          <w:color w:val="000000"/>
          <w:spacing w:val="4"/>
          <w:position w:val="-1"/>
          <w:sz w:val="22"/>
          <w:szCs w:val="22"/>
        </w:rPr>
        <w:t>i</w:t>
      </w:r>
      <w:r w:rsidRPr="002A64AB">
        <w:rPr>
          <w:rFonts w:ascii="Arial Narrow" w:hAnsi="Arial Narrow" w:cs="Arial"/>
          <w:color w:val="000000"/>
          <w:spacing w:val="1"/>
          <w:position w:val="-1"/>
          <w:sz w:val="22"/>
          <w:szCs w:val="22"/>
        </w:rPr>
        <w:t>on</w:t>
      </w:r>
      <w:r w:rsidR="005A3041" w:rsidRPr="002A64AB">
        <w:rPr>
          <w:rFonts w:ascii="Arial Narrow" w:hAnsi="Arial Narrow" w:cs="Arial"/>
          <w:color w:val="000000"/>
          <w:spacing w:val="1"/>
          <w:position w:val="-1"/>
          <w:sz w:val="22"/>
          <w:szCs w:val="22"/>
        </w:rPr>
        <w:t>,</w:t>
      </w:r>
    </w:p>
    <w:p w14:paraId="3D6D2A75" w14:textId="37113995" w:rsidR="00701886" w:rsidRPr="002A64AB" w:rsidRDefault="00701886" w:rsidP="002A64AB">
      <w:pPr>
        <w:pStyle w:val="ListParagraph"/>
        <w:widowControl w:val="0"/>
        <w:numPr>
          <w:ilvl w:val="0"/>
          <w:numId w:val="34"/>
        </w:numPr>
        <w:tabs>
          <w:tab w:val="left" w:pos="720"/>
        </w:tabs>
        <w:autoSpaceDE w:val="0"/>
        <w:autoSpaceDN w:val="0"/>
        <w:adjustRightInd w:val="0"/>
        <w:spacing w:line="240" w:lineRule="auto"/>
        <w:contextualSpacing w:val="0"/>
        <w:rPr>
          <w:rFonts w:ascii="Arial Narrow" w:hAnsi="Arial Narrow" w:cs="Arial"/>
          <w:color w:val="000000"/>
          <w:sz w:val="22"/>
          <w:szCs w:val="22"/>
        </w:rPr>
      </w:pPr>
      <w:r w:rsidRPr="002A64AB">
        <w:rPr>
          <w:rFonts w:ascii="Arial Narrow" w:hAnsi="Arial Narrow" w:cs="Arial"/>
          <w:color w:val="000000"/>
          <w:spacing w:val="-2"/>
          <w:position w:val="-1"/>
          <w:sz w:val="22"/>
          <w:szCs w:val="22"/>
        </w:rPr>
        <w:t>E</w:t>
      </w:r>
      <w:r w:rsidRPr="002A64AB">
        <w:rPr>
          <w:rFonts w:ascii="Arial Narrow" w:hAnsi="Arial Narrow" w:cs="Arial"/>
          <w:color w:val="000000"/>
          <w:spacing w:val="-5"/>
          <w:position w:val="-1"/>
          <w:sz w:val="22"/>
          <w:szCs w:val="22"/>
        </w:rPr>
        <w:t>x</w:t>
      </w:r>
      <w:r w:rsidRPr="002A64AB">
        <w:rPr>
          <w:rFonts w:ascii="Arial Narrow" w:hAnsi="Arial Narrow" w:cs="Arial"/>
          <w:color w:val="000000"/>
          <w:spacing w:val="1"/>
          <w:position w:val="-1"/>
          <w:sz w:val="22"/>
          <w:szCs w:val="22"/>
        </w:rPr>
        <w:t>p</w:t>
      </w:r>
      <w:r w:rsidRPr="002A64AB">
        <w:rPr>
          <w:rFonts w:ascii="Arial Narrow" w:hAnsi="Arial Narrow" w:cs="Arial"/>
          <w:color w:val="000000"/>
          <w:spacing w:val="2"/>
          <w:position w:val="-1"/>
          <w:sz w:val="22"/>
          <w:szCs w:val="22"/>
        </w:rPr>
        <w:t>r</w:t>
      </w:r>
      <w:r w:rsidRPr="002A64AB">
        <w:rPr>
          <w:rFonts w:ascii="Arial Narrow" w:hAnsi="Arial Narrow" w:cs="Arial"/>
          <w:color w:val="000000"/>
          <w:spacing w:val="1"/>
          <w:position w:val="-1"/>
          <w:sz w:val="22"/>
          <w:szCs w:val="22"/>
        </w:rPr>
        <w:t>e</w:t>
      </w:r>
      <w:r w:rsidRPr="002A64AB">
        <w:rPr>
          <w:rFonts w:ascii="Arial Narrow" w:hAnsi="Arial Narrow" w:cs="Arial"/>
          <w:color w:val="000000"/>
          <w:position w:val="-1"/>
          <w:sz w:val="22"/>
          <w:szCs w:val="22"/>
        </w:rPr>
        <w:t>ss</w:t>
      </w:r>
      <w:r w:rsidRPr="002A64AB">
        <w:rPr>
          <w:rFonts w:ascii="Arial Narrow" w:hAnsi="Arial Narrow" w:cs="Arial"/>
          <w:color w:val="000000"/>
          <w:spacing w:val="1"/>
          <w:position w:val="-1"/>
          <w:sz w:val="22"/>
          <w:szCs w:val="22"/>
        </w:rPr>
        <w:t>e</w:t>
      </w:r>
      <w:r w:rsidRPr="002A64AB">
        <w:rPr>
          <w:rFonts w:ascii="Arial Narrow" w:hAnsi="Arial Narrow" w:cs="Arial"/>
          <w:color w:val="000000"/>
          <w:position w:val="-1"/>
          <w:sz w:val="22"/>
          <w:szCs w:val="22"/>
        </w:rPr>
        <w:t>d</w:t>
      </w:r>
      <w:r w:rsidRPr="002A64AB">
        <w:rPr>
          <w:rFonts w:ascii="Arial Narrow" w:hAnsi="Arial Narrow" w:cs="Arial"/>
          <w:color w:val="000000"/>
          <w:spacing w:val="1"/>
          <w:position w:val="-1"/>
          <w:sz w:val="22"/>
          <w:szCs w:val="22"/>
        </w:rPr>
        <w:t xml:space="preserve"> </w:t>
      </w:r>
      <w:r w:rsidRPr="002A64AB">
        <w:rPr>
          <w:rFonts w:ascii="Arial Narrow" w:hAnsi="Arial Narrow" w:cs="Arial"/>
          <w:color w:val="000000"/>
          <w:spacing w:val="-6"/>
          <w:position w:val="-1"/>
          <w:sz w:val="22"/>
          <w:szCs w:val="22"/>
        </w:rPr>
        <w:t>w</w:t>
      </w:r>
      <w:r w:rsidRPr="002A64AB">
        <w:rPr>
          <w:rFonts w:ascii="Arial Narrow" w:hAnsi="Arial Narrow" w:cs="Arial"/>
          <w:color w:val="000000"/>
          <w:spacing w:val="4"/>
          <w:position w:val="-1"/>
          <w:sz w:val="22"/>
          <w:szCs w:val="22"/>
        </w:rPr>
        <w:t>il</w:t>
      </w:r>
      <w:r w:rsidRPr="002A64AB">
        <w:rPr>
          <w:rFonts w:ascii="Arial Narrow" w:hAnsi="Arial Narrow" w:cs="Arial"/>
          <w:color w:val="000000"/>
          <w:spacing w:val="-1"/>
          <w:position w:val="-1"/>
          <w:sz w:val="22"/>
          <w:szCs w:val="22"/>
        </w:rPr>
        <w:t>li</w:t>
      </w:r>
      <w:r w:rsidRPr="002A64AB">
        <w:rPr>
          <w:rFonts w:ascii="Arial Narrow" w:hAnsi="Arial Narrow" w:cs="Arial"/>
          <w:color w:val="000000"/>
          <w:spacing w:val="1"/>
          <w:position w:val="-1"/>
          <w:sz w:val="22"/>
          <w:szCs w:val="22"/>
        </w:rPr>
        <w:t>ngne</w:t>
      </w:r>
      <w:r w:rsidRPr="002A64AB">
        <w:rPr>
          <w:rFonts w:ascii="Arial Narrow" w:hAnsi="Arial Narrow" w:cs="Arial"/>
          <w:color w:val="000000"/>
          <w:position w:val="-1"/>
          <w:sz w:val="22"/>
          <w:szCs w:val="22"/>
        </w:rPr>
        <w:t xml:space="preserve">ss </w:t>
      </w:r>
      <w:r w:rsidRPr="002A64AB">
        <w:rPr>
          <w:rFonts w:ascii="Arial Narrow" w:hAnsi="Arial Narrow" w:cs="Arial"/>
          <w:color w:val="000000"/>
          <w:spacing w:val="-4"/>
          <w:position w:val="-1"/>
          <w:sz w:val="22"/>
          <w:szCs w:val="22"/>
        </w:rPr>
        <w:t>t</w:t>
      </w:r>
      <w:r w:rsidRPr="002A64AB">
        <w:rPr>
          <w:rFonts w:ascii="Arial Narrow" w:hAnsi="Arial Narrow" w:cs="Arial"/>
          <w:color w:val="000000"/>
          <w:position w:val="-1"/>
          <w:sz w:val="22"/>
          <w:szCs w:val="22"/>
        </w:rPr>
        <w:t>o</w:t>
      </w:r>
      <w:r w:rsidRPr="002A64AB">
        <w:rPr>
          <w:rFonts w:ascii="Arial Narrow" w:hAnsi="Arial Narrow" w:cs="Arial"/>
          <w:color w:val="000000"/>
          <w:spacing w:val="1"/>
          <w:position w:val="-1"/>
          <w:sz w:val="22"/>
          <w:szCs w:val="22"/>
        </w:rPr>
        <w:t xml:space="preserve"> pa</w:t>
      </w:r>
      <w:r w:rsidRPr="002A64AB">
        <w:rPr>
          <w:rFonts w:ascii="Arial Narrow" w:hAnsi="Arial Narrow" w:cs="Arial"/>
          <w:color w:val="000000"/>
          <w:spacing w:val="-3"/>
          <w:position w:val="-1"/>
          <w:sz w:val="22"/>
          <w:szCs w:val="22"/>
        </w:rPr>
        <w:t>r</w:t>
      </w:r>
      <w:r w:rsidRPr="002A64AB">
        <w:rPr>
          <w:rFonts w:ascii="Arial Narrow" w:hAnsi="Arial Narrow" w:cs="Arial"/>
          <w:color w:val="000000"/>
          <w:position w:val="-1"/>
          <w:sz w:val="22"/>
          <w:szCs w:val="22"/>
        </w:rPr>
        <w:t>t</w:t>
      </w:r>
      <w:r w:rsidRPr="002A64AB">
        <w:rPr>
          <w:rFonts w:ascii="Arial Narrow" w:hAnsi="Arial Narrow" w:cs="Arial"/>
          <w:color w:val="000000"/>
          <w:spacing w:val="4"/>
          <w:position w:val="-1"/>
          <w:sz w:val="22"/>
          <w:szCs w:val="22"/>
        </w:rPr>
        <w:t>i</w:t>
      </w:r>
      <w:r w:rsidRPr="002A64AB">
        <w:rPr>
          <w:rFonts w:ascii="Arial Narrow" w:hAnsi="Arial Narrow" w:cs="Arial"/>
          <w:color w:val="000000"/>
          <w:spacing w:val="-5"/>
          <w:position w:val="-1"/>
          <w:sz w:val="22"/>
          <w:szCs w:val="22"/>
        </w:rPr>
        <w:t>c</w:t>
      </w:r>
      <w:r w:rsidRPr="002A64AB">
        <w:rPr>
          <w:rFonts w:ascii="Arial Narrow" w:hAnsi="Arial Narrow" w:cs="Arial"/>
          <w:color w:val="000000"/>
          <w:spacing w:val="-1"/>
          <w:position w:val="-1"/>
          <w:sz w:val="22"/>
          <w:szCs w:val="22"/>
        </w:rPr>
        <w:t>i</w:t>
      </w:r>
      <w:r w:rsidRPr="002A64AB">
        <w:rPr>
          <w:rFonts w:ascii="Arial Narrow" w:hAnsi="Arial Narrow" w:cs="Arial"/>
          <w:color w:val="000000"/>
          <w:spacing w:val="1"/>
          <w:position w:val="-1"/>
          <w:sz w:val="22"/>
          <w:szCs w:val="22"/>
        </w:rPr>
        <w:t>pa</w:t>
      </w:r>
      <w:r w:rsidRPr="002A64AB">
        <w:rPr>
          <w:rFonts w:ascii="Arial Narrow" w:hAnsi="Arial Narrow" w:cs="Arial"/>
          <w:color w:val="000000"/>
          <w:position w:val="-1"/>
          <w:sz w:val="22"/>
          <w:szCs w:val="22"/>
        </w:rPr>
        <w:t>te</w:t>
      </w:r>
      <w:r w:rsidRPr="002A64AB">
        <w:rPr>
          <w:rFonts w:ascii="Arial Narrow" w:hAnsi="Arial Narrow" w:cs="Arial"/>
          <w:color w:val="000000"/>
          <w:spacing w:val="-3"/>
          <w:position w:val="-1"/>
          <w:sz w:val="22"/>
          <w:szCs w:val="22"/>
        </w:rPr>
        <w:t xml:space="preserve"> </w:t>
      </w:r>
      <w:r w:rsidRPr="002A64AB">
        <w:rPr>
          <w:rFonts w:ascii="Arial Narrow" w:hAnsi="Arial Narrow" w:cs="Arial"/>
          <w:color w:val="000000"/>
          <w:spacing w:val="4"/>
          <w:position w:val="-1"/>
          <w:sz w:val="22"/>
          <w:szCs w:val="22"/>
        </w:rPr>
        <w:t>i</w:t>
      </w:r>
      <w:r w:rsidRPr="002A64AB">
        <w:rPr>
          <w:rFonts w:ascii="Arial Narrow" w:hAnsi="Arial Narrow" w:cs="Arial"/>
          <w:color w:val="000000"/>
          <w:position w:val="-1"/>
          <w:sz w:val="22"/>
          <w:szCs w:val="22"/>
        </w:rPr>
        <w:t>n</w:t>
      </w:r>
      <w:r w:rsidRPr="002A64AB">
        <w:rPr>
          <w:rFonts w:ascii="Arial Narrow" w:hAnsi="Arial Narrow" w:cs="Arial"/>
          <w:color w:val="000000"/>
          <w:spacing w:val="-3"/>
          <w:position w:val="-1"/>
          <w:sz w:val="22"/>
          <w:szCs w:val="22"/>
        </w:rPr>
        <w:t xml:space="preserve"> </w:t>
      </w:r>
      <w:r w:rsidRPr="002A64AB">
        <w:rPr>
          <w:rFonts w:ascii="Arial Narrow" w:hAnsi="Arial Narrow" w:cs="Arial"/>
          <w:color w:val="000000"/>
          <w:spacing w:val="1"/>
          <w:position w:val="-1"/>
          <w:sz w:val="22"/>
          <w:szCs w:val="22"/>
        </w:rPr>
        <w:t>pu</w:t>
      </w:r>
      <w:r w:rsidRPr="002A64AB">
        <w:rPr>
          <w:rFonts w:ascii="Arial Narrow" w:hAnsi="Arial Narrow" w:cs="Arial"/>
          <w:color w:val="000000"/>
          <w:spacing w:val="-4"/>
          <w:position w:val="-1"/>
          <w:sz w:val="22"/>
          <w:szCs w:val="22"/>
        </w:rPr>
        <w:t>b</w:t>
      </w:r>
      <w:r w:rsidRPr="002A64AB">
        <w:rPr>
          <w:rFonts w:ascii="Arial Narrow" w:hAnsi="Arial Narrow" w:cs="Arial"/>
          <w:color w:val="000000"/>
          <w:spacing w:val="-1"/>
          <w:position w:val="-1"/>
          <w:sz w:val="22"/>
          <w:szCs w:val="22"/>
        </w:rPr>
        <w:t>l</w:t>
      </w:r>
      <w:r w:rsidRPr="002A64AB">
        <w:rPr>
          <w:rFonts w:ascii="Arial Narrow" w:hAnsi="Arial Narrow" w:cs="Arial"/>
          <w:color w:val="000000"/>
          <w:spacing w:val="4"/>
          <w:position w:val="-1"/>
          <w:sz w:val="22"/>
          <w:szCs w:val="22"/>
        </w:rPr>
        <w:t>i</w:t>
      </w:r>
      <w:r w:rsidRPr="002A64AB">
        <w:rPr>
          <w:rFonts w:ascii="Arial Narrow" w:hAnsi="Arial Narrow" w:cs="Arial"/>
          <w:color w:val="000000"/>
          <w:position w:val="-1"/>
          <w:sz w:val="22"/>
          <w:szCs w:val="22"/>
        </w:rPr>
        <w:t xml:space="preserve">c </w:t>
      </w:r>
      <w:r w:rsidRPr="002A64AB">
        <w:rPr>
          <w:rFonts w:ascii="Arial Narrow" w:hAnsi="Arial Narrow" w:cs="Arial"/>
          <w:color w:val="000000"/>
          <w:spacing w:val="-4"/>
          <w:position w:val="-1"/>
          <w:sz w:val="22"/>
          <w:szCs w:val="22"/>
        </w:rPr>
        <w:t>f</w:t>
      </w:r>
      <w:r w:rsidRPr="002A64AB">
        <w:rPr>
          <w:rFonts w:ascii="Arial Narrow" w:hAnsi="Arial Narrow" w:cs="Arial"/>
          <w:color w:val="000000"/>
          <w:spacing w:val="1"/>
          <w:position w:val="-1"/>
          <w:sz w:val="22"/>
          <w:szCs w:val="22"/>
        </w:rPr>
        <w:t>o</w:t>
      </w:r>
      <w:r w:rsidRPr="002A64AB">
        <w:rPr>
          <w:rFonts w:ascii="Arial Narrow" w:hAnsi="Arial Narrow" w:cs="Arial"/>
          <w:color w:val="000000"/>
          <w:spacing w:val="2"/>
          <w:position w:val="-1"/>
          <w:sz w:val="22"/>
          <w:szCs w:val="22"/>
        </w:rPr>
        <w:t>r</w:t>
      </w:r>
      <w:r w:rsidRPr="002A64AB">
        <w:rPr>
          <w:rFonts w:ascii="Arial Narrow" w:hAnsi="Arial Narrow" w:cs="Arial"/>
          <w:color w:val="000000"/>
          <w:spacing w:val="1"/>
          <w:position w:val="-1"/>
          <w:sz w:val="22"/>
          <w:szCs w:val="22"/>
        </w:rPr>
        <w:t>u</w:t>
      </w:r>
      <w:r w:rsidRPr="002A64AB">
        <w:rPr>
          <w:rFonts w:ascii="Arial Narrow" w:hAnsi="Arial Narrow" w:cs="Arial"/>
          <w:color w:val="000000"/>
          <w:spacing w:val="-8"/>
          <w:position w:val="-1"/>
          <w:sz w:val="22"/>
          <w:szCs w:val="22"/>
        </w:rPr>
        <w:t>m</w:t>
      </w:r>
      <w:r w:rsidRPr="002A64AB">
        <w:rPr>
          <w:rFonts w:ascii="Arial Narrow" w:hAnsi="Arial Narrow" w:cs="Arial"/>
          <w:color w:val="000000"/>
          <w:position w:val="-1"/>
          <w:sz w:val="22"/>
          <w:szCs w:val="22"/>
        </w:rPr>
        <w:t>s</w:t>
      </w:r>
      <w:r w:rsidR="005A3041" w:rsidRPr="002A64AB">
        <w:rPr>
          <w:rFonts w:ascii="Arial Narrow" w:hAnsi="Arial Narrow" w:cs="Arial"/>
          <w:color w:val="000000"/>
          <w:position w:val="-1"/>
          <w:sz w:val="22"/>
          <w:szCs w:val="22"/>
        </w:rPr>
        <w:t>,</w:t>
      </w:r>
    </w:p>
    <w:p w14:paraId="20028E64" w14:textId="77777777" w:rsidR="00701886" w:rsidRPr="002A64AB" w:rsidRDefault="00701886" w:rsidP="002A64AB">
      <w:pPr>
        <w:pStyle w:val="ListParagraph"/>
        <w:widowControl w:val="0"/>
        <w:numPr>
          <w:ilvl w:val="0"/>
          <w:numId w:val="34"/>
        </w:numPr>
        <w:tabs>
          <w:tab w:val="left" w:pos="720"/>
        </w:tabs>
        <w:autoSpaceDE w:val="0"/>
        <w:autoSpaceDN w:val="0"/>
        <w:adjustRightInd w:val="0"/>
        <w:spacing w:line="240" w:lineRule="auto"/>
        <w:contextualSpacing w:val="0"/>
        <w:rPr>
          <w:rFonts w:ascii="Arial Narrow" w:hAnsi="Arial Narrow" w:cs="Arial"/>
          <w:color w:val="000000"/>
          <w:sz w:val="22"/>
          <w:szCs w:val="22"/>
        </w:rPr>
      </w:pPr>
      <w:r w:rsidRPr="002A64AB">
        <w:rPr>
          <w:rFonts w:ascii="Arial Narrow" w:hAnsi="Arial Narrow" w:cs="Arial"/>
          <w:color w:val="000000"/>
          <w:spacing w:val="-3"/>
          <w:sz w:val="22"/>
          <w:szCs w:val="22"/>
        </w:rPr>
        <w:t>M</w:t>
      </w:r>
      <w:r w:rsidRPr="002A64AB">
        <w:rPr>
          <w:rFonts w:ascii="Arial Narrow" w:hAnsi="Arial Narrow" w:cs="Arial"/>
          <w:color w:val="000000"/>
          <w:spacing w:val="1"/>
          <w:sz w:val="22"/>
          <w:szCs w:val="22"/>
        </w:rPr>
        <w:t>ee</w:t>
      </w:r>
      <w:r w:rsidRPr="002A64AB">
        <w:rPr>
          <w:rFonts w:ascii="Arial Narrow" w:hAnsi="Arial Narrow" w:cs="Arial"/>
          <w:color w:val="000000"/>
          <w:sz w:val="22"/>
          <w:szCs w:val="22"/>
        </w:rPr>
        <w:t xml:space="preserve">ts </w:t>
      </w:r>
      <w:r w:rsidRPr="002A64AB">
        <w:rPr>
          <w:rFonts w:ascii="Arial Narrow" w:hAnsi="Arial Narrow" w:cs="Arial"/>
          <w:color w:val="000000"/>
          <w:spacing w:val="1"/>
          <w:sz w:val="22"/>
          <w:szCs w:val="22"/>
        </w:rPr>
        <w:t>at least one o</w:t>
      </w:r>
      <w:r w:rsidRPr="002A64AB">
        <w:rPr>
          <w:rFonts w:ascii="Arial Narrow" w:hAnsi="Arial Narrow" w:cs="Arial"/>
          <w:color w:val="000000"/>
          <w:sz w:val="22"/>
          <w:szCs w:val="22"/>
        </w:rPr>
        <w:t>f</w:t>
      </w:r>
      <w:r w:rsidRPr="002A64AB">
        <w:rPr>
          <w:rFonts w:ascii="Arial Narrow" w:hAnsi="Arial Narrow" w:cs="Arial"/>
          <w:color w:val="000000"/>
          <w:spacing w:val="1"/>
          <w:sz w:val="22"/>
          <w:szCs w:val="22"/>
        </w:rPr>
        <w:t xml:space="preserve"> </w:t>
      </w:r>
      <w:r w:rsidRPr="002A64AB">
        <w:rPr>
          <w:rFonts w:ascii="Arial Narrow" w:hAnsi="Arial Narrow" w:cs="Arial"/>
          <w:color w:val="000000"/>
          <w:sz w:val="22"/>
          <w:szCs w:val="22"/>
        </w:rPr>
        <w:t>t</w:t>
      </w:r>
      <w:r w:rsidRPr="002A64AB">
        <w:rPr>
          <w:rFonts w:ascii="Arial Narrow" w:hAnsi="Arial Narrow" w:cs="Arial"/>
          <w:color w:val="000000"/>
          <w:spacing w:val="1"/>
          <w:sz w:val="22"/>
          <w:szCs w:val="22"/>
        </w:rPr>
        <w:t>h</w:t>
      </w:r>
      <w:r w:rsidRPr="002A64AB">
        <w:rPr>
          <w:rFonts w:ascii="Arial Narrow" w:hAnsi="Arial Narrow" w:cs="Arial"/>
          <w:color w:val="000000"/>
          <w:sz w:val="22"/>
          <w:szCs w:val="22"/>
        </w:rPr>
        <w:t>e</w:t>
      </w:r>
      <w:r w:rsidRPr="002A64AB">
        <w:rPr>
          <w:rFonts w:ascii="Arial Narrow" w:hAnsi="Arial Narrow" w:cs="Arial"/>
          <w:color w:val="000000"/>
          <w:spacing w:val="-3"/>
          <w:sz w:val="22"/>
          <w:szCs w:val="22"/>
        </w:rPr>
        <w:t xml:space="preserve"> </w:t>
      </w:r>
      <w:r w:rsidRPr="002A64AB">
        <w:rPr>
          <w:rFonts w:ascii="Arial Narrow" w:hAnsi="Arial Narrow" w:cs="Arial"/>
          <w:color w:val="000000"/>
          <w:spacing w:val="-8"/>
          <w:sz w:val="22"/>
          <w:szCs w:val="22"/>
        </w:rPr>
        <w:t>m</w:t>
      </w:r>
      <w:r w:rsidRPr="002A64AB">
        <w:rPr>
          <w:rFonts w:ascii="Arial Narrow" w:hAnsi="Arial Narrow" w:cs="Arial"/>
          <w:color w:val="000000"/>
          <w:spacing w:val="6"/>
          <w:sz w:val="22"/>
          <w:szCs w:val="22"/>
        </w:rPr>
        <w:t>e</w:t>
      </w:r>
      <w:r w:rsidRPr="002A64AB">
        <w:rPr>
          <w:rFonts w:ascii="Arial Narrow" w:hAnsi="Arial Narrow" w:cs="Arial"/>
          <w:color w:val="000000"/>
          <w:spacing w:val="-8"/>
          <w:sz w:val="22"/>
          <w:szCs w:val="22"/>
        </w:rPr>
        <w:t>m</w:t>
      </w:r>
      <w:r w:rsidRPr="002A64AB">
        <w:rPr>
          <w:rFonts w:ascii="Arial Narrow" w:hAnsi="Arial Narrow" w:cs="Arial"/>
          <w:color w:val="000000"/>
          <w:spacing w:val="1"/>
          <w:sz w:val="22"/>
          <w:szCs w:val="22"/>
        </w:rPr>
        <w:t>be</w:t>
      </w:r>
      <w:r w:rsidRPr="002A64AB">
        <w:rPr>
          <w:rFonts w:ascii="Arial Narrow" w:hAnsi="Arial Narrow" w:cs="Arial"/>
          <w:color w:val="000000"/>
          <w:spacing w:val="2"/>
          <w:sz w:val="22"/>
          <w:szCs w:val="22"/>
        </w:rPr>
        <w:t>r</w:t>
      </w:r>
      <w:r w:rsidRPr="002A64AB">
        <w:rPr>
          <w:rFonts w:ascii="Arial Narrow" w:hAnsi="Arial Narrow" w:cs="Arial"/>
          <w:color w:val="000000"/>
          <w:sz w:val="22"/>
          <w:szCs w:val="22"/>
        </w:rPr>
        <w:t>s</w:t>
      </w:r>
      <w:r w:rsidRPr="002A64AB">
        <w:rPr>
          <w:rFonts w:ascii="Arial Narrow" w:hAnsi="Arial Narrow" w:cs="Arial"/>
          <w:color w:val="000000"/>
          <w:spacing w:val="1"/>
          <w:sz w:val="22"/>
          <w:szCs w:val="22"/>
        </w:rPr>
        <w:t>h</w:t>
      </w:r>
      <w:r w:rsidRPr="002A64AB">
        <w:rPr>
          <w:rFonts w:ascii="Arial Narrow" w:hAnsi="Arial Narrow" w:cs="Arial"/>
          <w:color w:val="000000"/>
          <w:spacing w:val="4"/>
          <w:sz w:val="22"/>
          <w:szCs w:val="22"/>
        </w:rPr>
        <w:t>i</w:t>
      </w:r>
      <w:r w:rsidRPr="002A64AB">
        <w:rPr>
          <w:rFonts w:ascii="Arial Narrow" w:hAnsi="Arial Narrow" w:cs="Arial"/>
          <w:color w:val="000000"/>
          <w:sz w:val="22"/>
          <w:szCs w:val="22"/>
        </w:rPr>
        <w:t>p</w:t>
      </w:r>
      <w:r w:rsidRPr="002A64AB">
        <w:rPr>
          <w:rFonts w:ascii="Arial Narrow" w:hAnsi="Arial Narrow" w:cs="Arial"/>
          <w:color w:val="000000"/>
          <w:spacing w:val="1"/>
          <w:sz w:val="22"/>
          <w:szCs w:val="22"/>
        </w:rPr>
        <w:t xml:space="preserve"> g</w:t>
      </w:r>
      <w:r w:rsidRPr="002A64AB">
        <w:rPr>
          <w:rFonts w:ascii="Arial Narrow" w:hAnsi="Arial Narrow" w:cs="Arial"/>
          <w:color w:val="000000"/>
          <w:spacing w:val="2"/>
          <w:sz w:val="22"/>
          <w:szCs w:val="22"/>
        </w:rPr>
        <w:t>r</w:t>
      </w:r>
      <w:r w:rsidRPr="002A64AB">
        <w:rPr>
          <w:rFonts w:ascii="Arial Narrow" w:hAnsi="Arial Narrow" w:cs="Arial"/>
          <w:color w:val="000000"/>
          <w:spacing w:val="-4"/>
          <w:sz w:val="22"/>
          <w:szCs w:val="22"/>
        </w:rPr>
        <w:t>o</w:t>
      </w:r>
      <w:r w:rsidRPr="002A64AB">
        <w:rPr>
          <w:rFonts w:ascii="Arial Narrow" w:hAnsi="Arial Narrow" w:cs="Arial"/>
          <w:color w:val="000000"/>
          <w:spacing w:val="1"/>
          <w:sz w:val="22"/>
          <w:szCs w:val="22"/>
        </w:rPr>
        <w:t>up</w:t>
      </w:r>
      <w:r w:rsidRPr="002A64AB">
        <w:rPr>
          <w:rFonts w:ascii="Arial Narrow" w:hAnsi="Arial Narrow" w:cs="Arial"/>
          <w:color w:val="000000"/>
          <w:sz w:val="22"/>
          <w:szCs w:val="22"/>
        </w:rPr>
        <w:t>s</w:t>
      </w:r>
      <w:r w:rsidRPr="002A64AB">
        <w:rPr>
          <w:rFonts w:ascii="Arial Narrow" w:hAnsi="Arial Narrow" w:cs="Arial"/>
          <w:color w:val="000000"/>
          <w:spacing w:val="-4"/>
          <w:sz w:val="22"/>
          <w:szCs w:val="22"/>
        </w:rPr>
        <w:t xml:space="preserve"> </w:t>
      </w:r>
      <w:r w:rsidRPr="002A64AB">
        <w:rPr>
          <w:rFonts w:ascii="Arial Narrow" w:hAnsi="Arial Narrow" w:cs="Arial"/>
          <w:color w:val="000000"/>
          <w:spacing w:val="4"/>
          <w:sz w:val="22"/>
          <w:szCs w:val="22"/>
        </w:rPr>
        <w:t>i</w:t>
      </w:r>
      <w:r w:rsidRPr="002A64AB">
        <w:rPr>
          <w:rFonts w:ascii="Arial Narrow" w:hAnsi="Arial Narrow" w:cs="Arial"/>
          <w:color w:val="000000"/>
          <w:spacing w:val="1"/>
          <w:sz w:val="22"/>
          <w:szCs w:val="22"/>
        </w:rPr>
        <w:t>d</w:t>
      </w:r>
      <w:r w:rsidRPr="002A64AB">
        <w:rPr>
          <w:rFonts w:ascii="Arial Narrow" w:hAnsi="Arial Narrow" w:cs="Arial"/>
          <w:color w:val="000000"/>
          <w:spacing w:val="-4"/>
          <w:sz w:val="22"/>
          <w:szCs w:val="22"/>
        </w:rPr>
        <w:t>e</w:t>
      </w:r>
      <w:r w:rsidRPr="002A64AB">
        <w:rPr>
          <w:rFonts w:ascii="Arial Narrow" w:hAnsi="Arial Narrow" w:cs="Arial"/>
          <w:color w:val="000000"/>
          <w:spacing w:val="1"/>
          <w:sz w:val="22"/>
          <w:szCs w:val="22"/>
        </w:rPr>
        <w:t>n</w:t>
      </w:r>
      <w:r w:rsidRPr="002A64AB">
        <w:rPr>
          <w:rFonts w:ascii="Arial Narrow" w:hAnsi="Arial Narrow" w:cs="Arial"/>
          <w:color w:val="000000"/>
          <w:spacing w:val="-4"/>
          <w:sz w:val="22"/>
          <w:szCs w:val="22"/>
        </w:rPr>
        <w:t>t</w:t>
      </w:r>
      <w:r w:rsidRPr="002A64AB">
        <w:rPr>
          <w:rFonts w:ascii="Arial Narrow" w:hAnsi="Arial Narrow" w:cs="Arial"/>
          <w:color w:val="000000"/>
          <w:spacing w:val="4"/>
          <w:sz w:val="22"/>
          <w:szCs w:val="22"/>
        </w:rPr>
        <w:t>i</w:t>
      </w:r>
      <w:r w:rsidRPr="002A64AB">
        <w:rPr>
          <w:rFonts w:ascii="Arial Narrow" w:hAnsi="Arial Narrow" w:cs="Arial"/>
          <w:color w:val="000000"/>
          <w:spacing w:val="-4"/>
          <w:sz w:val="22"/>
          <w:szCs w:val="22"/>
        </w:rPr>
        <w:t>f</w:t>
      </w:r>
      <w:r w:rsidRPr="002A64AB">
        <w:rPr>
          <w:rFonts w:ascii="Arial Narrow" w:hAnsi="Arial Narrow" w:cs="Arial"/>
          <w:color w:val="000000"/>
          <w:spacing w:val="4"/>
          <w:sz w:val="22"/>
          <w:szCs w:val="22"/>
        </w:rPr>
        <w:t>i</w:t>
      </w:r>
      <w:r w:rsidRPr="002A64AB">
        <w:rPr>
          <w:rFonts w:ascii="Arial Narrow" w:hAnsi="Arial Narrow" w:cs="Arial"/>
          <w:color w:val="000000"/>
          <w:spacing w:val="1"/>
          <w:sz w:val="22"/>
          <w:szCs w:val="22"/>
        </w:rPr>
        <w:t>e</w:t>
      </w:r>
      <w:r w:rsidRPr="002A64AB">
        <w:rPr>
          <w:rFonts w:ascii="Arial Narrow" w:hAnsi="Arial Narrow" w:cs="Arial"/>
          <w:color w:val="000000"/>
          <w:sz w:val="22"/>
          <w:szCs w:val="22"/>
        </w:rPr>
        <w:t>d</w:t>
      </w:r>
      <w:r w:rsidRPr="002A64AB">
        <w:rPr>
          <w:rFonts w:ascii="Arial Narrow" w:hAnsi="Arial Narrow" w:cs="Arial"/>
          <w:color w:val="000000"/>
          <w:spacing w:val="1"/>
          <w:sz w:val="22"/>
          <w:szCs w:val="22"/>
        </w:rPr>
        <w:t xml:space="preserve"> a</w:t>
      </w:r>
      <w:r w:rsidRPr="002A64AB">
        <w:rPr>
          <w:rFonts w:ascii="Arial Narrow" w:hAnsi="Arial Narrow" w:cs="Arial"/>
          <w:color w:val="000000"/>
          <w:sz w:val="22"/>
          <w:szCs w:val="22"/>
        </w:rPr>
        <w:t>s</w:t>
      </w:r>
      <w:r w:rsidRPr="002A64AB">
        <w:rPr>
          <w:rFonts w:ascii="Arial Narrow" w:hAnsi="Arial Narrow" w:cs="Arial"/>
          <w:color w:val="000000"/>
          <w:spacing w:val="-4"/>
          <w:sz w:val="22"/>
          <w:szCs w:val="22"/>
        </w:rPr>
        <w:t xml:space="preserve"> </w:t>
      </w:r>
      <w:r w:rsidRPr="002A64AB">
        <w:rPr>
          <w:rFonts w:ascii="Arial Narrow" w:hAnsi="Arial Narrow" w:cs="Arial"/>
          <w:color w:val="000000"/>
          <w:spacing w:val="2"/>
          <w:sz w:val="22"/>
          <w:szCs w:val="22"/>
        </w:rPr>
        <w:t>r</w:t>
      </w:r>
      <w:r w:rsidRPr="002A64AB">
        <w:rPr>
          <w:rFonts w:ascii="Arial Narrow" w:hAnsi="Arial Narrow" w:cs="Arial"/>
          <w:color w:val="000000"/>
          <w:spacing w:val="1"/>
          <w:sz w:val="22"/>
          <w:szCs w:val="22"/>
        </w:rPr>
        <w:t>e</w:t>
      </w:r>
      <w:r w:rsidRPr="002A64AB">
        <w:rPr>
          <w:rFonts w:ascii="Arial Narrow" w:hAnsi="Arial Narrow" w:cs="Arial"/>
          <w:color w:val="000000"/>
          <w:spacing w:val="-4"/>
          <w:sz w:val="22"/>
          <w:szCs w:val="22"/>
        </w:rPr>
        <w:t>p</w:t>
      </w:r>
      <w:r w:rsidRPr="002A64AB">
        <w:rPr>
          <w:rFonts w:ascii="Arial Narrow" w:hAnsi="Arial Narrow" w:cs="Arial"/>
          <w:color w:val="000000"/>
          <w:spacing w:val="2"/>
          <w:sz w:val="22"/>
          <w:szCs w:val="22"/>
        </w:rPr>
        <w:t>r</w:t>
      </w:r>
      <w:r w:rsidRPr="002A64AB">
        <w:rPr>
          <w:rFonts w:ascii="Arial Narrow" w:hAnsi="Arial Narrow" w:cs="Arial"/>
          <w:color w:val="000000"/>
          <w:spacing w:val="1"/>
          <w:sz w:val="22"/>
          <w:szCs w:val="22"/>
        </w:rPr>
        <w:t>e</w:t>
      </w:r>
      <w:r w:rsidRPr="002A64AB">
        <w:rPr>
          <w:rFonts w:ascii="Arial Narrow" w:hAnsi="Arial Narrow" w:cs="Arial"/>
          <w:color w:val="000000"/>
          <w:sz w:val="22"/>
          <w:szCs w:val="22"/>
        </w:rPr>
        <w:t>s</w:t>
      </w:r>
      <w:r w:rsidRPr="002A64AB">
        <w:rPr>
          <w:rFonts w:ascii="Arial Narrow" w:hAnsi="Arial Narrow" w:cs="Arial"/>
          <w:color w:val="000000"/>
          <w:spacing w:val="1"/>
          <w:sz w:val="22"/>
          <w:szCs w:val="22"/>
        </w:rPr>
        <w:t>en</w:t>
      </w:r>
      <w:r w:rsidRPr="002A64AB">
        <w:rPr>
          <w:rFonts w:ascii="Arial Narrow" w:hAnsi="Arial Narrow" w:cs="Arial"/>
          <w:color w:val="000000"/>
          <w:sz w:val="22"/>
          <w:szCs w:val="22"/>
        </w:rPr>
        <w:t>t</w:t>
      </w:r>
      <w:r w:rsidRPr="002A64AB">
        <w:rPr>
          <w:rFonts w:ascii="Arial Narrow" w:hAnsi="Arial Narrow" w:cs="Arial"/>
          <w:color w:val="000000"/>
          <w:spacing w:val="-4"/>
          <w:sz w:val="22"/>
          <w:szCs w:val="22"/>
        </w:rPr>
        <w:t>a</w:t>
      </w:r>
      <w:r w:rsidRPr="002A64AB">
        <w:rPr>
          <w:rFonts w:ascii="Arial Narrow" w:hAnsi="Arial Narrow" w:cs="Arial"/>
          <w:color w:val="000000"/>
          <w:sz w:val="22"/>
          <w:szCs w:val="22"/>
        </w:rPr>
        <w:t>t</w:t>
      </w:r>
      <w:r w:rsidRPr="002A64AB">
        <w:rPr>
          <w:rFonts w:ascii="Arial Narrow" w:hAnsi="Arial Narrow" w:cs="Arial"/>
          <w:color w:val="000000"/>
          <w:spacing w:val="4"/>
          <w:sz w:val="22"/>
          <w:szCs w:val="22"/>
        </w:rPr>
        <w:t>i</w:t>
      </w:r>
      <w:r w:rsidRPr="002A64AB">
        <w:rPr>
          <w:rFonts w:ascii="Arial Narrow" w:hAnsi="Arial Narrow" w:cs="Arial"/>
          <w:color w:val="000000"/>
          <w:spacing w:val="-5"/>
          <w:sz w:val="22"/>
          <w:szCs w:val="22"/>
        </w:rPr>
        <w:t>v</w:t>
      </w:r>
      <w:r w:rsidRPr="002A64AB">
        <w:rPr>
          <w:rFonts w:ascii="Arial Narrow" w:hAnsi="Arial Narrow" w:cs="Arial"/>
          <w:color w:val="000000"/>
          <w:sz w:val="22"/>
          <w:szCs w:val="22"/>
        </w:rPr>
        <w:t>e</w:t>
      </w:r>
      <w:r w:rsidRPr="002A64AB">
        <w:rPr>
          <w:rFonts w:ascii="Arial Narrow" w:hAnsi="Arial Narrow" w:cs="Arial"/>
          <w:color w:val="000000"/>
          <w:spacing w:val="1"/>
          <w:sz w:val="22"/>
          <w:szCs w:val="22"/>
        </w:rPr>
        <w:t xml:space="preserve"> o</w:t>
      </w:r>
      <w:r w:rsidRPr="002A64AB">
        <w:rPr>
          <w:rFonts w:ascii="Arial Narrow" w:hAnsi="Arial Narrow" w:cs="Arial"/>
          <w:color w:val="000000"/>
          <w:sz w:val="22"/>
          <w:szCs w:val="22"/>
        </w:rPr>
        <w:t>f c</w:t>
      </w:r>
      <w:r w:rsidRPr="002A64AB">
        <w:rPr>
          <w:rFonts w:ascii="Arial Narrow" w:hAnsi="Arial Narrow" w:cs="Arial"/>
          <w:color w:val="000000"/>
          <w:spacing w:val="1"/>
          <w:sz w:val="22"/>
          <w:szCs w:val="22"/>
        </w:rPr>
        <w:t>o</w:t>
      </w:r>
      <w:r w:rsidRPr="002A64AB">
        <w:rPr>
          <w:rFonts w:ascii="Arial Narrow" w:hAnsi="Arial Narrow" w:cs="Arial"/>
          <w:color w:val="000000"/>
          <w:spacing w:val="-3"/>
          <w:sz w:val="22"/>
          <w:szCs w:val="22"/>
        </w:rPr>
        <w:t>mm</w:t>
      </w:r>
      <w:r w:rsidRPr="002A64AB">
        <w:rPr>
          <w:rFonts w:ascii="Arial Narrow" w:hAnsi="Arial Narrow" w:cs="Arial"/>
          <w:color w:val="000000"/>
          <w:spacing w:val="1"/>
          <w:sz w:val="22"/>
          <w:szCs w:val="22"/>
        </w:rPr>
        <w:t>un</w:t>
      </w:r>
      <w:r w:rsidRPr="002A64AB">
        <w:rPr>
          <w:rFonts w:ascii="Arial Narrow" w:hAnsi="Arial Narrow" w:cs="Arial"/>
          <w:color w:val="000000"/>
          <w:spacing w:val="4"/>
          <w:sz w:val="22"/>
          <w:szCs w:val="22"/>
        </w:rPr>
        <w:t>i</w:t>
      </w:r>
      <w:r w:rsidRPr="002A64AB">
        <w:rPr>
          <w:rFonts w:ascii="Arial Narrow" w:hAnsi="Arial Narrow" w:cs="Arial"/>
          <w:color w:val="000000"/>
          <w:sz w:val="22"/>
          <w:szCs w:val="22"/>
        </w:rPr>
        <w:t>ty st</w:t>
      </w:r>
      <w:r w:rsidRPr="002A64AB">
        <w:rPr>
          <w:rFonts w:ascii="Arial Narrow" w:hAnsi="Arial Narrow" w:cs="Arial"/>
          <w:color w:val="000000"/>
          <w:spacing w:val="1"/>
          <w:sz w:val="22"/>
          <w:szCs w:val="22"/>
        </w:rPr>
        <w:t>a</w:t>
      </w:r>
      <w:r w:rsidRPr="002A64AB">
        <w:rPr>
          <w:rFonts w:ascii="Arial Narrow" w:hAnsi="Arial Narrow" w:cs="Arial"/>
          <w:color w:val="000000"/>
          <w:sz w:val="22"/>
          <w:szCs w:val="22"/>
        </w:rPr>
        <w:t>k</w:t>
      </w:r>
      <w:r w:rsidRPr="002A64AB">
        <w:rPr>
          <w:rFonts w:ascii="Arial Narrow" w:hAnsi="Arial Narrow" w:cs="Arial"/>
          <w:color w:val="000000"/>
          <w:spacing w:val="1"/>
          <w:sz w:val="22"/>
          <w:szCs w:val="22"/>
        </w:rPr>
        <w:t>eh</w:t>
      </w:r>
      <w:r w:rsidRPr="002A64AB">
        <w:rPr>
          <w:rFonts w:ascii="Arial Narrow" w:hAnsi="Arial Narrow" w:cs="Arial"/>
          <w:color w:val="000000"/>
          <w:spacing w:val="-4"/>
          <w:sz w:val="22"/>
          <w:szCs w:val="22"/>
        </w:rPr>
        <w:t>o</w:t>
      </w:r>
      <w:r w:rsidRPr="002A64AB">
        <w:rPr>
          <w:rFonts w:ascii="Arial Narrow" w:hAnsi="Arial Narrow" w:cs="Arial"/>
          <w:color w:val="000000"/>
          <w:spacing w:val="4"/>
          <w:sz w:val="22"/>
          <w:szCs w:val="22"/>
        </w:rPr>
        <w:t>l</w:t>
      </w:r>
      <w:r w:rsidRPr="002A64AB">
        <w:rPr>
          <w:rFonts w:ascii="Arial Narrow" w:hAnsi="Arial Narrow" w:cs="Arial"/>
          <w:color w:val="000000"/>
          <w:spacing w:val="-4"/>
          <w:sz w:val="22"/>
          <w:szCs w:val="22"/>
        </w:rPr>
        <w:t>d</w:t>
      </w:r>
      <w:r w:rsidRPr="002A64AB">
        <w:rPr>
          <w:rFonts w:ascii="Arial Narrow" w:hAnsi="Arial Narrow" w:cs="Arial"/>
          <w:color w:val="000000"/>
          <w:spacing w:val="1"/>
          <w:sz w:val="22"/>
          <w:szCs w:val="22"/>
        </w:rPr>
        <w:t>e</w:t>
      </w:r>
      <w:r w:rsidRPr="002A64AB">
        <w:rPr>
          <w:rFonts w:ascii="Arial Narrow" w:hAnsi="Arial Narrow" w:cs="Arial"/>
          <w:color w:val="000000"/>
          <w:spacing w:val="2"/>
          <w:sz w:val="22"/>
          <w:szCs w:val="22"/>
        </w:rPr>
        <w:t>r</w:t>
      </w:r>
      <w:r w:rsidRPr="002A64AB">
        <w:rPr>
          <w:rFonts w:ascii="Arial Narrow" w:hAnsi="Arial Narrow" w:cs="Arial"/>
          <w:color w:val="000000"/>
          <w:sz w:val="22"/>
          <w:szCs w:val="22"/>
        </w:rPr>
        <w:t xml:space="preserve">s; and </w:t>
      </w:r>
    </w:p>
    <w:p w14:paraId="1D1D5B89" w14:textId="77777777" w:rsidR="00701886" w:rsidRPr="002A64AB" w:rsidRDefault="00701886" w:rsidP="002A64AB">
      <w:pPr>
        <w:pStyle w:val="ListParagraph"/>
        <w:widowControl w:val="0"/>
        <w:numPr>
          <w:ilvl w:val="0"/>
          <w:numId w:val="34"/>
        </w:numPr>
        <w:tabs>
          <w:tab w:val="left" w:pos="720"/>
        </w:tabs>
        <w:autoSpaceDE w:val="0"/>
        <w:autoSpaceDN w:val="0"/>
        <w:adjustRightInd w:val="0"/>
        <w:spacing w:line="240" w:lineRule="auto"/>
        <w:contextualSpacing w:val="0"/>
        <w:rPr>
          <w:rFonts w:ascii="Arial Narrow" w:hAnsi="Arial Narrow" w:cs="Arial"/>
          <w:color w:val="000000"/>
          <w:sz w:val="22"/>
          <w:szCs w:val="22"/>
        </w:rPr>
      </w:pPr>
      <w:r w:rsidRPr="002A64AB">
        <w:rPr>
          <w:rFonts w:ascii="Arial Narrow" w:hAnsi="Arial Narrow" w:cs="Arial"/>
          <w:color w:val="000000"/>
          <w:spacing w:val="-1"/>
          <w:sz w:val="22"/>
          <w:szCs w:val="22"/>
        </w:rPr>
        <w:t>H</w:t>
      </w:r>
      <w:r w:rsidRPr="002A64AB">
        <w:rPr>
          <w:rFonts w:ascii="Arial Narrow" w:hAnsi="Arial Narrow" w:cs="Arial"/>
          <w:color w:val="000000"/>
          <w:spacing w:val="1"/>
          <w:sz w:val="22"/>
          <w:szCs w:val="22"/>
        </w:rPr>
        <w:t>a</w:t>
      </w:r>
      <w:r w:rsidRPr="002A64AB">
        <w:rPr>
          <w:rFonts w:ascii="Arial Narrow" w:hAnsi="Arial Narrow" w:cs="Arial"/>
          <w:color w:val="000000"/>
          <w:sz w:val="22"/>
          <w:szCs w:val="22"/>
        </w:rPr>
        <w:t xml:space="preserve">s </w:t>
      </w:r>
      <w:r w:rsidRPr="002A64AB">
        <w:rPr>
          <w:rFonts w:ascii="Arial Narrow" w:hAnsi="Arial Narrow" w:cs="Arial"/>
          <w:color w:val="000000"/>
          <w:spacing w:val="1"/>
          <w:sz w:val="22"/>
          <w:szCs w:val="22"/>
        </w:rPr>
        <w:t>bee</w:t>
      </w:r>
      <w:r w:rsidRPr="002A64AB">
        <w:rPr>
          <w:rFonts w:ascii="Arial Narrow" w:hAnsi="Arial Narrow" w:cs="Arial"/>
          <w:color w:val="000000"/>
          <w:sz w:val="22"/>
          <w:szCs w:val="22"/>
        </w:rPr>
        <w:t>n</w:t>
      </w:r>
      <w:r w:rsidRPr="002A64AB">
        <w:rPr>
          <w:rFonts w:ascii="Arial Narrow" w:hAnsi="Arial Narrow" w:cs="Arial"/>
          <w:color w:val="000000"/>
          <w:spacing w:val="1"/>
          <w:sz w:val="22"/>
          <w:szCs w:val="22"/>
        </w:rPr>
        <w:t xml:space="preserve"> a</w:t>
      </w:r>
      <w:r w:rsidRPr="002A64AB">
        <w:rPr>
          <w:rFonts w:ascii="Arial Narrow" w:hAnsi="Arial Narrow" w:cs="Arial"/>
          <w:color w:val="000000"/>
          <w:spacing w:val="-4"/>
          <w:sz w:val="22"/>
          <w:szCs w:val="22"/>
        </w:rPr>
        <w:t>p</w:t>
      </w:r>
      <w:r w:rsidRPr="002A64AB">
        <w:rPr>
          <w:rFonts w:ascii="Arial Narrow" w:hAnsi="Arial Narrow" w:cs="Arial"/>
          <w:color w:val="000000"/>
          <w:spacing w:val="1"/>
          <w:sz w:val="22"/>
          <w:szCs w:val="22"/>
        </w:rPr>
        <w:t>p</w:t>
      </w:r>
      <w:r w:rsidRPr="002A64AB">
        <w:rPr>
          <w:rFonts w:ascii="Arial Narrow" w:hAnsi="Arial Narrow" w:cs="Arial"/>
          <w:color w:val="000000"/>
          <w:spacing w:val="2"/>
          <w:sz w:val="22"/>
          <w:szCs w:val="22"/>
        </w:rPr>
        <w:t>r</w:t>
      </w:r>
      <w:r w:rsidRPr="002A64AB">
        <w:rPr>
          <w:rFonts w:ascii="Arial Narrow" w:hAnsi="Arial Narrow" w:cs="Arial"/>
          <w:color w:val="000000"/>
          <w:spacing w:val="1"/>
          <w:sz w:val="22"/>
          <w:szCs w:val="22"/>
        </w:rPr>
        <w:t>o</w:t>
      </w:r>
      <w:r w:rsidRPr="002A64AB">
        <w:rPr>
          <w:rFonts w:ascii="Arial Narrow" w:hAnsi="Arial Narrow" w:cs="Arial"/>
          <w:color w:val="000000"/>
          <w:sz w:val="22"/>
          <w:szCs w:val="22"/>
        </w:rPr>
        <w:t>v</w:t>
      </w:r>
      <w:r w:rsidRPr="002A64AB">
        <w:rPr>
          <w:rFonts w:ascii="Arial Narrow" w:hAnsi="Arial Narrow" w:cs="Arial"/>
          <w:color w:val="000000"/>
          <w:spacing w:val="-4"/>
          <w:sz w:val="22"/>
          <w:szCs w:val="22"/>
        </w:rPr>
        <w:t>e</w:t>
      </w:r>
      <w:r w:rsidRPr="002A64AB">
        <w:rPr>
          <w:rFonts w:ascii="Arial Narrow" w:hAnsi="Arial Narrow" w:cs="Arial"/>
          <w:color w:val="000000"/>
          <w:sz w:val="22"/>
          <w:szCs w:val="22"/>
        </w:rPr>
        <w:t>d</w:t>
      </w:r>
      <w:r w:rsidRPr="002A64AB">
        <w:rPr>
          <w:rFonts w:ascii="Arial Narrow" w:hAnsi="Arial Narrow" w:cs="Arial"/>
          <w:color w:val="000000"/>
          <w:spacing w:val="1"/>
          <w:sz w:val="22"/>
          <w:szCs w:val="22"/>
        </w:rPr>
        <w:t xml:space="preserve"> b</w:t>
      </w:r>
      <w:r w:rsidRPr="002A64AB">
        <w:rPr>
          <w:rFonts w:ascii="Arial Narrow" w:hAnsi="Arial Narrow" w:cs="Arial"/>
          <w:color w:val="000000"/>
          <w:sz w:val="22"/>
          <w:szCs w:val="22"/>
        </w:rPr>
        <w:t>y t</w:t>
      </w:r>
      <w:r w:rsidRPr="002A64AB">
        <w:rPr>
          <w:rFonts w:ascii="Arial Narrow" w:hAnsi="Arial Narrow" w:cs="Arial"/>
          <w:color w:val="000000"/>
          <w:spacing w:val="-4"/>
          <w:sz w:val="22"/>
          <w:szCs w:val="22"/>
        </w:rPr>
        <w:t>h</w:t>
      </w:r>
      <w:r w:rsidRPr="002A64AB">
        <w:rPr>
          <w:rFonts w:ascii="Arial Narrow" w:hAnsi="Arial Narrow" w:cs="Arial"/>
          <w:color w:val="000000"/>
          <w:sz w:val="22"/>
          <w:szCs w:val="22"/>
        </w:rPr>
        <w:t>e</w:t>
      </w:r>
      <w:r w:rsidRPr="002A64AB">
        <w:rPr>
          <w:rFonts w:ascii="Arial Narrow" w:hAnsi="Arial Narrow" w:cs="Arial"/>
          <w:color w:val="000000"/>
          <w:spacing w:val="1"/>
          <w:sz w:val="22"/>
          <w:szCs w:val="22"/>
        </w:rPr>
        <w:t xml:space="preserve"> </w:t>
      </w:r>
      <w:r w:rsidRPr="002A64AB">
        <w:rPr>
          <w:rFonts w:ascii="Arial Narrow" w:hAnsi="Arial Narrow" w:cs="Arial"/>
          <w:color w:val="000000"/>
          <w:sz w:val="22"/>
          <w:szCs w:val="22"/>
        </w:rPr>
        <w:t>c</w:t>
      </w:r>
      <w:r w:rsidRPr="002A64AB">
        <w:rPr>
          <w:rFonts w:ascii="Arial Narrow" w:hAnsi="Arial Narrow" w:cs="Arial"/>
          <w:color w:val="000000"/>
          <w:spacing w:val="1"/>
          <w:sz w:val="22"/>
          <w:szCs w:val="22"/>
        </w:rPr>
        <w:t>on</w:t>
      </w:r>
      <w:r w:rsidRPr="002A64AB">
        <w:rPr>
          <w:rFonts w:ascii="Arial Narrow" w:hAnsi="Arial Narrow" w:cs="Arial"/>
          <w:color w:val="000000"/>
          <w:spacing w:val="-4"/>
          <w:sz w:val="22"/>
          <w:szCs w:val="22"/>
        </w:rPr>
        <w:t>t</w:t>
      </w:r>
      <w:r w:rsidRPr="002A64AB">
        <w:rPr>
          <w:rFonts w:ascii="Arial Narrow" w:hAnsi="Arial Narrow" w:cs="Arial"/>
          <w:color w:val="000000"/>
          <w:spacing w:val="2"/>
          <w:sz w:val="22"/>
          <w:szCs w:val="22"/>
        </w:rPr>
        <w:t>r</w:t>
      </w:r>
      <w:r w:rsidRPr="002A64AB">
        <w:rPr>
          <w:rFonts w:ascii="Arial Narrow" w:hAnsi="Arial Narrow" w:cs="Arial"/>
          <w:color w:val="000000"/>
          <w:spacing w:val="1"/>
          <w:sz w:val="22"/>
          <w:szCs w:val="22"/>
        </w:rPr>
        <w:t>a</w:t>
      </w:r>
      <w:r w:rsidRPr="002A64AB">
        <w:rPr>
          <w:rFonts w:ascii="Arial Narrow" w:hAnsi="Arial Narrow" w:cs="Arial"/>
          <w:color w:val="000000"/>
          <w:sz w:val="22"/>
          <w:szCs w:val="22"/>
        </w:rPr>
        <w:t>c</w:t>
      </w:r>
      <w:r w:rsidRPr="002A64AB">
        <w:rPr>
          <w:rFonts w:ascii="Arial Narrow" w:hAnsi="Arial Narrow" w:cs="Arial"/>
          <w:color w:val="000000"/>
          <w:spacing w:val="-4"/>
          <w:sz w:val="22"/>
          <w:szCs w:val="22"/>
        </w:rPr>
        <w:t>t</w:t>
      </w:r>
      <w:r w:rsidRPr="002A64AB">
        <w:rPr>
          <w:rFonts w:ascii="Arial Narrow" w:hAnsi="Arial Narrow" w:cs="Arial"/>
          <w:color w:val="000000"/>
          <w:spacing w:val="4"/>
          <w:sz w:val="22"/>
          <w:szCs w:val="22"/>
        </w:rPr>
        <w:t>i</w:t>
      </w:r>
      <w:r w:rsidRPr="002A64AB">
        <w:rPr>
          <w:rFonts w:ascii="Arial Narrow" w:hAnsi="Arial Narrow" w:cs="Arial"/>
          <w:color w:val="000000"/>
          <w:spacing w:val="1"/>
          <w:sz w:val="22"/>
          <w:szCs w:val="22"/>
        </w:rPr>
        <w:t>n</w:t>
      </w:r>
      <w:r w:rsidRPr="002A64AB">
        <w:rPr>
          <w:rFonts w:ascii="Arial Narrow" w:hAnsi="Arial Narrow" w:cs="Arial"/>
          <w:color w:val="000000"/>
          <w:sz w:val="22"/>
          <w:szCs w:val="22"/>
        </w:rPr>
        <w:t>g</w:t>
      </w:r>
      <w:r w:rsidRPr="002A64AB">
        <w:rPr>
          <w:rFonts w:ascii="Arial Narrow" w:hAnsi="Arial Narrow" w:cs="Arial"/>
          <w:color w:val="000000"/>
          <w:spacing w:val="1"/>
          <w:sz w:val="22"/>
          <w:szCs w:val="22"/>
        </w:rPr>
        <w:t xml:space="preserve"> </w:t>
      </w:r>
      <w:r w:rsidRPr="002A64AB">
        <w:rPr>
          <w:rFonts w:ascii="Arial Narrow" w:hAnsi="Arial Narrow" w:cs="Arial"/>
          <w:color w:val="000000"/>
          <w:spacing w:val="-5"/>
          <w:sz w:val="22"/>
          <w:szCs w:val="22"/>
        </w:rPr>
        <w:t>ME.</w:t>
      </w:r>
    </w:p>
    <w:p w14:paraId="0A4D5C02" w14:textId="131EFAE6" w:rsidR="00701886" w:rsidRPr="002A64AB" w:rsidRDefault="00701886" w:rsidP="002A64AB">
      <w:pPr>
        <w:widowControl w:val="0"/>
        <w:autoSpaceDE w:val="0"/>
        <w:autoSpaceDN w:val="0"/>
        <w:adjustRightInd w:val="0"/>
        <w:spacing w:line="240" w:lineRule="auto"/>
        <w:ind w:right="3375"/>
        <w:rPr>
          <w:rFonts w:ascii="Arial Narrow" w:hAnsi="Arial Narrow" w:cs="Arial"/>
          <w:color w:val="000000"/>
          <w:sz w:val="22"/>
          <w:szCs w:val="22"/>
        </w:rPr>
      </w:pPr>
      <w:r w:rsidRPr="002A64AB">
        <w:rPr>
          <w:rFonts w:ascii="Arial Narrow" w:hAnsi="Arial Narrow" w:cs="Arial"/>
          <w:b/>
          <w:bCs/>
          <w:color w:val="000000"/>
          <w:spacing w:val="-1"/>
          <w:position w:val="-1"/>
          <w:sz w:val="22"/>
          <w:szCs w:val="22"/>
        </w:rPr>
        <w:t>R</w:t>
      </w:r>
      <w:r w:rsidRPr="002A64AB">
        <w:rPr>
          <w:rFonts w:ascii="Arial Narrow" w:hAnsi="Arial Narrow" w:cs="Arial"/>
          <w:b/>
          <w:bCs/>
          <w:color w:val="000000"/>
          <w:spacing w:val="1"/>
          <w:position w:val="-1"/>
          <w:sz w:val="22"/>
          <w:szCs w:val="22"/>
        </w:rPr>
        <w:t>esc</w:t>
      </w:r>
      <w:r w:rsidRPr="002A64AB">
        <w:rPr>
          <w:rFonts w:ascii="Arial Narrow" w:hAnsi="Arial Narrow" w:cs="Arial"/>
          <w:b/>
          <w:bCs/>
          <w:color w:val="000000"/>
          <w:position w:val="-1"/>
          <w:sz w:val="22"/>
          <w:szCs w:val="22"/>
        </w:rPr>
        <w:t>i</w:t>
      </w:r>
      <w:r w:rsidRPr="002A64AB">
        <w:rPr>
          <w:rFonts w:ascii="Arial Narrow" w:hAnsi="Arial Narrow" w:cs="Arial"/>
          <w:b/>
          <w:bCs/>
          <w:color w:val="000000"/>
          <w:spacing w:val="-3"/>
          <w:position w:val="-1"/>
          <w:sz w:val="22"/>
          <w:szCs w:val="22"/>
        </w:rPr>
        <w:t>n</w:t>
      </w:r>
      <w:r w:rsidRPr="002A64AB">
        <w:rPr>
          <w:rFonts w:ascii="Arial Narrow" w:hAnsi="Arial Narrow" w:cs="Arial"/>
          <w:b/>
          <w:bCs/>
          <w:color w:val="000000"/>
          <w:spacing w:val="2"/>
          <w:position w:val="-1"/>
          <w:sz w:val="22"/>
          <w:szCs w:val="22"/>
        </w:rPr>
        <w:t>d</w:t>
      </w:r>
      <w:r w:rsidRPr="002A64AB">
        <w:rPr>
          <w:rFonts w:ascii="Arial Narrow" w:hAnsi="Arial Narrow" w:cs="Arial"/>
          <w:b/>
          <w:bCs/>
          <w:color w:val="000000"/>
          <w:position w:val="-1"/>
          <w:sz w:val="22"/>
          <w:szCs w:val="22"/>
        </w:rPr>
        <w:t>i</w:t>
      </w:r>
      <w:r w:rsidRPr="002A64AB">
        <w:rPr>
          <w:rFonts w:ascii="Arial Narrow" w:hAnsi="Arial Narrow" w:cs="Arial"/>
          <w:b/>
          <w:bCs/>
          <w:color w:val="000000"/>
          <w:spacing w:val="-3"/>
          <w:position w:val="-1"/>
          <w:sz w:val="22"/>
          <w:szCs w:val="22"/>
        </w:rPr>
        <w:t>n</w:t>
      </w:r>
      <w:r w:rsidRPr="002A64AB">
        <w:rPr>
          <w:rFonts w:ascii="Arial Narrow" w:hAnsi="Arial Narrow" w:cs="Arial"/>
          <w:b/>
          <w:bCs/>
          <w:color w:val="000000"/>
          <w:position w:val="-1"/>
          <w:sz w:val="22"/>
          <w:szCs w:val="22"/>
        </w:rPr>
        <w:t>g</w:t>
      </w:r>
      <w:r w:rsidRPr="002A64AB">
        <w:rPr>
          <w:rFonts w:ascii="Arial Narrow" w:hAnsi="Arial Narrow" w:cs="Arial"/>
          <w:b/>
          <w:bCs/>
          <w:color w:val="000000"/>
          <w:spacing w:val="2"/>
          <w:position w:val="-1"/>
          <w:sz w:val="22"/>
          <w:szCs w:val="22"/>
        </w:rPr>
        <w:t xml:space="preserve"> </w:t>
      </w:r>
      <w:r w:rsidRPr="002A64AB">
        <w:rPr>
          <w:rFonts w:ascii="Arial Narrow" w:hAnsi="Arial Narrow" w:cs="Arial"/>
          <w:b/>
          <w:bCs/>
          <w:color w:val="000000"/>
          <w:spacing w:val="-3"/>
          <w:position w:val="-1"/>
          <w:sz w:val="22"/>
          <w:szCs w:val="22"/>
        </w:rPr>
        <w:t>M</w:t>
      </w:r>
      <w:r w:rsidRPr="002A64AB">
        <w:rPr>
          <w:rFonts w:ascii="Arial Narrow" w:hAnsi="Arial Narrow" w:cs="Arial"/>
          <w:b/>
          <w:bCs/>
          <w:color w:val="000000"/>
          <w:spacing w:val="1"/>
          <w:position w:val="-1"/>
          <w:sz w:val="22"/>
          <w:szCs w:val="22"/>
        </w:rPr>
        <w:t>e</w:t>
      </w:r>
      <w:r w:rsidRPr="002A64AB">
        <w:rPr>
          <w:rFonts w:ascii="Arial Narrow" w:hAnsi="Arial Narrow" w:cs="Arial"/>
          <w:b/>
          <w:bCs/>
          <w:color w:val="000000"/>
          <w:spacing w:val="-3"/>
          <w:position w:val="-1"/>
          <w:sz w:val="22"/>
          <w:szCs w:val="22"/>
        </w:rPr>
        <w:t>m</w:t>
      </w:r>
      <w:r w:rsidRPr="002A64AB">
        <w:rPr>
          <w:rFonts w:ascii="Arial Narrow" w:hAnsi="Arial Narrow" w:cs="Arial"/>
          <w:b/>
          <w:bCs/>
          <w:color w:val="000000"/>
          <w:spacing w:val="2"/>
          <w:position w:val="-1"/>
          <w:sz w:val="22"/>
          <w:szCs w:val="22"/>
        </w:rPr>
        <w:t>b</w:t>
      </w:r>
      <w:r w:rsidRPr="002A64AB">
        <w:rPr>
          <w:rFonts w:ascii="Arial Narrow" w:hAnsi="Arial Narrow" w:cs="Arial"/>
          <w:b/>
          <w:bCs/>
          <w:color w:val="000000"/>
          <w:spacing w:val="1"/>
          <w:position w:val="-1"/>
          <w:sz w:val="22"/>
          <w:szCs w:val="22"/>
        </w:rPr>
        <w:t>e</w:t>
      </w:r>
      <w:r w:rsidRPr="002A64AB">
        <w:rPr>
          <w:rFonts w:ascii="Arial Narrow" w:hAnsi="Arial Narrow" w:cs="Arial"/>
          <w:b/>
          <w:bCs/>
          <w:color w:val="000000"/>
          <w:spacing w:val="-2"/>
          <w:position w:val="-1"/>
          <w:sz w:val="22"/>
          <w:szCs w:val="22"/>
        </w:rPr>
        <w:t>r</w:t>
      </w:r>
      <w:r w:rsidRPr="002A64AB">
        <w:rPr>
          <w:rFonts w:ascii="Arial Narrow" w:hAnsi="Arial Narrow" w:cs="Arial"/>
          <w:b/>
          <w:bCs/>
          <w:color w:val="000000"/>
          <w:spacing w:val="1"/>
          <w:position w:val="-1"/>
          <w:sz w:val="22"/>
          <w:szCs w:val="22"/>
        </w:rPr>
        <w:t>s</w:t>
      </w:r>
      <w:r w:rsidRPr="002A64AB">
        <w:rPr>
          <w:rFonts w:ascii="Arial Narrow" w:hAnsi="Arial Narrow" w:cs="Arial"/>
          <w:b/>
          <w:bCs/>
          <w:color w:val="000000"/>
          <w:spacing w:val="-3"/>
          <w:position w:val="-1"/>
          <w:sz w:val="22"/>
          <w:szCs w:val="22"/>
        </w:rPr>
        <w:t>h</w:t>
      </w:r>
      <w:r w:rsidRPr="002A64AB">
        <w:rPr>
          <w:rFonts w:ascii="Arial Narrow" w:hAnsi="Arial Narrow" w:cs="Arial"/>
          <w:b/>
          <w:bCs/>
          <w:color w:val="000000"/>
          <w:position w:val="-1"/>
          <w:sz w:val="22"/>
          <w:szCs w:val="22"/>
        </w:rPr>
        <w:t>ip</w:t>
      </w:r>
    </w:p>
    <w:p w14:paraId="54CF65E8" w14:textId="56898523" w:rsidR="00701886" w:rsidRPr="002A64AB" w:rsidRDefault="00701886" w:rsidP="002A64AB">
      <w:pPr>
        <w:pStyle w:val="ListParagraph"/>
        <w:widowControl w:val="0"/>
        <w:numPr>
          <w:ilvl w:val="0"/>
          <w:numId w:val="35"/>
        </w:numPr>
        <w:tabs>
          <w:tab w:val="left" w:pos="990"/>
        </w:tabs>
        <w:autoSpaceDE w:val="0"/>
        <w:autoSpaceDN w:val="0"/>
        <w:adjustRightInd w:val="0"/>
        <w:spacing w:line="240" w:lineRule="auto"/>
        <w:contextualSpacing w:val="0"/>
        <w:rPr>
          <w:rFonts w:ascii="Arial Narrow" w:hAnsi="Arial Narrow" w:cs="Arial"/>
          <w:color w:val="000000"/>
          <w:sz w:val="22"/>
          <w:szCs w:val="22"/>
        </w:rPr>
      </w:pPr>
      <w:r w:rsidRPr="002A64AB">
        <w:rPr>
          <w:rFonts w:ascii="Arial Narrow" w:hAnsi="Arial Narrow" w:cs="Arial"/>
          <w:color w:val="000000"/>
          <w:spacing w:val="-1"/>
          <w:sz w:val="22"/>
          <w:szCs w:val="22"/>
        </w:rPr>
        <w:t>R</w:t>
      </w:r>
      <w:r w:rsidRPr="002A64AB">
        <w:rPr>
          <w:rFonts w:ascii="Arial Narrow" w:hAnsi="Arial Narrow" w:cs="Arial"/>
          <w:color w:val="000000"/>
          <w:spacing w:val="1"/>
          <w:sz w:val="22"/>
          <w:szCs w:val="22"/>
        </w:rPr>
        <w:t>epea</w:t>
      </w:r>
      <w:r w:rsidRPr="002A64AB">
        <w:rPr>
          <w:rFonts w:ascii="Arial Narrow" w:hAnsi="Arial Narrow" w:cs="Arial"/>
          <w:color w:val="000000"/>
          <w:sz w:val="22"/>
          <w:szCs w:val="22"/>
        </w:rPr>
        <w:t>t</w:t>
      </w:r>
      <w:r w:rsidRPr="002A64AB">
        <w:rPr>
          <w:rFonts w:ascii="Arial Narrow" w:hAnsi="Arial Narrow" w:cs="Arial"/>
          <w:color w:val="000000"/>
          <w:spacing w:val="1"/>
          <w:sz w:val="22"/>
          <w:szCs w:val="22"/>
        </w:rPr>
        <w:t>e</w:t>
      </w:r>
      <w:r w:rsidRPr="002A64AB">
        <w:rPr>
          <w:rFonts w:ascii="Arial Narrow" w:hAnsi="Arial Narrow" w:cs="Arial"/>
          <w:color w:val="000000"/>
          <w:sz w:val="22"/>
          <w:szCs w:val="22"/>
        </w:rPr>
        <w:t>d</w:t>
      </w:r>
      <w:r w:rsidRPr="002A64AB">
        <w:rPr>
          <w:rFonts w:ascii="Arial Narrow" w:hAnsi="Arial Narrow" w:cs="Arial"/>
          <w:color w:val="000000"/>
          <w:spacing w:val="1"/>
          <w:sz w:val="22"/>
          <w:szCs w:val="22"/>
        </w:rPr>
        <w:t xml:space="preserve"> </w:t>
      </w:r>
      <w:r w:rsidRPr="002A64AB">
        <w:rPr>
          <w:rFonts w:ascii="Arial Narrow" w:hAnsi="Arial Narrow" w:cs="Arial"/>
          <w:color w:val="000000"/>
          <w:spacing w:val="-4"/>
          <w:sz w:val="22"/>
          <w:szCs w:val="22"/>
        </w:rPr>
        <w:t>u</w:t>
      </w:r>
      <w:r w:rsidRPr="002A64AB">
        <w:rPr>
          <w:rFonts w:ascii="Arial Narrow" w:hAnsi="Arial Narrow" w:cs="Arial"/>
          <w:color w:val="000000"/>
          <w:spacing w:val="1"/>
          <w:sz w:val="22"/>
          <w:szCs w:val="22"/>
        </w:rPr>
        <w:t>ne</w:t>
      </w:r>
      <w:r w:rsidRPr="002A64AB">
        <w:rPr>
          <w:rFonts w:ascii="Arial Narrow" w:hAnsi="Arial Narrow" w:cs="Arial"/>
          <w:color w:val="000000"/>
          <w:spacing w:val="-5"/>
          <w:sz w:val="22"/>
          <w:szCs w:val="22"/>
        </w:rPr>
        <w:t>x</w:t>
      </w:r>
      <w:r w:rsidRPr="002A64AB">
        <w:rPr>
          <w:rFonts w:ascii="Arial Narrow" w:hAnsi="Arial Narrow" w:cs="Arial"/>
          <w:color w:val="000000"/>
          <w:sz w:val="22"/>
          <w:szCs w:val="22"/>
        </w:rPr>
        <w:t>c</w:t>
      </w:r>
      <w:r w:rsidRPr="002A64AB">
        <w:rPr>
          <w:rFonts w:ascii="Arial Narrow" w:hAnsi="Arial Narrow" w:cs="Arial"/>
          <w:color w:val="000000"/>
          <w:spacing w:val="1"/>
          <w:sz w:val="22"/>
          <w:szCs w:val="22"/>
        </w:rPr>
        <w:t>u</w:t>
      </w:r>
      <w:r w:rsidRPr="002A64AB">
        <w:rPr>
          <w:rFonts w:ascii="Arial Narrow" w:hAnsi="Arial Narrow" w:cs="Arial"/>
          <w:color w:val="000000"/>
          <w:sz w:val="22"/>
          <w:szCs w:val="22"/>
        </w:rPr>
        <w:t>s</w:t>
      </w:r>
      <w:r w:rsidRPr="002A64AB">
        <w:rPr>
          <w:rFonts w:ascii="Arial Narrow" w:hAnsi="Arial Narrow" w:cs="Arial"/>
          <w:color w:val="000000"/>
          <w:spacing w:val="1"/>
          <w:sz w:val="22"/>
          <w:szCs w:val="22"/>
        </w:rPr>
        <w:t>e</w:t>
      </w:r>
      <w:r w:rsidRPr="002A64AB">
        <w:rPr>
          <w:rFonts w:ascii="Arial Narrow" w:hAnsi="Arial Narrow" w:cs="Arial"/>
          <w:color w:val="000000"/>
          <w:sz w:val="22"/>
          <w:szCs w:val="22"/>
        </w:rPr>
        <w:t>d</w:t>
      </w:r>
      <w:r w:rsidRPr="002A64AB">
        <w:rPr>
          <w:rFonts w:ascii="Arial Narrow" w:hAnsi="Arial Narrow" w:cs="Arial"/>
          <w:color w:val="000000"/>
          <w:spacing w:val="1"/>
          <w:sz w:val="22"/>
          <w:szCs w:val="22"/>
        </w:rPr>
        <w:t xml:space="preserve"> </w:t>
      </w:r>
      <w:r w:rsidR="008166DD" w:rsidRPr="002A64AB">
        <w:rPr>
          <w:rFonts w:ascii="Arial Narrow" w:hAnsi="Arial Narrow" w:cs="Arial"/>
          <w:color w:val="000000"/>
          <w:spacing w:val="1"/>
          <w:sz w:val="22"/>
          <w:szCs w:val="22"/>
        </w:rPr>
        <w:t xml:space="preserve">absences </w:t>
      </w:r>
      <w:r w:rsidRPr="002A64AB">
        <w:rPr>
          <w:rFonts w:ascii="Arial Narrow" w:hAnsi="Arial Narrow" w:cs="Arial"/>
          <w:color w:val="000000"/>
          <w:sz w:val="22"/>
          <w:szCs w:val="22"/>
        </w:rPr>
        <w:t>f</w:t>
      </w:r>
      <w:r w:rsidRPr="002A64AB">
        <w:rPr>
          <w:rFonts w:ascii="Arial Narrow" w:hAnsi="Arial Narrow" w:cs="Arial"/>
          <w:color w:val="000000"/>
          <w:spacing w:val="2"/>
          <w:sz w:val="22"/>
          <w:szCs w:val="22"/>
        </w:rPr>
        <w:t>r</w:t>
      </w:r>
      <w:r w:rsidRPr="002A64AB">
        <w:rPr>
          <w:rFonts w:ascii="Arial Narrow" w:hAnsi="Arial Narrow" w:cs="Arial"/>
          <w:color w:val="000000"/>
          <w:spacing w:val="1"/>
          <w:sz w:val="22"/>
          <w:szCs w:val="22"/>
        </w:rPr>
        <w:t>o</w:t>
      </w:r>
      <w:r w:rsidRPr="002A64AB">
        <w:rPr>
          <w:rFonts w:ascii="Arial Narrow" w:hAnsi="Arial Narrow" w:cs="Arial"/>
          <w:color w:val="000000"/>
          <w:sz w:val="22"/>
          <w:szCs w:val="22"/>
        </w:rPr>
        <w:t>m</w:t>
      </w:r>
      <w:r w:rsidRPr="002A64AB">
        <w:rPr>
          <w:rFonts w:ascii="Arial Narrow" w:hAnsi="Arial Narrow" w:cs="Arial"/>
          <w:color w:val="000000"/>
          <w:spacing w:val="-8"/>
          <w:sz w:val="22"/>
          <w:szCs w:val="22"/>
        </w:rPr>
        <w:t xml:space="preserve"> </w:t>
      </w:r>
      <w:r w:rsidRPr="002A64AB">
        <w:rPr>
          <w:rFonts w:ascii="Arial Narrow" w:hAnsi="Arial Narrow" w:cs="Arial"/>
          <w:color w:val="000000"/>
          <w:sz w:val="22"/>
          <w:szCs w:val="22"/>
        </w:rPr>
        <w:t>C</w:t>
      </w:r>
      <w:r w:rsidRPr="002A64AB">
        <w:rPr>
          <w:rFonts w:ascii="Arial Narrow" w:hAnsi="Arial Narrow" w:cs="Arial"/>
          <w:color w:val="000000"/>
          <w:spacing w:val="6"/>
          <w:sz w:val="22"/>
          <w:szCs w:val="22"/>
        </w:rPr>
        <w:t>o</w:t>
      </w:r>
      <w:r w:rsidRPr="002A64AB">
        <w:rPr>
          <w:rFonts w:ascii="Arial Narrow" w:hAnsi="Arial Narrow" w:cs="Arial"/>
          <w:color w:val="000000"/>
          <w:spacing w:val="-3"/>
          <w:sz w:val="22"/>
          <w:szCs w:val="22"/>
        </w:rPr>
        <w:t>m</w:t>
      </w:r>
      <w:r w:rsidRPr="002A64AB">
        <w:rPr>
          <w:rFonts w:ascii="Arial Narrow" w:hAnsi="Arial Narrow" w:cs="Arial"/>
          <w:color w:val="000000"/>
          <w:spacing w:val="-8"/>
          <w:sz w:val="22"/>
          <w:szCs w:val="22"/>
        </w:rPr>
        <w:t>m</w:t>
      </w:r>
      <w:r w:rsidRPr="002A64AB">
        <w:rPr>
          <w:rFonts w:ascii="Arial Narrow" w:hAnsi="Arial Narrow" w:cs="Arial"/>
          <w:color w:val="000000"/>
          <w:spacing w:val="4"/>
          <w:sz w:val="22"/>
          <w:szCs w:val="22"/>
        </w:rPr>
        <w:t>i</w:t>
      </w:r>
      <w:r w:rsidRPr="002A64AB">
        <w:rPr>
          <w:rFonts w:ascii="Arial Narrow" w:hAnsi="Arial Narrow" w:cs="Arial"/>
          <w:color w:val="000000"/>
          <w:sz w:val="22"/>
          <w:szCs w:val="22"/>
        </w:rPr>
        <w:t>tt</w:t>
      </w:r>
      <w:r w:rsidRPr="002A64AB">
        <w:rPr>
          <w:rFonts w:ascii="Arial Narrow" w:hAnsi="Arial Narrow" w:cs="Arial"/>
          <w:color w:val="000000"/>
          <w:spacing w:val="1"/>
          <w:sz w:val="22"/>
          <w:szCs w:val="22"/>
        </w:rPr>
        <w:t>e</w:t>
      </w:r>
      <w:r w:rsidRPr="002A64AB">
        <w:rPr>
          <w:rFonts w:ascii="Arial Narrow" w:hAnsi="Arial Narrow" w:cs="Arial"/>
          <w:color w:val="000000"/>
          <w:sz w:val="22"/>
          <w:szCs w:val="22"/>
        </w:rPr>
        <w:t>e</w:t>
      </w:r>
      <w:r w:rsidRPr="002A64AB">
        <w:rPr>
          <w:rFonts w:ascii="Arial Narrow" w:hAnsi="Arial Narrow" w:cs="Arial"/>
          <w:color w:val="000000"/>
          <w:spacing w:val="1"/>
          <w:sz w:val="22"/>
          <w:szCs w:val="22"/>
        </w:rPr>
        <w:t xml:space="preserve"> </w:t>
      </w:r>
      <w:r w:rsidRPr="002A64AB">
        <w:rPr>
          <w:rFonts w:ascii="Arial Narrow" w:hAnsi="Arial Narrow" w:cs="Arial"/>
          <w:color w:val="000000"/>
          <w:spacing w:val="-8"/>
          <w:sz w:val="22"/>
          <w:szCs w:val="22"/>
        </w:rPr>
        <w:t>m</w:t>
      </w:r>
      <w:r w:rsidRPr="002A64AB">
        <w:rPr>
          <w:rFonts w:ascii="Arial Narrow" w:hAnsi="Arial Narrow" w:cs="Arial"/>
          <w:color w:val="000000"/>
          <w:spacing w:val="1"/>
          <w:sz w:val="22"/>
          <w:szCs w:val="22"/>
        </w:rPr>
        <w:t>ee</w:t>
      </w:r>
      <w:r w:rsidRPr="002A64AB">
        <w:rPr>
          <w:rFonts w:ascii="Arial Narrow" w:hAnsi="Arial Narrow" w:cs="Arial"/>
          <w:color w:val="000000"/>
          <w:sz w:val="22"/>
          <w:szCs w:val="22"/>
        </w:rPr>
        <w:t>t</w:t>
      </w:r>
      <w:r w:rsidRPr="002A64AB">
        <w:rPr>
          <w:rFonts w:ascii="Arial Narrow" w:hAnsi="Arial Narrow" w:cs="Arial"/>
          <w:color w:val="000000"/>
          <w:spacing w:val="4"/>
          <w:sz w:val="22"/>
          <w:szCs w:val="22"/>
        </w:rPr>
        <w:t>i</w:t>
      </w:r>
      <w:r w:rsidRPr="002A64AB">
        <w:rPr>
          <w:rFonts w:ascii="Arial Narrow" w:hAnsi="Arial Narrow" w:cs="Arial"/>
          <w:color w:val="000000"/>
          <w:spacing w:val="1"/>
          <w:sz w:val="22"/>
          <w:szCs w:val="22"/>
        </w:rPr>
        <w:t>ng</w:t>
      </w:r>
      <w:r w:rsidRPr="002A64AB">
        <w:rPr>
          <w:rFonts w:ascii="Arial Narrow" w:hAnsi="Arial Narrow" w:cs="Arial"/>
          <w:color w:val="000000"/>
          <w:sz w:val="22"/>
          <w:szCs w:val="22"/>
        </w:rPr>
        <w:t xml:space="preserve">s </w:t>
      </w:r>
      <w:r w:rsidRPr="002A64AB">
        <w:rPr>
          <w:rFonts w:ascii="Arial Narrow" w:hAnsi="Arial Narrow" w:cs="Arial"/>
          <w:color w:val="000000"/>
          <w:spacing w:val="2"/>
          <w:sz w:val="22"/>
          <w:szCs w:val="22"/>
        </w:rPr>
        <w:t>(</w:t>
      </w:r>
      <w:r w:rsidRPr="002A64AB">
        <w:rPr>
          <w:rFonts w:ascii="Arial Narrow" w:hAnsi="Arial Narrow" w:cs="Arial"/>
          <w:color w:val="000000"/>
          <w:spacing w:val="1"/>
          <w:sz w:val="22"/>
          <w:szCs w:val="22"/>
        </w:rPr>
        <w:t>a</w:t>
      </w:r>
      <w:r w:rsidRPr="002A64AB">
        <w:rPr>
          <w:rFonts w:ascii="Arial Narrow" w:hAnsi="Arial Narrow" w:cs="Arial"/>
          <w:color w:val="000000"/>
          <w:sz w:val="22"/>
          <w:szCs w:val="22"/>
        </w:rPr>
        <w:t xml:space="preserve">s </w:t>
      </w:r>
      <w:r w:rsidRPr="002A64AB">
        <w:rPr>
          <w:rFonts w:ascii="Arial Narrow" w:hAnsi="Arial Narrow" w:cs="Arial"/>
          <w:color w:val="000000"/>
          <w:spacing w:val="-4"/>
          <w:sz w:val="22"/>
          <w:szCs w:val="22"/>
        </w:rPr>
        <w:t>d</w:t>
      </w:r>
      <w:r w:rsidRPr="002A64AB">
        <w:rPr>
          <w:rFonts w:ascii="Arial Narrow" w:hAnsi="Arial Narrow" w:cs="Arial"/>
          <w:color w:val="000000"/>
          <w:spacing w:val="1"/>
          <w:sz w:val="22"/>
          <w:szCs w:val="22"/>
        </w:rPr>
        <w:t>e</w:t>
      </w:r>
      <w:r w:rsidRPr="002A64AB">
        <w:rPr>
          <w:rFonts w:ascii="Arial Narrow" w:hAnsi="Arial Narrow" w:cs="Arial"/>
          <w:color w:val="000000"/>
          <w:sz w:val="22"/>
          <w:szCs w:val="22"/>
        </w:rPr>
        <w:t>t</w:t>
      </w:r>
      <w:r w:rsidRPr="002A64AB">
        <w:rPr>
          <w:rFonts w:ascii="Arial Narrow" w:hAnsi="Arial Narrow" w:cs="Arial"/>
          <w:color w:val="000000"/>
          <w:spacing w:val="1"/>
          <w:sz w:val="22"/>
          <w:szCs w:val="22"/>
        </w:rPr>
        <w:t>e</w:t>
      </w:r>
      <w:r w:rsidRPr="002A64AB">
        <w:rPr>
          <w:rFonts w:ascii="Arial Narrow" w:hAnsi="Arial Narrow" w:cs="Arial"/>
          <w:color w:val="000000"/>
          <w:spacing w:val="2"/>
          <w:sz w:val="22"/>
          <w:szCs w:val="22"/>
        </w:rPr>
        <w:t>r</w:t>
      </w:r>
      <w:r w:rsidRPr="002A64AB">
        <w:rPr>
          <w:rFonts w:ascii="Arial Narrow" w:hAnsi="Arial Narrow" w:cs="Arial"/>
          <w:color w:val="000000"/>
          <w:spacing w:val="-8"/>
          <w:sz w:val="22"/>
          <w:szCs w:val="22"/>
        </w:rPr>
        <w:t>m</w:t>
      </w:r>
      <w:r w:rsidRPr="002A64AB">
        <w:rPr>
          <w:rFonts w:ascii="Arial Narrow" w:hAnsi="Arial Narrow" w:cs="Arial"/>
          <w:color w:val="000000"/>
          <w:spacing w:val="4"/>
          <w:sz w:val="22"/>
          <w:szCs w:val="22"/>
        </w:rPr>
        <w:t>i</w:t>
      </w:r>
      <w:r w:rsidRPr="002A64AB">
        <w:rPr>
          <w:rFonts w:ascii="Arial Narrow" w:hAnsi="Arial Narrow" w:cs="Arial"/>
          <w:color w:val="000000"/>
          <w:spacing w:val="1"/>
          <w:sz w:val="22"/>
          <w:szCs w:val="22"/>
        </w:rPr>
        <w:t>ne</w:t>
      </w:r>
      <w:r w:rsidRPr="002A64AB">
        <w:rPr>
          <w:rFonts w:ascii="Arial Narrow" w:hAnsi="Arial Narrow" w:cs="Arial"/>
          <w:color w:val="000000"/>
          <w:sz w:val="22"/>
          <w:szCs w:val="22"/>
        </w:rPr>
        <w:t>d</w:t>
      </w:r>
      <w:r w:rsidRPr="002A64AB">
        <w:rPr>
          <w:rFonts w:ascii="Arial Narrow" w:hAnsi="Arial Narrow" w:cs="Arial"/>
          <w:color w:val="000000"/>
          <w:spacing w:val="1"/>
          <w:sz w:val="22"/>
          <w:szCs w:val="22"/>
        </w:rPr>
        <w:t xml:space="preserve"> b</w:t>
      </w:r>
      <w:r w:rsidRPr="002A64AB">
        <w:rPr>
          <w:rFonts w:ascii="Arial Narrow" w:hAnsi="Arial Narrow" w:cs="Arial"/>
          <w:color w:val="000000"/>
          <w:sz w:val="22"/>
          <w:szCs w:val="22"/>
        </w:rPr>
        <w:t>y</w:t>
      </w:r>
      <w:r w:rsidRPr="002A64AB">
        <w:rPr>
          <w:rFonts w:ascii="Arial Narrow" w:hAnsi="Arial Narrow" w:cs="Arial"/>
          <w:color w:val="000000"/>
          <w:spacing w:val="-4"/>
          <w:sz w:val="22"/>
          <w:szCs w:val="22"/>
        </w:rPr>
        <w:t xml:space="preserve"> </w:t>
      </w:r>
      <w:r w:rsidRPr="002A64AB">
        <w:rPr>
          <w:rFonts w:ascii="Arial Narrow" w:hAnsi="Arial Narrow" w:cs="Arial"/>
          <w:color w:val="000000"/>
          <w:sz w:val="22"/>
          <w:szCs w:val="22"/>
        </w:rPr>
        <w:t>t</w:t>
      </w:r>
      <w:r w:rsidRPr="002A64AB">
        <w:rPr>
          <w:rFonts w:ascii="Arial Narrow" w:hAnsi="Arial Narrow" w:cs="Arial"/>
          <w:color w:val="000000"/>
          <w:spacing w:val="1"/>
          <w:sz w:val="22"/>
          <w:szCs w:val="22"/>
        </w:rPr>
        <w:t>h</w:t>
      </w:r>
      <w:r w:rsidRPr="002A64AB">
        <w:rPr>
          <w:rFonts w:ascii="Arial Narrow" w:hAnsi="Arial Narrow" w:cs="Arial"/>
          <w:color w:val="000000"/>
          <w:sz w:val="22"/>
          <w:szCs w:val="22"/>
        </w:rPr>
        <w:t xml:space="preserve">e </w:t>
      </w:r>
      <w:r w:rsidRPr="002A64AB">
        <w:rPr>
          <w:rFonts w:ascii="Arial Narrow" w:hAnsi="Arial Narrow" w:cs="Arial"/>
          <w:color w:val="000000"/>
          <w:spacing w:val="-1"/>
          <w:position w:val="-1"/>
          <w:sz w:val="22"/>
          <w:szCs w:val="22"/>
        </w:rPr>
        <w:t>C</w:t>
      </w:r>
      <w:r w:rsidRPr="002A64AB">
        <w:rPr>
          <w:rFonts w:ascii="Arial Narrow" w:hAnsi="Arial Narrow" w:cs="Arial"/>
          <w:color w:val="000000"/>
          <w:spacing w:val="1"/>
          <w:position w:val="-1"/>
          <w:sz w:val="22"/>
          <w:szCs w:val="22"/>
        </w:rPr>
        <w:t>ha</w:t>
      </w:r>
      <w:r w:rsidRPr="002A64AB">
        <w:rPr>
          <w:rFonts w:ascii="Arial Narrow" w:hAnsi="Arial Narrow" w:cs="Arial"/>
          <w:color w:val="000000"/>
          <w:spacing w:val="-1"/>
          <w:position w:val="-1"/>
          <w:sz w:val="22"/>
          <w:szCs w:val="22"/>
        </w:rPr>
        <w:t>i</w:t>
      </w:r>
      <w:r w:rsidRPr="002A64AB">
        <w:rPr>
          <w:rFonts w:ascii="Arial Narrow" w:hAnsi="Arial Narrow" w:cs="Arial"/>
          <w:color w:val="000000"/>
          <w:spacing w:val="2"/>
          <w:position w:val="-1"/>
          <w:sz w:val="22"/>
          <w:szCs w:val="22"/>
        </w:rPr>
        <w:t>r); or</w:t>
      </w:r>
    </w:p>
    <w:p w14:paraId="3385636D" w14:textId="380E9CDD" w:rsidR="00701886" w:rsidRPr="002A64AB" w:rsidRDefault="00701886" w:rsidP="002A64AB">
      <w:pPr>
        <w:pStyle w:val="ListParagraph"/>
        <w:widowControl w:val="0"/>
        <w:numPr>
          <w:ilvl w:val="0"/>
          <w:numId w:val="35"/>
        </w:numPr>
        <w:tabs>
          <w:tab w:val="left" w:pos="990"/>
        </w:tabs>
        <w:autoSpaceDE w:val="0"/>
        <w:autoSpaceDN w:val="0"/>
        <w:adjustRightInd w:val="0"/>
        <w:spacing w:line="240" w:lineRule="auto"/>
        <w:contextualSpacing w:val="0"/>
        <w:rPr>
          <w:rFonts w:ascii="Arial Narrow" w:hAnsi="Arial Narrow" w:cs="Arial"/>
          <w:color w:val="000000"/>
          <w:sz w:val="22"/>
          <w:szCs w:val="22"/>
        </w:rPr>
      </w:pPr>
      <w:r w:rsidRPr="002A64AB">
        <w:rPr>
          <w:rFonts w:ascii="Arial Narrow" w:hAnsi="Arial Narrow" w:cs="Arial"/>
          <w:color w:val="000000"/>
          <w:spacing w:val="-1"/>
          <w:sz w:val="22"/>
          <w:szCs w:val="22"/>
        </w:rPr>
        <w:t>C</w:t>
      </w:r>
      <w:r w:rsidRPr="002A64AB">
        <w:rPr>
          <w:rFonts w:ascii="Arial Narrow" w:hAnsi="Arial Narrow" w:cs="Arial"/>
          <w:color w:val="000000"/>
          <w:spacing w:val="2"/>
          <w:sz w:val="22"/>
          <w:szCs w:val="22"/>
        </w:rPr>
        <w:t>r</w:t>
      </w:r>
      <w:r w:rsidRPr="002A64AB">
        <w:rPr>
          <w:rFonts w:ascii="Arial Narrow" w:hAnsi="Arial Narrow" w:cs="Arial"/>
          <w:color w:val="000000"/>
          <w:spacing w:val="1"/>
          <w:sz w:val="22"/>
          <w:szCs w:val="22"/>
        </w:rPr>
        <w:t>ea</w:t>
      </w:r>
      <w:r w:rsidRPr="002A64AB">
        <w:rPr>
          <w:rFonts w:ascii="Arial Narrow" w:hAnsi="Arial Narrow" w:cs="Arial"/>
          <w:color w:val="000000"/>
          <w:spacing w:val="-4"/>
          <w:sz w:val="22"/>
          <w:szCs w:val="22"/>
        </w:rPr>
        <w:t>t</w:t>
      </w:r>
      <w:r w:rsidRPr="002A64AB">
        <w:rPr>
          <w:rFonts w:ascii="Arial Narrow" w:hAnsi="Arial Narrow" w:cs="Arial"/>
          <w:color w:val="000000"/>
          <w:spacing w:val="4"/>
          <w:sz w:val="22"/>
          <w:szCs w:val="22"/>
        </w:rPr>
        <w:t>i</w:t>
      </w:r>
      <w:r w:rsidRPr="002A64AB">
        <w:rPr>
          <w:rFonts w:ascii="Arial Narrow" w:hAnsi="Arial Narrow" w:cs="Arial"/>
          <w:color w:val="000000"/>
          <w:spacing w:val="1"/>
          <w:sz w:val="22"/>
          <w:szCs w:val="22"/>
        </w:rPr>
        <w:t>n</w:t>
      </w:r>
      <w:r w:rsidRPr="002A64AB">
        <w:rPr>
          <w:rFonts w:ascii="Arial Narrow" w:hAnsi="Arial Narrow" w:cs="Arial"/>
          <w:color w:val="000000"/>
          <w:sz w:val="22"/>
          <w:szCs w:val="22"/>
        </w:rPr>
        <w:t>g</w:t>
      </w:r>
      <w:r w:rsidRPr="002A64AB">
        <w:rPr>
          <w:rFonts w:ascii="Arial Narrow" w:hAnsi="Arial Narrow" w:cs="Arial"/>
          <w:color w:val="000000"/>
          <w:spacing w:val="1"/>
          <w:sz w:val="22"/>
          <w:szCs w:val="22"/>
        </w:rPr>
        <w:t xml:space="preserve"> </w:t>
      </w:r>
      <w:r w:rsidRPr="002A64AB">
        <w:rPr>
          <w:rFonts w:ascii="Arial Narrow" w:hAnsi="Arial Narrow" w:cs="Arial"/>
          <w:color w:val="000000"/>
          <w:spacing w:val="-4"/>
          <w:sz w:val="22"/>
          <w:szCs w:val="22"/>
        </w:rPr>
        <w:t>a</w:t>
      </w:r>
      <w:r w:rsidRPr="002A64AB">
        <w:rPr>
          <w:rFonts w:ascii="Arial Narrow" w:hAnsi="Arial Narrow" w:cs="Arial"/>
          <w:color w:val="000000"/>
          <w:sz w:val="22"/>
          <w:szCs w:val="22"/>
        </w:rPr>
        <w:t>n</w:t>
      </w:r>
      <w:r w:rsidRPr="002A64AB">
        <w:rPr>
          <w:rFonts w:ascii="Arial Narrow" w:hAnsi="Arial Narrow" w:cs="Arial"/>
          <w:color w:val="000000"/>
          <w:spacing w:val="1"/>
          <w:sz w:val="22"/>
          <w:szCs w:val="22"/>
        </w:rPr>
        <w:t xml:space="preserve"> ad</w:t>
      </w:r>
      <w:r w:rsidRPr="002A64AB">
        <w:rPr>
          <w:rFonts w:ascii="Arial Narrow" w:hAnsi="Arial Narrow" w:cs="Arial"/>
          <w:color w:val="000000"/>
          <w:sz w:val="22"/>
          <w:szCs w:val="22"/>
        </w:rPr>
        <w:t>v</w:t>
      </w:r>
      <w:r w:rsidRPr="002A64AB">
        <w:rPr>
          <w:rFonts w:ascii="Arial Narrow" w:hAnsi="Arial Narrow" w:cs="Arial"/>
          <w:color w:val="000000"/>
          <w:spacing w:val="-4"/>
          <w:sz w:val="22"/>
          <w:szCs w:val="22"/>
        </w:rPr>
        <w:t>e</w:t>
      </w:r>
      <w:r w:rsidRPr="002A64AB">
        <w:rPr>
          <w:rFonts w:ascii="Arial Narrow" w:hAnsi="Arial Narrow" w:cs="Arial"/>
          <w:color w:val="000000"/>
          <w:spacing w:val="2"/>
          <w:sz w:val="22"/>
          <w:szCs w:val="22"/>
        </w:rPr>
        <w:t>r</w:t>
      </w:r>
      <w:r w:rsidRPr="002A64AB">
        <w:rPr>
          <w:rFonts w:ascii="Arial Narrow" w:hAnsi="Arial Narrow" w:cs="Arial"/>
          <w:color w:val="000000"/>
          <w:sz w:val="22"/>
          <w:szCs w:val="22"/>
        </w:rPr>
        <w:t>s</w:t>
      </w:r>
      <w:r w:rsidRPr="002A64AB">
        <w:rPr>
          <w:rFonts w:ascii="Arial Narrow" w:hAnsi="Arial Narrow" w:cs="Arial"/>
          <w:color w:val="000000"/>
          <w:spacing w:val="1"/>
          <w:sz w:val="22"/>
          <w:szCs w:val="22"/>
        </w:rPr>
        <w:t>a</w:t>
      </w:r>
      <w:r w:rsidRPr="002A64AB">
        <w:rPr>
          <w:rFonts w:ascii="Arial Narrow" w:hAnsi="Arial Narrow" w:cs="Arial"/>
          <w:color w:val="000000"/>
          <w:spacing w:val="-3"/>
          <w:sz w:val="22"/>
          <w:szCs w:val="22"/>
        </w:rPr>
        <w:t>r</w:t>
      </w:r>
      <w:r w:rsidRPr="002A64AB">
        <w:rPr>
          <w:rFonts w:ascii="Arial Narrow" w:hAnsi="Arial Narrow" w:cs="Arial"/>
          <w:color w:val="000000"/>
          <w:spacing w:val="4"/>
          <w:sz w:val="22"/>
          <w:szCs w:val="22"/>
        </w:rPr>
        <w:t>i</w:t>
      </w:r>
      <w:r w:rsidRPr="002A64AB">
        <w:rPr>
          <w:rFonts w:ascii="Arial Narrow" w:hAnsi="Arial Narrow" w:cs="Arial"/>
          <w:color w:val="000000"/>
          <w:spacing w:val="-4"/>
          <w:sz w:val="22"/>
          <w:szCs w:val="22"/>
        </w:rPr>
        <w:t>a</w:t>
      </w:r>
      <w:r w:rsidRPr="002A64AB">
        <w:rPr>
          <w:rFonts w:ascii="Arial Narrow" w:hAnsi="Arial Narrow" w:cs="Arial"/>
          <w:color w:val="000000"/>
          <w:sz w:val="22"/>
          <w:szCs w:val="22"/>
        </w:rPr>
        <w:t>l</w:t>
      </w:r>
      <w:r w:rsidRPr="002A64AB">
        <w:rPr>
          <w:rFonts w:ascii="Arial Narrow" w:hAnsi="Arial Narrow" w:cs="Arial"/>
          <w:color w:val="000000"/>
          <w:spacing w:val="5"/>
          <w:sz w:val="22"/>
          <w:szCs w:val="22"/>
        </w:rPr>
        <w:t xml:space="preserve"> </w:t>
      </w:r>
      <w:r w:rsidRPr="002A64AB">
        <w:rPr>
          <w:rFonts w:ascii="Arial Narrow" w:hAnsi="Arial Narrow" w:cs="Arial"/>
          <w:color w:val="000000"/>
          <w:spacing w:val="-4"/>
          <w:sz w:val="22"/>
          <w:szCs w:val="22"/>
        </w:rPr>
        <w:t>e</w:t>
      </w:r>
      <w:r w:rsidRPr="002A64AB">
        <w:rPr>
          <w:rFonts w:ascii="Arial Narrow" w:hAnsi="Arial Narrow" w:cs="Arial"/>
          <w:color w:val="000000"/>
          <w:spacing w:val="1"/>
          <w:sz w:val="22"/>
          <w:szCs w:val="22"/>
        </w:rPr>
        <w:t>n</w:t>
      </w:r>
      <w:r w:rsidRPr="002A64AB">
        <w:rPr>
          <w:rFonts w:ascii="Arial Narrow" w:hAnsi="Arial Narrow" w:cs="Arial"/>
          <w:color w:val="000000"/>
          <w:spacing w:val="-5"/>
          <w:sz w:val="22"/>
          <w:szCs w:val="22"/>
        </w:rPr>
        <w:t>v</w:t>
      </w:r>
      <w:r w:rsidRPr="002A64AB">
        <w:rPr>
          <w:rFonts w:ascii="Arial Narrow" w:hAnsi="Arial Narrow" w:cs="Arial"/>
          <w:color w:val="000000"/>
          <w:spacing w:val="4"/>
          <w:sz w:val="22"/>
          <w:szCs w:val="22"/>
        </w:rPr>
        <w:t>i</w:t>
      </w:r>
      <w:r w:rsidRPr="002A64AB">
        <w:rPr>
          <w:rFonts w:ascii="Arial Narrow" w:hAnsi="Arial Narrow" w:cs="Arial"/>
          <w:color w:val="000000"/>
          <w:spacing w:val="2"/>
          <w:sz w:val="22"/>
          <w:szCs w:val="22"/>
        </w:rPr>
        <w:t>r</w:t>
      </w:r>
      <w:r w:rsidRPr="002A64AB">
        <w:rPr>
          <w:rFonts w:ascii="Arial Narrow" w:hAnsi="Arial Narrow" w:cs="Arial"/>
          <w:color w:val="000000"/>
          <w:spacing w:val="1"/>
          <w:sz w:val="22"/>
          <w:szCs w:val="22"/>
        </w:rPr>
        <w:t>on</w:t>
      </w:r>
      <w:r w:rsidRPr="002A64AB">
        <w:rPr>
          <w:rFonts w:ascii="Arial Narrow" w:hAnsi="Arial Narrow" w:cs="Arial"/>
          <w:color w:val="000000"/>
          <w:spacing w:val="-8"/>
          <w:sz w:val="22"/>
          <w:szCs w:val="22"/>
        </w:rPr>
        <w:t>m</w:t>
      </w:r>
      <w:r w:rsidRPr="002A64AB">
        <w:rPr>
          <w:rFonts w:ascii="Arial Narrow" w:hAnsi="Arial Narrow" w:cs="Arial"/>
          <w:color w:val="000000"/>
          <w:spacing w:val="1"/>
          <w:sz w:val="22"/>
          <w:szCs w:val="22"/>
        </w:rPr>
        <w:t>en</w:t>
      </w:r>
      <w:r w:rsidRPr="002A64AB">
        <w:rPr>
          <w:rFonts w:ascii="Arial Narrow" w:hAnsi="Arial Narrow" w:cs="Arial"/>
          <w:color w:val="000000"/>
          <w:sz w:val="22"/>
          <w:szCs w:val="22"/>
        </w:rPr>
        <w:t>t</w:t>
      </w:r>
      <w:r w:rsidRPr="002A64AB">
        <w:rPr>
          <w:rFonts w:ascii="Arial Narrow" w:hAnsi="Arial Narrow" w:cs="Arial"/>
          <w:color w:val="000000"/>
          <w:spacing w:val="1"/>
          <w:sz w:val="22"/>
          <w:szCs w:val="22"/>
        </w:rPr>
        <w:t xml:space="preserve"> </w:t>
      </w:r>
      <w:r w:rsidRPr="002A64AB">
        <w:rPr>
          <w:rFonts w:ascii="Arial Narrow" w:hAnsi="Arial Narrow" w:cs="Arial"/>
          <w:color w:val="000000"/>
          <w:sz w:val="22"/>
          <w:szCs w:val="22"/>
        </w:rPr>
        <w:t>t</w:t>
      </w:r>
      <w:r w:rsidRPr="002A64AB">
        <w:rPr>
          <w:rFonts w:ascii="Arial Narrow" w:hAnsi="Arial Narrow" w:cs="Arial"/>
          <w:color w:val="000000"/>
          <w:spacing w:val="1"/>
          <w:sz w:val="22"/>
          <w:szCs w:val="22"/>
        </w:rPr>
        <w:t>ha</w:t>
      </w:r>
      <w:r w:rsidRPr="002A64AB">
        <w:rPr>
          <w:rFonts w:ascii="Arial Narrow" w:hAnsi="Arial Narrow" w:cs="Arial"/>
          <w:color w:val="000000"/>
          <w:sz w:val="22"/>
          <w:szCs w:val="22"/>
        </w:rPr>
        <w:t>t</w:t>
      </w:r>
      <w:r w:rsidRPr="002A64AB">
        <w:rPr>
          <w:rFonts w:ascii="Arial Narrow" w:hAnsi="Arial Narrow" w:cs="Arial"/>
          <w:color w:val="000000"/>
          <w:spacing w:val="-4"/>
          <w:sz w:val="22"/>
          <w:szCs w:val="22"/>
        </w:rPr>
        <w:t xml:space="preserve"> </w:t>
      </w:r>
      <w:r w:rsidRPr="002A64AB">
        <w:rPr>
          <w:rFonts w:ascii="Arial Narrow" w:hAnsi="Arial Narrow" w:cs="Arial"/>
          <w:color w:val="000000"/>
          <w:spacing w:val="4"/>
          <w:sz w:val="22"/>
          <w:szCs w:val="22"/>
        </w:rPr>
        <w:t>i</w:t>
      </w:r>
      <w:r w:rsidRPr="002A64AB">
        <w:rPr>
          <w:rFonts w:ascii="Arial Narrow" w:hAnsi="Arial Narrow" w:cs="Arial"/>
          <w:color w:val="000000"/>
          <w:sz w:val="22"/>
          <w:szCs w:val="22"/>
        </w:rPr>
        <w:t xml:space="preserve">s </w:t>
      </w:r>
      <w:r w:rsidRPr="002A64AB">
        <w:rPr>
          <w:rFonts w:ascii="Arial Narrow" w:hAnsi="Arial Narrow" w:cs="Arial"/>
          <w:color w:val="000000"/>
          <w:spacing w:val="-4"/>
          <w:sz w:val="22"/>
          <w:szCs w:val="22"/>
        </w:rPr>
        <w:t>p</w:t>
      </w:r>
      <w:r w:rsidRPr="002A64AB">
        <w:rPr>
          <w:rFonts w:ascii="Arial Narrow" w:hAnsi="Arial Narrow" w:cs="Arial"/>
          <w:color w:val="000000"/>
          <w:spacing w:val="-3"/>
          <w:sz w:val="22"/>
          <w:szCs w:val="22"/>
        </w:rPr>
        <w:t>r</w:t>
      </w:r>
      <w:r w:rsidRPr="002A64AB">
        <w:rPr>
          <w:rFonts w:ascii="Arial Narrow" w:hAnsi="Arial Narrow" w:cs="Arial"/>
          <w:color w:val="000000"/>
          <w:spacing w:val="1"/>
          <w:sz w:val="22"/>
          <w:szCs w:val="22"/>
        </w:rPr>
        <w:t>o</w:t>
      </w:r>
      <w:r w:rsidRPr="002A64AB">
        <w:rPr>
          <w:rFonts w:ascii="Arial Narrow" w:hAnsi="Arial Narrow" w:cs="Arial"/>
          <w:color w:val="000000"/>
          <w:spacing w:val="4"/>
          <w:sz w:val="22"/>
          <w:szCs w:val="22"/>
        </w:rPr>
        <w:t>l</w:t>
      </w:r>
      <w:r w:rsidRPr="002A64AB">
        <w:rPr>
          <w:rFonts w:ascii="Arial Narrow" w:hAnsi="Arial Narrow" w:cs="Arial"/>
          <w:color w:val="000000"/>
          <w:spacing w:val="1"/>
          <w:sz w:val="22"/>
          <w:szCs w:val="22"/>
        </w:rPr>
        <w:t>o</w:t>
      </w:r>
      <w:r w:rsidRPr="002A64AB">
        <w:rPr>
          <w:rFonts w:ascii="Arial Narrow" w:hAnsi="Arial Narrow" w:cs="Arial"/>
          <w:color w:val="000000"/>
          <w:spacing w:val="-4"/>
          <w:sz w:val="22"/>
          <w:szCs w:val="22"/>
        </w:rPr>
        <w:t>n</w:t>
      </w:r>
      <w:r w:rsidRPr="002A64AB">
        <w:rPr>
          <w:rFonts w:ascii="Arial Narrow" w:hAnsi="Arial Narrow" w:cs="Arial"/>
          <w:color w:val="000000"/>
          <w:spacing w:val="1"/>
          <w:sz w:val="22"/>
          <w:szCs w:val="22"/>
        </w:rPr>
        <w:t>ge</w:t>
      </w:r>
      <w:r w:rsidRPr="002A64AB">
        <w:rPr>
          <w:rFonts w:ascii="Arial Narrow" w:hAnsi="Arial Narrow" w:cs="Arial"/>
          <w:color w:val="000000"/>
          <w:sz w:val="22"/>
          <w:szCs w:val="22"/>
        </w:rPr>
        <w:t>d</w:t>
      </w:r>
      <w:r w:rsidRPr="002A64AB">
        <w:rPr>
          <w:rFonts w:ascii="Arial Narrow" w:hAnsi="Arial Narrow" w:cs="Arial"/>
          <w:color w:val="000000"/>
          <w:spacing w:val="1"/>
          <w:sz w:val="22"/>
          <w:szCs w:val="22"/>
        </w:rPr>
        <w:t xml:space="preserve"> </w:t>
      </w:r>
      <w:r w:rsidRPr="002A64AB">
        <w:rPr>
          <w:rFonts w:ascii="Arial Narrow" w:hAnsi="Arial Narrow" w:cs="Arial"/>
          <w:color w:val="000000"/>
          <w:sz w:val="22"/>
          <w:szCs w:val="22"/>
        </w:rPr>
        <w:t>f</w:t>
      </w:r>
      <w:r w:rsidRPr="002A64AB">
        <w:rPr>
          <w:rFonts w:ascii="Arial Narrow" w:hAnsi="Arial Narrow" w:cs="Arial"/>
          <w:color w:val="000000"/>
          <w:spacing w:val="-4"/>
          <w:sz w:val="22"/>
          <w:szCs w:val="22"/>
        </w:rPr>
        <w:t>o</w:t>
      </w:r>
      <w:r w:rsidRPr="002A64AB">
        <w:rPr>
          <w:rFonts w:ascii="Arial Narrow" w:hAnsi="Arial Narrow" w:cs="Arial"/>
          <w:color w:val="000000"/>
          <w:sz w:val="22"/>
          <w:szCs w:val="22"/>
        </w:rPr>
        <w:t>r</w:t>
      </w:r>
      <w:r w:rsidRPr="002A64AB">
        <w:rPr>
          <w:rFonts w:ascii="Arial Narrow" w:hAnsi="Arial Narrow" w:cs="Arial"/>
          <w:color w:val="000000"/>
          <w:spacing w:val="2"/>
          <w:sz w:val="22"/>
          <w:szCs w:val="22"/>
        </w:rPr>
        <w:t xml:space="preserve"> </w:t>
      </w:r>
      <w:r w:rsidRPr="002A64AB">
        <w:rPr>
          <w:rFonts w:ascii="Arial Narrow" w:hAnsi="Arial Narrow" w:cs="Arial"/>
          <w:color w:val="000000"/>
          <w:sz w:val="22"/>
          <w:szCs w:val="22"/>
        </w:rPr>
        <w:t>t</w:t>
      </w:r>
      <w:r w:rsidRPr="002A64AB">
        <w:rPr>
          <w:rFonts w:ascii="Arial Narrow" w:hAnsi="Arial Narrow" w:cs="Arial"/>
          <w:color w:val="000000"/>
          <w:spacing w:val="-4"/>
          <w:sz w:val="22"/>
          <w:szCs w:val="22"/>
        </w:rPr>
        <w:t>h</w:t>
      </w:r>
      <w:r w:rsidRPr="002A64AB">
        <w:rPr>
          <w:rFonts w:ascii="Arial Narrow" w:hAnsi="Arial Narrow" w:cs="Arial"/>
          <w:color w:val="000000"/>
          <w:spacing w:val="2"/>
          <w:sz w:val="22"/>
          <w:szCs w:val="22"/>
        </w:rPr>
        <w:t>r</w:t>
      </w:r>
      <w:r w:rsidRPr="002A64AB">
        <w:rPr>
          <w:rFonts w:ascii="Arial Narrow" w:hAnsi="Arial Narrow" w:cs="Arial"/>
          <w:color w:val="000000"/>
          <w:spacing w:val="1"/>
          <w:sz w:val="22"/>
          <w:szCs w:val="22"/>
        </w:rPr>
        <w:t>e</w:t>
      </w:r>
      <w:r w:rsidRPr="002A64AB">
        <w:rPr>
          <w:rFonts w:ascii="Arial Narrow" w:hAnsi="Arial Narrow" w:cs="Arial"/>
          <w:color w:val="000000"/>
          <w:sz w:val="22"/>
          <w:szCs w:val="22"/>
        </w:rPr>
        <w:t>e</w:t>
      </w:r>
      <w:r w:rsidRPr="002A64AB">
        <w:rPr>
          <w:rFonts w:ascii="Arial Narrow" w:hAnsi="Arial Narrow" w:cs="Arial"/>
          <w:color w:val="000000"/>
          <w:spacing w:val="1"/>
          <w:sz w:val="22"/>
          <w:szCs w:val="22"/>
        </w:rPr>
        <w:t xml:space="preserve"> </w:t>
      </w:r>
      <w:r w:rsidRPr="002A64AB">
        <w:rPr>
          <w:rFonts w:ascii="Arial Narrow" w:hAnsi="Arial Narrow" w:cs="Arial"/>
          <w:color w:val="000000"/>
          <w:spacing w:val="-8"/>
          <w:sz w:val="22"/>
          <w:szCs w:val="22"/>
        </w:rPr>
        <w:t>m</w:t>
      </w:r>
      <w:r w:rsidRPr="002A64AB">
        <w:rPr>
          <w:rFonts w:ascii="Arial Narrow" w:hAnsi="Arial Narrow" w:cs="Arial"/>
          <w:color w:val="000000"/>
          <w:spacing w:val="1"/>
          <w:sz w:val="22"/>
          <w:szCs w:val="22"/>
        </w:rPr>
        <w:t>on</w:t>
      </w:r>
      <w:r w:rsidRPr="002A64AB">
        <w:rPr>
          <w:rFonts w:ascii="Arial Narrow" w:hAnsi="Arial Narrow" w:cs="Arial"/>
          <w:color w:val="000000"/>
          <w:sz w:val="22"/>
          <w:szCs w:val="22"/>
        </w:rPr>
        <w:t>t</w:t>
      </w:r>
      <w:r w:rsidRPr="002A64AB">
        <w:rPr>
          <w:rFonts w:ascii="Arial Narrow" w:hAnsi="Arial Narrow" w:cs="Arial"/>
          <w:color w:val="000000"/>
          <w:spacing w:val="1"/>
          <w:sz w:val="22"/>
          <w:szCs w:val="22"/>
        </w:rPr>
        <w:t>h</w:t>
      </w:r>
      <w:r w:rsidRPr="002A64AB">
        <w:rPr>
          <w:rFonts w:ascii="Arial Narrow" w:hAnsi="Arial Narrow" w:cs="Arial"/>
          <w:color w:val="000000"/>
          <w:sz w:val="22"/>
          <w:szCs w:val="22"/>
        </w:rPr>
        <w:t xml:space="preserve">s </w:t>
      </w:r>
      <w:r w:rsidRPr="002A64AB">
        <w:rPr>
          <w:rFonts w:ascii="Arial Narrow" w:hAnsi="Arial Narrow" w:cs="Arial"/>
          <w:color w:val="000000"/>
          <w:spacing w:val="1"/>
          <w:sz w:val="22"/>
          <w:szCs w:val="22"/>
        </w:rPr>
        <w:t>o</w:t>
      </w:r>
      <w:r w:rsidRPr="002A64AB">
        <w:rPr>
          <w:rFonts w:ascii="Arial Narrow" w:hAnsi="Arial Narrow" w:cs="Arial"/>
          <w:color w:val="000000"/>
          <w:sz w:val="22"/>
          <w:szCs w:val="22"/>
        </w:rPr>
        <w:t>r</w:t>
      </w:r>
      <w:r w:rsidRPr="002A64AB">
        <w:rPr>
          <w:rFonts w:ascii="Arial Narrow" w:hAnsi="Arial Narrow" w:cs="Arial"/>
          <w:color w:val="000000"/>
          <w:spacing w:val="2"/>
          <w:sz w:val="22"/>
          <w:szCs w:val="22"/>
        </w:rPr>
        <w:t xml:space="preserve"> </w:t>
      </w:r>
      <w:r w:rsidRPr="002A64AB">
        <w:rPr>
          <w:rFonts w:ascii="Arial Narrow" w:hAnsi="Arial Narrow" w:cs="Arial"/>
          <w:color w:val="000000"/>
          <w:spacing w:val="-8"/>
          <w:sz w:val="22"/>
          <w:szCs w:val="22"/>
        </w:rPr>
        <w:t>m</w:t>
      </w:r>
      <w:r w:rsidRPr="002A64AB">
        <w:rPr>
          <w:rFonts w:ascii="Arial Narrow" w:hAnsi="Arial Narrow" w:cs="Arial"/>
          <w:color w:val="000000"/>
          <w:spacing w:val="1"/>
          <w:sz w:val="22"/>
          <w:szCs w:val="22"/>
        </w:rPr>
        <w:t>o</w:t>
      </w:r>
      <w:r w:rsidRPr="002A64AB">
        <w:rPr>
          <w:rFonts w:ascii="Arial Narrow" w:hAnsi="Arial Narrow" w:cs="Arial"/>
          <w:color w:val="000000"/>
          <w:spacing w:val="2"/>
          <w:sz w:val="22"/>
          <w:szCs w:val="22"/>
        </w:rPr>
        <w:t>r</w:t>
      </w:r>
      <w:r w:rsidRPr="002A64AB">
        <w:rPr>
          <w:rFonts w:ascii="Arial Narrow" w:hAnsi="Arial Narrow" w:cs="Arial"/>
          <w:color w:val="000000"/>
          <w:sz w:val="22"/>
          <w:szCs w:val="22"/>
        </w:rPr>
        <w:t>e</w:t>
      </w:r>
      <w:r w:rsidRPr="002A64AB">
        <w:rPr>
          <w:rFonts w:ascii="Arial Narrow" w:hAnsi="Arial Narrow" w:cs="Arial"/>
          <w:color w:val="000000"/>
          <w:spacing w:val="1"/>
          <w:sz w:val="22"/>
          <w:szCs w:val="22"/>
        </w:rPr>
        <w:t xml:space="preserve"> an</w:t>
      </w:r>
      <w:r w:rsidRPr="002A64AB">
        <w:rPr>
          <w:rFonts w:ascii="Arial Narrow" w:hAnsi="Arial Narrow" w:cs="Arial"/>
          <w:color w:val="000000"/>
          <w:sz w:val="22"/>
          <w:szCs w:val="22"/>
        </w:rPr>
        <w:t>d s</w:t>
      </w:r>
      <w:r w:rsidRPr="002A64AB">
        <w:rPr>
          <w:rFonts w:ascii="Arial Narrow" w:hAnsi="Arial Narrow" w:cs="Arial"/>
          <w:color w:val="000000"/>
          <w:spacing w:val="1"/>
          <w:sz w:val="22"/>
          <w:szCs w:val="22"/>
        </w:rPr>
        <w:t>u</w:t>
      </w:r>
      <w:r w:rsidRPr="002A64AB">
        <w:rPr>
          <w:rFonts w:ascii="Arial Narrow" w:hAnsi="Arial Narrow" w:cs="Arial"/>
          <w:color w:val="000000"/>
          <w:sz w:val="22"/>
          <w:szCs w:val="22"/>
        </w:rPr>
        <w:t>ch</w:t>
      </w:r>
      <w:r w:rsidRPr="002A64AB">
        <w:rPr>
          <w:rFonts w:ascii="Arial Narrow" w:hAnsi="Arial Narrow" w:cs="Arial"/>
          <w:color w:val="000000"/>
          <w:spacing w:val="1"/>
          <w:sz w:val="22"/>
          <w:szCs w:val="22"/>
        </w:rPr>
        <w:t xml:space="preserve"> en</w:t>
      </w:r>
      <w:r w:rsidRPr="002A64AB">
        <w:rPr>
          <w:rFonts w:ascii="Arial Narrow" w:hAnsi="Arial Narrow" w:cs="Arial"/>
          <w:color w:val="000000"/>
          <w:spacing w:val="-5"/>
          <w:sz w:val="22"/>
          <w:szCs w:val="22"/>
        </w:rPr>
        <w:t>v</w:t>
      </w:r>
      <w:r w:rsidRPr="002A64AB">
        <w:rPr>
          <w:rFonts w:ascii="Arial Narrow" w:hAnsi="Arial Narrow" w:cs="Arial"/>
          <w:color w:val="000000"/>
          <w:spacing w:val="4"/>
          <w:sz w:val="22"/>
          <w:szCs w:val="22"/>
        </w:rPr>
        <w:t>i</w:t>
      </w:r>
      <w:r w:rsidRPr="002A64AB">
        <w:rPr>
          <w:rFonts w:ascii="Arial Narrow" w:hAnsi="Arial Narrow" w:cs="Arial"/>
          <w:color w:val="000000"/>
          <w:spacing w:val="2"/>
          <w:sz w:val="22"/>
          <w:szCs w:val="22"/>
        </w:rPr>
        <w:t>r</w:t>
      </w:r>
      <w:r w:rsidRPr="002A64AB">
        <w:rPr>
          <w:rFonts w:ascii="Arial Narrow" w:hAnsi="Arial Narrow" w:cs="Arial"/>
          <w:color w:val="000000"/>
          <w:spacing w:val="-4"/>
          <w:sz w:val="22"/>
          <w:szCs w:val="22"/>
        </w:rPr>
        <w:t>o</w:t>
      </w:r>
      <w:r w:rsidRPr="002A64AB">
        <w:rPr>
          <w:rFonts w:ascii="Arial Narrow" w:hAnsi="Arial Narrow" w:cs="Arial"/>
          <w:color w:val="000000"/>
          <w:spacing w:val="1"/>
          <w:sz w:val="22"/>
          <w:szCs w:val="22"/>
        </w:rPr>
        <w:t>n</w:t>
      </w:r>
      <w:r w:rsidRPr="002A64AB">
        <w:rPr>
          <w:rFonts w:ascii="Arial Narrow" w:hAnsi="Arial Narrow" w:cs="Arial"/>
          <w:color w:val="000000"/>
          <w:spacing w:val="-8"/>
          <w:sz w:val="22"/>
          <w:szCs w:val="22"/>
        </w:rPr>
        <w:t>m</w:t>
      </w:r>
      <w:r w:rsidRPr="002A64AB">
        <w:rPr>
          <w:rFonts w:ascii="Arial Narrow" w:hAnsi="Arial Narrow" w:cs="Arial"/>
          <w:color w:val="000000"/>
          <w:spacing w:val="1"/>
          <w:sz w:val="22"/>
          <w:szCs w:val="22"/>
        </w:rPr>
        <w:t>en</w:t>
      </w:r>
      <w:r w:rsidRPr="002A64AB">
        <w:rPr>
          <w:rFonts w:ascii="Arial Narrow" w:hAnsi="Arial Narrow" w:cs="Arial"/>
          <w:color w:val="000000"/>
          <w:sz w:val="22"/>
          <w:szCs w:val="22"/>
        </w:rPr>
        <w:t>t</w:t>
      </w:r>
      <w:r w:rsidRPr="002A64AB">
        <w:rPr>
          <w:rFonts w:ascii="Arial Narrow" w:hAnsi="Arial Narrow" w:cs="Arial"/>
          <w:color w:val="000000"/>
          <w:spacing w:val="1"/>
          <w:sz w:val="22"/>
          <w:szCs w:val="22"/>
        </w:rPr>
        <w:t xml:space="preserve"> d</w:t>
      </w:r>
      <w:r w:rsidRPr="002A64AB">
        <w:rPr>
          <w:rFonts w:ascii="Arial Narrow" w:hAnsi="Arial Narrow" w:cs="Arial"/>
          <w:color w:val="000000"/>
          <w:spacing w:val="4"/>
          <w:sz w:val="22"/>
          <w:szCs w:val="22"/>
        </w:rPr>
        <w:t>i</w:t>
      </w:r>
      <w:r w:rsidRPr="002A64AB">
        <w:rPr>
          <w:rFonts w:ascii="Arial Narrow" w:hAnsi="Arial Narrow" w:cs="Arial"/>
          <w:color w:val="000000"/>
          <w:spacing w:val="-8"/>
          <w:sz w:val="22"/>
          <w:szCs w:val="22"/>
        </w:rPr>
        <w:t>m</w:t>
      </w:r>
      <w:r w:rsidRPr="002A64AB">
        <w:rPr>
          <w:rFonts w:ascii="Arial Narrow" w:hAnsi="Arial Narrow" w:cs="Arial"/>
          <w:color w:val="000000"/>
          <w:spacing w:val="4"/>
          <w:sz w:val="22"/>
          <w:szCs w:val="22"/>
        </w:rPr>
        <w:t>i</w:t>
      </w:r>
      <w:r w:rsidRPr="002A64AB">
        <w:rPr>
          <w:rFonts w:ascii="Arial Narrow" w:hAnsi="Arial Narrow" w:cs="Arial"/>
          <w:color w:val="000000"/>
          <w:spacing w:val="1"/>
          <w:sz w:val="22"/>
          <w:szCs w:val="22"/>
        </w:rPr>
        <w:t>n</w:t>
      </w:r>
      <w:r w:rsidRPr="002A64AB">
        <w:rPr>
          <w:rFonts w:ascii="Arial Narrow" w:hAnsi="Arial Narrow" w:cs="Arial"/>
          <w:color w:val="000000"/>
          <w:spacing w:val="4"/>
          <w:sz w:val="22"/>
          <w:szCs w:val="22"/>
        </w:rPr>
        <w:t>i</w:t>
      </w:r>
      <w:r w:rsidRPr="002A64AB">
        <w:rPr>
          <w:rFonts w:ascii="Arial Narrow" w:hAnsi="Arial Narrow" w:cs="Arial"/>
          <w:color w:val="000000"/>
          <w:sz w:val="22"/>
          <w:szCs w:val="22"/>
        </w:rPr>
        <w:t>s</w:t>
      </w:r>
      <w:r w:rsidRPr="002A64AB">
        <w:rPr>
          <w:rFonts w:ascii="Arial Narrow" w:hAnsi="Arial Narrow" w:cs="Arial"/>
          <w:color w:val="000000"/>
          <w:spacing w:val="1"/>
          <w:sz w:val="22"/>
          <w:szCs w:val="22"/>
        </w:rPr>
        <w:t>he</w:t>
      </w:r>
      <w:r w:rsidRPr="002A64AB">
        <w:rPr>
          <w:rFonts w:ascii="Arial Narrow" w:hAnsi="Arial Narrow" w:cs="Arial"/>
          <w:color w:val="000000"/>
          <w:sz w:val="22"/>
          <w:szCs w:val="22"/>
        </w:rPr>
        <w:t>s</w:t>
      </w:r>
      <w:r w:rsidRPr="002A64AB">
        <w:rPr>
          <w:rFonts w:ascii="Arial Narrow" w:hAnsi="Arial Narrow" w:cs="Arial"/>
          <w:color w:val="000000"/>
          <w:spacing w:val="-4"/>
          <w:sz w:val="22"/>
          <w:szCs w:val="22"/>
        </w:rPr>
        <w:t xml:space="preserve"> </w:t>
      </w:r>
      <w:r w:rsidRPr="002A64AB">
        <w:rPr>
          <w:rFonts w:ascii="Arial Narrow" w:hAnsi="Arial Narrow" w:cs="Arial"/>
          <w:color w:val="000000"/>
          <w:sz w:val="22"/>
          <w:szCs w:val="22"/>
        </w:rPr>
        <w:t>t</w:t>
      </w:r>
      <w:r w:rsidRPr="002A64AB">
        <w:rPr>
          <w:rFonts w:ascii="Arial Narrow" w:hAnsi="Arial Narrow" w:cs="Arial"/>
          <w:color w:val="000000"/>
          <w:spacing w:val="1"/>
          <w:sz w:val="22"/>
          <w:szCs w:val="22"/>
        </w:rPr>
        <w:t>h</w:t>
      </w:r>
      <w:r w:rsidRPr="002A64AB">
        <w:rPr>
          <w:rFonts w:ascii="Arial Narrow" w:hAnsi="Arial Narrow" w:cs="Arial"/>
          <w:color w:val="000000"/>
          <w:sz w:val="22"/>
          <w:szCs w:val="22"/>
        </w:rPr>
        <w:t>e</w:t>
      </w:r>
      <w:r w:rsidRPr="002A64AB">
        <w:rPr>
          <w:rFonts w:ascii="Arial Narrow" w:hAnsi="Arial Narrow" w:cs="Arial"/>
          <w:color w:val="000000"/>
          <w:spacing w:val="1"/>
          <w:sz w:val="22"/>
          <w:szCs w:val="22"/>
        </w:rPr>
        <w:t xml:space="preserve"> </w:t>
      </w:r>
      <w:r w:rsidRPr="002A64AB">
        <w:rPr>
          <w:rFonts w:ascii="Arial Narrow" w:hAnsi="Arial Narrow" w:cs="Arial"/>
          <w:color w:val="000000"/>
          <w:sz w:val="22"/>
          <w:szCs w:val="22"/>
        </w:rPr>
        <w:t>s</w:t>
      </w:r>
      <w:r w:rsidRPr="002A64AB">
        <w:rPr>
          <w:rFonts w:ascii="Arial Narrow" w:hAnsi="Arial Narrow" w:cs="Arial"/>
          <w:color w:val="000000"/>
          <w:spacing w:val="1"/>
          <w:sz w:val="22"/>
          <w:szCs w:val="22"/>
        </w:rPr>
        <w:t>u</w:t>
      </w:r>
      <w:r w:rsidRPr="002A64AB">
        <w:rPr>
          <w:rFonts w:ascii="Arial Narrow" w:hAnsi="Arial Narrow" w:cs="Arial"/>
          <w:color w:val="000000"/>
          <w:spacing w:val="-4"/>
          <w:sz w:val="22"/>
          <w:szCs w:val="22"/>
        </w:rPr>
        <w:t>p</w:t>
      </w:r>
      <w:r w:rsidRPr="002A64AB">
        <w:rPr>
          <w:rFonts w:ascii="Arial Narrow" w:hAnsi="Arial Narrow" w:cs="Arial"/>
          <w:color w:val="000000"/>
          <w:spacing w:val="1"/>
          <w:sz w:val="22"/>
          <w:szCs w:val="22"/>
        </w:rPr>
        <w:t>po</w:t>
      </w:r>
      <w:r w:rsidRPr="002A64AB">
        <w:rPr>
          <w:rFonts w:ascii="Arial Narrow" w:hAnsi="Arial Narrow" w:cs="Arial"/>
          <w:color w:val="000000"/>
          <w:spacing w:val="2"/>
          <w:sz w:val="22"/>
          <w:szCs w:val="22"/>
        </w:rPr>
        <w:t>r</w:t>
      </w:r>
      <w:r w:rsidRPr="002A64AB">
        <w:rPr>
          <w:rFonts w:ascii="Arial Narrow" w:hAnsi="Arial Narrow" w:cs="Arial"/>
          <w:color w:val="000000"/>
          <w:spacing w:val="-4"/>
          <w:sz w:val="22"/>
          <w:szCs w:val="22"/>
        </w:rPr>
        <w:t>t</w:t>
      </w:r>
      <w:r w:rsidRPr="002A64AB">
        <w:rPr>
          <w:rFonts w:ascii="Arial Narrow" w:hAnsi="Arial Narrow" w:cs="Arial"/>
          <w:color w:val="000000"/>
          <w:spacing w:val="4"/>
          <w:sz w:val="22"/>
          <w:szCs w:val="22"/>
        </w:rPr>
        <w:t>i</w:t>
      </w:r>
      <w:r w:rsidRPr="002A64AB">
        <w:rPr>
          <w:rFonts w:ascii="Arial Narrow" w:hAnsi="Arial Narrow" w:cs="Arial"/>
          <w:color w:val="000000"/>
          <w:sz w:val="22"/>
          <w:szCs w:val="22"/>
        </w:rPr>
        <w:t>v</w:t>
      </w:r>
      <w:r w:rsidRPr="002A64AB">
        <w:rPr>
          <w:rFonts w:ascii="Arial Narrow" w:hAnsi="Arial Narrow" w:cs="Arial"/>
          <w:color w:val="000000"/>
          <w:spacing w:val="-4"/>
          <w:sz w:val="22"/>
          <w:szCs w:val="22"/>
        </w:rPr>
        <w:t>e</w:t>
      </w:r>
      <w:r w:rsidRPr="002A64AB">
        <w:rPr>
          <w:rFonts w:ascii="Arial Narrow" w:hAnsi="Arial Narrow" w:cs="Arial"/>
          <w:color w:val="000000"/>
          <w:sz w:val="22"/>
          <w:szCs w:val="22"/>
        </w:rPr>
        <w:t>,</w:t>
      </w:r>
      <w:r w:rsidRPr="002A64AB">
        <w:rPr>
          <w:rFonts w:ascii="Arial Narrow" w:hAnsi="Arial Narrow" w:cs="Arial"/>
          <w:color w:val="000000"/>
          <w:spacing w:val="-4"/>
          <w:sz w:val="22"/>
          <w:szCs w:val="22"/>
        </w:rPr>
        <w:t xml:space="preserve"> </w:t>
      </w:r>
      <w:r w:rsidRPr="002A64AB">
        <w:rPr>
          <w:rFonts w:ascii="Arial Narrow" w:hAnsi="Arial Narrow" w:cs="Arial"/>
          <w:color w:val="000000"/>
          <w:sz w:val="22"/>
          <w:szCs w:val="22"/>
        </w:rPr>
        <w:t>c</w:t>
      </w:r>
      <w:r w:rsidRPr="002A64AB">
        <w:rPr>
          <w:rFonts w:ascii="Arial Narrow" w:hAnsi="Arial Narrow" w:cs="Arial"/>
          <w:color w:val="000000"/>
          <w:spacing w:val="1"/>
          <w:sz w:val="22"/>
          <w:szCs w:val="22"/>
        </w:rPr>
        <w:t>o</w:t>
      </w:r>
      <w:r w:rsidRPr="002A64AB">
        <w:rPr>
          <w:rFonts w:ascii="Arial Narrow" w:hAnsi="Arial Narrow" w:cs="Arial"/>
          <w:color w:val="000000"/>
          <w:spacing w:val="-1"/>
          <w:sz w:val="22"/>
          <w:szCs w:val="22"/>
        </w:rPr>
        <w:t>l</w:t>
      </w:r>
      <w:r w:rsidRPr="002A64AB">
        <w:rPr>
          <w:rFonts w:ascii="Arial Narrow" w:hAnsi="Arial Narrow" w:cs="Arial"/>
          <w:color w:val="000000"/>
          <w:spacing w:val="4"/>
          <w:sz w:val="22"/>
          <w:szCs w:val="22"/>
        </w:rPr>
        <w:t>l</w:t>
      </w:r>
      <w:r w:rsidRPr="002A64AB">
        <w:rPr>
          <w:rFonts w:ascii="Arial Narrow" w:hAnsi="Arial Narrow" w:cs="Arial"/>
          <w:color w:val="000000"/>
          <w:spacing w:val="1"/>
          <w:sz w:val="22"/>
          <w:szCs w:val="22"/>
        </w:rPr>
        <w:t>a</w:t>
      </w:r>
      <w:r w:rsidRPr="002A64AB">
        <w:rPr>
          <w:rFonts w:ascii="Arial Narrow" w:hAnsi="Arial Narrow" w:cs="Arial"/>
          <w:color w:val="000000"/>
          <w:spacing w:val="-4"/>
          <w:sz w:val="22"/>
          <w:szCs w:val="22"/>
        </w:rPr>
        <w:t>b</w:t>
      </w:r>
      <w:r w:rsidRPr="002A64AB">
        <w:rPr>
          <w:rFonts w:ascii="Arial Narrow" w:hAnsi="Arial Narrow" w:cs="Arial"/>
          <w:color w:val="000000"/>
          <w:spacing w:val="1"/>
          <w:sz w:val="22"/>
          <w:szCs w:val="22"/>
        </w:rPr>
        <w:t>o</w:t>
      </w:r>
      <w:r w:rsidRPr="002A64AB">
        <w:rPr>
          <w:rFonts w:ascii="Arial Narrow" w:hAnsi="Arial Narrow" w:cs="Arial"/>
          <w:color w:val="000000"/>
          <w:spacing w:val="2"/>
          <w:sz w:val="22"/>
          <w:szCs w:val="22"/>
        </w:rPr>
        <w:t>r</w:t>
      </w:r>
      <w:r w:rsidRPr="002A64AB">
        <w:rPr>
          <w:rFonts w:ascii="Arial Narrow" w:hAnsi="Arial Narrow" w:cs="Arial"/>
          <w:color w:val="000000"/>
          <w:spacing w:val="1"/>
          <w:sz w:val="22"/>
          <w:szCs w:val="22"/>
        </w:rPr>
        <w:t>a</w:t>
      </w:r>
      <w:r w:rsidRPr="002A64AB">
        <w:rPr>
          <w:rFonts w:ascii="Arial Narrow" w:hAnsi="Arial Narrow" w:cs="Arial"/>
          <w:color w:val="000000"/>
          <w:spacing w:val="-4"/>
          <w:sz w:val="22"/>
          <w:szCs w:val="22"/>
        </w:rPr>
        <w:t>t</w:t>
      </w:r>
      <w:r w:rsidRPr="002A64AB">
        <w:rPr>
          <w:rFonts w:ascii="Arial Narrow" w:hAnsi="Arial Narrow" w:cs="Arial"/>
          <w:color w:val="000000"/>
          <w:spacing w:val="4"/>
          <w:sz w:val="22"/>
          <w:szCs w:val="22"/>
        </w:rPr>
        <w:t>i</w:t>
      </w:r>
      <w:r w:rsidRPr="002A64AB">
        <w:rPr>
          <w:rFonts w:ascii="Arial Narrow" w:hAnsi="Arial Narrow" w:cs="Arial"/>
          <w:color w:val="000000"/>
          <w:sz w:val="22"/>
          <w:szCs w:val="22"/>
        </w:rPr>
        <w:t>ve</w:t>
      </w:r>
      <w:r w:rsidRPr="002A64AB">
        <w:rPr>
          <w:rFonts w:ascii="Arial Narrow" w:hAnsi="Arial Narrow" w:cs="Arial"/>
          <w:color w:val="000000"/>
          <w:spacing w:val="-3"/>
          <w:sz w:val="22"/>
          <w:szCs w:val="22"/>
        </w:rPr>
        <w:t xml:space="preserve"> </w:t>
      </w:r>
      <w:r w:rsidRPr="002A64AB">
        <w:rPr>
          <w:rFonts w:ascii="Arial Narrow" w:hAnsi="Arial Narrow" w:cs="Arial"/>
          <w:color w:val="000000"/>
          <w:spacing w:val="2"/>
          <w:sz w:val="22"/>
          <w:szCs w:val="22"/>
        </w:rPr>
        <w:t>r</w:t>
      </w:r>
      <w:r w:rsidRPr="002A64AB">
        <w:rPr>
          <w:rFonts w:ascii="Arial Narrow" w:hAnsi="Arial Narrow" w:cs="Arial"/>
          <w:color w:val="000000"/>
          <w:spacing w:val="-4"/>
          <w:sz w:val="22"/>
          <w:szCs w:val="22"/>
        </w:rPr>
        <w:t>e</w:t>
      </w:r>
      <w:r w:rsidRPr="002A64AB">
        <w:rPr>
          <w:rFonts w:ascii="Arial Narrow" w:hAnsi="Arial Narrow" w:cs="Arial"/>
          <w:color w:val="000000"/>
          <w:spacing w:val="4"/>
          <w:sz w:val="22"/>
          <w:szCs w:val="22"/>
        </w:rPr>
        <w:t>l</w:t>
      </w:r>
      <w:r w:rsidRPr="002A64AB">
        <w:rPr>
          <w:rFonts w:ascii="Arial Narrow" w:hAnsi="Arial Narrow" w:cs="Arial"/>
          <w:color w:val="000000"/>
          <w:spacing w:val="1"/>
          <w:sz w:val="22"/>
          <w:szCs w:val="22"/>
        </w:rPr>
        <w:t>a</w:t>
      </w:r>
      <w:r w:rsidRPr="002A64AB">
        <w:rPr>
          <w:rFonts w:ascii="Arial Narrow" w:hAnsi="Arial Narrow" w:cs="Arial"/>
          <w:color w:val="000000"/>
          <w:spacing w:val="-4"/>
          <w:sz w:val="22"/>
          <w:szCs w:val="22"/>
        </w:rPr>
        <w:t>t</w:t>
      </w:r>
      <w:r w:rsidRPr="002A64AB">
        <w:rPr>
          <w:rFonts w:ascii="Arial Narrow" w:hAnsi="Arial Narrow" w:cs="Arial"/>
          <w:color w:val="000000"/>
          <w:spacing w:val="4"/>
          <w:sz w:val="22"/>
          <w:szCs w:val="22"/>
        </w:rPr>
        <w:t>i</w:t>
      </w:r>
      <w:r w:rsidRPr="002A64AB">
        <w:rPr>
          <w:rFonts w:ascii="Arial Narrow" w:hAnsi="Arial Narrow" w:cs="Arial"/>
          <w:color w:val="000000"/>
          <w:spacing w:val="1"/>
          <w:sz w:val="22"/>
          <w:szCs w:val="22"/>
        </w:rPr>
        <w:t>on</w:t>
      </w:r>
      <w:r w:rsidRPr="002A64AB">
        <w:rPr>
          <w:rFonts w:ascii="Arial Narrow" w:hAnsi="Arial Narrow" w:cs="Arial"/>
          <w:color w:val="000000"/>
          <w:spacing w:val="-5"/>
          <w:sz w:val="22"/>
          <w:szCs w:val="22"/>
        </w:rPr>
        <w:t>s</w:t>
      </w:r>
      <w:r w:rsidRPr="002A64AB">
        <w:rPr>
          <w:rFonts w:ascii="Arial Narrow" w:hAnsi="Arial Narrow" w:cs="Arial"/>
          <w:color w:val="000000"/>
          <w:spacing w:val="-4"/>
          <w:sz w:val="22"/>
          <w:szCs w:val="22"/>
        </w:rPr>
        <w:t>h</w:t>
      </w:r>
      <w:r w:rsidRPr="002A64AB">
        <w:rPr>
          <w:rFonts w:ascii="Arial Narrow" w:hAnsi="Arial Narrow" w:cs="Arial"/>
          <w:color w:val="000000"/>
          <w:spacing w:val="4"/>
          <w:sz w:val="22"/>
          <w:szCs w:val="22"/>
        </w:rPr>
        <w:t>i</w:t>
      </w:r>
      <w:r w:rsidRPr="002A64AB">
        <w:rPr>
          <w:rFonts w:ascii="Arial Narrow" w:hAnsi="Arial Narrow" w:cs="Arial"/>
          <w:color w:val="000000"/>
          <w:sz w:val="22"/>
          <w:szCs w:val="22"/>
        </w:rPr>
        <w:t>p</w:t>
      </w:r>
      <w:r w:rsidRPr="002A64AB">
        <w:rPr>
          <w:rFonts w:ascii="Arial Narrow" w:hAnsi="Arial Narrow" w:cs="Arial"/>
          <w:color w:val="000000"/>
          <w:spacing w:val="1"/>
          <w:sz w:val="22"/>
          <w:szCs w:val="22"/>
        </w:rPr>
        <w:t xml:space="preserve"> </w:t>
      </w:r>
      <w:r w:rsidRPr="002A64AB">
        <w:rPr>
          <w:rFonts w:ascii="Arial Narrow" w:hAnsi="Arial Narrow" w:cs="Arial"/>
          <w:color w:val="000000"/>
          <w:sz w:val="22"/>
          <w:szCs w:val="22"/>
        </w:rPr>
        <w:t>t</w:t>
      </w:r>
      <w:r w:rsidRPr="002A64AB">
        <w:rPr>
          <w:rFonts w:ascii="Arial Narrow" w:hAnsi="Arial Narrow" w:cs="Arial"/>
          <w:color w:val="000000"/>
          <w:spacing w:val="1"/>
          <w:sz w:val="22"/>
          <w:szCs w:val="22"/>
        </w:rPr>
        <w:t>ha</w:t>
      </w:r>
      <w:r w:rsidRPr="002A64AB">
        <w:rPr>
          <w:rFonts w:ascii="Arial Narrow" w:hAnsi="Arial Narrow" w:cs="Arial"/>
          <w:color w:val="000000"/>
          <w:sz w:val="22"/>
          <w:szCs w:val="22"/>
        </w:rPr>
        <w:t>t</w:t>
      </w:r>
      <w:r w:rsidRPr="002A64AB">
        <w:rPr>
          <w:rFonts w:ascii="Arial Narrow" w:hAnsi="Arial Narrow" w:cs="Arial"/>
          <w:color w:val="000000"/>
          <w:spacing w:val="-4"/>
          <w:sz w:val="22"/>
          <w:szCs w:val="22"/>
        </w:rPr>
        <w:t xml:space="preserve"> </w:t>
      </w:r>
      <w:r w:rsidRPr="002A64AB">
        <w:rPr>
          <w:rFonts w:ascii="Arial Narrow" w:hAnsi="Arial Narrow" w:cs="Arial"/>
          <w:color w:val="000000"/>
          <w:spacing w:val="-8"/>
          <w:sz w:val="22"/>
          <w:szCs w:val="22"/>
        </w:rPr>
        <w:t>m</w:t>
      </w:r>
      <w:r w:rsidRPr="002A64AB">
        <w:rPr>
          <w:rFonts w:ascii="Arial Narrow" w:hAnsi="Arial Narrow" w:cs="Arial"/>
          <w:color w:val="000000"/>
          <w:spacing w:val="1"/>
          <w:sz w:val="22"/>
          <w:szCs w:val="22"/>
        </w:rPr>
        <w:t>u</w:t>
      </w:r>
      <w:r w:rsidRPr="002A64AB">
        <w:rPr>
          <w:rFonts w:ascii="Arial Narrow" w:hAnsi="Arial Narrow" w:cs="Arial"/>
          <w:color w:val="000000"/>
          <w:sz w:val="22"/>
          <w:szCs w:val="22"/>
        </w:rPr>
        <w:t xml:space="preserve">st </w:t>
      </w:r>
      <w:r w:rsidRPr="002A64AB">
        <w:rPr>
          <w:rFonts w:ascii="Arial Narrow" w:hAnsi="Arial Narrow" w:cs="Arial"/>
          <w:color w:val="000000"/>
          <w:spacing w:val="1"/>
          <w:sz w:val="22"/>
          <w:szCs w:val="22"/>
        </w:rPr>
        <w:t>e</w:t>
      </w:r>
      <w:r w:rsidRPr="002A64AB">
        <w:rPr>
          <w:rFonts w:ascii="Arial Narrow" w:hAnsi="Arial Narrow" w:cs="Arial"/>
          <w:color w:val="000000"/>
          <w:spacing w:val="-5"/>
          <w:sz w:val="22"/>
          <w:szCs w:val="22"/>
        </w:rPr>
        <w:t>x</w:t>
      </w:r>
      <w:r w:rsidRPr="002A64AB">
        <w:rPr>
          <w:rFonts w:ascii="Arial Narrow" w:hAnsi="Arial Narrow" w:cs="Arial"/>
          <w:color w:val="000000"/>
          <w:spacing w:val="4"/>
          <w:sz w:val="22"/>
          <w:szCs w:val="22"/>
        </w:rPr>
        <w:t>i</w:t>
      </w:r>
      <w:r w:rsidRPr="002A64AB">
        <w:rPr>
          <w:rFonts w:ascii="Arial Narrow" w:hAnsi="Arial Narrow" w:cs="Arial"/>
          <w:color w:val="000000"/>
          <w:sz w:val="22"/>
          <w:szCs w:val="22"/>
        </w:rPr>
        <w:t>st</w:t>
      </w:r>
      <w:r w:rsidRPr="002A64AB">
        <w:rPr>
          <w:rFonts w:ascii="Arial Narrow" w:hAnsi="Arial Narrow" w:cs="Arial"/>
          <w:color w:val="000000"/>
          <w:spacing w:val="1"/>
          <w:sz w:val="22"/>
          <w:szCs w:val="22"/>
        </w:rPr>
        <w:t xml:space="preserve"> be</w:t>
      </w:r>
      <w:r w:rsidRPr="002A64AB">
        <w:rPr>
          <w:rFonts w:ascii="Arial Narrow" w:hAnsi="Arial Narrow" w:cs="Arial"/>
          <w:color w:val="000000"/>
          <w:sz w:val="22"/>
          <w:szCs w:val="22"/>
        </w:rPr>
        <w:t>t</w:t>
      </w:r>
      <w:r w:rsidRPr="002A64AB">
        <w:rPr>
          <w:rFonts w:ascii="Arial Narrow" w:hAnsi="Arial Narrow" w:cs="Arial"/>
          <w:color w:val="000000"/>
          <w:spacing w:val="-6"/>
          <w:sz w:val="22"/>
          <w:szCs w:val="22"/>
        </w:rPr>
        <w:t>w</w:t>
      </w:r>
      <w:r w:rsidRPr="002A64AB">
        <w:rPr>
          <w:rFonts w:ascii="Arial Narrow" w:hAnsi="Arial Narrow" w:cs="Arial"/>
          <w:color w:val="000000"/>
          <w:spacing w:val="1"/>
          <w:sz w:val="22"/>
          <w:szCs w:val="22"/>
        </w:rPr>
        <w:t>ee</w:t>
      </w:r>
      <w:r w:rsidRPr="002A64AB">
        <w:rPr>
          <w:rFonts w:ascii="Arial Narrow" w:hAnsi="Arial Narrow" w:cs="Arial"/>
          <w:color w:val="000000"/>
          <w:sz w:val="22"/>
          <w:szCs w:val="22"/>
        </w:rPr>
        <w:t>n</w:t>
      </w:r>
      <w:r w:rsidRPr="002A64AB">
        <w:rPr>
          <w:rFonts w:ascii="Arial Narrow" w:hAnsi="Arial Narrow" w:cs="Arial"/>
          <w:color w:val="000000"/>
          <w:spacing w:val="1"/>
          <w:sz w:val="22"/>
          <w:szCs w:val="22"/>
        </w:rPr>
        <w:t xml:space="preserve"> </w:t>
      </w:r>
      <w:r w:rsidRPr="002A64AB">
        <w:rPr>
          <w:rFonts w:ascii="Arial Narrow" w:hAnsi="Arial Narrow" w:cs="Arial"/>
          <w:color w:val="000000"/>
          <w:sz w:val="22"/>
          <w:szCs w:val="22"/>
        </w:rPr>
        <w:t>t</w:t>
      </w:r>
      <w:r w:rsidRPr="002A64AB">
        <w:rPr>
          <w:rFonts w:ascii="Arial Narrow" w:hAnsi="Arial Narrow" w:cs="Arial"/>
          <w:color w:val="000000"/>
          <w:spacing w:val="1"/>
          <w:sz w:val="22"/>
          <w:szCs w:val="22"/>
        </w:rPr>
        <w:t>h</w:t>
      </w:r>
      <w:r w:rsidRPr="002A64AB">
        <w:rPr>
          <w:rFonts w:ascii="Arial Narrow" w:hAnsi="Arial Narrow" w:cs="Arial"/>
          <w:color w:val="000000"/>
          <w:sz w:val="22"/>
          <w:szCs w:val="22"/>
        </w:rPr>
        <w:t>e</w:t>
      </w:r>
      <w:r w:rsidRPr="002A64AB">
        <w:rPr>
          <w:rFonts w:ascii="Arial Narrow" w:hAnsi="Arial Narrow" w:cs="Arial"/>
          <w:color w:val="000000"/>
          <w:spacing w:val="1"/>
          <w:sz w:val="22"/>
          <w:szCs w:val="22"/>
        </w:rPr>
        <w:t xml:space="preserve"> </w:t>
      </w:r>
      <w:r w:rsidRPr="002A64AB">
        <w:rPr>
          <w:rFonts w:ascii="Arial Narrow" w:hAnsi="Arial Narrow" w:cs="Arial"/>
          <w:color w:val="000000"/>
          <w:sz w:val="22"/>
          <w:szCs w:val="22"/>
        </w:rPr>
        <w:t>c</w:t>
      </w:r>
      <w:r w:rsidRPr="002A64AB">
        <w:rPr>
          <w:rFonts w:ascii="Arial Narrow" w:hAnsi="Arial Narrow" w:cs="Arial"/>
          <w:color w:val="000000"/>
          <w:spacing w:val="1"/>
          <w:sz w:val="22"/>
          <w:szCs w:val="22"/>
        </w:rPr>
        <w:t>o</w:t>
      </w:r>
      <w:r w:rsidRPr="002A64AB">
        <w:rPr>
          <w:rFonts w:ascii="Arial Narrow" w:hAnsi="Arial Narrow" w:cs="Arial"/>
          <w:color w:val="000000"/>
          <w:spacing w:val="-4"/>
          <w:sz w:val="22"/>
          <w:szCs w:val="22"/>
        </w:rPr>
        <w:t>n</w:t>
      </w:r>
      <w:r w:rsidRPr="002A64AB">
        <w:rPr>
          <w:rFonts w:ascii="Arial Narrow" w:hAnsi="Arial Narrow" w:cs="Arial"/>
          <w:color w:val="000000"/>
          <w:sz w:val="22"/>
          <w:szCs w:val="22"/>
        </w:rPr>
        <w:t>t</w:t>
      </w:r>
      <w:r w:rsidRPr="002A64AB">
        <w:rPr>
          <w:rFonts w:ascii="Arial Narrow" w:hAnsi="Arial Narrow" w:cs="Arial"/>
          <w:color w:val="000000"/>
          <w:spacing w:val="2"/>
          <w:sz w:val="22"/>
          <w:szCs w:val="22"/>
        </w:rPr>
        <w:t>r</w:t>
      </w:r>
      <w:r w:rsidRPr="002A64AB">
        <w:rPr>
          <w:rFonts w:ascii="Arial Narrow" w:hAnsi="Arial Narrow" w:cs="Arial"/>
          <w:color w:val="000000"/>
          <w:spacing w:val="1"/>
          <w:sz w:val="22"/>
          <w:szCs w:val="22"/>
        </w:rPr>
        <w:t>a</w:t>
      </w:r>
      <w:r w:rsidRPr="002A64AB">
        <w:rPr>
          <w:rFonts w:ascii="Arial Narrow" w:hAnsi="Arial Narrow" w:cs="Arial"/>
          <w:color w:val="000000"/>
          <w:sz w:val="22"/>
          <w:szCs w:val="22"/>
        </w:rPr>
        <w:t>c</w:t>
      </w:r>
      <w:r w:rsidRPr="002A64AB">
        <w:rPr>
          <w:rFonts w:ascii="Arial Narrow" w:hAnsi="Arial Narrow" w:cs="Arial"/>
          <w:color w:val="000000"/>
          <w:spacing w:val="-4"/>
          <w:sz w:val="22"/>
          <w:szCs w:val="22"/>
        </w:rPr>
        <w:t>t</w:t>
      </w:r>
      <w:r w:rsidRPr="002A64AB">
        <w:rPr>
          <w:rFonts w:ascii="Arial Narrow" w:hAnsi="Arial Narrow" w:cs="Arial"/>
          <w:color w:val="000000"/>
          <w:spacing w:val="4"/>
          <w:sz w:val="22"/>
          <w:szCs w:val="22"/>
        </w:rPr>
        <w:t>i</w:t>
      </w:r>
      <w:r w:rsidRPr="002A64AB">
        <w:rPr>
          <w:rFonts w:ascii="Arial Narrow" w:hAnsi="Arial Narrow" w:cs="Arial"/>
          <w:color w:val="000000"/>
          <w:spacing w:val="1"/>
          <w:sz w:val="22"/>
          <w:szCs w:val="22"/>
        </w:rPr>
        <w:t>n</w:t>
      </w:r>
      <w:r w:rsidRPr="002A64AB">
        <w:rPr>
          <w:rFonts w:ascii="Arial Narrow" w:hAnsi="Arial Narrow" w:cs="Arial"/>
          <w:color w:val="000000"/>
          <w:sz w:val="22"/>
          <w:szCs w:val="22"/>
        </w:rPr>
        <w:t>g</w:t>
      </w:r>
      <w:r w:rsidRPr="002A64AB">
        <w:rPr>
          <w:rFonts w:ascii="Arial Narrow" w:hAnsi="Arial Narrow" w:cs="Arial"/>
          <w:color w:val="000000"/>
          <w:spacing w:val="-3"/>
          <w:sz w:val="22"/>
          <w:szCs w:val="22"/>
        </w:rPr>
        <w:t xml:space="preserve"> </w:t>
      </w:r>
      <w:r w:rsidRPr="002A64AB">
        <w:rPr>
          <w:rFonts w:ascii="Arial Narrow" w:hAnsi="Arial Narrow" w:cs="Arial"/>
          <w:color w:val="000000"/>
          <w:spacing w:val="-5"/>
          <w:sz w:val="22"/>
          <w:szCs w:val="22"/>
        </w:rPr>
        <w:t>ME</w:t>
      </w:r>
      <w:r w:rsidRPr="002A64AB">
        <w:rPr>
          <w:rFonts w:ascii="Arial Narrow" w:hAnsi="Arial Narrow" w:cs="Arial"/>
          <w:color w:val="000000"/>
          <w:sz w:val="22"/>
          <w:szCs w:val="22"/>
        </w:rPr>
        <w:t>,</w:t>
      </w:r>
      <w:r w:rsidRPr="002A64AB">
        <w:rPr>
          <w:rFonts w:ascii="Arial Narrow" w:hAnsi="Arial Narrow" w:cs="Arial"/>
          <w:color w:val="000000"/>
          <w:spacing w:val="1"/>
          <w:sz w:val="22"/>
          <w:szCs w:val="22"/>
        </w:rPr>
        <w:t xml:space="preserve"> </w:t>
      </w:r>
      <w:r w:rsidRPr="002A64AB">
        <w:rPr>
          <w:rFonts w:ascii="Arial Narrow" w:hAnsi="Arial Narrow" w:cs="Arial"/>
          <w:color w:val="000000"/>
          <w:spacing w:val="-4"/>
          <w:sz w:val="22"/>
          <w:szCs w:val="22"/>
        </w:rPr>
        <w:t>t</w:t>
      </w:r>
      <w:r w:rsidRPr="002A64AB">
        <w:rPr>
          <w:rFonts w:ascii="Arial Narrow" w:hAnsi="Arial Narrow" w:cs="Arial"/>
          <w:color w:val="000000"/>
          <w:spacing w:val="1"/>
          <w:sz w:val="22"/>
          <w:szCs w:val="22"/>
        </w:rPr>
        <w:t>h</w:t>
      </w:r>
      <w:r w:rsidRPr="002A64AB">
        <w:rPr>
          <w:rFonts w:ascii="Arial Narrow" w:hAnsi="Arial Narrow" w:cs="Arial"/>
          <w:color w:val="000000"/>
          <w:sz w:val="22"/>
          <w:szCs w:val="22"/>
        </w:rPr>
        <w:t>e</w:t>
      </w:r>
      <w:r w:rsidRPr="002A64AB">
        <w:rPr>
          <w:rFonts w:ascii="Arial Narrow" w:hAnsi="Arial Narrow" w:cs="Arial"/>
          <w:color w:val="000000"/>
          <w:spacing w:val="1"/>
          <w:sz w:val="22"/>
          <w:szCs w:val="22"/>
        </w:rPr>
        <w:t xml:space="preserve"> </w:t>
      </w:r>
      <w:r w:rsidRPr="002A64AB">
        <w:rPr>
          <w:rFonts w:ascii="Arial Narrow" w:hAnsi="Arial Narrow" w:cs="Arial"/>
          <w:color w:val="000000"/>
          <w:sz w:val="22"/>
          <w:szCs w:val="22"/>
        </w:rPr>
        <w:t>provider</w:t>
      </w:r>
      <w:r w:rsidR="005A3041" w:rsidRPr="002A64AB">
        <w:rPr>
          <w:rFonts w:ascii="Arial Narrow" w:hAnsi="Arial Narrow" w:cs="Arial"/>
          <w:color w:val="000000"/>
          <w:sz w:val="22"/>
          <w:szCs w:val="22"/>
        </w:rPr>
        <w:t>,</w:t>
      </w:r>
      <w:r w:rsidRPr="002A64AB">
        <w:rPr>
          <w:rFonts w:ascii="Arial Narrow" w:hAnsi="Arial Narrow" w:cs="Arial"/>
          <w:color w:val="000000"/>
          <w:spacing w:val="2"/>
          <w:sz w:val="22"/>
          <w:szCs w:val="22"/>
        </w:rPr>
        <w:t xml:space="preserve"> </w:t>
      </w:r>
      <w:r w:rsidRPr="002A64AB">
        <w:rPr>
          <w:rFonts w:ascii="Arial Narrow" w:hAnsi="Arial Narrow" w:cs="Arial"/>
          <w:color w:val="000000"/>
          <w:spacing w:val="1"/>
          <w:sz w:val="22"/>
          <w:szCs w:val="22"/>
        </w:rPr>
        <w:t>an</w:t>
      </w:r>
      <w:r w:rsidRPr="002A64AB">
        <w:rPr>
          <w:rFonts w:ascii="Arial Narrow" w:hAnsi="Arial Narrow" w:cs="Arial"/>
          <w:color w:val="000000"/>
          <w:sz w:val="22"/>
          <w:szCs w:val="22"/>
        </w:rPr>
        <w:t>d</w:t>
      </w:r>
      <w:r w:rsidRPr="002A64AB">
        <w:rPr>
          <w:rFonts w:ascii="Arial Narrow" w:hAnsi="Arial Narrow" w:cs="Arial"/>
          <w:color w:val="000000"/>
          <w:spacing w:val="1"/>
          <w:sz w:val="22"/>
          <w:szCs w:val="22"/>
        </w:rPr>
        <w:t xml:space="preserve"> </w:t>
      </w:r>
      <w:r w:rsidRPr="002A64AB">
        <w:rPr>
          <w:rFonts w:ascii="Arial Narrow" w:hAnsi="Arial Narrow" w:cs="Arial"/>
          <w:color w:val="000000"/>
          <w:spacing w:val="-4"/>
          <w:sz w:val="22"/>
          <w:szCs w:val="22"/>
        </w:rPr>
        <w:t>t</w:t>
      </w:r>
      <w:r w:rsidRPr="002A64AB">
        <w:rPr>
          <w:rFonts w:ascii="Arial Narrow" w:hAnsi="Arial Narrow" w:cs="Arial"/>
          <w:color w:val="000000"/>
          <w:spacing w:val="1"/>
          <w:sz w:val="22"/>
          <w:szCs w:val="22"/>
        </w:rPr>
        <w:t>h</w:t>
      </w:r>
      <w:r w:rsidRPr="002A64AB">
        <w:rPr>
          <w:rFonts w:ascii="Arial Narrow" w:hAnsi="Arial Narrow" w:cs="Arial"/>
          <w:color w:val="000000"/>
          <w:sz w:val="22"/>
          <w:szCs w:val="22"/>
        </w:rPr>
        <w:t>e</w:t>
      </w:r>
      <w:r w:rsidRPr="002A64AB">
        <w:rPr>
          <w:rFonts w:ascii="Arial Narrow" w:hAnsi="Arial Narrow" w:cs="Arial"/>
          <w:color w:val="000000"/>
          <w:spacing w:val="1"/>
          <w:sz w:val="22"/>
          <w:szCs w:val="22"/>
        </w:rPr>
        <w:t xml:space="preserve"> Co</w:t>
      </w:r>
      <w:r w:rsidRPr="002A64AB">
        <w:rPr>
          <w:rFonts w:ascii="Arial Narrow" w:hAnsi="Arial Narrow" w:cs="Arial"/>
          <w:color w:val="000000"/>
          <w:spacing w:val="-3"/>
          <w:sz w:val="22"/>
          <w:szCs w:val="22"/>
        </w:rPr>
        <w:t>m</w:t>
      </w:r>
      <w:r w:rsidRPr="002A64AB">
        <w:rPr>
          <w:rFonts w:ascii="Arial Narrow" w:hAnsi="Arial Narrow" w:cs="Arial"/>
          <w:color w:val="000000"/>
          <w:spacing w:val="-8"/>
          <w:sz w:val="22"/>
          <w:szCs w:val="22"/>
        </w:rPr>
        <w:t>m</w:t>
      </w:r>
      <w:r w:rsidRPr="002A64AB">
        <w:rPr>
          <w:rFonts w:ascii="Arial Narrow" w:hAnsi="Arial Narrow" w:cs="Arial"/>
          <w:color w:val="000000"/>
          <w:spacing w:val="4"/>
          <w:sz w:val="22"/>
          <w:szCs w:val="22"/>
        </w:rPr>
        <w:t>i</w:t>
      </w:r>
      <w:r w:rsidRPr="002A64AB">
        <w:rPr>
          <w:rFonts w:ascii="Arial Narrow" w:hAnsi="Arial Narrow" w:cs="Arial"/>
          <w:color w:val="000000"/>
          <w:sz w:val="22"/>
          <w:szCs w:val="22"/>
        </w:rPr>
        <w:t>tt</w:t>
      </w:r>
      <w:r w:rsidRPr="002A64AB">
        <w:rPr>
          <w:rFonts w:ascii="Arial Narrow" w:hAnsi="Arial Narrow" w:cs="Arial"/>
          <w:color w:val="000000"/>
          <w:spacing w:val="1"/>
          <w:sz w:val="22"/>
          <w:szCs w:val="22"/>
        </w:rPr>
        <w:t>ee</w:t>
      </w:r>
      <w:r w:rsidRPr="002A64AB">
        <w:rPr>
          <w:rFonts w:ascii="Arial Narrow" w:hAnsi="Arial Narrow" w:cs="Arial"/>
          <w:color w:val="000000"/>
          <w:sz w:val="22"/>
          <w:szCs w:val="22"/>
        </w:rPr>
        <w:t>.</w:t>
      </w:r>
    </w:p>
    <w:p w14:paraId="1F4426E3" w14:textId="23BC687D" w:rsidR="00701886" w:rsidRPr="002A64AB" w:rsidRDefault="00701886" w:rsidP="002A64AB">
      <w:pPr>
        <w:widowControl w:val="0"/>
        <w:autoSpaceDE w:val="0"/>
        <w:autoSpaceDN w:val="0"/>
        <w:adjustRightInd w:val="0"/>
        <w:spacing w:line="240" w:lineRule="auto"/>
        <w:rPr>
          <w:rFonts w:ascii="Arial Narrow" w:hAnsi="Arial Narrow" w:cs="Arial"/>
          <w:color w:val="000000"/>
          <w:sz w:val="22"/>
          <w:szCs w:val="22"/>
          <w:u w:val="single"/>
        </w:rPr>
      </w:pPr>
      <w:r w:rsidRPr="002A64AB">
        <w:rPr>
          <w:rFonts w:ascii="Arial Narrow" w:hAnsi="Arial Narrow" w:cs="Arial"/>
          <w:b/>
          <w:bCs/>
          <w:color w:val="000000"/>
          <w:spacing w:val="-6"/>
          <w:sz w:val="22"/>
          <w:szCs w:val="22"/>
          <w:u w:val="single"/>
        </w:rPr>
        <w:t>FACT A</w:t>
      </w:r>
      <w:r w:rsidRPr="002A64AB">
        <w:rPr>
          <w:rFonts w:ascii="Arial Narrow" w:hAnsi="Arial Narrow" w:cs="Arial"/>
          <w:b/>
          <w:bCs/>
          <w:color w:val="000000"/>
          <w:spacing w:val="2"/>
          <w:sz w:val="22"/>
          <w:szCs w:val="22"/>
          <w:u w:val="single"/>
        </w:rPr>
        <w:t>d</w:t>
      </w:r>
      <w:r w:rsidRPr="002A64AB">
        <w:rPr>
          <w:rFonts w:ascii="Arial Narrow" w:hAnsi="Arial Narrow" w:cs="Arial"/>
          <w:b/>
          <w:bCs/>
          <w:color w:val="000000"/>
          <w:spacing w:val="-4"/>
          <w:sz w:val="22"/>
          <w:szCs w:val="22"/>
          <w:u w:val="single"/>
        </w:rPr>
        <w:t>v</w:t>
      </w:r>
      <w:r w:rsidRPr="002A64AB">
        <w:rPr>
          <w:rFonts w:ascii="Arial Narrow" w:hAnsi="Arial Narrow" w:cs="Arial"/>
          <w:b/>
          <w:bCs/>
          <w:color w:val="000000"/>
          <w:sz w:val="22"/>
          <w:szCs w:val="22"/>
          <w:u w:val="single"/>
        </w:rPr>
        <w:t>i</w:t>
      </w:r>
      <w:r w:rsidRPr="002A64AB">
        <w:rPr>
          <w:rFonts w:ascii="Arial Narrow" w:hAnsi="Arial Narrow" w:cs="Arial"/>
          <w:b/>
          <w:bCs/>
          <w:color w:val="000000"/>
          <w:spacing w:val="1"/>
          <w:sz w:val="22"/>
          <w:szCs w:val="22"/>
          <w:u w:val="single"/>
        </w:rPr>
        <w:t>s</w:t>
      </w:r>
      <w:r w:rsidRPr="002A64AB">
        <w:rPr>
          <w:rFonts w:ascii="Arial Narrow" w:hAnsi="Arial Narrow" w:cs="Arial"/>
          <w:b/>
          <w:bCs/>
          <w:color w:val="000000"/>
          <w:spacing w:val="2"/>
          <w:sz w:val="22"/>
          <w:szCs w:val="22"/>
          <w:u w:val="single"/>
        </w:rPr>
        <w:t>or</w:t>
      </w:r>
      <w:r w:rsidRPr="002A64AB">
        <w:rPr>
          <w:rFonts w:ascii="Arial Narrow" w:hAnsi="Arial Narrow" w:cs="Arial"/>
          <w:b/>
          <w:bCs/>
          <w:color w:val="000000"/>
          <w:sz w:val="22"/>
          <w:szCs w:val="22"/>
          <w:u w:val="single"/>
        </w:rPr>
        <w:t>y</w:t>
      </w:r>
      <w:r w:rsidRPr="002A64AB">
        <w:rPr>
          <w:rFonts w:ascii="Arial Narrow" w:hAnsi="Arial Narrow" w:cs="Arial"/>
          <w:b/>
          <w:bCs/>
          <w:color w:val="000000"/>
          <w:spacing w:val="-4"/>
          <w:sz w:val="22"/>
          <w:szCs w:val="22"/>
          <w:u w:val="single"/>
        </w:rPr>
        <w:t xml:space="preserve"> </w:t>
      </w:r>
      <w:r w:rsidRPr="002A64AB">
        <w:rPr>
          <w:rFonts w:ascii="Arial Narrow" w:hAnsi="Arial Narrow" w:cs="Arial"/>
          <w:b/>
          <w:bCs/>
          <w:color w:val="000000"/>
          <w:spacing w:val="-1"/>
          <w:sz w:val="22"/>
          <w:szCs w:val="22"/>
          <w:u w:val="single"/>
        </w:rPr>
        <w:t>C</w:t>
      </w:r>
      <w:r w:rsidRPr="002A64AB">
        <w:rPr>
          <w:rFonts w:ascii="Arial Narrow" w:hAnsi="Arial Narrow" w:cs="Arial"/>
          <w:b/>
          <w:bCs/>
          <w:color w:val="000000"/>
          <w:spacing w:val="2"/>
          <w:sz w:val="22"/>
          <w:szCs w:val="22"/>
          <w:u w:val="single"/>
        </w:rPr>
        <w:t>o</w:t>
      </w:r>
      <w:r w:rsidRPr="002A64AB">
        <w:rPr>
          <w:rFonts w:ascii="Arial Narrow" w:hAnsi="Arial Narrow" w:cs="Arial"/>
          <w:b/>
          <w:bCs/>
          <w:color w:val="000000"/>
          <w:spacing w:val="-3"/>
          <w:sz w:val="22"/>
          <w:szCs w:val="22"/>
          <w:u w:val="single"/>
        </w:rPr>
        <w:t>mm</w:t>
      </w:r>
      <w:r w:rsidRPr="002A64AB">
        <w:rPr>
          <w:rFonts w:ascii="Arial Narrow" w:hAnsi="Arial Narrow" w:cs="Arial"/>
          <w:b/>
          <w:bCs/>
          <w:color w:val="000000"/>
          <w:sz w:val="22"/>
          <w:szCs w:val="22"/>
          <w:u w:val="single"/>
        </w:rPr>
        <w:t>i</w:t>
      </w:r>
      <w:r w:rsidRPr="002A64AB">
        <w:rPr>
          <w:rFonts w:ascii="Arial Narrow" w:hAnsi="Arial Narrow" w:cs="Arial"/>
          <w:b/>
          <w:bCs/>
          <w:color w:val="000000"/>
          <w:spacing w:val="2"/>
          <w:sz w:val="22"/>
          <w:szCs w:val="22"/>
          <w:u w:val="single"/>
        </w:rPr>
        <w:t>tt</w:t>
      </w:r>
      <w:r w:rsidRPr="002A64AB">
        <w:rPr>
          <w:rFonts w:ascii="Arial Narrow" w:hAnsi="Arial Narrow" w:cs="Arial"/>
          <w:b/>
          <w:bCs/>
          <w:color w:val="000000"/>
          <w:spacing w:val="1"/>
          <w:sz w:val="22"/>
          <w:szCs w:val="22"/>
          <w:u w:val="single"/>
        </w:rPr>
        <w:t>e</w:t>
      </w:r>
      <w:r w:rsidRPr="002A64AB">
        <w:rPr>
          <w:rFonts w:ascii="Arial Narrow" w:hAnsi="Arial Narrow" w:cs="Arial"/>
          <w:b/>
          <w:bCs/>
          <w:color w:val="000000"/>
          <w:sz w:val="22"/>
          <w:szCs w:val="22"/>
          <w:u w:val="single"/>
        </w:rPr>
        <w:t>e Member</w:t>
      </w:r>
      <w:r w:rsidRPr="002A64AB">
        <w:rPr>
          <w:rFonts w:ascii="Arial Narrow" w:hAnsi="Arial Narrow" w:cs="Arial"/>
          <w:b/>
          <w:bCs/>
          <w:color w:val="000000"/>
          <w:spacing w:val="1"/>
          <w:sz w:val="22"/>
          <w:szCs w:val="22"/>
          <w:u w:val="single"/>
        </w:rPr>
        <w:t xml:space="preserve"> </w:t>
      </w:r>
      <w:r w:rsidRPr="002A64AB">
        <w:rPr>
          <w:rFonts w:ascii="Arial Narrow" w:hAnsi="Arial Narrow" w:cs="Arial"/>
          <w:b/>
          <w:bCs/>
          <w:color w:val="000000"/>
          <w:spacing w:val="-1"/>
          <w:sz w:val="22"/>
          <w:szCs w:val="22"/>
          <w:u w:val="single"/>
        </w:rPr>
        <w:t>R</w:t>
      </w:r>
      <w:r w:rsidRPr="002A64AB">
        <w:rPr>
          <w:rFonts w:ascii="Arial Narrow" w:hAnsi="Arial Narrow" w:cs="Arial"/>
          <w:b/>
          <w:bCs/>
          <w:color w:val="000000"/>
          <w:spacing w:val="2"/>
          <w:sz w:val="22"/>
          <w:szCs w:val="22"/>
          <w:u w:val="single"/>
        </w:rPr>
        <w:t>o</w:t>
      </w:r>
      <w:r w:rsidRPr="002A64AB">
        <w:rPr>
          <w:rFonts w:ascii="Arial Narrow" w:hAnsi="Arial Narrow" w:cs="Arial"/>
          <w:b/>
          <w:bCs/>
          <w:color w:val="000000"/>
          <w:sz w:val="22"/>
          <w:szCs w:val="22"/>
          <w:u w:val="single"/>
        </w:rPr>
        <w:t>l</w:t>
      </w:r>
      <w:r w:rsidRPr="002A64AB">
        <w:rPr>
          <w:rFonts w:ascii="Arial Narrow" w:hAnsi="Arial Narrow" w:cs="Arial"/>
          <w:b/>
          <w:bCs/>
          <w:color w:val="000000"/>
          <w:spacing w:val="1"/>
          <w:sz w:val="22"/>
          <w:szCs w:val="22"/>
          <w:u w:val="single"/>
        </w:rPr>
        <w:t>e</w:t>
      </w:r>
      <w:r w:rsidRPr="002A64AB">
        <w:rPr>
          <w:rFonts w:ascii="Arial Narrow" w:hAnsi="Arial Narrow" w:cs="Arial"/>
          <w:b/>
          <w:bCs/>
          <w:color w:val="000000"/>
          <w:sz w:val="22"/>
          <w:szCs w:val="22"/>
          <w:u w:val="single"/>
        </w:rPr>
        <w:t>s:</w:t>
      </w:r>
    </w:p>
    <w:p w14:paraId="1494A796" w14:textId="77777777" w:rsidR="00701886" w:rsidRPr="002A64AB" w:rsidRDefault="00701886" w:rsidP="002A64AB">
      <w:pPr>
        <w:pStyle w:val="ListParagraph"/>
        <w:widowControl w:val="0"/>
        <w:numPr>
          <w:ilvl w:val="0"/>
          <w:numId w:val="36"/>
        </w:numPr>
        <w:autoSpaceDE w:val="0"/>
        <w:autoSpaceDN w:val="0"/>
        <w:adjustRightInd w:val="0"/>
        <w:spacing w:line="240" w:lineRule="auto"/>
        <w:contextualSpacing w:val="0"/>
        <w:rPr>
          <w:rFonts w:ascii="Arial Narrow" w:hAnsi="Arial Narrow" w:cs="Arial"/>
          <w:color w:val="000000"/>
          <w:sz w:val="22"/>
          <w:szCs w:val="22"/>
        </w:rPr>
      </w:pPr>
      <w:r w:rsidRPr="002A64AB">
        <w:rPr>
          <w:rFonts w:ascii="Arial Narrow" w:hAnsi="Arial Narrow" w:cs="Arial"/>
          <w:color w:val="000000"/>
          <w:spacing w:val="-2"/>
          <w:sz w:val="22"/>
          <w:szCs w:val="22"/>
        </w:rPr>
        <w:t>A</w:t>
      </w:r>
      <w:r w:rsidRPr="002A64AB">
        <w:rPr>
          <w:rFonts w:ascii="Arial Narrow" w:hAnsi="Arial Narrow" w:cs="Arial"/>
          <w:color w:val="000000"/>
          <w:spacing w:val="1"/>
          <w:sz w:val="22"/>
          <w:szCs w:val="22"/>
        </w:rPr>
        <w:t>d</w:t>
      </w:r>
      <w:r w:rsidRPr="002A64AB">
        <w:rPr>
          <w:rFonts w:ascii="Arial Narrow" w:hAnsi="Arial Narrow" w:cs="Arial"/>
          <w:color w:val="000000"/>
          <w:sz w:val="22"/>
          <w:szCs w:val="22"/>
        </w:rPr>
        <w:t>v</w:t>
      </w:r>
      <w:r w:rsidRPr="002A64AB">
        <w:rPr>
          <w:rFonts w:ascii="Arial Narrow" w:hAnsi="Arial Narrow" w:cs="Arial"/>
          <w:color w:val="000000"/>
          <w:spacing w:val="1"/>
          <w:sz w:val="22"/>
          <w:szCs w:val="22"/>
        </w:rPr>
        <w:t>o</w:t>
      </w:r>
      <w:r w:rsidRPr="002A64AB">
        <w:rPr>
          <w:rFonts w:ascii="Arial Narrow" w:hAnsi="Arial Narrow" w:cs="Arial"/>
          <w:color w:val="000000"/>
          <w:sz w:val="22"/>
          <w:szCs w:val="22"/>
        </w:rPr>
        <w:t>c</w:t>
      </w:r>
      <w:r w:rsidRPr="002A64AB">
        <w:rPr>
          <w:rFonts w:ascii="Arial Narrow" w:hAnsi="Arial Narrow" w:cs="Arial"/>
          <w:color w:val="000000"/>
          <w:spacing w:val="1"/>
          <w:sz w:val="22"/>
          <w:szCs w:val="22"/>
        </w:rPr>
        <w:t>a</w:t>
      </w:r>
      <w:r w:rsidRPr="002A64AB">
        <w:rPr>
          <w:rFonts w:ascii="Arial Narrow" w:hAnsi="Arial Narrow" w:cs="Arial"/>
          <w:color w:val="000000"/>
          <w:spacing w:val="-4"/>
          <w:sz w:val="22"/>
          <w:szCs w:val="22"/>
        </w:rPr>
        <w:t>t</w:t>
      </w:r>
      <w:r w:rsidRPr="002A64AB">
        <w:rPr>
          <w:rFonts w:ascii="Arial Narrow" w:hAnsi="Arial Narrow" w:cs="Arial"/>
          <w:color w:val="000000"/>
          <w:spacing w:val="4"/>
          <w:sz w:val="22"/>
          <w:szCs w:val="22"/>
        </w:rPr>
        <w:t>i</w:t>
      </w:r>
      <w:r w:rsidRPr="002A64AB">
        <w:rPr>
          <w:rFonts w:ascii="Arial Narrow" w:hAnsi="Arial Narrow" w:cs="Arial"/>
          <w:color w:val="000000"/>
          <w:spacing w:val="1"/>
          <w:sz w:val="22"/>
          <w:szCs w:val="22"/>
        </w:rPr>
        <w:t>n</w:t>
      </w:r>
      <w:r w:rsidRPr="002A64AB">
        <w:rPr>
          <w:rFonts w:ascii="Arial Narrow" w:hAnsi="Arial Narrow" w:cs="Arial"/>
          <w:color w:val="000000"/>
          <w:sz w:val="22"/>
          <w:szCs w:val="22"/>
        </w:rPr>
        <w:t>g</w:t>
      </w:r>
      <w:r w:rsidRPr="002A64AB">
        <w:rPr>
          <w:rFonts w:ascii="Arial Narrow" w:hAnsi="Arial Narrow" w:cs="Arial"/>
          <w:color w:val="000000"/>
          <w:spacing w:val="1"/>
          <w:sz w:val="22"/>
          <w:szCs w:val="22"/>
        </w:rPr>
        <w:t xml:space="preserve"> </w:t>
      </w:r>
      <w:r w:rsidRPr="002A64AB">
        <w:rPr>
          <w:rFonts w:ascii="Arial Narrow" w:hAnsi="Arial Narrow" w:cs="Arial"/>
          <w:color w:val="000000"/>
          <w:spacing w:val="-4"/>
          <w:sz w:val="22"/>
          <w:szCs w:val="22"/>
        </w:rPr>
        <w:t>o</w:t>
      </w:r>
      <w:r w:rsidRPr="002A64AB">
        <w:rPr>
          <w:rFonts w:ascii="Arial Narrow" w:hAnsi="Arial Narrow" w:cs="Arial"/>
          <w:color w:val="000000"/>
          <w:sz w:val="22"/>
          <w:szCs w:val="22"/>
        </w:rPr>
        <w:t>n</w:t>
      </w:r>
      <w:r w:rsidRPr="002A64AB">
        <w:rPr>
          <w:rFonts w:ascii="Arial Narrow" w:hAnsi="Arial Narrow" w:cs="Arial"/>
          <w:color w:val="000000"/>
          <w:spacing w:val="1"/>
          <w:sz w:val="22"/>
          <w:szCs w:val="22"/>
        </w:rPr>
        <w:t xml:space="preserve"> be</w:t>
      </w:r>
      <w:r w:rsidRPr="002A64AB">
        <w:rPr>
          <w:rFonts w:ascii="Arial Narrow" w:hAnsi="Arial Narrow" w:cs="Arial"/>
          <w:color w:val="000000"/>
          <w:spacing w:val="-4"/>
          <w:sz w:val="22"/>
          <w:szCs w:val="22"/>
        </w:rPr>
        <w:t>h</w:t>
      </w:r>
      <w:r w:rsidRPr="002A64AB">
        <w:rPr>
          <w:rFonts w:ascii="Arial Narrow" w:hAnsi="Arial Narrow" w:cs="Arial"/>
          <w:color w:val="000000"/>
          <w:spacing w:val="1"/>
          <w:sz w:val="22"/>
          <w:szCs w:val="22"/>
        </w:rPr>
        <w:t>a</w:t>
      </w:r>
      <w:r w:rsidRPr="002A64AB">
        <w:rPr>
          <w:rFonts w:ascii="Arial Narrow" w:hAnsi="Arial Narrow" w:cs="Arial"/>
          <w:color w:val="000000"/>
          <w:spacing w:val="-1"/>
          <w:sz w:val="22"/>
          <w:szCs w:val="22"/>
        </w:rPr>
        <w:t>l</w:t>
      </w:r>
      <w:r w:rsidRPr="002A64AB">
        <w:rPr>
          <w:rFonts w:ascii="Arial Narrow" w:hAnsi="Arial Narrow" w:cs="Arial"/>
          <w:color w:val="000000"/>
          <w:sz w:val="22"/>
          <w:szCs w:val="22"/>
        </w:rPr>
        <w:t>f</w:t>
      </w:r>
      <w:r w:rsidRPr="002A64AB">
        <w:rPr>
          <w:rFonts w:ascii="Arial Narrow" w:hAnsi="Arial Narrow" w:cs="Arial"/>
          <w:color w:val="000000"/>
          <w:spacing w:val="1"/>
          <w:sz w:val="22"/>
          <w:szCs w:val="22"/>
        </w:rPr>
        <w:t xml:space="preserve"> o</w:t>
      </w:r>
      <w:r w:rsidRPr="002A64AB">
        <w:rPr>
          <w:rFonts w:ascii="Arial Narrow" w:hAnsi="Arial Narrow" w:cs="Arial"/>
          <w:color w:val="000000"/>
          <w:sz w:val="22"/>
          <w:szCs w:val="22"/>
        </w:rPr>
        <w:t>f</w:t>
      </w:r>
      <w:r w:rsidRPr="002A64AB">
        <w:rPr>
          <w:rFonts w:ascii="Arial Narrow" w:hAnsi="Arial Narrow" w:cs="Arial"/>
          <w:color w:val="000000"/>
          <w:spacing w:val="-4"/>
          <w:sz w:val="22"/>
          <w:szCs w:val="22"/>
        </w:rPr>
        <w:t xml:space="preserve"> </w:t>
      </w:r>
      <w:r w:rsidRPr="002A64AB">
        <w:rPr>
          <w:rFonts w:ascii="Arial Narrow" w:hAnsi="Arial Narrow" w:cs="Arial"/>
          <w:color w:val="000000"/>
          <w:spacing w:val="4"/>
          <w:sz w:val="22"/>
          <w:szCs w:val="22"/>
        </w:rPr>
        <w:t>i</w:t>
      </w:r>
      <w:r w:rsidRPr="002A64AB">
        <w:rPr>
          <w:rFonts w:ascii="Arial Narrow" w:hAnsi="Arial Narrow" w:cs="Arial"/>
          <w:color w:val="000000"/>
          <w:spacing w:val="1"/>
          <w:sz w:val="22"/>
          <w:szCs w:val="22"/>
        </w:rPr>
        <w:t>n</w:t>
      </w:r>
      <w:r w:rsidRPr="002A64AB">
        <w:rPr>
          <w:rFonts w:ascii="Arial Narrow" w:hAnsi="Arial Narrow" w:cs="Arial"/>
          <w:color w:val="000000"/>
          <w:spacing w:val="-4"/>
          <w:sz w:val="22"/>
          <w:szCs w:val="22"/>
        </w:rPr>
        <w:t>d</w:t>
      </w:r>
      <w:r w:rsidRPr="002A64AB">
        <w:rPr>
          <w:rFonts w:ascii="Arial Narrow" w:hAnsi="Arial Narrow" w:cs="Arial"/>
          <w:color w:val="000000"/>
          <w:spacing w:val="4"/>
          <w:sz w:val="22"/>
          <w:szCs w:val="22"/>
        </w:rPr>
        <w:t>i</w:t>
      </w:r>
      <w:r w:rsidRPr="002A64AB">
        <w:rPr>
          <w:rFonts w:ascii="Arial Narrow" w:hAnsi="Arial Narrow" w:cs="Arial"/>
          <w:color w:val="000000"/>
          <w:spacing w:val="-5"/>
          <w:sz w:val="22"/>
          <w:szCs w:val="22"/>
        </w:rPr>
        <w:t>v</w:t>
      </w:r>
      <w:r w:rsidRPr="002A64AB">
        <w:rPr>
          <w:rFonts w:ascii="Arial Narrow" w:hAnsi="Arial Narrow" w:cs="Arial"/>
          <w:color w:val="000000"/>
          <w:spacing w:val="4"/>
          <w:sz w:val="22"/>
          <w:szCs w:val="22"/>
        </w:rPr>
        <w:t>i</w:t>
      </w:r>
      <w:r w:rsidRPr="002A64AB">
        <w:rPr>
          <w:rFonts w:ascii="Arial Narrow" w:hAnsi="Arial Narrow" w:cs="Arial"/>
          <w:color w:val="000000"/>
          <w:spacing w:val="-4"/>
          <w:sz w:val="22"/>
          <w:szCs w:val="22"/>
        </w:rPr>
        <w:t>d</w:t>
      </w:r>
      <w:r w:rsidRPr="002A64AB">
        <w:rPr>
          <w:rFonts w:ascii="Arial Narrow" w:hAnsi="Arial Narrow" w:cs="Arial"/>
          <w:color w:val="000000"/>
          <w:spacing w:val="1"/>
          <w:sz w:val="22"/>
          <w:szCs w:val="22"/>
        </w:rPr>
        <w:t>u</w:t>
      </w:r>
      <w:r w:rsidRPr="002A64AB">
        <w:rPr>
          <w:rFonts w:ascii="Arial Narrow" w:hAnsi="Arial Narrow" w:cs="Arial"/>
          <w:color w:val="000000"/>
          <w:spacing w:val="-4"/>
          <w:sz w:val="22"/>
          <w:szCs w:val="22"/>
        </w:rPr>
        <w:t>a</w:t>
      </w:r>
      <w:r w:rsidRPr="002A64AB">
        <w:rPr>
          <w:rFonts w:ascii="Arial Narrow" w:hAnsi="Arial Narrow" w:cs="Arial"/>
          <w:color w:val="000000"/>
          <w:spacing w:val="4"/>
          <w:sz w:val="22"/>
          <w:szCs w:val="22"/>
        </w:rPr>
        <w:t>l</w:t>
      </w:r>
      <w:r w:rsidRPr="002A64AB">
        <w:rPr>
          <w:rFonts w:ascii="Arial Narrow" w:hAnsi="Arial Narrow" w:cs="Arial"/>
          <w:color w:val="000000"/>
          <w:sz w:val="22"/>
          <w:szCs w:val="22"/>
        </w:rPr>
        <w:t xml:space="preserve">s </w:t>
      </w:r>
      <w:r w:rsidRPr="002A64AB">
        <w:rPr>
          <w:rFonts w:ascii="Arial Narrow" w:hAnsi="Arial Narrow" w:cs="Arial"/>
          <w:color w:val="000000"/>
          <w:spacing w:val="-6"/>
          <w:sz w:val="22"/>
          <w:szCs w:val="22"/>
        </w:rPr>
        <w:t>w</w:t>
      </w:r>
      <w:r w:rsidRPr="002A64AB">
        <w:rPr>
          <w:rFonts w:ascii="Arial Narrow" w:hAnsi="Arial Narrow" w:cs="Arial"/>
          <w:color w:val="000000"/>
          <w:spacing w:val="4"/>
          <w:sz w:val="22"/>
          <w:szCs w:val="22"/>
        </w:rPr>
        <w:t>i</w:t>
      </w:r>
      <w:r w:rsidRPr="002A64AB">
        <w:rPr>
          <w:rFonts w:ascii="Arial Narrow" w:hAnsi="Arial Narrow" w:cs="Arial"/>
          <w:color w:val="000000"/>
          <w:sz w:val="22"/>
          <w:szCs w:val="22"/>
        </w:rPr>
        <w:t>th</w:t>
      </w:r>
      <w:r w:rsidRPr="002A64AB">
        <w:rPr>
          <w:rFonts w:ascii="Arial Narrow" w:hAnsi="Arial Narrow" w:cs="Arial"/>
          <w:color w:val="000000"/>
          <w:spacing w:val="1"/>
          <w:sz w:val="22"/>
          <w:szCs w:val="22"/>
        </w:rPr>
        <w:t xml:space="preserve"> p</w:t>
      </w:r>
      <w:r w:rsidRPr="002A64AB">
        <w:rPr>
          <w:rFonts w:ascii="Arial Narrow" w:hAnsi="Arial Narrow" w:cs="Arial"/>
          <w:color w:val="000000"/>
          <w:spacing w:val="-5"/>
          <w:sz w:val="22"/>
          <w:szCs w:val="22"/>
        </w:rPr>
        <w:t>s</w:t>
      </w:r>
      <w:r w:rsidRPr="002A64AB">
        <w:rPr>
          <w:rFonts w:ascii="Arial Narrow" w:hAnsi="Arial Narrow" w:cs="Arial"/>
          <w:color w:val="000000"/>
          <w:sz w:val="22"/>
          <w:szCs w:val="22"/>
        </w:rPr>
        <w:t>yc</w:t>
      </w:r>
      <w:r w:rsidRPr="002A64AB">
        <w:rPr>
          <w:rFonts w:ascii="Arial Narrow" w:hAnsi="Arial Narrow" w:cs="Arial"/>
          <w:color w:val="000000"/>
          <w:spacing w:val="1"/>
          <w:sz w:val="22"/>
          <w:szCs w:val="22"/>
        </w:rPr>
        <w:t>h</w:t>
      </w:r>
      <w:r w:rsidRPr="002A64AB">
        <w:rPr>
          <w:rFonts w:ascii="Arial Narrow" w:hAnsi="Arial Narrow" w:cs="Arial"/>
          <w:color w:val="000000"/>
          <w:spacing w:val="4"/>
          <w:sz w:val="22"/>
          <w:szCs w:val="22"/>
        </w:rPr>
        <w:t>i</w:t>
      </w:r>
      <w:r w:rsidRPr="002A64AB">
        <w:rPr>
          <w:rFonts w:ascii="Arial Narrow" w:hAnsi="Arial Narrow" w:cs="Arial"/>
          <w:color w:val="000000"/>
          <w:spacing w:val="1"/>
          <w:sz w:val="22"/>
          <w:szCs w:val="22"/>
        </w:rPr>
        <w:t>a</w:t>
      </w:r>
      <w:r w:rsidRPr="002A64AB">
        <w:rPr>
          <w:rFonts w:ascii="Arial Narrow" w:hAnsi="Arial Narrow" w:cs="Arial"/>
          <w:color w:val="000000"/>
          <w:spacing w:val="-4"/>
          <w:sz w:val="22"/>
          <w:szCs w:val="22"/>
        </w:rPr>
        <w:t>t</w:t>
      </w:r>
      <w:r w:rsidRPr="002A64AB">
        <w:rPr>
          <w:rFonts w:ascii="Arial Narrow" w:hAnsi="Arial Narrow" w:cs="Arial"/>
          <w:color w:val="000000"/>
          <w:spacing w:val="-3"/>
          <w:sz w:val="22"/>
          <w:szCs w:val="22"/>
        </w:rPr>
        <w:t>r</w:t>
      </w:r>
      <w:r w:rsidRPr="002A64AB">
        <w:rPr>
          <w:rFonts w:ascii="Arial Narrow" w:hAnsi="Arial Narrow" w:cs="Arial"/>
          <w:color w:val="000000"/>
          <w:spacing w:val="4"/>
          <w:sz w:val="22"/>
          <w:szCs w:val="22"/>
        </w:rPr>
        <w:t>i</w:t>
      </w:r>
      <w:r w:rsidRPr="002A64AB">
        <w:rPr>
          <w:rFonts w:ascii="Arial Narrow" w:hAnsi="Arial Narrow" w:cs="Arial"/>
          <w:color w:val="000000"/>
          <w:sz w:val="22"/>
          <w:szCs w:val="22"/>
        </w:rPr>
        <w:t xml:space="preserve">c </w:t>
      </w:r>
      <w:r w:rsidRPr="002A64AB">
        <w:rPr>
          <w:rFonts w:ascii="Arial Narrow" w:hAnsi="Arial Narrow" w:cs="Arial"/>
          <w:color w:val="000000"/>
          <w:spacing w:val="-4"/>
          <w:sz w:val="22"/>
          <w:szCs w:val="22"/>
        </w:rPr>
        <w:t>d</w:t>
      </w:r>
      <w:r w:rsidRPr="002A64AB">
        <w:rPr>
          <w:rFonts w:ascii="Arial Narrow" w:hAnsi="Arial Narrow" w:cs="Arial"/>
          <w:color w:val="000000"/>
          <w:spacing w:val="4"/>
          <w:sz w:val="22"/>
          <w:szCs w:val="22"/>
        </w:rPr>
        <w:t>i</w:t>
      </w:r>
      <w:r w:rsidRPr="002A64AB">
        <w:rPr>
          <w:rFonts w:ascii="Arial Narrow" w:hAnsi="Arial Narrow" w:cs="Arial"/>
          <w:color w:val="000000"/>
          <w:sz w:val="22"/>
          <w:szCs w:val="22"/>
        </w:rPr>
        <w:t>s</w:t>
      </w:r>
      <w:r w:rsidRPr="002A64AB">
        <w:rPr>
          <w:rFonts w:ascii="Arial Narrow" w:hAnsi="Arial Narrow" w:cs="Arial"/>
          <w:color w:val="000000"/>
          <w:spacing w:val="1"/>
          <w:sz w:val="22"/>
          <w:szCs w:val="22"/>
        </w:rPr>
        <w:t>a</w:t>
      </w:r>
      <w:r w:rsidRPr="002A64AB">
        <w:rPr>
          <w:rFonts w:ascii="Arial Narrow" w:hAnsi="Arial Narrow" w:cs="Arial"/>
          <w:color w:val="000000"/>
          <w:spacing w:val="-4"/>
          <w:sz w:val="22"/>
          <w:szCs w:val="22"/>
        </w:rPr>
        <w:t>b</w:t>
      </w:r>
      <w:r w:rsidRPr="002A64AB">
        <w:rPr>
          <w:rFonts w:ascii="Arial Narrow" w:hAnsi="Arial Narrow" w:cs="Arial"/>
          <w:color w:val="000000"/>
          <w:spacing w:val="-1"/>
          <w:sz w:val="22"/>
          <w:szCs w:val="22"/>
        </w:rPr>
        <w:t>il</w:t>
      </w:r>
      <w:r w:rsidRPr="002A64AB">
        <w:rPr>
          <w:rFonts w:ascii="Arial Narrow" w:hAnsi="Arial Narrow" w:cs="Arial"/>
          <w:color w:val="000000"/>
          <w:spacing w:val="4"/>
          <w:sz w:val="22"/>
          <w:szCs w:val="22"/>
        </w:rPr>
        <w:t>i</w:t>
      </w:r>
      <w:r w:rsidRPr="002A64AB">
        <w:rPr>
          <w:rFonts w:ascii="Arial Narrow" w:hAnsi="Arial Narrow" w:cs="Arial"/>
          <w:color w:val="000000"/>
          <w:spacing w:val="-4"/>
          <w:sz w:val="22"/>
          <w:szCs w:val="22"/>
        </w:rPr>
        <w:t>t</w:t>
      </w:r>
      <w:r w:rsidRPr="002A64AB">
        <w:rPr>
          <w:rFonts w:ascii="Arial Narrow" w:hAnsi="Arial Narrow" w:cs="Arial"/>
          <w:color w:val="000000"/>
          <w:spacing w:val="4"/>
          <w:sz w:val="22"/>
          <w:szCs w:val="22"/>
        </w:rPr>
        <w:t>i</w:t>
      </w:r>
      <w:r w:rsidRPr="002A64AB">
        <w:rPr>
          <w:rFonts w:ascii="Arial Narrow" w:hAnsi="Arial Narrow" w:cs="Arial"/>
          <w:color w:val="000000"/>
          <w:spacing w:val="1"/>
          <w:sz w:val="22"/>
          <w:szCs w:val="22"/>
        </w:rPr>
        <w:t>e</w:t>
      </w:r>
      <w:r w:rsidRPr="002A64AB">
        <w:rPr>
          <w:rFonts w:ascii="Arial Narrow" w:hAnsi="Arial Narrow" w:cs="Arial"/>
          <w:color w:val="000000"/>
          <w:sz w:val="22"/>
          <w:szCs w:val="22"/>
        </w:rPr>
        <w:t>s.</w:t>
      </w:r>
    </w:p>
    <w:p w14:paraId="25EDE628" w14:textId="5A69445E" w:rsidR="00701886" w:rsidRPr="002A64AB" w:rsidRDefault="00701886" w:rsidP="002A64AB">
      <w:pPr>
        <w:pStyle w:val="ListParagraph"/>
        <w:widowControl w:val="0"/>
        <w:numPr>
          <w:ilvl w:val="0"/>
          <w:numId w:val="36"/>
        </w:numPr>
        <w:autoSpaceDE w:val="0"/>
        <w:autoSpaceDN w:val="0"/>
        <w:adjustRightInd w:val="0"/>
        <w:spacing w:line="240" w:lineRule="auto"/>
        <w:contextualSpacing w:val="0"/>
        <w:rPr>
          <w:rFonts w:ascii="Arial Narrow" w:hAnsi="Arial Narrow" w:cs="Arial"/>
          <w:color w:val="000000"/>
          <w:sz w:val="22"/>
          <w:szCs w:val="22"/>
        </w:rPr>
      </w:pPr>
      <w:r w:rsidRPr="002A64AB">
        <w:rPr>
          <w:rFonts w:ascii="Arial Narrow" w:hAnsi="Arial Narrow" w:cs="Arial"/>
          <w:color w:val="000000"/>
          <w:spacing w:val="-2"/>
          <w:sz w:val="22"/>
          <w:szCs w:val="22"/>
        </w:rPr>
        <w:t>B</w:t>
      </w:r>
      <w:r w:rsidRPr="002A64AB">
        <w:rPr>
          <w:rFonts w:ascii="Arial Narrow" w:hAnsi="Arial Narrow" w:cs="Arial"/>
          <w:color w:val="000000"/>
          <w:spacing w:val="1"/>
          <w:sz w:val="22"/>
          <w:szCs w:val="22"/>
        </w:rPr>
        <w:t>e</w:t>
      </w:r>
      <w:r w:rsidRPr="002A64AB">
        <w:rPr>
          <w:rFonts w:ascii="Arial Narrow" w:hAnsi="Arial Narrow" w:cs="Arial"/>
          <w:color w:val="000000"/>
          <w:sz w:val="22"/>
          <w:szCs w:val="22"/>
        </w:rPr>
        <w:t>c</w:t>
      </w:r>
      <w:r w:rsidRPr="002A64AB">
        <w:rPr>
          <w:rFonts w:ascii="Arial Narrow" w:hAnsi="Arial Narrow" w:cs="Arial"/>
          <w:color w:val="000000"/>
          <w:spacing w:val="1"/>
          <w:sz w:val="22"/>
          <w:szCs w:val="22"/>
        </w:rPr>
        <w:t>o</w:t>
      </w:r>
      <w:r w:rsidRPr="002A64AB">
        <w:rPr>
          <w:rFonts w:ascii="Arial Narrow" w:hAnsi="Arial Narrow" w:cs="Arial"/>
          <w:color w:val="000000"/>
          <w:spacing w:val="-8"/>
          <w:sz w:val="22"/>
          <w:szCs w:val="22"/>
        </w:rPr>
        <w:t>m</w:t>
      </w:r>
      <w:r w:rsidRPr="002A64AB">
        <w:rPr>
          <w:rFonts w:ascii="Arial Narrow" w:hAnsi="Arial Narrow" w:cs="Arial"/>
          <w:color w:val="000000"/>
          <w:spacing w:val="4"/>
          <w:sz w:val="22"/>
          <w:szCs w:val="22"/>
        </w:rPr>
        <w:t>i</w:t>
      </w:r>
      <w:r w:rsidRPr="002A64AB">
        <w:rPr>
          <w:rFonts w:ascii="Arial Narrow" w:hAnsi="Arial Narrow" w:cs="Arial"/>
          <w:color w:val="000000"/>
          <w:spacing w:val="1"/>
          <w:sz w:val="22"/>
          <w:szCs w:val="22"/>
        </w:rPr>
        <w:t>n</w:t>
      </w:r>
      <w:r w:rsidRPr="002A64AB">
        <w:rPr>
          <w:rFonts w:ascii="Arial Narrow" w:hAnsi="Arial Narrow" w:cs="Arial"/>
          <w:color w:val="000000"/>
          <w:sz w:val="22"/>
          <w:szCs w:val="22"/>
        </w:rPr>
        <w:t>g</w:t>
      </w:r>
      <w:r w:rsidRPr="002A64AB">
        <w:rPr>
          <w:rFonts w:ascii="Arial Narrow" w:hAnsi="Arial Narrow" w:cs="Arial"/>
          <w:color w:val="000000"/>
          <w:spacing w:val="1"/>
          <w:sz w:val="22"/>
          <w:szCs w:val="22"/>
        </w:rPr>
        <w:t xml:space="preserve"> </w:t>
      </w:r>
      <w:r w:rsidRPr="002A64AB">
        <w:rPr>
          <w:rFonts w:ascii="Arial Narrow" w:hAnsi="Arial Narrow" w:cs="Arial"/>
          <w:color w:val="000000"/>
          <w:sz w:val="22"/>
          <w:szCs w:val="22"/>
        </w:rPr>
        <w:t>k</w:t>
      </w:r>
      <w:r w:rsidRPr="002A64AB">
        <w:rPr>
          <w:rFonts w:ascii="Arial Narrow" w:hAnsi="Arial Narrow" w:cs="Arial"/>
          <w:color w:val="000000"/>
          <w:spacing w:val="1"/>
          <w:sz w:val="22"/>
          <w:szCs w:val="22"/>
        </w:rPr>
        <w:t>no</w:t>
      </w:r>
      <w:r w:rsidRPr="002A64AB">
        <w:rPr>
          <w:rFonts w:ascii="Arial Narrow" w:hAnsi="Arial Narrow" w:cs="Arial"/>
          <w:color w:val="000000"/>
          <w:spacing w:val="-6"/>
          <w:sz w:val="22"/>
          <w:szCs w:val="22"/>
        </w:rPr>
        <w:t>w</w:t>
      </w:r>
      <w:r w:rsidRPr="002A64AB">
        <w:rPr>
          <w:rFonts w:ascii="Arial Narrow" w:hAnsi="Arial Narrow" w:cs="Arial"/>
          <w:color w:val="000000"/>
          <w:spacing w:val="4"/>
          <w:sz w:val="22"/>
          <w:szCs w:val="22"/>
        </w:rPr>
        <w:t>l</w:t>
      </w:r>
      <w:r w:rsidRPr="002A64AB">
        <w:rPr>
          <w:rFonts w:ascii="Arial Narrow" w:hAnsi="Arial Narrow" w:cs="Arial"/>
          <w:color w:val="000000"/>
          <w:spacing w:val="1"/>
          <w:sz w:val="22"/>
          <w:szCs w:val="22"/>
        </w:rPr>
        <w:t>edg</w:t>
      </w:r>
      <w:r w:rsidRPr="002A64AB">
        <w:rPr>
          <w:rFonts w:ascii="Arial Narrow" w:hAnsi="Arial Narrow" w:cs="Arial"/>
          <w:color w:val="000000"/>
          <w:spacing w:val="-4"/>
          <w:sz w:val="22"/>
          <w:szCs w:val="22"/>
        </w:rPr>
        <w:t>e</w:t>
      </w:r>
      <w:r w:rsidRPr="002A64AB">
        <w:rPr>
          <w:rFonts w:ascii="Arial Narrow" w:hAnsi="Arial Narrow" w:cs="Arial"/>
          <w:color w:val="000000"/>
          <w:spacing w:val="1"/>
          <w:sz w:val="22"/>
          <w:szCs w:val="22"/>
        </w:rPr>
        <w:t>a</w:t>
      </w:r>
      <w:r w:rsidRPr="002A64AB">
        <w:rPr>
          <w:rFonts w:ascii="Arial Narrow" w:hAnsi="Arial Narrow" w:cs="Arial"/>
          <w:color w:val="000000"/>
          <w:spacing w:val="-4"/>
          <w:sz w:val="22"/>
          <w:szCs w:val="22"/>
        </w:rPr>
        <w:t>b</w:t>
      </w:r>
      <w:r w:rsidRPr="002A64AB">
        <w:rPr>
          <w:rFonts w:ascii="Arial Narrow" w:hAnsi="Arial Narrow" w:cs="Arial"/>
          <w:color w:val="000000"/>
          <w:spacing w:val="4"/>
          <w:sz w:val="22"/>
          <w:szCs w:val="22"/>
        </w:rPr>
        <w:t>l</w:t>
      </w:r>
      <w:r w:rsidRPr="002A64AB">
        <w:rPr>
          <w:rFonts w:ascii="Arial Narrow" w:hAnsi="Arial Narrow" w:cs="Arial"/>
          <w:color w:val="000000"/>
          <w:sz w:val="22"/>
          <w:szCs w:val="22"/>
        </w:rPr>
        <w:t>e</w:t>
      </w:r>
      <w:r w:rsidRPr="002A64AB">
        <w:rPr>
          <w:rFonts w:ascii="Arial Narrow" w:hAnsi="Arial Narrow" w:cs="Arial"/>
          <w:color w:val="000000"/>
          <w:spacing w:val="1"/>
          <w:sz w:val="22"/>
          <w:szCs w:val="22"/>
        </w:rPr>
        <w:t xml:space="preserve"> o</w:t>
      </w:r>
      <w:r w:rsidRPr="002A64AB">
        <w:rPr>
          <w:rFonts w:ascii="Arial Narrow" w:hAnsi="Arial Narrow" w:cs="Arial"/>
          <w:color w:val="000000"/>
          <w:sz w:val="22"/>
          <w:szCs w:val="22"/>
        </w:rPr>
        <w:t>f</w:t>
      </w:r>
      <w:r w:rsidRPr="002A64AB">
        <w:rPr>
          <w:rFonts w:ascii="Arial Narrow" w:hAnsi="Arial Narrow" w:cs="Arial"/>
          <w:color w:val="000000"/>
          <w:spacing w:val="1"/>
          <w:sz w:val="22"/>
          <w:szCs w:val="22"/>
        </w:rPr>
        <w:t xml:space="preserve"> </w:t>
      </w:r>
      <w:r w:rsidRPr="002A64AB">
        <w:rPr>
          <w:rFonts w:ascii="Arial Narrow" w:hAnsi="Arial Narrow" w:cs="Arial"/>
          <w:color w:val="000000"/>
          <w:spacing w:val="-4"/>
          <w:sz w:val="22"/>
          <w:szCs w:val="22"/>
        </w:rPr>
        <w:t>t</w:t>
      </w:r>
      <w:r w:rsidRPr="002A64AB">
        <w:rPr>
          <w:rFonts w:ascii="Arial Narrow" w:hAnsi="Arial Narrow" w:cs="Arial"/>
          <w:color w:val="000000"/>
          <w:spacing w:val="1"/>
          <w:sz w:val="22"/>
          <w:szCs w:val="22"/>
        </w:rPr>
        <w:t>h</w:t>
      </w:r>
      <w:r w:rsidRPr="002A64AB">
        <w:rPr>
          <w:rFonts w:ascii="Arial Narrow" w:hAnsi="Arial Narrow" w:cs="Arial"/>
          <w:color w:val="000000"/>
          <w:sz w:val="22"/>
          <w:szCs w:val="22"/>
        </w:rPr>
        <w:t>e</w:t>
      </w:r>
      <w:r w:rsidRPr="002A64AB">
        <w:rPr>
          <w:rFonts w:ascii="Arial Narrow" w:hAnsi="Arial Narrow" w:cs="Arial"/>
          <w:color w:val="000000"/>
          <w:spacing w:val="1"/>
          <w:sz w:val="22"/>
          <w:szCs w:val="22"/>
        </w:rPr>
        <w:t xml:space="preserve"> </w:t>
      </w:r>
      <w:r w:rsidRPr="002A64AB">
        <w:rPr>
          <w:rFonts w:ascii="Arial Narrow" w:hAnsi="Arial Narrow" w:cs="Arial"/>
          <w:color w:val="000000"/>
          <w:spacing w:val="-2"/>
          <w:sz w:val="22"/>
          <w:szCs w:val="22"/>
        </w:rPr>
        <w:t>A</w:t>
      </w:r>
      <w:r w:rsidRPr="002A64AB">
        <w:rPr>
          <w:rFonts w:ascii="Arial Narrow" w:hAnsi="Arial Narrow" w:cs="Arial"/>
          <w:color w:val="000000"/>
          <w:spacing w:val="-1"/>
          <w:sz w:val="22"/>
          <w:szCs w:val="22"/>
        </w:rPr>
        <w:t>C</w:t>
      </w:r>
      <w:r w:rsidRPr="002A64AB">
        <w:rPr>
          <w:rFonts w:ascii="Arial Narrow" w:hAnsi="Arial Narrow" w:cs="Arial"/>
          <w:color w:val="000000"/>
          <w:sz w:val="22"/>
          <w:szCs w:val="22"/>
        </w:rPr>
        <w:t>T</w:t>
      </w:r>
      <w:r w:rsidRPr="002A64AB">
        <w:rPr>
          <w:rFonts w:ascii="Arial Narrow" w:hAnsi="Arial Narrow" w:cs="Arial"/>
          <w:color w:val="000000"/>
          <w:spacing w:val="3"/>
          <w:sz w:val="22"/>
          <w:szCs w:val="22"/>
        </w:rPr>
        <w:t xml:space="preserve"> </w:t>
      </w:r>
      <w:r w:rsidRPr="002A64AB">
        <w:rPr>
          <w:rFonts w:ascii="Arial Narrow" w:hAnsi="Arial Narrow" w:cs="Arial"/>
          <w:color w:val="000000"/>
          <w:spacing w:val="-8"/>
          <w:sz w:val="22"/>
          <w:szCs w:val="22"/>
        </w:rPr>
        <w:t>m</w:t>
      </w:r>
      <w:r w:rsidRPr="002A64AB">
        <w:rPr>
          <w:rFonts w:ascii="Arial Narrow" w:hAnsi="Arial Narrow" w:cs="Arial"/>
          <w:color w:val="000000"/>
          <w:spacing w:val="6"/>
          <w:sz w:val="22"/>
          <w:szCs w:val="22"/>
        </w:rPr>
        <w:t>o</w:t>
      </w:r>
      <w:r w:rsidRPr="002A64AB">
        <w:rPr>
          <w:rFonts w:ascii="Arial Narrow" w:hAnsi="Arial Narrow" w:cs="Arial"/>
          <w:color w:val="000000"/>
          <w:spacing w:val="1"/>
          <w:sz w:val="22"/>
          <w:szCs w:val="22"/>
        </w:rPr>
        <w:t>de</w:t>
      </w:r>
      <w:r w:rsidRPr="002A64AB">
        <w:rPr>
          <w:rFonts w:ascii="Arial Narrow" w:hAnsi="Arial Narrow" w:cs="Arial"/>
          <w:color w:val="000000"/>
          <w:sz w:val="22"/>
          <w:szCs w:val="22"/>
        </w:rPr>
        <w:t>l</w:t>
      </w:r>
      <w:r w:rsidR="009C2DA2" w:rsidRPr="002A64AB">
        <w:rPr>
          <w:rFonts w:ascii="Arial Narrow" w:hAnsi="Arial Narrow" w:cs="Arial"/>
          <w:color w:val="000000"/>
          <w:sz w:val="22"/>
          <w:szCs w:val="22"/>
        </w:rPr>
        <w:t>.</w:t>
      </w:r>
    </w:p>
    <w:p w14:paraId="32A35D01" w14:textId="77777777" w:rsidR="00701886" w:rsidRPr="002A64AB" w:rsidRDefault="00701886" w:rsidP="002A64AB">
      <w:pPr>
        <w:pStyle w:val="ListParagraph"/>
        <w:widowControl w:val="0"/>
        <w:numPr>
          <w:ilvl w:val="0"/>
          <w:numId w:val="36"/>
        </w:numPr>
        <w:autoSpaceDE w:val="0"/>
        <w:autoSpaceDN w:val="0"/>
        <w:adjustRightInd w:val="0"/>
        <w:spacing w:line="240" w:lineRule="auto"/>
        <w:contextualSpacing w:val="0"/>
        <w:rPr>
          <w:rFonts w:ascii="Arial Narrow" w:hAnsi="Arial Narrow" w:cs="Arial"/>
          <w:color w:val="000000"/>
          <w:sz w:val="22"/>
          <w:szCs w:val="22"/>
        </w:rPr>
      </w:pPr>
      <w:r w:rsidRPr="002A64AB">
        <w:rPr>
          <w:rFonts w:ascii="Arial Narrow" w:hAnsi="Arial Narrow" w:cs="Arial"/>
          <w:color w:val="000000"/>
          <w:sz w:val="22"/>
          <w:szCs w:val="22"/>
        </w:rPr>
        <w:t>I</w:t>
      </w:r>
      <w:r w:rsidRPr="002A64AB">
        <w:rPr>
          <w:rFonts w:ascii="Arial Narrow" w:hAnsi="Arial Narrow" w:cs="Arial"/>
          <w:color w:val="000000"/>
          <w:spacing w:val="1"/>
          <w:sz w:val="22"/>
          <w:szCs w:val="22"/>
        </w:rPr>
        <w:t>den</w:t>
      </w:r>
      <w:r w:rsidRPr="002A64AB">
        <w:rPr>
          <w:rFonts w:ascii="Arial Narrow" w:hAnsi="Arial Narrow" w:cs="Arial"/>
          <w:color w:val="000000"/>
          <w:spacing w:val="-4"/>
          <w:sz w:val="22"/>
          <w:szCs w:val="22"/>
        </w:rPr>
        <w:t>t</w:t>
      </w:r>
      <w:r w:rsidRPr="002A64AB">
        <w:rPr>
          <w:rFonts w:ascii="Arial Narrow" w:hAnsi="Arial Narrow" w:cs="Arial"/>
          <w:color w:val="000000"/>
          <w:spacing w:val="4"/>
          <w:sz w:val="22"/>
          <w:szCs w:val="22"/>
        </w:rPr>
        <w:t>i</w:t>
      </w:r>
      <w:r w:rsidRPr="002A64AB">
        <w:rPr>
          <w:rFonts w:ascii="Arial Narrow" w:hAnsi="Arial Narrow" w:cs="Arial"/>
          <w:color w:val="000000"/>
          <w:sz w:val="22"/>
          <w:szCs w:val="22"/>
        </w:rPr>
        <w:t>f</w:t>
      </w:r>
      <w:r w:rsidRPr="002A64AB">
        <w:rPr>
          <w:rFonts w:ascii="Arial Narrow" w:hAnsi="Arial Narrow" w:cs="Arial"/>
          <w:color w:val="000000"/>
          <w:spacing w:val="-5"/>
          <w:sz w:val="22"/>
          <w:szCs w:val="22"/>
        </w:rPr>
        <w:t>y</w:t>
      </w:r>
      <w:r w:rsidRPr="002A64AB">
        <w:rPr>
          <w:rFonts w:ascii="Arial Narrow" w:hAnsi="Arial Narrow" w:cs="Arial"/>
          <w:color w:val="000000"/>
          <w:spacing w:val="4"/>
          <w:sz w:val="22"/>
          <w:szCs w:val="22"/>
        </w:rPr>
        <w:t>i</w:t>
      </w:r>
      <w:r w:rsidRPr="002A64AB">
        <w:rPr>
          <w:rFonts w:ascii="Arial Narrow" w:hAnsi="Arial Narrow" w:cs="Arial"/>
          <w:color w:val="000000"/>
          <w:spacing w:val="-4"/>
          <w:sz w:val="22"/>
          <w:szCs w:val="22"/>
        </w:rPr>
        <w:t>n</w:t>
      </w:r>
      <w:r w:rsidRPr="002A64AB">
        <w:rPr>
          <w:rFonts w:ascii="Arial Narrow" w:hAnsi="Arial Narrow" w:cs="Arial"/>
          <w:color w:val="000000"/>
          <w:sz w:val="22"/>
          <w:szCs w:val="22"/>
        </w:rPr>
        <w:t>g</w:t>
      </w:r>
      <w:r w:rsidRPr="002A64AB">
        <w:rPr>
          <w:rFonts w:ascii="Arial Narrow" w:hAnsi="Arial Narrow" w:cs="Arial"/>
          <w:color w:val="000000"/>
          <w:spacing w:val="1"/>
          <w:sz w:val="22"/>
          <w:szCs w:val="22"/>
        </w:rPr>
        <w:t xml:space="preserve"> </w:t>
      </w:r>
      <w:r w:rsidRPr="002A64AB">
        <w:rPr>
          <w:rFonts w:ascii="Arial Narrow" w:hAnsi="Arial Narrow" w:cs="Arial"/>
          <w:color w:val="000000"/>
          <w:sz w:val="22"/>
          <w:szCs w:val="22"/>
        </w:rPr>
        <w:t>c</w:t>
      </w:r>
      <w:r w:rsidRPr="002A64AB">
        <w:rPr>
          <w:rFonts w:ascii="Arial Narrow" w:hAnsi="Arial Narrow" w:cs="Arial"/>
          <w:color w:val="000000"/>
          <w:spacing w:val="1"/>
          <w:sz w:val="22"/>
          <w:szCs w:val="22"/>
        </w:rPr>
        <w:t>o</w:t>
      </w:r>
      <w:r w:rsidRPr="002A64AB">
        <w:rPr>
          <w:rFonts w:ascii="Arial Narrow" w:hAnsi="Arial Narrow" w:cs="Arial"/>
          <w:color w:val="000000"/>
          <w:spacing w:val="-3"/>
          <w:sz w:val="22"/>
          <w:szCs w:val="22"/>
        </w:rPr>
        <w:t>m</w:t>
      </w:r>
      <w:r w:rsidRPr="002A64AB">
        <w:rPr>
          <w:rFonts w:ascii="Arial Narrow" w:hAnsi="Arial Narrow" w:cs="Arial"/>
          <w:color w:val="000000"/>
          <w:spacing w:val="-8"/>
          <w:sz w:val="22"/>
          <w:szCs w:val="22"/>
        </w:rPr>
        <w:t>m</w:t>
      </w:r>
      <w:r w:rsidRPr="002A64AB">
        <w:rPr>
          <w:rFonts w:ascii="Arial Narrow" w:hAnsi="Arial Narrow" w:cs="Arial"/>
          <w:color w:val="000000"/>
          <w:spacing w:val="1"/>
          <w:sz w:val="22"/>
          <w:szCs w:val="22"/>
        </w:rPr>
        <w:t>un</w:t>
      </w:r>
      <w:r w:rsidRPr="002A64AB">
        <w:rPr>
          <w:rFonts w:ascii="Arial Narrow" w:hAnsi="Arial Narrow" w:cs="Arial"/>
          <w:color w:val="000000"/>
          <w:spacing w:val="4"/>
          <w:sz w:val="22"/>
          <w:szCs w:val="22"/>
        </w:rPr>
        <w:t>i</w:t>
      </w:r>
      <w:r w:rsidRPr="002A64AB">
        <w:rPr>
          <w:rFonts w:ascii="Arial Narrow" w:hAnsi="Arial Narrow" w:cs="Arial"/>
          <w:color w:val="000000"/>
          <w:sz w:val="22"/>
          <w:szCs w:val="22"/>
        </w:rPr>
        <w:t xml:space="preserve">ty </w:t>
      </w:r>
      <w:r w:rsidRPr="002A64AB">
        <w:rPr>
          <w:rFonts w:ascii="Arial Narrow" w:hAnsi="Arial Narrow" w:cs="Arial"/>
          <w:color w:val="000000"/>
          <w:spacing w:val="2"/>
          <w:sz w:val="22"/>
          <w:szCs w:val="22"/>
        </w:rPr>
        <w:t>r</w:t>
      </w:r>
      <w:r w:rsidRPr="002A64AB">
        <w:rPr>
          <w:rFonts w:ascii="Arial Narrow" w:hAnsi="Arial Narrow" w:cs="Arial"/>
          <w:color w:val="000000"/>
          <w:spacing w:val="1"/>
          <w:sz w:val="22"/>
          <w:szCs w:val="22"/>
        </w:rPr>
        <w:t>e</w:t>
      </w:r>
      <w:r w:rsidRPr="002A64AB">
        <w:rPr>
          <w:rFonts w:ascii="Arial Narrow" w:hAnsi="Arial Narrow" w:cs="Arial"/>
          <w:color w:val="000000"/>
          <w:sz w:val="22"/>
          <w:szCs w:val="22"/>
        </w:rPr>
        <w:t>s</w:t>
      </w:r>
      <w:r w:rsidRPr="002A64AB">
        <w:rPr>
          <w:rFonts w:ascii="Arial Narrow" w:hAnsi="Arial Narrow" w:cs="Arial"/>
          <w:color w:val="000000"/>
          <w:spacing w:val="1"/>
          <w:sz w:val="22"/>
          <w:szCs w:val="22"/>
        </w:rPr>
        <w:t>ou</w:t>
      </w:r>
      <w:r w:rsidRPr="002A64AB">
        <w:rPr>
          <w:rFonts w:ascii="Arial Narrow" w:hAnsi="Arial Narrow" w:cs="Arial"/>
          <w:color w:val="000000"/>
          <w:spacing w:val="2"/>
          <w:sz w:val="22"/>
          <w:szCs w:val="22"/>
        </w:rPr>
        <w:t>r</w:t>
      </w:r>
      <w:r w:rsidRPr="002A64AB">
        <w:rPr>
          <w:rFonts w:ascii="Arial Narrow" w:hAnsi="Arial Narrow" w:cs="Arial"/>
          <w:color w:val="000000"/>
          <w:spacing w:val="-5"/>
          <w:sz w:val="22"/>
          <w:szCs w:val="22"/>
        </w:rPr>
        <w:t>c</w:t>
      </w:r>
      <w:r w:rsidRPr="002A64AB">
        <w:rPr>
          <w:rFonts w:ascii="Arial Narrow" w:hAnsi="Arial Narrow" w:cs="Arial"/>
          <w:color w:val="000000"/>
          <w:spacing w:val="1"/>
          <w:sz w:val="22"/>
          <w:szCs w:val="22"/>
        </w:rPr>
        <w:t>e</w:t>
      </w:r>
      <w:r w:rsidRPr="002A64AB">
        <w:rPr>
          <w:rFonts w:ascii="Arial Narrow" w:hAnsi="Arial Narrow" w:cs="Arial"/>
          <w:color w:val="000000"/>
          <w:sz w:val="22"/>
          <w:szCs w:val="22"/>
        </w:rPr>
        <w:t>s f</w:t>
      </w:r>
      <w:r w:rsidRPr="002A64AB">
        <w:rPr>
          <w:rFonts w:ascii="Arial Narrow" w:hAnsi="Arial Narrow" w:cs="Arial"/>
          <w:color w:val="000000"/>
          <w:spacing w:val="1"/>
          <w:sz w:val="22"/>
          <w:szCs w:val="22"/>
        </w:rPr>
        <w:t>o</w:t>
      </w:r>
      <w:r w:rsidRPr="002A64AB">
        <w:rPr>
          <w:rFonts w:ascii="Arial Narrow" w:hAnsi="Arial Narrow" w:cs="Arial"/>
          <w:color w:val="000000"/>
          <w:sz w:val="22"/>
          <w:szCs w:val="22"/>
        </w:rPr>
        <w:t>r</w:t>
      </w:r>
      <w:r w:rsidRPr="002A64AB">
        <w:rPr>
          <w:rFonts w:ascii="Arial Narrow" w:hAnsi="Arial Narrow" w:cs="Arial"/>
          <w:color w:val="000000"/>
          <w:spacing w:val="-3"/>
          <w:sz w:val="22"/>
          <w:szCs w:val="22"/>
        </w:rPr>
        <w:t xml:space="preserve"> </w:t>
      </w:r>
      <w:r w:rsidRPr="002A64AB">
        <w:rPr>
          <w:rFonts w:ascii="Arial Narrow" w:hAnsi="Arial Narrow" w:cs="Arial"/>
          <w:color w:val="000000"/>
          <w:sz w:val="22"/>
          <w:szCs w:val="22"/>
        </w:rPr>
        <w:t>t</w:t>
      </w:r>
      <w:r w:rsidRPr="002A64AB">
        <w:rPr>
          <w:rFonts w:ascii="Arial Narrow" w:hAnsi="Arial Narrow" w:cs="Arial"/>
          <w:color w:val="000000"/>
          <w:spacing w:val="1"/>
          <w:sz w:val="22"/>
          <w:szCs w:val="22"/>
        </w:rPr>
        <w:t>h</w:t>
      </w:r>
      <w:r w:rsidRPr="002A64AB">
        <w:rPr>
          <w:rFonts w:ascii="Arial Narrow" w:hAnsi="Arial Narrow" w:cs="Arial"/>
          <w:color w:val="000000"/>
          <w:sz w:val="22"/>
          <w:szCs w:val="22"/>
        </w:rPr>
        <w:t>e</w:t>
      </w:r>
      <w:r w:rsidRPr="002A64AB">
        <w:rPr>
          <w:rFonts w:ascii="Arial Narrow" w:hAnsi="Arial Narrow" w:cs="Arial"/>
          <w:color w:val="000000"/>
          <w:spacing w:val="1"/>
          <w:sz w:val="22"/>
          <w:szCs w:val="22"/>
        </w:rPr>
        <w:t xml:space="preserve"> </w:t>
      </w:r>
      <w:r w:rsidRPr="002A64AB">
        <w:rPr>
          <w:rFonts w:ascii="Arial Narrow" w:hAnsi="Arial Narrow" w:cs="Arial"/>
          <w:color w:val="000000"/>
          <w:sz w:val="22"/>
          <w:szCs w:val="22"/>
        </w:rPr>
        <w:t>t</w:t>
      </w:r>
      <w:r w:rsidRPr="002A64AB">
        <w:rPr>
          <w:rFonts w:ascii="Arial Narrow" w:hAnsi="Arial Narrow" w:cs="Arial"/>
          <w:color w:val="000000"/>
          <w:spacing w:val="-4"/>
          <w:sz w:val="22"/>
          <w:szCs w:val="22"/>
        </w:rPr>
        <w:t>e</w:t>
      </w:r>
      <w:r w:rsidRPr="002A64AB">
        <w:rPr>
          <w:rFonts w:ascii="Arial Narrow" w:hAnsi="Arial Narrow" w:cs="Arial"/>
          <w:color w:val="000000"/>
          <w:spacing w:val="1"/>
          <w:sz w:val="22"/>
          <w:szCs w:val="22"/>
        </w:rPr>
        <w:t>a</w:t>
      </w:r>
      <w:r w:rsidRPr="002A64AB">
        <w:rPr>
          <w:rFonts w:ascii="Arial Narrow" w:hAnsi="Arial Narrow" w:cs="Arial"/>
          <w:color w:val="000000"/>
          <w:sz w:val="22"/>
          <w:szCs w:val="22"/>
        </w:rPr>
        <w:t>m</w:t>
      </w:r>
      <w:r w:rsidRPr="002A64AB">
        <w:rPr>
          <w:rFonts w:ascii="Arial Narrow" w:hAnsi="Arial Narrow" w:cs="Arial"/>
          <w:color w:val="000000"/>
          <w:spacing w:val="-8"/>
          <w:sz w:val="22"/>
          <w:szCs w:val="22"/>
        </w:rPr>
        <w:t xml:space="preserve"> </w:t>
      </w:r>
      <w:r w:rsidRPr="002A64AB">
        <w:rPr>
          <w:rFonts w:ascii="Arial Narrow" w:hAnsi="Arial Narrow" w:cs="Arial"/>
          <w:color w:val="000000"/>
          <w:sz w:val="22"/>
          <w:szCs w:val="22"/>
        </w:rPr>
        <w:t>s</w:t>
      </w:r>
      <w:r w:rsidRPr="002A64AB">
        <w:rPr>
          <w:rFonts w:ascii="Arial Narrow" w:hAnsi="Arial Narrow" w:cs="Arial"/>
          <w:color w:val="000000"/>
          <w:spacing w:val="1"/>
          <w:sz w:val="22"/>
          <w:szCs w:val="22"/>
        </w:rPr>
        <w:t>u</w:t>
      </w:r>
      <w:r w:rsidRPr="002A64AB">
        <w:rPr>
          <w:rFonts w:ascii="Arial Narrow" w:hAnsi="Arial Narrow" w:cs="Arial"/>
          <w:color w:val="000000"/>
          <w:sz w:val="22"/>
          <w:szCs w:val="22"/>
        </w:rPr>
        <w:t>ch</w:t>
      </w:r>
      <w:r w:rsidRPr="002A64AB">
        <w:rPr>
          <w:rFonts w:ascii="Arial Narrow" w:hAnsi="Arial Narrow" w:cs="Arial"/>
          <w:color w:val="000000"/>
          <w:spacing w:val="1"/>
          <w:sz w:val="22"/>
          <w:szCs w:val="22"/>
        </w:rPr>
        <w:t xml:space="preserve"> a</w:t>
      </w:r>
      <w:r w:rsidRPr="002A64AB">
        <w:rPr>
          <w:rFonts w:ascii="Arial Narrow" w:hAnsi="Arial Narrow" w:cs="Arial"/>
          <w:color w:val="000000"/>
          <w:sz w:val="22"/>
          <w:szCs w:val="22"/>
        </w:rPr>
        <w:t xml:space="preserve">s </w:t>
      </w:r>
      <w:r w:rsidRPr="002A64AB">
        <w:rPr>
          <w:rFonts w:ascii="Arial Narrow" w:hAnsi="Arial Narrow" w:cs="Arial"/>
          <w:color w:val="000000"/>
          <w:spacing w:val="1"/>
          <w:sz w:val="22"/>
          <w:szCs w:val="22"/>
        </w:rPr>
        <w:t>a</w:t>
      </w:r>
      <w:r w:rsidRPr="002A64AB">
        <w:rPr>
          <w:rFonts w:ascii="Arial Narrow" w:hAnsi="Arial Narrow" w:cs="Arial"/>
          <w:color w:val="000000"/>
          <w:sz w:val="22"/>
          <w:szCs w:val="22"/>
        </w:rPr>
        <w:t>ff</w:t>
      </w:r>
      <w:r w:rsidRPr="002A64AB">
        <w:rPr>
          <w:rFonts w:ascii="Arial Narrow" w:hAnsi="Arial Narrow" w:cs="Arial"/>
          <w:color w:val="000000"/>
          <w:spacing w:val="1"/>
          <w:sz w:val="22"/>
          <w:szCs w:val="22"/>
        </w:rPr>
        <w:t>o</w:t>
      </w:r>
      <w:r w:rsidRPr="002A64AB">
        <w:rPr>
          <w:rFonts w:ascii="Arial Narrow" w:hAnsi="Arial Narrow" w:cs="Arial"/>
          <w:color w:val="000000"/>
          <w:spacing w:val="2"/>
          <w:sz w:val="22"/>
          <w:szCs w:val="22"/>
        </w:rPr>
        <w:t>r</w:t>
      </w:r>
      <w:r w:rsidRPr="002A64AB">
        <w:rPr>
          <w:rFonts w:ascii="Arial Narrow" w:hAnsi="Arial Narrow" w:cs="Arial"/>
          <w:color w:val="000000"/>
          <w:spacing w:val="1"/>
          <w:sz w:val="22"/>
          <w:szCs w:val="22"/>
        </w:rPr>
        <w:t>da</w:t>
      </w:r>
      <w:r w:rsidRPr="002A64AB">
        <w:rPr>
          <w:rFonts w:ascii="Arial Narrow" w:hAnsi="Arial Narrow" w:cs="Arial"/>
          <w:color w:val="000000"/>
          <w:spacing w:val="-4"/>
          <w:sz w:val="22"/>
          <w:szCs w:val="22"/>
        </w:rPr>
        <w:t>b</w:t>
      </w:r>
      <w:r w:rsidRPr="002A64AB">
        <w:rPr>
          <w:rFonts w:ascii="Arial Narrow" w:hAnsi="Arial Narrow" w:cs="Arial"/>
          <w:color w:val="000000"/>
          <w:spacing w:val="4"/>
          <w:sz w:val="22"/>
          <w:szCs w:val="22"/>
        </w:rPr>
        <w:t>l</w:t>
      </w:r>
      <w:r w:rsidRPr="002A64AB">
        <w:rPr>
          <w:rFonts w:ascii="Arial Narrow" w:hAnsi="Arial Narrow" w:cs="Arial"/>
          <w:color w:val="000000"/>
          <w:sz w:val="22"/>
          <w:szCs w:val="22"/>
        </w:rPr>
        <w:t>e</w:t>
      </w:r>
      <w:r w:rsidRPr="002A64AB">
        <w:rPr>
          <w:rFonts w:ascii="Arial Narrow" w:hAnsi="Arial Narrow" w:cs="Arial"/>
          <w:color w:val="000000"/>
          <w:spacing w:val="1"/>
          <w:sz w:val="22"/>
          <w:szCs w:val="22"/>
        </w:rPr>
        <w:t xml:space="preserve"> </w:t>
      </w:r>
      <w:r w:rsidRPr="002A64AB">
        <w:rPr>
          <w:rFonts w:ascii="Arial Narrow" w:hAnsi="Arial Narrow" w:cs="Arial"/>
          <w:color w:val="000000"/>
          <w:spacing w:val="-4"/>
          <w:sz w:val="22"/>
          <w:szCs w:val="22"/>
        </w:rPr>
        <w:t>h</w:t>
      </w:r>
      <w:r w:rsidRPr="002A64AB">
        <w:rPr>
          <w:rFonts w:ascii="Arial Narrow" w:hAnsi="Arial Narrow" w:cs="Arial"/>
          <w:color w:val="000000"/>
          <w:spacing w:val="1"/>
          <w:sz w:val="22"/>
          <w:szCs w:val="22"/>
        </w:rPr>
        <w:t>ou</w:t>
      </w:r>
      <w:r w:rsidRPr="002A64AB">
        <w:rPr>
          <w:rFonts w:ascii="Arial Narrow" w:hAnsi="Arial Narrow" w:cs="Arial"/>
          <w:color w:val="000000"/>
          <w:spacing w:val="-5"/>
          <w:sz w:val="22"/>
          <w:szCs w:val="22"/>
        </w:rPr>
        <w:t>s</w:t>
      </w:r>
      <w:r w:rsidRPr="002A64AB">
        <w:rPr>
          <w:rFonts w:ascii="Arial Narrow" w:hAnsi="Arial Narrow" w:cs="Arial"/>
          <w:color w:val="000000"/>
          <w:spacing w:val="4"/>
          <w:sz w:val="22"/>
          <w:szCs w:val="22"/>
        </w:rPr>
        <w:t>i</w:t>
      </w:r>
      <w:r w:rsidRPr="002A64AB">
        <w:rPr>
          <w:rFonts w:ascii="Arial Narrow" w:hAnsi="Arial Narrow" w:cs="Arial"/>
          <w:color w:val="000000"/>
          <w:spacing w:val="1"/>
          <w:sz w:val="22"/>
          <w:szCs w:val="22"/>
        </w:rPr>
        <w:t>ng</w:t>
      </w:r>
      <w:r w:rsidRPr="002A64AB">
        <w:rPr>
          <w:rFonts w:ascii="Arial Narrow" w:hAnsi="Arial Narrow" w:cs="Arial"/>
          <w:color w:val="000000"/>
          <w:sz w:val="22"/>
          <w:szCs w:val="22"/>
        </w:rPr>
        <w:t>, e</w:t>
      </w:r>
      <w:r w:rsidRPr="002A64AB">
        <w:rPr>
          <w:rFonts w:ascii="Arial Narrow" w:hAnsi="Arial Narrow" w:cs="Arial"/>
          <w:color w:val="000000"/>
          <w:spacing w:val="-8"/>
          <w:sz w:val="22"/>
          <w:szCs w:val="22"/>
        </w:rPr>
        <w:t>m</w:t>
      </w:r>
      <w:r w:rsidRPr="002A64AB">
        <w:rPr>
          <w:rFonts w:ascii="Arial Narrow" w:hAnsi="Arial Narrow" w:cs="Arial"/>
          <w:color w:val="000000"/>
          <w:spacing w:val="1"/>
          <w:sz w:val="22"/>
          <w:szCs w:val="22"/>
        </w:rPr>
        <w:t>p</w:t>
      </w:r>
      <w:r w:rsidRPr="002A64AB">
        <w:rPr>
          <w:rFonts w:ascii="Arial Narrow" w:hAnsi="Arial Narrow" w:cs="Arial"/>
          <w:color w:val="000000"/>
          <w:spacing w:val="4"/>
          <w:sz w:val="22"/>
          <w:szCs w:val="22"/>
        </w:rPr>
        <w:t>l</w:t>
      </w:r>
      <w:r w:rsidRPr="002A64AB">
        <w:rPr>
          <w:rFonts w:ascii="Arial Narrow" w:hAnsi="Arial Narrow" w:cs="Arial"/>
          <w:color w:val="000000"/>
          <w:spacing w:val="1"/>
          <w:sz w:val="22"/>
          <w:szCs w:val="22"/>
        </w:rPr>
        <w:t>o</w:t>
      </w:r>
      <w:r w:rsidRPr="002A64AB">
        <w:rPr>
          <w:rFonts w:ascii="Arial Narrow" w:hAnsi="Arial Narrow" w:cs="Arial"/>
          <w:color w:val="000000"/>
          <w:spacing w:val="5"/>
          <w:sz w:val="22"/>
          <w:szCs w:val="22"/>
        </w:rPr>
        <w:t>y</w:t>
      </w:r>
      <w:r w:rsidRPr="002A64AB">
        <w:rPr>
          <w:rFonts w:ascii="Arial Narrow" w:hAnsi="Arial Narrow" w:cs="Arial"/>
          <w:color w:val="000000"/>
          <w:spacing w:val="-8"/>
          <w:sz w:val="22"/>
          <w:szCs w:val="22"/>
        </w:rPr>
        <w:t>m</w:t>
      </w:r>
      <w:r w:rsidRPr="002A64AB">
        <w:rPr>
          <w:rFonts w:ascii="Arial Narrow" w:hAnsi="Arial Narrow" w:cs="Arial"/>
          <w:color w:val="000000"/>
          <w:spacing w:val="1"/>
          <w:sz w:val="22"/>
          <w:szCs w:val="22"/>
        </w:rPr>
        <w:t>en</w:t>
      </w:r>
      <w:r w:rsidRPr="002A64AB">
        <w:rPr>
          <w:rFonts w:ascii="Arial Narrow" w:hAnsi="Arial Narrow" w:cs="Arial"/>
          <w:color w:val="000000"/>
          <w:sz w:val="22"/>
          <w:szCs w:val="22"/>
        </w:rPr>
        <w:t>t</w:t>
      </w:r>
      <w:r w:rsidRPr="002A64AB">
        <w:rPr>
          <w:rFonts w:ascii="Arial Narrow" w:hAnsi="Arial Narrow" w:cs="Arial"/>
          <w:color w:val="000000"/>
          <w:spacing w:val="1"/>
          <w:sz w:val="22"/>
          <w:szCs w:val="22"/>
        </w:rPr>
        <w:t xml:space="preserve"> oppo</w:t>
      </w:r>
      <w:r w:rsidRPr="002A64AB">
        <w:rPr>
          <w:rFonts w:ascii="Arial Narrow" w:hAnsi="Arial Narrow" w:cs="Arial"/>
          <w:color w:val="000000"/>
          <w:spacing w:val="2"/>
          <w:sz w:val="22"/>
          <w:szCs w:val="22"/>
        </w:rPr>
        <w:t>r</w:t>
      </w:r>
      <w:r w:rsidRPr="002A64AB">
        <w:rPr>
          <w:rFonts w:ascii="Arial Narrow" w:hAnsi="Arial Narrow" w:cs="Arial"/>
          <w:color w:val="000000"/>
          <w:sz w:val="22"/>
          <w:szCs w:val="22"/>
        </w:rPr>
        <w:t>t</w:t>
      </w:r>
      <w:r w:rsidRPr="002A64AB">
        <w:rPr>
          <w:rFonts w:ascii="Arial Narrow" w:hAnsi="Arial Narrow" w:cs="Arial"/>
          <w:color w:val="000000"/>
          <w:spacing w:val="1"/>
          <w:sz w:val="22"/>
          <w:szCs w:val="22"/>
        </w:rPr>
        <w:t>u</w:t>
      </w:r>
      <w:r w:rsidRPr="002A64AB">
        <w:rPr>
          <w:rFonts w:ascii="Arial Narrow" w:hAnsi="Arial Narrow" w:cs="Arial"/>
          <w:color w:val="000000"/>
          <w:spacing w:val="-4"/>
          <w:sz w:val="22"/>
          <w:szCs w:val="22"/>
        </w:rPr>
        <w:t>n</w:t>
      </w:r>
      <w:r w:rsidRPr="002A64AB">
        <w:rPr>
          <w:rFonts w:ascii="Arial Narrow" w:hAnsi="Arial Narrow" w:cs="Arial"/>
          <w:color w:val="000000"/>
          <w:spacing w:val="4"/>
          <w:sz w:val="22"/>
          <w:szCs w:val="22"/>
        </w:rPr>
        <w:t>i</w:t>
      </w:r>
      <w:r w:rsidRPr="002A64AB">
        <w:rPr>
          <w:rFonts w:ascii="Arial Narrow" w:hAnsi="Arial Narrow" w:cs="Arial"/>
          <w:color w:val="000000"/>
          <w:spacing w:val="-4"/>
          <w:sz w:val="22"/>
          <w:szCs w:val="22"/>
        </w:rPr>
        <w:t>t</w:t>
      </w:r>
      <w:r w:rsidRPr="002A64AB">
        <w:rPr>
          <w:rFonts w:ascii="Arial Narrow" w:hAnsi="Arial Narrow" w:cs="Arial"/>
          <w:color w:val="000000"/>
          <w:spacing w:val="-1"/>
          <w:sz w:val="22"/>
          <w:szCs w:val="22"/>
        </w:rPr>
        <w:t>i</w:t>
      </w:r>
      <w:r w:rsidRPr="002A64AB">
        <w:rPr>
          <w:rFonts w:ascii="Arial Narrow" w:hAnsi="Arial Narrow" w:cs="Arial"/>
          <w:color w:val="000000"/>
          <w:spacing w:val="1"/>
          <w:sz w:val="22"/>
          <w:szCs w:val="22"/>
        </w:rPr>
        <w:t>e</w:t>
      </w:r>
      <w:r w:rsidRPr="002A64AB">
        <w:rPr>
          <w:rFonts w:ascii="Arial Narrow" w:hAnsi="Arial Narrow" w:cs="Arial"/>
          <w:color w:val="000000"/>
          <w:sz w:val="22"/>
          <w:szCs w:val="22"/>
        </w:rPr>
        <w:t>s,</w:t>
      </w:r>
      <w:r w:rsidRPr="002A64AB">
        <w:rPr>
          <w:rFonts w:ascii="Arial Narrow" w:hAnsi="Arial Narrow" w:cs="Arial"/>
          <w:color w:val="000000"/>
          <w:spacing w:val="1"/>
          <w:sz w:val="22"/>
          <w:szCs w:val="22"/>
        </w:rPr>
        <w:t xml:space="preserve"> an</w:t>
      </w:r>
      <w:r w:rsidRPr="002A64AB">
        <w:rPr>
          <w:rFonts w:ascii="Arial Narrow" w:hAnsi="Arial Narrow" w:cs="Arial"/>
          <w:color w:val="000000"/>
          <w:sz w:val="22"/>
          <w:szCs w:val="22"/>
        </w:rPr>
        <w:t>d</w:t>
      </w:r>
      <w:r w:rsidRPr="002A64AB">
        <w:rPr>
          <w:rFonts w:ascii="Arial Narrow" w:hAnsi="Arial Narrow" w:cs="Arial"/>
          <w:color w:val="000000"/>
          <w:spacing w:val="1"/>
          <w:sz w:val="22"/>
          <w:szCs w:val="22"/>
        </w:rPr>
        <w:t xml:space="preserve"> </w:t>
      </w:r>
      <w:r w:rsidRPr="002A64AB">
        <w:rPr>
          <w:rFonts w:ascii="Arial Narrow" w:hAnsi="Arial Narrow" w:cs="Arial"/>
          <w:color w:val="000000"/>
          <w:spacing w:val="-5"/>
          <w:sz w:val="22"/>
          <w:szCs w:val="22"/>
        </w:rPr>
        <w:t>s</w:t>
      </w:r>
      <w:r w:rsidRPr="002A64AB">
        <w:rPr>
          <w:rFonts w:ascii="Arial Narrow" w:hAnsi="Arial Narrow" w:cs="Arial"/>
          <w:color w:val="000000"/>
          <w:spacing w:val="1"/>
          <w:sz w:val="22"/>
          <w:szCs w:val="22"/>
        </w:rPr>
        <w:t>o</w:t>
      </w:r>
      <w:r w:rsidRPr="002A64AB">
        <w:rPr>
          <w:rFonts w:ascii="Arial Narrow" w:hAnsi="Arial Narrow" w:cs="Arial"/>
          <w:color w:val="000000"/>
          <w:spacing w:val="-5"/>
          <w:sz w:val="22"/>
          <w:szCs w:val="22"/>
        </w:rPr>
        <w:t>c</w:t>
      </w:r>
      <w:r w:rsidRPr="002A64AB">
        <w:rPr>
          <w:rFonts w:ascii="Arial Narrow" w:hAnsi="Arial Narrow" w:cs="Arial"/>
          <w:color w:val="000000"/>
          <w:spacing w:val="4"/>
          <w:sz w:val="22"/>
          <w:szCs w:val="22"/>
        </w:rPr>
        <w:t>i</w:t>
      </w:r>
      <w:r w:rsidRPr="002A64AB">
        <w:rPr>
          <w:rFonts w:ascii="Arial Narrow" w:hAnsi="Arial Narrow" w:cs="Arial"/>
          <w:color w:val="000000"/>
          <w:spacing w:val="-4"/>
          <w:sz w:val="22"/>
          <w:szCs w:val="22"/>
        </w:rPr>
        <w:t>a</w:t>
      </w:r>
      <w:r w:rsidRPr="002A64AB">
        <w:rPr>
          <w:rFonts w:ascii="Arial Narrow" w:hAnsi="Arial Narrow" w:cs="Arial"/>
          <w:color w:val="000000"/>
          <w:sz w:val="22"/>
          <w:szCs w:val="22"/>
        </w:rPr>
        <w:t>l</w:t>
      </w:r>
      <w:r w:rsidRPr="002A64AB">
        <w:rPr>
          <w:rFonts w:ascii="Arial Narrow" w:hAnsi="Arial Narrow" w:cs="Arial"/>
          <w:color w:val="000000"/>
          <w:spacing w:val="5"/>
          <w:sz w:val="22"/>
          <w:szCs w:val="22"/>
        </w:rPr>
        <w:t xml:space="preserve"> </w:t>
      </w:r>
      <w:r w:rsidRPr="002A64AB">
        <w:rPr>
          <w:rFonts w:ascii="Arial Narrow" w:hAnsi="Arial Narrow" w:cs="Arial"/>
          <w:color w:val="000000"/>
          <w:spacing w:val="1"/>
          <w:sz w:val="22"/>
          <w:szCs w:val="22"/>
        </w:rPr>
        <w:t>ou</w:t>
      </w:r>
      <w:r w:rsidRPr="002A64AB">
        <w:rPr>
          <w:rFonts w:ascii="Arial Narrow" w:hAnsi="Arial Narrow" w:cs="Arial"/>
          <w:color w:val="000000"/>
          <w:spacing w:val="-4"/>
          <w:sz w:val="22"/>
          <w:szCs w:val="22"/>
        </w:rPr>
        <w:t>t</w:t>
      </w:r>
      <w:r w:rsidRPr="002A64AB">
        <w:rPr>
          <w:rFonts w:ascii="Arial Narrow" w:hAnsi="Arial Narrow" w:cs="Arial"/>
          <w:color w:val="000000"/>
          <w:spacing w:val="4"/>
          <w:sz w:val="22"/>
          <w:szCs w:val="22"/>
        </w:rPr>
        <w:t>l</w:t>
      </w:r>
      <w:r w:rsidRPr="002A64AB">
        <w:rPr>
          <w:rFonts w:ascii="Arial Narrow" w:hAnsi="Arial Narrow" w:cs="Arial"/>
          <w:color w:val="000000"/>
          <w:spacing w:val="1"/>
          <w:sz w:val="22"/>
          <w:szCs w:val="22"/>
        </w:rPr>
        <w:t>e</w:t>
      </w:r>
      <w:r w:rsidRPr="002A64AB">
        <w:rPr>
          <w:rFonts w:ascii="Arial Narrow" w:hAnsi="Arial Narrow" w:cs="Arial"/>
          <w:color w:val="000000"/>
          <w:sz w:val="22"/>
          <w:szCs w:val="22"/>
        </w:rPr>
        <w:t>t</w:t>
      </w:r>
      <w:r w:rsidRPr="002A64AB">
        <w:rPr>
          <w:rFonts w:ascii="Arial Narrow" w:hAnsi="Arial Narrow" w:cs="Arial"/>
          <w:color w:val="000000"/>
          <w:spacing w:val="-5"/>
          <w:sz w:val="22"/>
          <w:szCs w:val="22"/>
        </w:rPr>
        <w:t>s</w:t>
      </w:r>
      <w:r w:rsidRPr="002A64AB">
        <w:rPr>
          <w:rFonts w:ascii="Arial Narrow" w:hAnsi="Arial Narrow" w:cs="Arial"/>
          <w:color w:val="000000"/>
          <w:spacing w:val="-4"/>
          <w:sz w:val="22"/>
          <w:szCs w:val="22"/>
        </w:rPr>
        <w:t>/</w:t>
      </w:r>
      <w:r w:rsidRPr="002A64AB">
        <w:rPr>
          <w:rFonts w:ascii="Arial Narrow" w:hAnsi="Arial Narrow" w:cs="Arial"/>
          <w:color w:val="000000"/>
          <w:sz w:val="22"/>
          <w:szCs w:val="22"/>
        </w:rPr>
        <w:t>s</w:t>
      </w:r>
      <w:r w:rsidRPr="002A64AB">
        <w:rPr>
          <w:rFonts w:ascii="Arial Narrow" w:hAnsi="Arial Narrow" w:cs="Arial"/>
          <w:color w:val="000000"/>
          <w:spacing w:val="1"/>
          <w:sz w:val="22"/>
          <w:szCs w:val="22"/>
        </w:rPr>
        <w:t>uppo</w:t>
      </w:r>
      <w:r w:rsidRPr="002A64AB">
        <w:rPr>
          <w:rFonts w:ascii="Arial Narrow" w:hAnsi="Arial Narrow" w:cs="Arial"/>
          <w:color w:val="000000"/>
          <w:spacing w:val="2"/>
          <w:sz w:val="22"/>
          <w:szCs w:val="22"/>
        </w:rPr>
        <w:t>r</w:t>
      </w:r>
      <w:r w:rsidRPr="002A64AB">
        <w:rPr>
          <w:rFonts w:ascii="Arial Narrow" w:hAnsi="Arial Narrow" w:cs="Arial"/>
          <w:color w:val="000000"/>
          <w:sz w:val="22"/>
          <w:szCs w:val="22"/>
        </w:rPr>
        <w:t>ts.</w:t>
      </w:r>
    </w:p>
    <w:p w14:paraId="4033CC59" w14:textId="58AD2919" w:rsidR="00701886" w:rsidRPr="002A64AB" w:rsidRDefault="00701886" w:rsidP="002A64AB">
      <w:pPr>
        <w:pStyle w:val="ListParagraph"/>
        <w:widowControl w:val="0"/>
        <w:numPr>
          <w:ilvl w:val="0"/>
          <w:numId w:val="36"/>
        </w:numPr>
        <w:autoSpaceDE w:val="0"/>
        <w:autoSpaceDN w:val="0"/>
        <w:adjustRightInd w:val="0"/>
        <w:spacing w:line="240" w:lineRule="auto"/>
        <w:contextualSpacing w:val="0"/>
        <w:rPr>
          <w:rFonts w:ascii="Arial Narrow" w:hAnsi="Arial Narrow" w:cs="Arial"/>
          <w:color w:val="000000"/>
          <w:sz w:val="22"/>
          <w:szCs w:val="22"/>
        </w:rPr>
      </w:pPr>
      <w:r w:rsidRPr="002A64AB">
        <w:rPr>
          <w:rFonts w:ascii="Arial Narrow" w:hAnsi="Arial Narrow" w:cs="Arial"/>
          <w:color w:val="000000"/>
          <w:spacing w:val="-2"/>
          <w:sz w:val="22"/>
          <w:szCs w:val="22"/>
        </w:rPr>
        <w:t>P</w:t>
      </w:r>
      <w:r w:rsidRPr="002A64AB">
        <w:rPr>
          <w:rFonts w:ascii="Arial Narrow" w:hAnsi="Arial Narrow" w:cs="Arial"/>
          <w:color w:val="000000"/>
          <w:spacing w:val="2"/>
          <w:sz w:val="22"/>
          <w:szCs w:val="22"/>
        </w:rPr>
        <w:t>r</w:t>
      </w:r>
      <w:r w:rsidRPr="002A64AB">
        <w:rPr>
          <w:rFonts w:ascii="Arial Narrow" w:hAnsi="Arial Narrow" w:cs="Arial"/>
          <w:color w:val="000000"/>
          <w:spacing w:val="1"/>
          <w:sz w:val="22"/>
          <w:szCs w:val="22"/>
        </w:rPr>
        <w:t>o</w:t>
      </w:r>
      <w:r w:rsidRPr="002A64AB">
        <w:rPr>
          <w:rFonts w:ascii="Arial Narrow" w:hAnsi="Arial Narrow" w:cs="Arial"/>
          <w:color w:val="000000"/>
          <w:spacing w:val="-8"/>
          <w:sz w:val="22"/>
          <w:szCs w:val="22"/>
        </w:rPr>
        <w:t>m</w:t>
      </w:r>
      <w:r w:rsidRPr="002A64AB">
        <w:rPr>
          <w:rFonts w:ascii="Arial Narrow" w:hAnsi="Arial Narrow" w:cs="Arial"/>
          <w:color w:val="000000"/>
          <w:spacing w:val="1"/>
          <w:sz w:val="22"/>
          <w:szCs w:val="22"/>
        </w:rPr>
        <w:t>o</w:t>
      </w:r>
      <w:r w:rsidRPr="002A64AB">
        <w:rPr>
          <w:rFonts w:ascii="Arial Narrow" w:hAnsi="Arial Narrow" w:cs="Arial"/>
          <w:color w:val="000000"/>
          <w:sz w:val="22"/>
          <w:szCs w:val="22"/>
        </w:rPr>
        <w:t>t</w:t>
      </w:r>
      <w:r w:rsidRPr="002A64AB">
        <w:rPr>
          <w:rFonts w:ascii="Arial Narrow" w:hAnsi="Arial Narrow" w:cs="Arial"/>
          <w:color w:val="000000"/>
          <w:spacing w:val="4"/>
          <w:sz w:val="22"/>
          <w:szCs w:val="22"/>
        </w:rPr>
        <w:t>i</w:t>
      </w:r>
      <w:r w:rsidRPr="002A64AB">
        <w:rPr>
          <w:rFonts w:ascii="Arial Narrow" w:hAnsi="Arial Narrow" w:cs="Arial"/>
          <w:color w:val="000000"/>
          <w:spacing w:val="1"/>
          <w:sz w:val="22"/>
          <w:szCs w:val="22"/>
        </w:rPr>
        <w:t>n</w:t>
      </w:r>
      <w:r w:rsidRPr="002A64AB">
        <w:rPr>
          <w:rFonts w:ascii="Arial Narrow" w:hAnsi="Arial Narrow" w:cs="Arial"/>
          <w:color w:val="000000"/>
          <w:sz w:val="22"/>
          <w:szCs w:val="22"/>
        </w:rPr>
        <w:t>g</w:t>
      </w:r>
      <w:r w:rsidRPr="002A64AB">
        <w:rPr>
          <w:rFonts w:ascii="Arial Narrow" w:hAnsi="Arial Narrow" w:cs="Arial"/>
          <w:color w:val="000000"/>
          <w:spacing w:val="1"/>
          <w:sz w:val="22"/>
          <w:szCs w:val="22"/>
        </w:rPr>
        <w:t xml:space="preserve"> a</w:t>
      </w:r>
      <w:r w:rsidRPr="002A64AB">
        <w:rPr>
          <w:rFonts w:ascii="Arial Narrow" w:hAnsi="Arial Narrow" w:cs="Arial"/>
          <w:color w:val="000000"/>
          <w:spacing w:val="-6"/>
          <w:sz w:val="22"/>
          <w:szCs w:val="22"/>
        </w:rPr>
        <w:t>w</w:t>
      </w:r>
      <w:r w:rsidRPr="002A64AB">
        <w:rPr>
          <w:rFonts w:ascii="Arial Narrow" w:hAnsi="Arial Narrow" w:cs="Arial"/>
          <w:color w:val="000000"/>
          <w:spacing w:val="1"/>
          <w:sz w:val="22"/>
          <w:szCs w:val="22"/>
        </w:rPr>
        <w:t>a</w:t>
      </w:r>
      <w:r w:rsidRPr="002A64AB">
        <w:rPr>
          <w:rFonts w:ascii="Arial Narrow" w:hAnsi="Arial Narrow" w:cs="Arial"/>
          <w:color w:val="000000"/>
          <w:spacing w:val="2"/>
          <w:sz w:val="22"/>
          <w:szCs w:val="22"/>
        </w:rPr>
        <w:t>r</w:t>
      </w:r>
      <w:r w:rsidRPr="002A64AB">
        <w:rPr>
          <w:rFonts w:ascii="Arial Narrow" w:hAnsi="Arial Narrow" w:cs="Arial"/>
          <w:color w:val="000000"/>
          <w:spacing w:val="1"/>
          <w:sz w:val="22"/>
          <w:szCs w:val="22"/>
        </w:rPr>
        <w:t>ene</w:t>
      </w:r>
      <w:r w:rsidRPr="002A64AB">
        <w:rPr>
          <w:rFonts w:ascii="Arial Narrow" w:hAnsi="Arial Narrow" w:cs="Arial"/>
          <w:color w:val="000000"/>
          <w:sz w:val="22"/>
          <w:szCs w:val="22"/>
        </w:rPr>
        <w:t xml:space="preserve">ss </w:t>
      </w:r>
      <w:r w:rsidRPr="002A64AB">
        <w:rPr>
          <w:rFonts w:ascii="Arial Narrow" w:hAnsi="Arial Narrow" w:cs="Arial"/>
          <w:color w:val="000000"/>
          <w:spacing w:val="1"/>
          <w:sz w:val="22"/>
          <w:szCs w:val="22"/>
        </w:rPr>
        <w:t>o</w:t>
      </w:r>
      <w:r w:rsidRPr="002A64AB">
        <w:rPr>
          <w:rFonts w:ascii="Arial Narrow" w:hAnsi="Arial Narrow" w:cs="Arial"/>
          <w:color w:val="000000"/>
          <w:sz w:val="22"/>
          <w:szCs w:val="22"/>
        </w:rPr>
        <w:t>f</w:t>
      </w:r>
      <w:r w:rsidRPr="002A64AB">
        <w:rPr>
          <w:rFonts w:ascii="Arial Narrow" w:hAnsi="Arial Narrow" w:cs="Arial"/>
          <w:color w:val="000000"/>
          <w:spacing w:val="-4"/>
          <w:sz w:val="22"/>
          <w:szCs w:val="22"/>
        </w:rPr>
        <w:t xml:space="preserve"> </w:t>
      </w:r>
      <w:r w:rsidRPr="002A64AB">
        <w:rPr>
          <w:rFonts w:ascii="Arial Narrow" w:hAnsi="Arial Narrow" w:cs="Arial"/>
          <w:color w:val="000000"/>
          <w:sz w:val="22"/>
          <w:szCs w:val="22"/>
        </w:rPr>
        <w:t>t</w:t>
      </w:r>
      <w:r w:rsidRPr="002A64AB">
        <w:rPr>
          <w:rFonts w:ascii="Arial Narrow" w:hAnsi="Arial Narrow" w:cs="Arial"/>
          <w:color w:val="000000"/>
          <w:spacing w:val="1"/>
          <w:sz w:val="22"/>
          <w:szCs w:val="22"/>
        </w:rPr>
        <w:t>h</w:t>
      </w:r>
      <w:r w:rsidRPr="002A64AB">
        <w:rPr>
          <w:rFonts w:ascii="Arial Narrow" w:hAnsi="Arial Narrow" w:cs="Arial"/>
          <w:color w:val="000000"/>
          <w:sz w:val="22"/>
          <w:szCs w:val="22"/>
        </w:rPr>
        <w:t>e</w:t>
      </w:r>
      <w:r w:rsidRPr="002A64AB">
        <w:rPr>
          <w:rFonts w:ascii="Arial Narrow" w:hAnsi="Arial Narrow" w:cs="Arial"/>
          <w:color w:val="000000"/>
          <w:spacing w:val="-3"/>
          <w:sz w:val="22"/>
          <w:szCs w:val="22"/>
        </w:rPr>
        <w:t xml:space="preserve"> </w:t>
      </w:r>
      <w:r w:rsidRPr="002A64AB">
        <w:rPr>
          <w:rFonts w:ascii="Arial Narrow" w:hAnsi="Arial Narrow" w:cs="Arial"/>
          <w:color w:val="000000"/>
          <w:sz w:val="22"/>
          <w:szCs w:val="22"/>
        </w:rPr>
        <w:t>t</w:t>
      </w:r>
      <w:r w:rsidRPr="002A64AB">
        <w:rPr>
          <w:rFonts w:ascii="Arial Narrow" w:hAnsi="Arial Narrow" w:cs="Arial"/>
          <w:color w:val="000000"/>
          <w:spacing w:val="1"/>
          <w:sz w:val="22"/>
          <w:szCs w:val="22"/>
        </w:rPr>
        <w:t>ea</w:t>
      </w:r>
      <w:r w:rsidRPr="002A64AB">
        <w:rPr>
          <w:rFonts w:ascii="Arial Narrow" w:hAnsi="Arial Narrow" w:cs="Arial"/>
          <w:color w:val="000000"/>
          <w:sz w:val="22"/>
          <w:szCs w:val="22"/>
        </w:rPr>
        <w:t>m</w:t>
      </w:r>
      <w:r w:rsidRPr="002A64AB">
        <w:rPr>
          <w:rFonts w:ascii="Arial Narrow" w:hAnsi="Arial Narrow" w:cs="Arial"/>
          <w:color w:val="000000"/>
          <w:spacing w:val="-8"/>
          <w:sz w:val="22"/>
          <w:szCs w:val="22"/>
        </w:rPr>
        <w:t xml:space="preserve"> </w:t>
      </w:r>
      <w:r w:rsidRPr="002A64AB">
        <w:rPr>
          <w:rFonts w:ascii="Arial Narrow" w:hAnsi="Arial Narrow" w:cs="Arial"/>
          <w:color w:val="000000"/>
          <w:spacing w:val="4"/>
          <w:sz w:val="22"/>
          <w:szCs w:val="22"/>
        </w:rPr>
        <w:t>i</w:t>
      </w:r>
      <w:r w:rsidRPr="002A64AB">
        <w:rPr>
          <w:rFonts w:ascii="Arial Narrow" w:hAnsi="Arial Narrow" w:cs="Arial"/>
          <w:color w:val="000000"/>
          <w:sz w:val="22"/>
          <w:szCs w:val="22"/>
        </w:rPr>
        <w:t>n</w:t>
      </w:r>
      <w:r w:rsidRPr="002A64AB">
        <w:rPr>
          <w:rFonts w:ascii="Arial Narrow" w:hAnsi="Arial Narrow" w:cs="Arial"/>
          <w:color w:val="000000"/>
          <w:spacing w:val="-3"/>
          <w:sz w:val="22"/>
          <w:szCs w:val="22"/>
        </w:rPr>
        <w:t xml:space="preserve"> </w:t>
      </w:r>
      <w:r w:rsidRPr="002A64AB">
        <w:rPr>
          <w:rFonts w:ascii="Arial Narrow" w:hAnsi="Arial Narrow" w:cs="Arial"/>
          <w:color w:val="000000"/>
          <w:sz w:val="22"/>
          <w:szCs w:val="22"/>
        </w:rPr>
        <w:t>t</w:t>
      </w:r>
      <w:r w:rsidRPr="002A64AB">
        <w:rPr>
          <w:rFonts w:ascii="Arial Narrow" w:hAnsi="Arial Narrow" w:cs="Arial"/>
          <w:color w:val="000000"/>
          <w:spacing w:val="1"/>
          <w:sz w:val="22"/>
          <w:szCs w:val="22"/>
        </w:rPr>
        <w:t>h</w:t>
      </w:r>
      <w:r w:rsidRPr="002A64AB">
        <w:rPr>
          <w:rFonts w:ascii="Arial Narrow" w:hAnsi="Arial Narrow" w:cs="Arial"/>
          <w:color w:val="000000"/>
          <w:sz w:val="22"/>
          <w:szCs w:val="22"/>
        </w:rPr>
        <w:t>e</w:t>
      </w:r>
      <w:r w:rsidRPr="002A64AB">
        <w:rPr>
          <w:rFonts w:ascii="Arial Narrow" w:hAnsi="Arial Narrow" w:cs="Arial"/>
          <w:color w:val="000000"/>
          <w:spacing w:val="1"/>
          <w:sz w:val="22"/>
          <w:szCs w:val="22"/>
        </w:rPr>
        <w:t xml:space="preserve"> </w:t>
      </w:r>
      <w:r w:rsidRPr="002A64AB">
        <w:rPr>
          <w:rFonts w:ascii="Arial Narrow" w:hAnsi="Arial Narrow" w:cs="Arial"/>
          <w:color w:val="000000"/>
          <w:sz w:val="22"/>
          <w:szCs w:val="22"/>
        </w:rPr>
        <w:t>c</w:t>
      </w:r>
      <w:r w:rsidRPr="002A64AB">
        <w:rPr>
          <w:rFonts w:ascii="Arial Narrow" w:hAnsi="Arial Narrow" w:cs="Arial"/>
          <w:color w:val="000000"/>
          <w:spacing w:val="1"/>
          <w:sz w:val="22"/>
          <w:szCs w:val="22"/>
        </w:rPr>
        <w:t>o</w:t>
      </w:r>
      <w:r w:rsidRPr="002A64AB">
        <w:rPr>
          <w:rFonts w:ascii="Arial Narrow" w:hAnsi="Arial Narrow" w:cs="Arial"/>
          <w:color w:val="000000"/>
          <w:spacing w:val="-3"/>
          <w:sz w:val="22"/>
          <w:szCs w:val="22"/>
        </w:rPr>
        <w:t>m</w:t>
      </w:r>
      <w:r w:rsidRPr="002A64AB">
        <w:rPr>
          <w:rFonts w:ascii="Arial Narrow" w:hAnsi="Arial Narrow" w:cs="Arial"/>
          <w:color w:val="000000"/>
          <w:spacing w:val="-8"/>
          <w:sz w:val="22"/>
          <w:szCs w:val="22"/>
        </w:rPr>
        <w:t>m</w:t>
      </w:r>
      <w:r w:rsidRPr="002A64AB">
        <w:rPr>
          <w:rFonts w:ascii="Arial Narrow" w:hAnsi="Arial Narrow" w:cs="Arial"/>
          <w:color w:val="000000"/>
          <w:spacing w:val="1"/>
          <w:sz w:val="22"/>
          <w:szCs w:val="22"/>
        </w:rPr>
        <w:t>un</w:t>
      </w:r>
      <w:r w:rsidRPr="002A64AB">
        <w:rPr>
          <w:rFonts w:ascii="Arial Narrow" w:hAnsi="Arial Narrow" w:cs="Arial"/>
          <w:color w:val="000000"/>
          <w:spacing w:val="4"/>
          <w:sz w:val="22"/>
          <w:szCs w:val="22"/>
        </w:rPr>
        <w:t>i</w:t>
      </w:r>
      <w:r w:rsidRPr="002A64AB">
        <w:rPr>
          <w:rFonts w:ascii="Arial Narrow" w:hAnsi="Arial Narrow" w:cs="Arial"/>
          <w:color w:val="000000"/>
          <w:sz w:val="22"/>
          <w:szCs w:val="22"/>
        </w:rPr>
        <w:t>ty t</w:t>
      </w:r>
      <w:r w:rsidRPr="002A64AB">
        <w:rPr>
          <w:rFonts w:ascii="Arial Narrow" w:hAnsi="Arial Narrow" w:cs="Arial"/>
          <w:color w:val="000000"/>
          <w:spacing w:val="1"/>
          <w:sz w:val="22"/>
          <w:szCs w:val="22"/>
        </w:rPr>
        <w:t>h</w:t>
      </w:r>
      <w:r w:rsidRPr="002A64AB">
        <w:rPr>
          <w:rFonts w:ascii="Arial Narrow" w:hAnsi="Arial Narrow" w:cs="Arial"/>
          <w:color w:val="000000"/>
          <w:spacing w:val="2"/>
          <w:sz w:val="22"/>
          <w:szCs w:val="22"/>
        </w:rPr>
        <w:t>r</w:t>
      </w:r>
      <w:r w:rsidRPr="002A64AB">
        <w:rPr>
          <w:rFonts w:ascii="Arial Narrow" w:hAnsi="Arial Narrow" w:cs="Arial"/>
          <w:color w:val="000000"/>
          <w:spacing w:val="1"/>
          <w:sz w:val="22"/>
          <w:szCs w:val="22"/>
        </w:rPr>
        <w:t>ou</w:t>
      </w:r>
      <w:r w:rsidRPr="002A64AB">
        <w:rPr>
          <w:rFonts w:ascii="Arial Narrow" w:hAnsi="Arial Narrow" w:cs="Arial"/>
          <w:color w:val="000000"/>
          <w:spacing w:val="-4"/>
          <w:sz w:val="22"/>
          <w:szCs w:val="22"/>
        </w:rPr>
        <w:t>g</w:t>
      </w:r>
      <w:r w:rsidRPr="002A64AB">
        <w:rPr>
          <w:rFonts w:ascii="Arial Narrow" w:hAnsi="Arial Narrow" w:cs="Arial"/>
          <w:color w:val="000000"/>
          <w:sz w:val="22"/>
          <w:szCs w:val="22"/>
        </w:rPr>
        <w:t>h</w:t>
      </w:r>
      <w:r w:rsidRPr="002A64AB">
        <w:rPr>
          <w:rFonts w:ascii="Arial Narrow" w:hAnsi="Arial Narrow" w:cs="Arial"/>
          <w:color w:val="000000"/>
          <w:spacing w:val="1"/>
          <w:sz w:val="22"/>
          <w:szCs w:val="22"/>
        </w:rPr>
        <w:t xml:space="preserve"> </w:t>
      </w:r>
      <w:r w:rsidRPr="002A64AB">
        <w:rPr>
          <w:rFonts w:ascii="Arial Narrow" w:hAnsi="Arial Narrow" w:cs="Arial"/>
          <w:color w:val="000000"/>
          <w:sz w:val="22"/>
          <w:szCs w:val="22"/>
        </w:rPr>
        <w:t>c</w:t>
      </w:r>
      <w:r w:rsidRPr="002A64AB">
        <w:rPr>
          <w:rFonts w:ascii="Arial Narrow" w:hAnsi="Arial Narrow" w:cs="Arial"/>
          <w:color w:val="000000"/>
          <w:spacing w:val="1"/>
          <w:sz w:val="22"/>
          <w:szCs w:val="22"/>
        </w:rPr>
        <w:t>o</w:t>
      </w:r>
      <w:r w:rsidRPr="002A64AB">
        <w:rPr>
          <w:rFonts w:ascii="Arial Narrow" w:hAnsi="Arial Narrow" w:cs="Arial"/>
          <w:color w:val="000000"/>
          <w:spacing w:val="-3"/>
          <w:sz w:val="22"/>
          <w:szCs w:val="22"/>
        </w:rPr>
        <w:t>m</w:t>
      </w:r>
      <w:r w:rsidRPr="002A64AB">
        <w:rPr>
          <w:rFonts w:ascii="Arial Narrow" w:hAnsi="Arial Narrow" w:cs="Arial"/>
          <w:color w:val="000000"/>
          <w:spacing w:val="-8"/>
          <w:sz w:val="22"/>
          <w:szCs w:val="22"/>
        </w:rPr>
        <w:t>m</w:t>
      </w:r>
      <w:r w:rsidRPr="002A64AB">
        <w:rPr>
          <w:rFonts w:ascii="Arial Narrow" w:hAnsi="Arial Narrow" w:cs="Arial"/>
          <w:color w:val="000000"/>
          <w:spacing w:val="1"/>
          <w:sz w:val="22"/>
          <w:szCs w:val="22"/>
        </w:rPr>
        <w:t>un</w:t>
      </w:r>
      <w:r w:rsidRPr="002A64AB">
        <w:rPr>
          <w:rFonts w:ascii="Arial Narrow" w:hAnsi="Arial Narrow" w:cs="Arial"/>
          <w:color w:val="000000"/>
          <w:spacing w:val="4"/>
          <w:sz w:val="22"/>
          <w:szCs w:val="22"/>
        </w:rPr>
        <w:t>i</w:t>
      </w:r>
      <w:r w:rsidRPr="002A64AB">
        <w:rPr>
          <w:rFonts w:ascii="Arial Narrow" w:hAnsi="Arial Narrow" w:cs="Arial"/>
          <w:color w:val="000000"/>
          <w:sz w:val="22"/>
          <w:szCs w:val="22"/>
        </w:rPr>
        <w:t xml:space="preserve">ty </w:t>
      </w:r>
      <w:r w:rsidRPr="002A64AB">
        <w:rPr>
          <w:rFonts w:ascii="Arial Narrow" w:hAnsi="Arial Narrow" w:cs="Arial"/>
          <w:color w:val="000000"/>
          <w:spacing w:val="1"/>
          <w:sz w:val="22"/>
          <w:szCs w:val="22"/>
        </w:rPr>
        <w:t>d</w:t>
      </w:r>
      <w:r w:rsidRPr="002A64AB">
        <w:rPr>
          <w:rFonts w:ascii="Arial Narrow" w:hAnsi="Arial Narrow" w:cs="Arial"/>
          <w:color w:val="000000"/>
          <w:spacing w:val="4"/>
          <w:sz w:val="22"/>
          <w:szCs w:val="22"/>
        </w:rPr>
        <w:t>i</w:t>
      </w:r>
      <w:r w:rsidRPr="002A64AB">
        <w:rPr>
          <w:rFonts w:ascii="Arial Narrow" w:hAnsi="Arial Narrow" w:cs="Arial"/>
          <w:color w:val="000000"/>
          <w:spacing w:val="-4"/>
          <w:sz w:val="22"/>
          <w:szCs w:val="22"/>
        </w:rPr>
        <w:t>a</w:t>
      </w:r>
      <w:r w:rsidRPr="002A64AB">
        <w:rPr>
          <w:rFonts w:ascii="Arial Narrow" w:hAnsi="Arial Narrow" w:cs="Arial"/>
          <w:color w:val="000000"/>
          <w:spacing w:val="4"/>
          <w:sz w:val="22"/>
          <w:szCs w:val="22"/>
        </w:rPr>
        <w:t>l</w:t>
      </w:r>
      <w:r w:rsidRPr="002A64AB">
        <w:rPr>
          <w:rFonts w:ascii="Arial Narrow" w:hAnsi="Arial Narrow" w:cs="Arial"/>
          <w:color w:val="000000"/>
          <w:spacing w:val="-4"/>
          <w:sz w:val="22"/>
          <w:szCs w:val="22"/>
        </w:rPr>
        <w:t>o</w:t>
      </w:r>
      <w:r w:rsidRPr="002A64AB">
        <w:rPr>
          <w:rFonts w:ascii="Arial Narrow" w:hAnsi="Arial Narrow" w:cs="Arial"/>
          <w:color w:val="000000"/>
          <w:spacing w:val="1"/>
          <w:sz w:val="22"/>
          <w:szCs w:val="22"/>
        </w:rPr>
        <w:t>gue</w:t>
      </w:r>
      <w:r w:rsidRPr="002A64AB">
        <w:rPr>
          <w:rFonts w:ascii="Arial Narrow" w:hAnsi="Arial Narrow" w:cs="Arial"/>
          <w:color w:val="000000"/>
          <w:sz w:val="22"/>
          <w:szCs w:val="22"/>
        </w:rPr>
        <w:t xml:space="preserve">s </w:t>
      </w:r>
      <w:r w:rsidRPr="002A64AB">
        <w:rPr>
          <w:rFonts w:ascii="Arial Narrow" w:hAnsi="Arial Narrow" w:cs="Arial"/>
          <w:color w:val="000000"/>
          <w:spacing w:val="-6"/>
          <w:sz w:val="22"/>
          <w:szCs w:val="22"/>
        </w:rPr>
        <w:t>w</w:t>
      </w:r>
      <w:r w:rsidRPr="002A64AB">
        <w:rPr>
          <w:rFonts w:ascii="Arial Narrow" w:hAnsi="Arial Narrow" w:cs="Arial"/>
          <w:color w:val="000000"/>
          <w:spacing w:val="1"/>
          <w:sz w:val="22"/>
          <w:szCs w:val="22"/>
        </w:rPr>
        <w:t>he</w:t>
      </w:r>
      <w:r w:rsidRPr="002A64AB">
        <w:rPr>
          <w:rFonts w:ascii="Arial Narrow" w:hAnsi="Arial Narrow" w:cs="Arial"/>
          <w:color w:val="000000"/>
          <w:sz w:val="22"/>
          <w:szCs w:val="22"/>
        </w:rPr>
        <w:t>n</w:t>
      </w:r>
      <w:r w:rsidRPr="002A64AB">
        <w:rPr>
          <w:rFonts w:ascii="Arial Narrow" w:hAnsi="Arial Narrow" w:cs="Arial"/>
          <w:color w:val="000000"/>
          <w:spacing w:val="1"/>
          <w:sz w:val="22"/>
          <w:szCs w:val="22"/>
        </w:rPr>
        <w:t xml:space="preserve"> </w:t>
      </w:r>
      <w:r w:rsidRPr="002A64AB">
        <w:rPr>
          <w:rFonts w:ascii="Arial Narrow" w:hAnsi="Arial Narrow" w:cs="Arial"/>
          <w:color w:val="000000"/>
          <w:spacing w:val="2"/>
          <w:sz w:val="22"/>
          <w:szCs w:val="22"/>
        </w:rPr>
        <w:t>r</w:t>
      </w:r>
      <w:r w:rsidRPr="002A64AB">
        <w:rPr>
          <w:rFonts w:ascii="Arial Narrow" w:hAnsi="Arial Narrow" w:cs="Arial"/>
          <w:color w:val="000000"/>
          <w:spacing w:val="1"/>
          <w:sz w:val="22"/>
          <w:szCs w:val="22"/>
        </w:rPr>
        <w:t>e</w:t>
      </w:r>
      <w:r w:rsidRPr="002A64AB">
        <w:rPr>
          <w:rFonts w:ascii="Arial Narrow" w:hAnsi="Arial Narrow" w:cs="Arial"/>
          <w:color w:val="000000"/>
          <w:spacing w:val="-4"/>
          <w:sz w:val="22"/>
          <w:szCs w:val="22"/>
        </w:rPr>
        <w:t>q</w:t>
      </w:r>
      <w:r w:rsidRPr="002A64AB">
        <w:rPr>
          <w:rFonts w:ascii="Arial Narrow" w:hAnsi="Arial Narrow" w:cs="Arial"/>
          <w:color w:val="000000"/>
          <w:spacing w:val="1"/>
          <w:sz w:val="22"/>
          <w:szCs w:val="22"/>
        </w:rPr>
        <w:t>ue</w:t>
      </w:r>
      <w:r w:rsidRPr="002A64AB">
        <w:rPr>
          <w:rFonts w:ascii="Arial Narrow" w:hAnsi="Arial Narrow" w:cs="Arial"/>
          <w:color w:val="000000"/>
          <w:sz w:val="22"/>
          <w:szCs w:val="22"/>
        </w:rPr>
        <w:t>st</w:t>
      </w:r>
      <w:r w:rsidRPr="002A64AB">
        <w:rPr>
          <w:rFonts w:ascii="Arial Narrow" w:hAnsi="Arial Narrow" w:cs="Arial"/>
          <w:color w:val="000000"/>
          <w:spacing w:val="1"/>
          <w:sz w:val="22"/>
          <w:szCs w:val="22"/>
        </w:rPr>
        <w:t>ed</w:t>
      </w:r>
      <w:r w:rsidRPr="002A64AB">
        <w:rPr>
          <w:rFonts w:ascii="Arial Narrow" w:hAnsi="Arial Narrow" w:cs="Arial"/>
          <w:color w:val="000000"/>
          <w:sz w:val="22"/>
          <w:szCs w:val="22"/>
        </w:rPr>
        <w:t>.</w:t>
      </w:r>
    </w:p>
    <w:p w14:paraId="1E335C22" w14:textId="23A48BD9" w:rsidR="00701886" w:rsidRPr="002A64AB" w:rsidRDefault="00701886" w:rsidP="002A64AB">
      <w:pPr>
        <w:pStyle w:val="ListParagraph"/>
        <w:widowControl w:val="0"/>
        <w:numPr>
          <w:ilvl w:val="0"/>
          <w:numId w:val="36"/>
        </w:numPr>
        <w:autoSpaceDE w:val="0"/>
        <w:autoSpaceDN w:val="0"/>
        <w:adjustRightInd w:val="0"/>
        <w:spacing w:line="240" w:lineRule="auto"/>
        <w:contextualSpacing w:val="0"/>
        <w:rPr>
          <w:rFonts w:ascii="Arial Narrow" w:hAnsi="Arial Narrow" w:cs="Arial"/>
          <w:color w:val="000000"/>
          <w:sz w:val="22"/>
          <w:szCs w:val="22"/>
        </w:rPr>
      </w:pPr>
      <w:r w:rsidRPr="002A64AB">
        <w:rPr>
          <w:rFonts w:ascii="Arial Narrow" w:hAnsi="Arial Narrow" w:cs="Arial"/>
          <w:color w:val="000000"/>
          <w:spacing w:val="-2"/>
          <w:position w:val="-1"/>
          <w:sz w:val="22"/>
          <w:szCs w:val="22"/>
        </w:rPr>
        <w:t>P</w:t>
      </w:r>
      <w:r w:rsidRPr="002A64AB">
        <w:rPr>
          <w:rFonts w:ascii="Arial Narrow" w:hAnsi="Arial Narrow" w:cs="Arial"/>
          <w:color w:val="000000"/>
          <w:spacing w:val="2"/>
          <w:position w:val="-1"/>
          <w:sz w:val="22"/>
          <w:szCs w:val="22"/>
        </w:rPr>
        <w:t>r</w:t>
      </w:r>
      <w:r w:rsidRPr="002A64AB">
        <w:rPr>
          <w:rFonts w:ascii="Arial Narrow" w:hAnsi="Arial Narrow" w:cs="Arial"/>
          <w:color w:val="000000"/>
          <w:spacing w:val="1"/>
          <w:position w:val="-1"/>
          <w:sz w:val="22"/>
          <w:szCs w:val="22"/>
        </w:rPr>
        <w:t>o</w:t>
      </w:r>
      <w:r w:rsidRPr="002A64AB">
        <w:rPr>
          <w:rFonts w:ascii="Arial Narrow" w:hAnsi="Arial Narrow" w:cs="Arial"/>
          <w:color w:val="000000"/>
          <w:spacing w:val="-5"/>
          <w:position w:val="-1"/>
          <w:sz w:val="22"/>
          <w:szCs w:val="22"/>
        </w:rPr>
        <w:t>v</w:t>
      </w:r>
      <w:r w:rsidRPr="002A64AB">
        <w:rPr>
          <w:rFonts w:ascii="Arial Narrow" w:hAnsi="Arial Narrow" w:cs="Arial"/>
          <w:color w:val="000000"/>
          <w:spacing w:val="4"/>
          <w:position w:val="-1"/>
          <w:sz w:val="22"/>
          <w:szCs w:val="22"/>
        </w:rPr>
        <w:t>i</w:t>
      </w:r>
      <w:r w:rsidRPr="002A64AB">
        <w:rPr>
          <w:rFonts w:ascii="Arial Narrow" w:hAnsi="Arial Narrow" w:cs="Arial"/>
          <w:color w:val="000000"/>
          <w:spacing w:val="-4"/>
          <w:position w:val="-1"/>
          <w:sz w:val="22"/>
          <w:szCs w:val="22"/>
        </w:rPr>
        <w:t>d</w:t>
      </w:r>
      <w:r w:rsidRPr="002A64AB">
        <w:rPr>
          <w:rFonts w:ascii="Arial Narrow" w:hAnsi="Arial Narrow" w:cs="Arial"/>
          <w:color w:val="000000"/>
          <w:spacing w:val="4"/>
          <w:position w:val="-1"/>
          <w:sz w:val="22"/>
          <w:szCs w:val="22"/>
        </w:rPr>
        <w:t>i</w:t>
      </w:r>
      <w:r w:rsidRPr="002A64AB">
        <w:rPr>
          <w:rFonts w:ascii="Arial Narrow" w:hAnsi="Arial Narrow" w:cs="Arial"/>
          <w:color w:val="000000"/>
          <w:spacing w:val="1"/>
          <w:position w:val="-1"/>
          <w:sz w:val="22"/>
          <w:szCs w:val="22"/>
        </w:rPr>
        <w:t>n</w:t>
      </w:r>
      <w:r w:rsidRPr="002A64AB">
        <w:rPr>
          <w:rFonts w:ascii="Arial Narrow" w:hAnsi="Arial Narrow" w:cs="Arial"/>
          <w:color w:val="000000"/>
          <w:position w:val="-1"/>
          <w:sz w:val="22"/>
          <w:szCs w:val="22"/>
        </w:rPr>
        <w:t>g</w:t>
      </w:r>
      <w:r w:rsidRPr="002A64AB">
        <w:rPr>
          <w:rFonts w:ascii="Arial Narrow" w:hAnsi="Arial Narrow" w:cs="Arial"/>
          <w:color w:val="000000"/>
          <w:spacing w:val="1"/>
          <w:position w:val="-1"/>
          <w:sz w:val="22"/>
          <w:szCs w:val="22"/>
        </w:rPr>
        <w:t xml:space="preserve"> </w:t>
      </w:r>
      <w:r w:rsidRPr="002A64AB">
        <w:rPr>
          <w:rFonts w:ascii="Arial Narrow" w:hAnsi="Arial Narrow" w:cs="Arial"/>
          <w:color w:val="000000"/>
          <w:position w:val="-1"/>
          <w:sz w:val="22"/>
          <w:szCs w:val="22"/>
        </w:rPr>
        <w:t>s</w:t>
      </w:r>
      <w:r w:rsidRPr="002A64AB">
        <w:rPr>
          <w:rFonts w:ascii="Arial Narrow" w:hAnsi="Arial Narrow" w:cs="Arial"/>
          <w:color w:val="000000"/>
          <w:spacing w:val="-4"/>
          <w:position w:val="-1"/>
          <w:sz w:val="22"/>
          <w:szCs w:val="22"/>
        </w:rPr>
        <w:t>u</w:t>
      </w:r>
      <w:r w:rsidRPr="002A64AB">
        <w:rPr>
          <w:rFonts w:ascii="Arial Narrow" w:hAnsi="Arial Narrow" w:cs="Arial"/>
          <w:color w:val="000000"/>
          <w:spacing w:val="1"/>
          <w:position w:val="-1"/>
          <w:sz w:val="22"/>
          <w:szCs w:val="22"/>
        </w:rPr>
        <w:t>ppo</w:t>
      </w:r>
      <w:r w:rsidRPr="002A64AB">
        <w:rPr>
          <w:rFonts w:ascii="Arial Narrow" w:hAnsi="Arial Narrow" w:cs="Arial"/>
          <w:color w:val="000000"/>
          <w:spacing w:val="2"/>
          <w:position w:val="-1"/>
          <w:sz w:val="22"/>
          <w:szCs w:val="22"/>
        </w:rPr>
        <w:t>r</w:t>
      </w:r>
      <w:r w:rsidRPr="002A64AB">
        <w:rPr>
          <w:rFonts w:ascii="Arial Narrow" w:hAnsi="Arial Narrow" w:cs="Arial"/>
          <w:color w:val="000000"/>
          <w:spacing w:val="-4"/>
          <w:position w:val="-1"/>
          <w:sz w:val="22"/>
          <w:szCs w:val="22"/>
        </w:rPr>
        <w:t>t</w:t>
      </w:r>
      <w:r w:rsidRPr="002A64AB">
        <w:rPr>
          <w:rFonts w:ascii="Arial Narrow" w:hAnsi="Arial Narrow" w:cs="Arial"/>
          <w:color w:val="000000"/>
          <w:position w:val="-1"/>
          <w:sz w:val="22"/>
          <w:szCs w:val="22"/>
        </w:rPr>
        <w:t>,</w:t>
      </w:r>
      <w:r w:rsidRPr="002A64AB">
        <w:rPr>
          <w:rFonts w:ascii="Arial Narrow" w:hAnsi="Arial Narrow" w:cs="Arial"/>
          <w:color w:val="000000"/>
          <w:spacing w:val="1"/>
          <w:position w:val="-1"/>
          <w:sz w:val="22"/>
          <w:szCs w:val="22"/>
        </w:rPr>
        <w:t xml:space="preserve"> g</w:t>
      </w:r>
      <w:r w:rsidRPr="002A64AB">
        <w:rPr>
          <w:rFonts w:ascii="Arial Narrow" w:hAnsi="Arial Narrow" w:cs="Arial"/>
          <w:color w:val="000000"/>
          <w:spacing w:val="-4"/>
          <w:position w:val="-1"/>
          <w:sz w:val="22"/>
          <w:szCs w:val="22"/>
        </w:rPr>
        <w:t>u</w:t>
      </w:r>
      <w:r w:rsidRPr="002A64AB">
        <w:rPr>
          <w:rFonts w:ascii="Arial Narrow" w:hAnsi="Arial Narrow" w:cs="Arial"/>
          <w:color w:val="000000"/>
          <w:spacing w:val="4"/>
          <w:position w:val="-1"/>
          <w:sz w:val="22"/>
          <w:szCs w:val="22"/>
        </w:rPr>
        <w:t>i</w:t>
      </w:r>
      <w:r w:rsidRPr="002A64AB">
        <w:rPr>
          <w:rFonts w:ascii="Arial Narrow" w:hAnsi="Arial Narrow" w:cs="Arial"/>
          <w:color w:val="000000"/>
          <w:spacing w:val="1"/>
          <w:position w:val="-1"/>
          <w:sz w:val="22"/>
          <w:szCs w:val="22"/>
        </w:rPr>
        <w:t>d</w:t>
      </w:r>
      <w:r w:rsidRPr="002A64AB">
        <w:rPr>
          <w:rFonts w:ascii="Arial Narrow" w:hAnsi="Arial Narrow" w:cs="Arial"/>
          <w:color w:val="000000"/>
          <w:spacing w:val="-4"/>
          <w:position w:val="-1"/>
          <w:sz w:val="22"/>
          <w:szCs w:val="22"/>
        </w:rPr>
        <w:t>a</w:t>
      </w:r>
      <w:r w:rsidRPr="002A64AB">
        <w:rPr>
          <w:rFonts w:ascii="Arial Narrow" w:hAnsi="Arial Narrow" w:cs="Arial"/>
          <w:color w:val="000000"/>
          <w:spacing w:val="1"/>
          <w:position w:val="-1"/>
          <w:sz w:val="22"/>
          <w:szCs w:val="22"/>
        </w:rPr>
        <w:t>n</w:t>
      </w:r>
      <w:r w:rsidRPr="002A64AB">
        <w:rPr>
          <w:rFonts w:ascii="Arial Narrow" w:hAnsi="Arial Narrow" w:cs="Arial"/>
          <w:color w:val="000000"/>
          <w:position w:val="-1"/>
          <w:sz w:val="22"/>
          <w:szCs w:val="22"/>
        </w:rPr>
        <w:t>ce</w:t>
      </w:r>
      <w:r w:rsidR="005A3041" w:rsidRPr="002A64AB">
        <w:rPr>
          <w:rFonts w:ascii="Arial Narrow" w:hAnsi="Arial Narrow" w:cs="Arial"/>
          <w:color w:val="000000"/>
          <w:position w:val="-1"/>
          <w:sz w:val="22"/>
          <w:szCs w:val="22"/>
        </w:rPr>
        <w:t>,</w:t>
      </w:r>
      <w:r w:rsidRPr="002A64AB">
        <w:rPr>
          <w:rFonts w:ascii="Arial Narrow" w:hAnsi="Arial Narrow" w:cs="Arial"/>
          <w:color w:val="000000"/>
          <w:spacing w:val="1"/>
          <w:position w:val="-1"/>
          <w:sz w:val="22"/>
          <w:szCs w:val="22"/>
        </w:rPr>
        <w:t xml:space="preserve"> an</w:t>
      </w:r>
      <w:r w:rsidRPr="002A64AB">
        <w:rPr>
          <w:rFonts w:ascii="Arial Narrow" w:hAnsi="Arial Narrow" w:cs="Arial"/>
          <w:color w:val="000000"/>
          <w:position w:val="-1"/>
          <w:sz w:val="22"/>
          <w:szCs w:val="22"/>
        </w:rPr>
        <w:t>d</w:t>
      </w:r>
      <w:r w:rsidRPr="002A64AB">
        <w:rPr>
          <w:rFonts w:ascii="Arial Narrow" w:hAnsi="Arial Narrow" w:cs="Arial"/>
          <w:color w:val="000000"/>
          <w:spacing w:val="-3"/>
          <w:position w:val="-1"/>
          <w:sz w:val="22"/>
          <w:szCs w:val="22"/>
        </w:rPr>
        <w:t xml:space="preserve"> </w:t>
      </w:r>
      <w:r w:rsidRPr="002A64AB">
        <w:rPr>
          <w:rFonts w:ascii="Arial Narrow" w:hAnsi="Arial Narrow" w:cs="Arial"/>
          <w:color w:val="000000"/>
          <w:spacing w:val="1"/>
          <w:position w:val="-1"/>
          <w:sz w:val="22"/>
          <w:szCs w:val="22"/>
        </w:rPr>
        <w:t>a</w:t>
      </w:r>
      <w:r w:rsidRPr="002A64AB">
        <w:rPr>
          <w:rFonts w:ascii="Arial Narrow" w:hAnsi="Arial Narrow" w:cs="Arial"/>
          <w:color w:val="000000"/>
          <w:position w:val="-1"/>
          <w:sz w:val="22"/>
          <w:szCs w:val="22"/>
        </w:rPr>
        <w:t>s</w:t>
      </w:r>
      <w:r w:rsidRPr="002A64AB">
        <w:rPr>
          <w:rFonts w:ascii="Arial Narrow" w:hAnsi="Arial Narrow" w:cs="Arial"/>
          <w:color w:val="000000"/>
          <w:spacing w:val="-5"/>
          <w:position w:val="-1"/>
          <w:sz w:val="22"/>
          <w:szCs w:val="22"/>
        </w:rPr>
        <w:t>s</w:t>
      </w:r>
      <w:r w:rsidRPr="002A64AB">
        <w:rPr>
          <w:rFonts w:ascii="Arial Narrow" w:hAnsi="Arial Narrow" w:cs="Arial"/>
          <w:color w:val="000000"/>
          <w:spacing w:val="4"/>
          <w:position w:val="-1"/>
          <w:sz w:val="22"/>
          <w:szCs w:val="22"/>
        </w:rPr>
        <w:t>i</w:t>
      </w:r>
      <w:r w:rsidRPr="002A64AB">
        <w:rPr>
          <w:rFonts w:ascii="Arial Narrow" w:hAnsi="Arial Narrow" w:cs="Arial"/>
          <w:color w:val="000000"/>
          <w:position w:val="-1"/>
          <w:sz w:val="22"/>
          <w:szCs w:val="22"/>
        </w:rPr>
        <w:t>st</w:t>
      </w:r>
      <w:r w:rsidRPr="002A64AB">
        <w:rPr>
          <w:rFonts w:ascii="Arial Narrow" w:hAnsi="Arial Narrow" w:cs="Arial"/>
          <w:color w:val="000000"/>
          <w:spacing w:val="1"/>
          <w:position w:val="-1"/>
          <w:sz w:val="22"/>
          <w:szCs w:val="22"/>
        </w:rPr>
        <w:t>an</w:t>
      </w:r>
      <w:r w:rsidRPr="002A64AB">
        <w:rPr>
          <w:rFonts w:ascii="Arial Narrow" w:hAnsi="Arial Narrow" w:cs="Arial"/>
          <w:color w:val="000000"/>
          <w:spacing w:val="-5"/>
          <w:position w:val="-1"/>
          <w:sz w:val="22"/>
          <w:szCs w:val="22"/>
        </w:rPr>
        <w:t>c</w:t>
      </w:r>
      <w:r w:rsidRPr="002A64AB">
        <w:rPr>
          <w:rFonts w:ascii="Arial Narrow" w:hAnsi="Arial Narrow" w:cs="Arial"/>
          <w:color w:val="000000"/>
          <w:position w:val="-1"/>
          <w:sz w:val="22"/>
          <w:szCs w:val="22"/>
        </w:rPr>
        <w:t>e</w:t>
      </w:r>
      <w:r w:rsidRPr="002A64AB">
        <w:rPr>
          <w:rFonts w:ascii="Arial Narrow" w:hAnsi="Arial Narrow" w:cs="Arial"/>
          <w:color w:val="000000"/>
          <w:spacing w:val="1"/>
          <w:position w:val="-1"/>
          <w:sz w:val="22"/>
          <w:szCs w:val="22"/>
        </w:rPr>
        <w:t xml:space="preserve"> </w:t>
      </w:r>
      <w:r w:rsidRPr="002A64AB">
        <w:rPr>
          <w:rFonts w:ascii="Arial Narrow" w:hAnsi="Arial Narrow" w:cs="Arial"/>
          <w:color w:val="000000"/>
          <w:position w:val="-1"/>
          <w:sz w:val="22"/>
          <w:szCs w:val="22"/>
        </w:rPr>
        <w:t>to</w:t>
      </w:r>
      <w:r w:rsidRPr="002A64AB">
        <w:rPr>
          <w:rFonts w:ascii="Arial Narrow" w:hAnsi="Arial Narrow" w:cs="Arial"/>
          <w:color w:val="000000"/>
          <w:spacing w:val="1"/>
          <w:position w:val="-1"/>
          <w:sz w:val="22"/>
          <w:szCs w:val="22"/>
        </w:rPr>
        <w:t xml:space="preserve"> </w:t>
      </w:r>
      <w:r w:rsidRPr="002A64AB">
        <w:rPr>
          <w:rFonts w:ascii="Arial Narrow" w:hAnsi="Arial Narrow" w:cs="Arial"/>
          <w:color w:val="000000"/>
          <w:position w:val="-1"/>
          <w:sz w:val="22"/>
          <w:szCs w:val="22"/>
        </w:rPr>
        <w:t>t</w:t>
      </w:r>
      <w:r w:rsidRPr="002A64AB">
        <w:rPr>
          <w:rFonts w:ascii="Arial Narrow" w:hAnsi="Arial Narrow" w:cs="Arial"/>
          <w:color w:val="000000"/>
          <w:spacing w:val="1"/>
          <w:position w:val="-1"/>
          <w:sz w:val="22"/>
          <w:szCs w:val="22"/>
        </w:rPr>
        <w:t>h</w:t>
      </w:r>
      <w:r w:rsidRPr="002A64AB">
        <w:rPr>
          <w:rFonts w:ascii="Arial Narrow" w:hAnsi="Arial Narrow" w:cs="Arial"/>
          <w:color w:val="000000"/>
          <w:position w:val="-1"/>
          <w:sz w:val="22"/>
          <w:szCs w:val="22"/>
        </w:rPr>
        <w:t>e</w:t>
      </w:r>
      <w:r w:rsidRPr="002A64AB">
        <w:rPr>
          <w:rFonts w:ascii="Arial Narrow" w:hAnsi="Arial Narrow" w:cs="Arial"/>
          <w:color w:val="000000"/>
          <w:spacing w:val="-3"/>
          <w:position w:val="-1"/>
          <w:sz w:val="22"/>
          <w:szCs w:val="22"/>
        </w:rPr>
        <w:t xml:space="preserve"> </w:t>
      </w:r>
      <w:r w:rsidRPr="002A64AB">
        <w:rPr>
          <w:rFonts w:ascii="Arial Narrow" w:hAnsi="Arial Narrow" w:cs="Arial"/>
          <w:color w:val="000000"/>
          <w:position w:val="-1"/>
          <w:sz w:val="22"/>
          <w:szCs w:val="22"/>
        </w:rPr>
        <w:t>t</w:t>
      </w:r>
      <w:r w:rsidRPr="002A64AB">
        <w:rPr>
          <w:rFonts w:ascii="Arial Narrow" w:hAnsi="Arial Narrow" w:cs="Arial"/>
          <w:color w:val="000000"/>
          <w:spacing w:val="1"/>
          <w:position w:val="-1"/>
          <w:sz w:val="22"/>
          <w:szCs w:val="22"/>
        </w:rPr>
        <w:t>ea</w:t>
      </w:r>
      <w:r w:rsidRPr="002A64AB">
        <w:rPr>
          <w:rFonts w:ascii="Arial Narrow" w:hAnsi="Arial Narrow" w:cs="Arial"/>
          <w:color w:val="000000"/>
          <w:spacing w:val="-8"/>
          <w:position w:val="-1"/>
          <w:sz w:val="22"/>
          <w:szCs w:val="22"/>
        </w:rPr>
        <w:t>m</w:t>
      </w:r>
      <w:r w:rsidRPr="002A64AB">
        <w:rPr>
          <w:rFonts w:ascii="Arial Narrow" w:hAnsi="Arial Narrow" w:cs="Arial"/>
          <w:color w:val="000000"/>
          <w:position w:val="-1"/>
          <w:sz w:val="22"/>
          <w:szCs w:val="22"/>
        </w:rPr>
        <w:t>.</w:t>
      </w:r>
    </w:p>
    <w:p w14:paraId="33624A1C" w14:textId="77777777" w:rsidR="00701886" w:rsidRPr="002A64AB" w:rsidRDefault="00701886" w:rsidP="002A64AB">
      <w:pPr>
        <w:pStyle w:val="ListParagraph"/>
        <w:widowControl w:val="0"/>
        <w:numPr>
          <w:ilvl w:val="0"/>
          <w:numId w:val="36"/>
        </w:numPr>
        <w:autoSpaceDE w:val="0"/>
        <w:autoSpaceDN w:val="0"/>
        <w:adjustRightInd w:val="0"/>
        <w:spacing w:line="240" w:lineRule="auto"/>
        <w:contextualSpacing w:val="0"/>
        <w:rPr>
          <w:rFonts w:ascii="Arial Narrow" w:hAnsi="Arial Narrow" w:cs="Arial"/>
          <w:color w:val="000000"/>
          <w:sz w:val="22"/>
          <w:szCs w:val="22"/>
        </w:rPr>
      </w:pPr>
      <w:r w:rsidRPr="002A64AB">
        <w:rPr>
          <w:rFonts w:ascii="Arial Narrow" w:hAnsi="Arial Narrow" w:cs="Arial"/>
          <w:color w:val="000000"/>
          <w:spacing w:val="-3"/>
          <w:sz w:val="22"/>
          <w:szCs w:val="22"/>
        </w:rPr>
        <w:t>M</w:t>
      </w:r>
      <w:r w:rsidRPr="002A64AB">
        <w:rPr>
          <w:rFonts w:ascii="Arial Narrow" w:hAnsi="Arial Narrow" w:cs="Arial"/>
          <w:color w:val="000000"/>
          <w:spacing w:val="1"/>
          <w:sz w:val="22"/>
          <w:szCs w:val="22"/>
        </w:rPr>
        <w:t>on</w:t>
      </w:r>
      <w:r w:rsidRPr="002A64AB">
        <w:rPr>
          <w:rFonts w:ascii="Arial Narrow" w:hAnsi="Arial Narrow" w:cs="Arial"/>
          <w:color w:val="000000"/>
          <w:spacing w:val="4"/>
          <w:sz w:val="22"/>
          <w:szCs w:val="22"/>
        </w:rPr>
        <w:t>i</w:t>
      </w:r>
      <w:r w:rsidRPr="002A64AB">
        <w:rPr>
          <w:rFonts w:ascii="Arial Narrow" w:hAnsi="Arial Narrow" w:cs="Arial"/>
          <w:color w:val="000000"/>
          <w:sz w:val="22"/>
          <w:szCs w:val="22"/>
        </w:rPr>
        <w:t>t</w:t>
      </w:r>
      <w:r w:rsidRPr="002A64AB">
        <w:rPr>
          <w:rFonts w:ascii="Arial Narrow" w:hAnsi="Arial Narrow" w:cs="Arial"/>
          <w:color w:val="000000"/>
          <w:spacing w:val="-4"/>
          <w:sz w:val="22"/>
          <w:szCs w:val="22"/>
        </w:rPr>
        <w:t>o</w:t>
      </w:r>
      <w:r w:rsidRPr="002A64AB">
        <w:rPr>
          <w:rFonts w:ascii="Arial Narrow" w:hAnsi="Arial Narrow" w:cs="Arial"/>
          <w:color w:val="000000"/>
          <w:spacing w:val="-3"/>
          <w:sz w:val="22"/>
          <w:szCs w:val="22"/>
        </w:rPr>
        <w:t>r</w:t>
      </w:r>
      <w:r w:rsidRPr="002A64AB">
        <w:rPr>
          <w:rFonts w:ascii="Arial Narrow" w:hAnsi="Arial Narrow" w:cs="Arial"/>
          <w:color w:val="000000"/>
          <w:spacing w:val="4"/>
          <w:sz w:val="22"/>
          <w:szCs w:val="22"/>
        </w:rPr>
        <w:t>i</w:t>
      </w:r>
      <w:r w:rsidRPr="002A64AB">
        <w:rPr>
          <w:rFonts w:ascii="Arial Narrow" w:hAnsi="Arial Narrow" w:cs="Arial"/>
          <w:color w:val="000000"/>
          <w:spacing w:val="1"/>
          <w:sz w:val="22"/>
          <w:szCs w:val="22"/>
        </w:rPr>
        <w:t>n</w:t>
      </w:r>
      <w:r w:rsidRPr="002A64AB">
        <w:rPr>
          <w:rFonts w:ascii="Arial Narrow" w:hAnsi="Arial Narrow" w:cs="Arial"/>
          <w:color w:val="000000"/>
          <w:sz w:val="22"/>
          <w:szCs w:val="22"/>
        </w:rPr>
        <w:t>g</w:t>
      </w:r>
      <w:r w:rsidRPr="002A64AB">
        <w:rPr>
          <w:rFonts w:ascii="Arial Narrow" w:hAnsi="Arial Narrow" w:cs="Arial"/>
          <w:color w:val="000000"/>
          <w:spacing w:val="1"/>
          <w:sz w:val="22"/>
          <w:szCs w:val="22"/>
        </w:rPr>
        <w:t xml:space="preserve"> </w:t>
      </w:r>
      <w:r w:rsidRPr="002A64AB">
        <w:rPr>
          <w:rFonts w:ascii="Arial Narrow" w:hAnsi="Arial Narrow" w:cs="Arial"/>
          <w:color w:val="000000"/>
          <w:spacing w:val="-2"/>
          <w:sz w:val="22"/>
          <w:szCs w:val="22"/>
        </w:rPr>
        <w:t>A</w:t>
      </w:r>
      <w:r w:rsidRPr="002A64AB">
        <w:rPr>
          <w:rFonts w:ascii="Arial Narrow" w:hAnsi="Arial Narrow" w:cs="Arial"/>
          <w:color w:val="000000"/>
          <w:spacing w:val="-1"/>
          <w:sz w:val="22"/>
          <w:szCs w:val="22"/>
        </w:rPr>
        <w:t>C</w:t>
      </w:r>
      <w:r w:rsidRPr="002A64AB">
        <w:rPr>
          <w:rFonts w:ascii="Arial Narrow" w:hAnsi="Arial Narrow" w:cs="Arial"/>
          <w:color w:val="000000"/>
          <w:sz w:val="22"/>
          <w:szCs w:val="22"/>
        </w:rPr>
        <w:t>T</w:t>
      </w:r>
      <w:r w:rsidRPr="002A64AB">
        <w:rPr>
          <w:rFonts w:ascii="Arial Narrow" w:hAnsi="Arial Narrow" w:cs="Arial"/>
          <w:color w:val="000000"/>
          <w:spacing w:val="3"/>
          <w:sz w:val="22"/>
          <w:szCs w:val="22"/>
        </w:rPr>
        <w:t xml:space="preserve"> </w:t>
      </w:r>
      <w:r w:rsidRPr="002A64AB">
        <w:rPr>
          <w:rFonts w:ascii="Arial Narrow" w:hAnsi="Arial Narrow" w:cs="Arial"/>
          <w:color w:val="000000"/>
          <w:spacing w:val="-4"/>
          <w:sz w:val="22"/>
          <w:szCs w:val="22"/>
        </w:rPr>
        <w:t>f</w:t>
      </w:r>
      <w:r w:rsidRPr="002A64AB">
        <w:rPr>
          <w:rFonts w:ascii="Arial Narrow" w:hAnsi="Arial Narrow" w:cs="Arial"/>
          <w:color w:val="000000"/>
          <w:spacing w:val="4"/>
          <w:sz w:val="22"/>
          <w:szCs w:val="22"/>
        </w:rPr>
        <w:t>i</w:t>
      </w:r>
      <w:r w:rsidRPr="002A64AB">
        <w:rPr>
          <w:rFonts w:ascii="Arial Narrow" w:hAnsi="Arial Narrow" w:cs="Arial"/>
          <w:color w:val="000000"/>
          <w:spacing w:val="1"/>
          <w:sz w:val="22"/>
          <w:szCs w:val="22"/>
        </w:rPr>
        <w:t>d</w:t>
      </w:r>
      <w:r w:rsidRPr="002A64AB">
        <w:rPr>
          <w:rFonts w:ascii="Arial Narrow" w:hAnsi="Arial Narrow" w:cs="Arial"/>
          <w:color w:val="000000"/>
          <w:spacing w:val="-4"/>
          <w:sz w:val="22"/>
          <w:szCs w:val="22"/>
        </w:rPr>
        <w:t>e</w:t>
      </w:r>
      <w:r w:rsidRPr="002A64AB">
        <w:rPr>
          <w:rFonts w:ascii="Arial Narrow" w:hAnsi="Arial Narrow" w:cs="Arial"/>
          <w:color w:val="000000"/>
          <w:spacing w:val="-1"/>
          <w:sz w:val="22"/>
          <w:szCs w:val="22"/>
        </w:rPr>
        <w:t>l</w:t>
      </w:r>
      <w:r w:rsidRPr="002A64AB">
        <w:rPr>
          <w:rFonts w:ascii="Arial Narrow" w:hAnsi="Arial Narrow" w:cs="Arial"/>
          <w:color w:val="000000"/>
          <w:spacing w:val="4"/>
          <w:sz w:val="22"/>
          <w:szCs w:val="22"/>
        </w:rPr>
        <w:t>i</w:t>
      </w:r>
      <w:r w:rsidRPr="002A64AB">
        <w:rPr>
          <w:rFonts w:ascii="Arial Narrow" w:hAnsi="Arial Narrow" w:cs="Arial"/>
          <w:color w:val="000000"/>
          <w:sz w:val="22"/>
          <w:szCs w:val="22"/>
        </w:rPr>
        <w:t>ty</w:t>
      </w:r>
      <w:r w:rsidRPr="002A64AB">
        <w:rPr>
          <w:rFonts w:ascii="Arial Narrow" w:hAnsi="Arial Narrow" w:cs="Arial"/>
          <w:color w:val="000000"/>
          <w:spacing w:val="-4"/>
          <w:sz w:val="22"/>
          <w:szCs w:val="22"/>
        </w:rPr>
        <w:t xml:space="preserve"> </w:t>
      </w:r>
      <w:r w:rsidRPr="002A64AB">
        <w:rPr>
          <w:rFonts w:ascii="Arial Narrow" w:hAnsi="Arial Narrow" w:cs="Arial"/>
          <w:color w:val="000000"/>
          <w:spacing w:val="1"/>
          <w:sz w:val="22"/>
          <w:szCs w:val="22"/>
        </w:rPr>
        <w:t>b</w:t>
      </w:r>
      <w:r w:rsidRPr="002A64AB">
        <w:rPr>
          <w:rFonts w:ascii="Arial Narrow" w:hAnsi="Arial Narrow" w:cs="Arial"/>
          <w:color w:val="000000"/>
          <w:sz w:val="22"/>
          <w:szCs w:val="22"/>
        </w:rPr>
        <w:t xml:space="preserve">y </w:t>
      </w:r>
      <w:r w:rsidRPr="002A64AB">
        <w:rPr>
          <w:rFonts w:ascii="Arial Narrow" w:hAnsi="Arial Narrow" w:cs="Arial"/>
          <w:color w:val="000000"/>
          <w:spacing w:val="1"/>
          <w:sz w:val="22"/>
          <w:szCs w:val="22"/>
        </w:rPr>
        <w:t>ad</w:t>
      </w:r>
      <w:r w:rsidRPr="002A64AB">
        <w:rPr>
          <w:rFonts w:ascii="Arial Narrow" w:hAnsi="Arial Narrow" w:cs="Arial"/>
          <w:color w:val="000000"/>
          <w:spacing w:val="-8"/>
          <w:sz w:val="22"/>
          <w:szCs w:val="22"/>
        </w:rPr>
        <w:t>m</w:t>
      </w:r>
      <w:r w:rsidRPr="002A64AB">
        <w:rPr>
          <w:rFonts w:ascii="Arial Narrow" w:hAnsi="Arial Narrow" w:cs="Arial"/>
          <w:color w:val="000000"/>
          <w:spacing w:val="4"/>
          <w:sz w:val="22"/>
          <w:szCs w:val="22"/>
        </w:rPr>
        <w:t>i</w:t>
      </w:r>
      <w:r w:rsidRPr="002A64AB">
        <w:rPr>
          <w:rFonts w:ascii="Arial Narrow" w:hAnsi="Arial Narrow" w:cs="Arial"/>
          <w:color w:val="000000"/>
          <w:spacing w:val="1"/>
          <w:sz w:val="22"/>
          <w:szCs w:val="22"/>
        </w:rPr>
        <w:t>n</w:t>
      </w:r>
      <w:r w:rsidRPr="002A64AB">
        <w:rPr>
          <w:rFonts w:ascii="Arial Narrow" w:hAnsi="Arial Narrow" w:cs="Arial"/>
          <w:color w:val="000000"/>
          <w:spacing w:val="4"/>
          <w:sz w:val="22"/>
          <w:szCs w:val="22"/>
        </w:rPr>
        <w:t>i</w:t>
      </w:r>
      <w:r w:rsidRPr="002A64AB">
        <w:rPr>
          <w:rFonts w:ascii="Arial Narrow" w:hAnsi="Arial Narrow" w:cs="Arial"/>
          <w:color w:val="000000"/>
          <w:spacing w:val="-5"/>
          <w:sz w:val="22"/>
          <w:szCs w:val="22"/>
        </w:rPr>
        <w:t>s</w:t>
      </w:r>
      <w:r w:rsidRPr="002A64AB">
        <w:rPr>
          <w:rFonts w:ascii="Arial Narrow" w:hAnsi="Arial Narrow" w:cs="Arial"/>
          <w:color w:val="000000"/>
          <w:sz w:val="22"/>
          <w:szCs w:val="22"/>
        </w:rPr>
        <w:t>t</w:t>
      </w:r>
      <w:r w:rsidRPr="002A64AB">
        <w:rPr>
          <w:rFonts w:ascii="Arial Narrow" w:hAnsi="Arial Narrow" w:cs="Arial"/>
          <w:color w:val="000000"/>
          <w:spacing w:val="1"/>
          <w:sz w:val="22"/>
          <w:szCs w:val="22"/>
        </w:rPr>
        <w:t>e</w:t>
      </w:r>
      <w:r w:rsidRPr="002A64AB">
        <w:rPr>
          <w:rFonts w:ascii="Arial Narrow" w:hAnsi="Arial Narrow" w:cs="Arial"/>
          <w:color w:val="000000"/>
          <w:spacing w:val="-3"/>
          <w:sz w:val="22"/>
          <w:szCs w:val="22"/>
        </w:rPr>
        <w:t>r</w:t>
      </w:r>
      <w:r w:rsidRPr="002A64AB">
        <w:rPr>
          <w:rFonts w:ascii="Arial Narrow" w:hAnsi="Arial Narrow" w:cs="Arial"/>
          <w:color w:val="000000"/>
          <w:spacing w:val="4"/>
          <w:sz w:val="22"/>
          <w:szCs w:val="22"/>
        </w:rPr>
        <w:t>i</w:t>
      </w:r>
      <w:r w:rsidRPr="002A64AB">
        <w:rPr>
          <w:rFonts w:ascii="Arial Narrow" w:hAnsi="Arial Narrow" w:cs="Arial"/>
          <w:color w:val="000000"/>
          <w:spacing w:val="1"/>
          <w:sz w:val="22"/>
          <w:szCs w:val="22"/>
        </w:rPr>
        <w:t>n</w:t>
      </w:r>
      <w:r w:rsidRPr="002A64AB">
        <w:rPr>
          <w:rFonts w:ascii="Arial Narrow" w:hAnsi="Arial Narrow" w:cs="Arial"/>
          <w:color w:val="000000"/>
          <w:sz w:val="22"/>
          <w:szCs w:val="22"/>
        </w:rPr>
        <w:t>g</w:t>
      </w:r>
      <w:r w:rsidRPr="002A64AB">
        <w:rPr>
          <w:rFonts w:ascii="Arial Narrow" w:hAnsi="Arial Narrow" w:cs="Arial"/>
          <w:color w:val="000000"/>
          <w:spacing w:val="-3"/>
          <w:sz w:val="22"/>
          <w:szCs w:val="22"/>
        </w:rPr>
        <w:t xml:space="preserve"> </w:t>
      </w:r>
      <w:r w:rsidRPr="002A64AB">
        <w:rPr>
          <w:rFonts w:ascii="Arial Narrow" w:hAnsi="Arial Narrow" w:cs="Arial"/>
          <w:color w:val="000000"/>
          <w:spacing w:val="-4"/>
          <w:sz w:val="22"/>
          <w:szCs w:val="22"/>
        </w:rPr>
        <w:t>t</w:t>
      </w:r>
      <w:r w:rsidRPr="002A64AB">
        <w:rPr>
          <w:rFonts w:ascii="Arial Narrow" w:hAnsi="Arial Narrow" w:cs="Arial"/>
          <w:color w:val="000000"/>
          <w:spacing w:val="1"/>
          <w:sz w:val="22"/>
          <w:szCs w:val="22"/>
        </w:rPr>
        <w:t>h</w:t>
      </w:r>
      <w:r w:rsidRPr="002A64AB">
        <w:rPr>
          <w:rFonts w:ascii="Arial Narrow" w:hAnsi="Arial Narrow" w:cs="Arial"/>
          <w:color w:val="000000"/>
          <w:sz w:val="22"/>
          <w:szCs w:val="22"/>
        </w:rPr>
        <w:t>e</w:t>
      </w:r>
      <w:r w:rsidRPr="002A64AB">
        <w:rPr>
          <w:rFonts w:ascii="Arial Narrow" w:hAnsi="Arial Narrow" w:cs="Arial"/>
          <w:color w:val="000000"/>
          <w:spacing w:val="1"/>
          <w:sz w:val="22"/>
          <w:szCs w:val="22"/>
        </w:rPr>
        <w:t xml:space="preserve"> </w:t>
      </w:r>
      <w:r w:rsidRPr="002A64AB">
        <w:rPr>
          <w:rFonts w:ascii="Arial Narrow" w:hAnsi="Arial Narrow" w:cs="Arial"/>
          <w:color w:val="000000"/>
          <w:spacing w:val="2"/>
          <w:sz w:val="22"/>
          <w:szCs w:val="22"/>
        </w:rPr>
        <w:t>“F</w:t>
      </w:r>
      <w:r w:rsidRPr="002A64AB">
        <w:rPr>
          <w:rFonts w:ascii="Arial Narrow" w:hAnsi="Arial Narrow" w:cs="Arial"/>
          <w:color w:val="000000"/>
          <w:spacing w:val="-2"/>
          <w:sz w:val="22"/>
          <w:szCs w:val="22"/>
        </w:rPr>
        <w:t>A</w:t>
      </w:r>
      <w:r w:rsidRPr="002A64AB">
        <w:rPr>
          <w:rFonts w:ascii="Arial Narrow" w:hAnsi="Arial Narrow" w:cs="Arial"/>
          <w:color w:val="000000"/>
          <w:spacing w:val="-1"/>
          <w:sz w:val="22"/>
          <w:szCs w:val="22"/>
        </w:rPr>
        <w:t>C</w:t>
      </w:r>
      <w:r w:rsidRPr="002A64AB">
        <w:rPr>
          <w:rFonts w:ascii="Arial Narrow" w:hAnsi="Arial Narrow" w:cs="Arial"/>
          <w:color w:val="000000"/>
          <w:sz w:val="22"/>
          <w:szCs w:val="22"/>
        </w:rPr>
        <w:t>T</w:t>
      </w:r>
      <w:r w:rsidRPr="002A64AB">
        <w:rPr>
          <w:rFonts w:ascii="Arial Narrow" w:hAnsi="Arial Narrow" w:cs="Arial"/>
          <w:color w:val="000000"/>
          <w:spacing w:val="3"/>
          <w:sz w:val="22"/>
          <w:szCs w:val="22"/>
        </w:rPr>
        <w:t xml:space="preserve"> </w:t>
      </w:r>
      <w:r w:rsidRPr="002A64AB">
        <w:rPr>
          <w:rFonts w:ascii="Arial Narrow" w:hAnsi="Arial Narrow" w:cs="Arial"/>
          <w:color w:val="000000"/>
          <w:spacing w:val="-3"/>
          <w:sz w:val="22"/>
          <w:szCs w:val="22"/>
        </w:rPr>
        <w:t>M</w:t>
      </w:r>
      <w:r w:rsidRPr="002A64AB">
        <w:rPr>
          <w:rFonts w:ascii="Arial Narrow" w:hAnsi="Arial Narrow" w:cs="Arial"/>
          <w:color w:val="000000"/>
          <w:spacing w:val="1"/>
          <w:sz w:val="22"/>
          <w:szCs w:val="22"/>
        </w:rPr>
        <w:t>od</w:t>
      </w:r>
      <w:r w:rsidRPr="002A64AB">
        <w:rPr>
          <w:rFonts w:ascii="Arial Narrow" w:hAnsi="Arial Narrow" w:cs="Arial"/>
          <w:color w:val="000000"/>
          <w:spacing w:val="-4"/>
          <w:sz w:val="22"/>
          <w:szCs w:val="22"/>
        </w:rPr>
        <w:t>e</w:t>
      </w:r>
      <w:r w:rsidRPr="002A64AB">
        <w:rPr>
          <w:rFonts w:ascii="Arial Narrow" w:hAnsi="Arial Narrow" w:cs="Arial"/>
          <w:color w:val="000000"/>
          <w:sz w:val="22"/>
          <w:szCs w:val="22"/>
        </w:rPr>
        <w:t xml:space="preserve">l </w:t>
      </w:r>
      <w:r w:rsidRPr="002A64AB">
        <w:rPr>
          <w:rFonts w:ascii="Arial Narrow" w:hAnsi="Arial Narrow" w:cs="Arial"/>
          <w:color w:val="000000"/>
          <w:spacing w:val="-3"/>
          <w:sz w:val="22"/>
          <w:szCs w:val="22"/>
        </w:rPr>
        <w:t>F</w:t>
      </w:r>
      <w:r w:rsidRPr="002A64AB">
        <w:rPr>
          <w:rFonts w:ascii="Arial Narrow" w:hAnsi="Arial Narrow" w:cs="Arial"/>
          <w:color w:val="000000"/>
          <w:spacing w:val="4"/>
          <w:sz w:val="22"/>
          <w:szCs w:val="22"/>
        </w:rPr>
        <w:t>i</w:t>
      </w:r>
      <w:r w:rsidRPr="002A64AB">
        <w:rPr>
          <w:rFonts w:ascii="Arial Narrow" w:hAnsi="Arial Narrow" w:cs="Arial"/>
          <w:color w:val="000000"/>
          <w:spacing w:val="1"/>
          <w:sz w:val="22"/>
          <w:szCs w:val="22"/>
        </w:rPr>
        <w:t>d</w:t>
      </w:r>
      <w:r w:rsidRPr="002A64AB">
        <w:rPr>
          <w:rFonts w:ascii="Arial Narrow" w:hAnsi="Arial Narrow" w:cs="Arial"/>
          <w:color w:val="000000"/>
          <w:spacing w:val="-4"/>
          <w:sz w:val="22"/>
          <w:szCs w:val="22"/>
        </w:rPr>
        <w:t>e</w:t>
      </w:r>
      <w:r w:rsidRPr="002A64AB">
        <w:rPr>
          <w:rFonts w:ascii="Arial Narrow" w:hAnsi="Arial Narrow" w:cs="Arial"/>
          <w:color w:val="000000"/>
          <w:spacing w:val="-1"/>
          <w:sz w:val="22"/>
          <w:szCs w:val="22"/>
        </w:rPr>
        <w:t>l</w:t>
      </w:r>
      <w:r w:rsidRPr="002A64AB">
        <w:rPr>
          <w:rFonts w:ascii="Arial Narrow" w:hAnsi="Arial Narrow" w:cs="Arial"/>
          <w:color w:val="000000"/>
          <w:spacing w:val="4"/>
          <w:sz w:val="22"/>
          <w:szCs w:val="22"/>
        </w:rPr>
        <w:t>i</w:t>
      </w:r>
      <w:r w:rsidRPr="002A64AB">
        <w:rPr>
          <w:rFonts w:ascii="Arial Narrow" w:hAnsi="Arial Narrow" w:cs="Arial"/>
          <w:color w:val="000000"/>
          <w:sz w:val="22"/>
          <w:szCs w:val="22"/>
        </w:rPr>
        <w:t xml:space="preserve">ty </w:t>
      </w:r>
      <w:r w:rsidRPr="002A64AB">
        <w:rPr>
          <w:rFonts w:ascii="Arial Narrow" w:hAnsi="Arial Narrow" w:cs="Arial"/>
          <w:color w:val="000000"/>
          <w:spacing w:val="-1"/>
          <w:sz w:val="22"/>
          <w:szCs w:val="22"/>
        </w:rPr>
        <w:t>R</w:t>
      </w:r>
      <w:r w:rsidRPr="002A64AB">
        <w:rPr>
          <w:rFonts w:ascii="Arial Narrow" w:hAnsi="Arial Narrow" w:cs="Arial"/>
          <w:color w:val="000000"/>
          <w:spacing w:val="1"/>
          <w:sz w:val="22"/>
          <w:szCs w:val="22"/>
        </w:rPr>
        <w:t>e</w:t>
      </w:r>
      <w:r w:rsidRPr="002A64AB">
        <w:rPr>
          <w:rFonts w:ascii="Arial Narrow" w:hAnsi="Arial Narrow" w:cs="Arial"/>
          <w:color w:val="000000"/>
          <w:spacing w:val="-5"/>
          <w:sz w:val="22"/>
          <w:szCs w:val="22"/>
        </w:rPr>
        <w:t>v</w:t>
      </w:r>
      <w:r w:rsidRPr="002A64AB">
        <w:rPr>
          <w:rFonts w:ascii="Arial Narrow" w:hAnsi="Arial Narrow" w:cs="Arial"/>
          <w:color w:val="000000"/>
          <w:spacing w:val="4"/>
          <w:sz w:val="22"/>
          <w:szCs w:val="22"/>
        </w:rPr>
        <w:t>i</w:t>
      </w:r>
      <w:r w:rsidRPr="002A64AB">
        <w:rPr>
          <w:rFonts w:ascii="Arial Narrow" w:hAnsi="Arial Narrow" w:cs="Arial"/>
          <w:color w:val="000000"/>
          <w:spacing w:val="1"/>
          <w:sz w:val="22"/>
          <w:szCs w:val="22"/>
        </w:rPr>
        <w:t>e</w:t>
      </w:r>
      <w:r w:rsidRPr="002A64AB">
        <w:rPr>
          <w:rFonts w:ascii="Arial Narrow" w:hAnsi="Arial Narrow" w:cs="Arial"/>
          <w:color w:val="000000"/>
          <w:spacing w:val="-6"/>
          <w:sz w:val="22"/>
          <w:szCs w:val="22"/>
        </w:rPr>
        <w:t>w</w:t>
      </w:r>
      <w:r w:rsidRPr="002A64AB">
        <w:rPr>
          <w:rFonts w:ascii="Arial Narrow" w:hAnsi="Arial Narrow" w:cs="Arial"/>
          <w:color w:val="000000"/>
          <w:spacing w:val="-3"/>
          <w:sz w:val="22"/>
          <w:szCs w:val="22"/>
        </w:rPr>
        <w:t>”</w:t>
      </w:r>
      <w:r w:rsidRPr="002A64AB">
        <w:rPr>
          <w:rFonts w:ascii="Arial Narrow" w:hAnsi="Arial Narrow" w:cs="Arial"/>
          <w:color w:val="000000"/>
          <w:position w:val="11"/>
          <w:sz w:val="22"/>
          <w:szCs w:val="22"/>
        </w:rPr>
        <w:t xml:space="preserve"> </w:t>
      </w:r>
      <w:r w:rsidRPr="002A64AB">
        <w:rPr>
          <w:rFonts w:ascii="Arial Narrow" w:hAnsi="Arial Narrow" w:cs="Arial"/>
          <w:color w:val="000000"/>
          <w:spacing w:val="1"/>
          <w:sz w:val="22"/>
          <w:szCs w:val="22"/>
        </w:rPr>
        <w:t>o</w:t>
      </w:r>
      <w:r w:rsidRPr="002A64AB">
        <w:rPr>
          <w:rFonts w:ascii="Arial Narrow" w:hAnsi="Arial Narrow" w:cs="Arial"/>
          <w:color w:val="000000"/>
          <w:sz w:val="22"/>
          <w:szCs w:val="22"/>
        </w:rPr>
        <w:t>n</w:t>
      </w:r>
      <w:r w:rsidRPr="002A64AB">
        <w:rPr>
          <w:rFonts w:ascii="Arial Narrow" w:hAnsi="Arial Narrow" w:cs="Arial"/>
          <w:color w:val="000000"/>
          <w:spacing w:val="1"/>
          <w:sz w:val="22"/>
          <w:szCs w:val="22"/>
        </w:rPr>
        <w:t xml:space="preserve"> a</w:t>
      </w:r>
      <w:r w:rsidRPr="002A64AB">
        <w:rPr>
          <w:rFonts w:ascii="Arial Narrow" w:hAnsi="Arial Narrow" w:cs="Arial"/>
          <w:color w:val="000000"/>
          <w:sz w:val="22"/>
          <w:szCs w:val="22"/>
        </w:rPr>
        <w:t xml:space="preserve">n </w:t>
      </w:r>
      <w:r w:rsidRPr="002A64AB">
        <w:rPr>
          <w:rFonts w:ascii="Arial Narrow" w:hAnsi="Arial Narrow" w:cs="Arial"/>
          <w:color w:val="000000"/>
          <w:spacing w:val="1"/>
          <w:sz w:val="22"/>
          <w:szCs w:val="22"/>
        </w:rPr>
        <w:t>annu</w:t>
      </w:r>
      <w:r w:rsidRPr="002A64AB">
        <w:rPr>
          <w:rFonts w:ascii="Arial Narrow" w:hAnsi="Arial Narrow" w:cs="Arial"/>
          <w:color w:val="000000"/>
          <w:spacing w:val="-4"/>
          <w:sz w:val="22"/>
          <w:szCs w:val="22"/>
        </w:rPr>
        <w:t>a</w:t>
      </w:r>
      <w:r w:rsidRPr="002A64AB">
        <w:rPr>
          <w:rFonts w:ascii="Arial Narrow" w:hAnsi="Arial Narrow" w:cs="Arial"/>
          <w:color w:val="000000"/>
          <w:sz w:val="22"/>
          <w:szCs w:val="22"/>
        </w:rPr>
        <w:t>l</w:t>
      </w:r>
      <w:r w:rsidRPr="002A64AB">
        <w:rPr>
          <w:rFonts w:ascii="Arial Narrow" w:hAnsi="Arial Narrow" w:cs="Arial"/>
          <w:color w:val="000000"/>
          <w:spacing w:val="5"/>
          <w:sz w:val="22"/>
          <w:szCs w:val="22"/>
        </w:rPr>
        <w:t xml:space="preserve"> </w:t>
      </w:r>
      <w:r w:rsidRPr="002A64AB">
        <w:rPr>
          <w:rFonts w:ascii="Arial Narrow" w:hAnsi="Arial Narrow" w:cs="Arial"/>
          <w:color w:val="000000"/>
          <w:spacing w:val="1"/>
          <w:sz w:val="22"/>
          <w:szCs w:val="22"/>
        </w:rPr>
        <w:t>ba</w:t>
      </w:r>
      <w:r w:rsidRPr="002A64AB">
        <w:rPr>
          <w:rFonts w:ascii="Arial Narrow" w:hAnsi="Arial Narrow" w:cs="Arial"/>
          <w:color w:val="000000"/>
          <w:spacing w:val="-5"/>
          <w:sz w:val="22"/>
          <w:szCs w:val="22"/>
        </w:rPr>
        <w:t>s</w:t>
      </w:r>
      <w:r w:rsidRPr="002A64AB">
        <w:rPr>
          <w:rFonts w:ascii="Arial Narrow" w:hAnsi="Arial Narrow" w:cs="Arial"/>
          <w:color w:val="000000"/>
          <w:spacing w:val="4"/>
          <w:sz w:val="22"/>
          <w:szCs w:val="22"/>
        </w:rPr>
        <w:t>i</w:t>
      </w:r>
      <w:r w:rsidRPr="002A64AB">
        <w:rPr>
          <w:rFonts w:ascii="Arial Narrow" w:hAnsi="Arial Narrow" w:cs="Arial"/>
          <w:color w:val="000000"/>
          <w:sz w:val="22"/>
          <w:szCs w:val="22"/>
        </w:rPr>
        <w:t>s.</w:t>
      </w:r>
      <w:r w:rsidRPr="002A64AB">
        <w:rPr>
          <w:rStyle w:val="FootnoteReference"/>
          <w:rFonts w:ascii="Arial Narrow" w:hAnsi="Arial Narrow" w:cs="Arial"/>
          <w:color w:val="000000"/>
          <w:sz w:val="22"/>
          <w:szCs w:val="22"/>
        </w:rPr>
        <w:footnoteReference w:id="7"/>
      </w:r>
    </w:p>
    <w:p w14:paraId="5CC1F221" w14:textId="7589AA14" w:rsidR="00701886" w:rsidRPr="002A64AB" w:rsidRDefault="00701886" w:rsidP="002A64AB">
      <w:pPr>
        <w:pStyle w:val="ListParagraph"/>
        <w:widowControl w:val="0"/>
        <w:numPr>
          <w:ilvl w:val="0"/>
          <w:numId w:val="36"/>
        </w:numPr>
        <w:autoSpaceDE w:val="0"/>
        <w:autoSpaceDN w:val="0"/>
        <w:adjustRightInd w:val="0"/>
        <w:spacing w:line="240" w:lineRule="auto"/>
        <w:contextualSpacing w:val="0"/>
        <w:rPr>
          <w:rFonts w:ascii="Arial Narrow" w:hAnsi="Arial Narrow" w:cs="Arial"/>
          <w:color w:val="000000"/>
          <w:sz w:val="22"/>
          <w:szCs w:val="22"/>
        </w:rPr>
      </w:pPr>
      <w:r w:rsidRPr="002A64AB">
        <w:rPr>
          <w:rFonts w:ascii="Arial Narrow" w:hAnsi="Arial Narrow" w:cs="Arial"/>
          <w:color w:val="000000"/>
          <w:spacing w:val="-2"/>
          <w:sz w:val="22"/>
          <w:szCs w:val="22"/>
        </w:rPr>
        <w:t>P</w:t>
      </w:r>
      <w:r w:rsidRPr="002A64AB">
        <w:rPr>
          <w:rFonts w:ascii="Arial Narrow" w:hAnsi="Arial Narrow" w:cs="Arial"/>
          <w:color w:val="000000"/>
          <w:spacing w:val="1"/>
          <w:sz w:val="22"/>
          <w:szCs w:val="22"/>
        </w:rPr>
        <w:t>a</w:t>
      </w:r>
      <w:r w:rsidRPr="002A64AB">
        <w:rPr>
          <w:rFonts w:ascii="Arial Narrow" w:hAnsi="Arial Narrow" w:cs="Arial"/>
          <w:color w:val="000000"/>
          <w:spacing w:val="2"/>
          <w:sz w:val="22"/>
          <w:szCs w:val="22"/>
        </w:rPr>
        <w:t>r</w:t>
      </w:r>
      <w:r w:rsidRPr="002A64AB">
        <w:rPr>
          <w:rFonts w:ascii="Arial Narrow" w:hAnsi="Arial Narrow" w:cs="Arial"/>
          <w:color w:val="000000"/>
          <w:spacing w:val="-4"/>
          <w:sz w:val="22"/>
          <w:szCs w:val="22"/>
        </w:rPr>
        <w:t>t</w:t>
      </w:r>
      <w:r w:rsidRPr="002A64AB">
        <w:rPr>
          <w:rFonts w:ascii="Arial Narrow" w:hAnsi="Arial Narrow" w:cs="Arial"/>
          <w:color w:val="000000"/>
          <w:spacing w:val="4"/>
          <w:sz w:val="22"/>
          <w:szCs w:val="22"/>
        </w:rPr>
        <w:t>i</w:t>
      </w:r>
      <w:r w:rsidRPr="002A64AB">
        <w:rPr>
          <w:rFonts w:ascii="Arial Narrow" w:hAnsi="Arial Narrow" w:cs="Arial"/>
          <w:color w:val="000000"/>
          <w:spacing w:val="-5"/>
          <w:sz w:val="22"/>
          <w:szCs w:val="22"/>
        </w:rPr>
        <w:t>c</w:t>
      </w:r>
      <w:r w:rsidRPr="002A64AB">
        <w:rPr>
          <w:rFonts w:ascii="Arial Narrow" w:hAnsi="Arial Narrow" w:cs="Arial"/>
          <w:color w:val="000000"/>
          <w:spacing w:val="4"/>
          <w:sz w:val="22"/>
          <w:szCs w:val="22"/>
        </w:rPr>
        <w:t>i</w:t>
      </w:r>
      <w:r w:rsidRPr="002A64AB">
        <w:rPr>
          <w:rFonts w:ascii="Arial Narrow" w:hAnsi="Arial Narrow" w:cs="Arial"/>
          <w:color w:val="000000"/>
          <w:spacing w:val="1"/>
          <w:sz w:val="22"/>
          <w:szCs w:val="22"/>
        </w:rPr>
        <w:t>pa</w:t>
      </w:r>
      <w:r w:rsidRPr="002A64AB">
        <w:rPr>
          <w:rFonts w:ascii="Arial Narrow" w:hAnsi="Arial Narrow" w:cs="Arial"/>
          <w:color w:val="000000"/>
          <w:spacing w:val="-4"/>
          <w:sz w:val="22"/>
          <w:szCs w:val="22"/>
        </w:rPr>
        <w:t>t</w:t>
      </w:r>
      <w:r w:rsidRPr="002A64AB">
        <w:rPr>
          <w:rFonts w:ascii="Arial Narrow" w:hAnsi="Arial Narrow" w:cs="Arial"/>
          <w:color w:val="000000"/>
          <w:spacing w:val="4"/>
          <w:sz w:val="22"/>
          <w:szCs w:val="22"/>
        </w:rPr>
        <w:t>i</w:t>
      </w:r>
      <w:r w:rsidRPr="002A64AB">
        <w:rPr>
          <w:rFonts w:ascii="Arial Narrow" w:hAnsi="Arial Narrow" w:cs="Arial"/>
          <w:color w:val="000000"/>
          <w:spacing w:val="1"/>
          <w:sz w:val="22"/>
          <w:szCs w:val="22"/>
        </w:rPr>
        <w:t>n</w:t>
      </w:r>
      <w:r w:rsidRPr="002A64AB">
        <w:rPr>
          <w:rFonts w:ascii="Arial Narrow" w:hAnsi="Arial Narrow" w:cs="Arial"/>
          <w:color w:val="000000"/>
          <w:sz w:val="22"/>
          <w:szCs w:val="22"/>
        </w:rPr>
        <w:t>g</w:t>
      </w:r>
      <w:r w:rsidRPr="002A64AB">
        <w:rPr>
          <w:rFonts w:ascii="Arial Narrow" w:hAnsi="Arial Narrow" w:cs="Arial"/>
          <w:color w:val="000000"/>
          <w:spacing w:val="-3"/>
          <w:sz w:val="22"/>
          <w:szCs w:val="22"/>
        </w:rPr>
        <w:t xml:space="preserve"> </w:t>
      </w:r>
      <w:r w:rsidRPr="002A64AB">
        <w:rPr>
          <w:rFonts w:ascii="Arial Narrow" w:hAnsi="Arial Narrow" w:cs="Arial"/>
          <w:color w:val="000000"/>
          <w:spacing w:val="-1"/>
          <w:sz w:val="22"/>
          <w:szCs w:val="22"/>
        </w:rPr>
        <w:t>i</w:t>
      </w:r>
      <w:r w:rsidRPr="002A64AB">
        <w:rPr>
          <w:rFonts w:ascii="Arial Narrow" w:hAnsi="Arial Narrow" w:cs="Arial"/>
          <w:color w:val="000000"/>
          <w:sz w:val="22"/>
          <w:szCs w:val="22"/>
        </w:rPr>
        <w:t>n</w:t>
      </w:r>
      <w:r w:rsidRPr="002A64AB">
        <w:rPr>
          <w:rFonts w:ascii="Arial Narrow" w:hAnsi="Arial Narrow" w:cs="Arial"/>
          <w:color w:val="000000"/>
          <w:spacing w:val="1"/>
          <w:sz w:val="22"/>
          <w:szCs w:val="22"/>
        </w:rPr>
        <w:t xml:space="preserve"> </w:t>
      </w:r>
      <w:r w:rsidRPr="002A64AB">
        <w:rPr>
          <w:rFonts w:ascii="Arial Narrow" w:hAnsi="Arial Narrow" w:cs="Arial"/>
          <w:color w:val="000000"/>
          <w:spacing w:val="-4"/>
          <w:sz w:val="22"/>
          <w:szCs w:val="22"/>
        </w:rPr>
        <w:t>p</w:t>
      </w:r>
      <w:r w:rsidRPr="002A64AB">
        <w:rPr>
          <w:rFonts w:ascii="Arial Narrow" w:hAnsi="Arial Narrow" w:cs="Arial"/>
          <w:color w:val="000000"/>
          <w:spacing w:val="4"/>
          <w:sz w:val="22"/>
          <w:szCs w:val="22"/>
        </w:rPr>
        <w:t>l</w:t>
      </w:r>
      <w:r w:rsidRPr="002A64AB">
        <w:rPr>
          <w:rFonts w:ascii="Arial Narrow" w:hAnsi="Arial Narrow" w:cs="Arial"/>
          <w:color w:val="000000"/>
          <w:spacing w:val="1"/>
          <w:sz w:val="22"/>
          <w:szCs w:val="22"/>
        </w:rPr>
        <w:t>an</w:t>
      </w:r>
      <w:r w:rsidRPr="002A64AB">
        <w:rPr>
          <w:rFonts w:ascii="Arial Narrow" w:hAnsi="Arial Narrow" w:cs="Arial"/>
          <w:color w:val="000000"/>
          <w:spacing w:val="-4"/>
          <w:sz w:val="22"/>
          <w:szCs w:val="22"/>
        </w:rPr>
        <w:t>n</w:t>
      </w:r>
      <w:r w:rsidRPr="002A64AB">
        <w:rPr>
          <w:rFonts w:ascii="Arial Narrow" w:hAnsi="Arial Narrow" w:cs="Arial"/>
          <w:color w:val="000000"/>
          <w:spacing w:val="1"/>
          <w:sz w:val="22"/>
          <w:szCs w:val="22"/>
        </w:rPr>
        <w:t>e</w:t>
      </w:r>
      <w:r w:rsidRPr="002A64AB">
        <w:rPr>
          <w:rFonts w:ascii="Arial Narrow" w:hAnsi="Arial Narrow" w:cs="Arial"/>
          <w:color w:val="000000"/>
          <w:sz w:val="22"/>
          <w:szCs w:val="22"/>
        </w:rPr>
        <w:t>d</w:t>
      </w:r>
      <w:r w:rsidRPr="002A64AB">
        <w:rPr>
          <w:rFonts w:ascii="Arial Narrow" w:hAnsi="Arial Narrow" w:cs="Arial"/>
          <w:color w:val="000000"/>
          <w:spacing w:val="1"/>
          <w:sz w:val="22"/>
          <w:szCs w:val="22"/>
        </w:rPr>
        <w:t xml:space="preserve"> </w:t>
      </w:r>
      <w:r w:rsidRPr="002A64AB">
        <w:rPr>
          <w:rFonts w:ascii="Arial Narrow" w:hAnsi="Arial Narrow" w:cs="Arial"/>
          <w:color w:val="000000"/>
          <w:sz w:val="22"/>
          <w:szCs w:val="22"/>
        </w:rPr>
        <w:t>t</w:t>
      </w:r>
      <w:r w:rsidRPr="002A64AB">
        <w:rPr>
          <w:rFonts w:ascii="Arial Narrow" w:hAnsi="Arial Narrow" w:cs="Arial"/>
          <w:color w:val="000000"/>
          <w:spacing w:val="1"/>
          <w:sz w:val="22"/>
          <w:szCs w:val="22"/>
        </w:rPr>
        <w:t>e</w:t>
      </w:r>
      <w:r w:rsidRPr="002A64AB">
        <w:rPr>
          <w:rFonts w:ascii="Arial Narrow" w:hAnsi="Arial Narrow" w:cs="Arial"/>
          <w:color w:val="000000"/>
          <w:sz w:val="22"/>
          <w:szCs w:val="22"/>
        </w:rPr>
        <w:t>c</w:t>
      </w:r>
      <w:r w:rsidRPr="002A64AB">
        <w:rPr>
          <w:rFonts w:ascii="Arial Narrow" w:hAnsi="Arial Narrow" w:cs="Arial"/>
          <w:color w:val="000000"/>
          <w:spacing w:val="-4"/>
          <w:sz w:val="22"/>
          <w:szCs w:val="22"/>
        </w:rPr>
        <w:t>hn</w:t>
      </w:r>
      <w:r w:rsidRPr="002A64AB">
        <w:rPr>
          <w:rFonts w:ascii="Arial Narrow" w:hAnsi="Arial Narrow" w:cs="Arial"/>
          <w:color w:val="000000"/>
          <w:spacing w:val="4"/>
          <w:sz w:val="22"/>
          <w:szCs w:val="22"/>
        </w:rPr>
        <w:t>i</w:t>
      </w:r>
      <w:r w:rsidRPr="002A64AB">
        <w:rPr>
          <w:rFonts w:ascii="Arial Narrow" w:hAnsi="Arial Narrow" w:cs="Arial"/>
          <w:color w:val="000000"/>
          <w:sz w:val="22"/>
          <w:szCs w:val="22"/>
        </w:rPr>
        <w:t>c</w:t>
      </w:r>
      <w:r w:rsidRPr="002A64AB">
        <w:rPr>
          <w:rFonts w:ascii="Arial Narrow" w:hAnsi="Arial Narrow" w:cs="Arial"/>
          <w:color w:val="000000"/>
          <w:spacing w:val="-4"/>
          <w:sz w:val="22"/>
          <w:szCs w:val="22"/>
        </w:rPr>
        <w:t>a</w:t>
      </w:r>
      <w:r w:rsidRPr="002A64AB">
        <w:rPr>
          <w:rFonts w:ascii="Arial Narrow" w:hAnsi="Arial Narrow" w:cs="Arial"/>
          <w:color w:val="000000"/>
          <w:sz w:val="22"/>
          <w:szCs w:val="22"/>
        </w:rPr>
        <w:t>l</w:t>
      </w:r>
      <w:r w:rsidRPr="002A64AB">
        <w:rPr>
          <w:rFonts w:ascii="Arial Narrow" w:hAnsi="Arial Narrow" w:cs="Arial"/>
          <w:color w:val="000000"/>
          <w:spacing w:val="5"/>
          <w:sz w:val="22"/>
          <w:szCs w:val="22"/>
        </w:rPr>
        <w:t xml:space="preserve"> </w:t>
      </w:r>
      <w:r w:rsidRPr="002A64AB">
        <w:rPr>
          <w:rFonts w:ascii="Arial Narrow" w:hAnsi="Arial Narrow" w:cs="Arial"/>
          <w:color w:val="000000"/>
          <w:spacing w:val="1"/>
          <w:sz w:val="22"/>
          <w:szCs w:val="22"/>
        </w:rPr>
        <w:t>a</w:t>
      </w:r>
      <w:r w:rsidRPr="002A64AB">
        <w:rPr>
          <w:rFonts w:ascii="Arial Narrow" w:hAnsi="Arial Narrow" w:cs="Arial"/>
          <w:color w:val="000000"/>
          <w:sz w:val="22"/>
          <w:szCs w:val="22"/>
        </w:rPr>
        <w:t>s</w:t>
      </w:r>
      <w:r w:rsidRPr="002A64AB">
        <w:rPr>
          <w:rFonts w:ascii="Arial Narrow" w:hAnsi="Arial Narrow" w:cs="Arial"/>
          <w:color w:val="000000"/>
          <w:spacing w:val="-5"/>
          <w:sz w:val="22"/>
          <w:szCs w:val="22"/>
        </w:rPr>
        <w:t>s</w:t>
      </w:r>
      <w:r w:rsidRPr="002A64AB">
        <w:rPr>
          <w:rFonts w:ascii="Arial Narrow" w:hAnsi="Arial Narrow" w:cs="Arial"/>
          <w:color w:val="000000"/>
          <w:spacing w:val="4"/>
          <w:sz w:val="22"/>
          <w:szCs w:val="22"/>
        </w:rPr>
        <w:t>i</w:t>
      </w:r>
      <w:r w:rsidRPr="002A64AB">
        <w:rPr>
          <w:rFonts w:ascii="Arial Narrow" w:hAnsi="Arial Narrow" w:cs="Arial"/>
          <w:color w:val="000000"/>
          <w:sz w:val="22"/>
          <w:szCs w:val="22"/>
        </w:rPr>
        <w:t>st</w:t>
      </w:r>
      <w:r w:rsidRPr="002A64AB">
        <w:rPr>
          <w:rFonts w:ascii="Arial Narrow" w:hAnsi="Arial Narrow" w:cs="Arial"/>
          <w:color w:val="000000"/>
          <w:spacing w:val="1"/>
          <w:sz w:val="22"/>
          <w:szCs w:val="22"/>
        </w:rPr>
        <w:t>an</w:t>
      </w:r>
      <w:r w:rsidRPr="002A64AB">
        <w:rPr>
          <w:rFonts w:ascii="Arial Narrow" w:hAnsi="Arial Narrow" w:cs="Arial"/>
          <w:color w:val="000000"/>
          <w:spacing w:val="-5"/>
          <w:sz w:val="22"/>
          <w:szCs w:val="22"/>
        </w:rPr>
        <w:t>c</w:t>
      </w:r>
      <w:r w:rsidRPr="002A64AB">
        <w:rPr>
          <w:rFonts w:ascii="Arial Narrow" w:hAnsi="Arial Narrow" w:cs="Arial"/>
          <w:color w:val="000000"/>
          <w:sz w:val="22"/>
          <w:szCs w:val="22"/>
        </w:rPr>
        <w:t>e</w:t>
      </w:r>
      <w:r w:rsidRPr="002A64AB">
        <w:rPr>
          <w:rFonts w:ascii="Arial Narrow" w:hAnsi="Arial Narrow" w:cs="Arial"/>
          <w:color w:val="000000"/>
          <w:spacing w:val="1"/>
          <w:sz w:val="22"/>
          <w:szCs w:val="22"/>
        </w:rPr>
        <w:t xml:space="preserve"> </w:t>
      </w:r>
      <w:r w:rsidRPr="002A64AB">
        <w:rPr>
          <w:rFonts w:ascii="Arial Narrow" w:hAnsi="Arial Narrow" w:cs="Arial"/>
          <w:color w:val="000000"/>
          <w:sz w:val="22"/>
          <w:szCs w:val="22"/>
        </w:rPr>
        <w:t>s</w:t>
      </w:r>
      <w:r w:rsidRPr="002A64AB">
        <w:rPr>
          <w:rFonts w:ascii="Arial Narrow" w:hAnsi="Arial Narrow" w:cs="Arial"/>
          <w:color w:val="000000"/>
          <w:spacing w:val="4"/>
          <w:sz w:val="22"/>
          <w:szCs w:val="22"/>
        </w:rPr>
        <w:t>i</w:t>
      </w:r>
      <w:r w:rsidRPr="002A64AB">
        <w:rPr>
          <w:rFonts w:ascii="Arial Narrow" w:hAnsi="Arial Narrow" w:cs="Arial"/>
          <w:color w:val="000000"/>
          <w:spacing w:val="-4"/>
          <w:sz w:val="22"/>
          <w:szCs w:val="22"/>
        </w:rPr>
        <w:t>t</w:t>
      </w:r>
      <w:r w:rsidRPr="002A64AB">
        <w:rPr>
          <w:rFonts w:ascii="Arial Narrow" w:hAnsi="Arial Narrow" w:cs="Arial"/>
          <w:color w:val="000000"/>
          <w:sz w:val="22"/>
          <w:szCs w:val="22"/>
        </w:rPr>
        <w:t>e</w:t>
      </w:r>
      <w:r w:rsidRPr="002A64AB">
        <w:rPr>
          <w:rFonts w:ascii="Arial Narrow" w:hAnsi="Arial Narrow" w:cs="Arial"/>
          <w:color w:val="000000"/>
          <w:spacing w:val="1"/>
          <w:sz w:val="22"/>
          <w:szCs w:val="22"/>
        </w:rPr>
        <w:t xml:space="preserve"> </w:t>
      </w:r>
      <w:r w:rsidRPr="002A64AB">
        <w:rPr>
          <w:rFonts w:ascii="Arial Narrow" w:hAnsi="Arial Narrow" w:cs="Arial"/>
          <w:color w:val="000000"/>
          <w:spacing w:val="-5"/>
          <w:sz w:val="22"/>
          <w:szCs w:val="22"/>
        </w:rPr>
        <w:t>v</w:t>
      </w:r>
      <w:r w:rsidRPr="002A64AB">
        <w:rPr>
          <w:rFonts w:ascii="Arial Narrow" w:hAnsi="Arial Narrow" w:cs="Arial"/>
          <w:color w:val="000000"/>
          <w:spacing w:val="4"/>
          <w:sz w:val="22"/>
          <w:szCs w:val="22"/>
        </w:rPr>
        <w:t>i</w:t>
      </w:r>
      <w:r w:rsidRPr="002A64AB">
        <w:rPr>
          <w:rFonts w:ascii="Arial Narrow" w:hAnsi="Arial Narrow" w:cs="Arial"/>
          <w:color w:val="000000"/>
          <w:sz w:val="22"/>
          <w:szCs w:val="22"/>
        </w:rPr>
        <w:t>s</w:t>
      </w:r>
      <w:r w:rsidRPr="002A64AB">
        <w:rPr>
          <w:rFonts w:ascii="Arial Narrow" w:hAnsi="Arial Narrow" w:cs="Arial"/>
          <w:color w:val="000000"/>
          <w:spacing w:val="-1"/>
          <w:sz w:val="22"/>
          <w:szCs w:val="22"/>
        </w:rPr>
        <w:t>i</w:t>
      </w:r>
      <w:r w:rsidRPr="002A64AB">
        <w:rPr>
          <w:rFonts w:ascii="Arial Narrow" w:hAnsi="Arial Narrow" w:cs="Arial"/>
          <w:color w:val="000000"/>
          <w:sz w:val="22"/>
          <w:szCs w:val="22"/>
        </w:rPr>
        <w:t>ts c</w:t>
      </w:r>
      <w:r w:rsidRPr="002A64AB">
        <w:rPr>
          <w:rFonts w:ascii="Arial Narrow" w:hAnsi="Arial Narrow" w:cs="Arial"/>
          <w:color w:val="000000"/>
          <w:spacing w:val="1"/>
          <w:sz w:val="22"/>
          <w:szCs w:val="22"/>
        </w:rPr>
        <w:t>ondu</w:t>
      </w:r>
      <w:r w:rsidRPr="002A64AB">
        <w:rPr>
          <w:rFonts w:ascii="Arial Narrow" w:hAnsi="Arial Narrow" w:cs="Arial"/>
          <w:color w:val="000000"/>
          <w:spacing w:val="-5"/>
          <w:sz w:val="22"/>
          <w:szCs w:val="22"/>
        </w:rPr>
        <w:t>c</w:t>
      </w:r>
      <w:r w:rsidRPr="002A64AB">
        <w:rPr>
          <w:rFonts w:ascii="Arial Narrow" w:hAnsi="Arial Narrow" w:cs="Arial"/>
          <w:color w:val="000000"/>
          <w:sz w:val="22"/>
          <w:szCs w:val="22"/>
        </w:rPr>
        <w:t>t</w:t>
      </w:r>
      <w:r w:rsidRPr="002A64AB">
        <w:rPr>
          <w:rFonts w:ascii="Arial Narrow" w:hAnsi="Arial Narrow" w:cs="Arial"/>
          <w:color w:val="000000"/>
          <w:spacing w:val="1"/>
          <w:sz w:val="22"/>
          <w:szCs w:val="22"/>
        </w:rPr>
        <w:t>e</w:t>
      </w:r>
      <w:r w:rsidRPr="002A64AB">
        <w:rPr>
          <w:rFonts w:ascii="Arial Narrow" w:hAnsi="Arial Narrow" w:cs="Arial"/>
          <w:color w:val="000000"/>
          <w:sz w:val="22"/>
          <w:szCs w:val="22"/>
        </w:rPr>
        <w:t>d</w:t>
      </w:r>
      <w:r w:rsidRPr="002A64AB">
        <w:rPr>
          <w:rFonts w:ascii="Arial Narrow" w:hAnsi="Arial Narrow" w:cs="Arial"/>
          <w:color w:val="000000"/>
          <w:spacing w:val="1"/>
          <w:sz w:val="22"/>
          <w:szCs w:val="22"/>
        </w:rPr>
        <w:t xml:space="preserve"> b</w:t>
      </w:r>
      <w:r w:rsidRPr="002A64AB">
        <w:rPr>
          <w:rFonts w:ascii="Arial Narrow" w:hAnsi="Arial Narrow" w:cs="Arial"/>
          <w:color w:val="000000"/>
          <w:sz w:val="22"/>
          <w:szCs w:val="22"/>
        </w:rPr>
        <w:t xml:space="preserve">y </w:t>
      </w:r>
      <w:r w:rsidRPr="002A64AB">
        <w:rPr>
          <w:rFonts w:ascii="Arial Narrow" w:hAnsi="Arial Narrow" w:cs="Arial"/>
          <w:color w:val="000000"/>
          <w:spacing w:val="-4"/>
          <w:sz w:val="22"/>
          <w:szCs w:val="22"/>
        </w:rPr>
        <w:t>t</w:t>
      </w:r>
      <w:r w:rsidRPr="002A64AB">
        <w:rPr>
          <w:rFonts w:ascii="Arial Narrow" w:hAnsi="Arial Narrow" w:cs="Arial"/>
          <w:color w:val="000000"/>
          <w:spacing w:val="1"/>
          <w:sz w:val="22"/>
          <w:szCs w:val="22"/>
        </w:rPr>
        <w:t>h</w:t>
      </w:r>
      <w:r w:rsidRPr="002A64AB">
        <w:rPr>
          <w:rFonts w:ascii="Arial Narrow" w:hAnsi="Arial Narrow" w:cs="Arial"/>
          <w:color w:val="000000"/>
          <w:sz w:val="22"/>
          <w:szCs w:val="22"/>
        </w:rPr>
        <w:t>e</w:t>
      </w:r>
      <w:r w:rsidRPr="002A64AB">
        <w:rPr>
          <w:rFonts w:ascii="Arial Narrow" w:hAnsi="Arial Narrow" w:cs="Arial"/>
          <w:color w:val="000000"/>
          <w:spacing w:val="1"/>
          <w:sz w:val="22"/>
          <w:szCs w:val="22"/>
        </w:rPr>
        <w:t xml:space="preserve"> </w:t>
      </w:r>
      <w:r w:rsidRPr="002A64AB">
        <w:rPr>
          <w:rFonts w:ascii="Arial Narrow" w:hAnsi="Arial Narrow" w:cs="Arial"/>
          <w:color w:val="000000"/>
          <w:spacing w:val="-2"/>
          <w:sz w:val="22"/>
          <w:szCs w:val="22"/>
        </w:rPr>
        <w:t>M</w:t>
      </w:r>
      <w:r w:rsidR="002C3E74" w:rsidRPr="002A64AB">
        <w:rPr>
          <w:rFonts w:ascii="Arial Narrow" w:hAnsi="Arial Narrow" w:cs="Arial"/>
          <w:color w:val="000000"/>
          <w:spacing w:val="-2"/>
          <w:sz w:val="22"/>
          <w:szCs w:val="22"/>
        </w:rPr>
        <w:t xml:space="preserve">anaging </w:t>
      </w:r>
      <w:r w:rsidRPr="002A64AB">
        <w:rPr>
          <w:rFonts w:ascii="Arial Narrow" w:hAnsi="Arial Narrow" w:cs="Arial"/>
          <w:color w:val="000000"/>
          <w:spacing w:val="-2"/>
          <w:sz w:val="22"/>
          <w:szCs w:val="22"/>
        </w:rPr>
        <w:t>E</w:t>
      </w:r>
      <w:r w:rsidR="002C3E74" w:rsidRPr="002A64AB">
        <w:rPr>
          <w:rFonts w:ascii="Arial Narrow" w:hAnsi="Arial Narrow" w:cs="Arial"/>
          <w:color w:val="000000"/>
          <w:spacing w:val="-2"/>
          <w:sz w:val="22"/>
          <w:szCs w:val="22"/>
        </w:rPr>
        <w:t>ntity</w:t>
      </w:r>
      <w:r w:rsidRPr="002A64AB">
        <w:rPr>
          <w:rFonts w:ascii="Arial Narrow" w:hAnsi="Arial Narrow" w:cs="Arial"/>
          <w:color w:val="000000"/>
          <w:spacing w:val="1"/>
          <w:sz w:val="22"/>
          <w:szCs w:val="22"/>
        </w:rPr>
        <w:t xml:space="preserve"> </w:t>
      </w:r>
      <w:r w:rsidRPr="002A64AB">
        <w:rPr>
          <w:rFonts w:ascii="Arial Narrow" w:hAnsi="Arial Narrow" w:cs="Arial"/>
          <w:color w:val="000000"/>
          <w:sz w:val="22"/>
          <w:szCs w:val="22"/>
        </w:rPr>
        <w:t>to</w:t>
      </w:r>
      <w:r w:rsidRPr="002A64AB">
        <w:rPr>
          <w:rFonts w:ascii="Arial Narrow" w:hAnsi="Arial Narrow" w:cs="Arial"/>
          <w:color w:val="000000"/>
          <w:spacing w:val="-3"/>
          <w:sz w:val="22"/>
          <w:szCs w:val="22"/>
        </w:rPr>
        <w:t xml:space="preserve"> </w:t>
      </w:r>
      <w:r w:rsidRPr="002A64AB">
        <w:rPr>
          <w:rFonts w:ascii="Arial Narrow" w:hAnsi="Arial Narrow" w:cs="Arial"/>
          <w:color w:val="000000"/>
          <w:sz w:val="22"/>
          <w:szCs w:val="22"/>
        </w:rPr>
        <w:t>t</w:t>
      </w:r>
      <w:r w:rsidRPr="002A64AB">
        <w:rPr>
          <w:rFonts w:ascii="Arial Narrow" w:hAnsi="Arial Narrow" w:cs="Arial"/>
          <w:color w:val="000000"/>
          <w:spacing w:val="1"/>
          <w:sz w:val="22"/>
          <w:szCs w:val="22"/>
        </w:rPr>
        <w:t>ea</w:t>
      </w:r>
      <w:r w:rsidRPr="002A64AB">
        <w:rPr>
          <w:rFonts w:ascii="Arial Narrow" w:hAnsi="Arial Narrow" w:cs="Arial"/>
          <w:color w:val="000000"/>
          <w:spacing w:val="-8"/>
          <w:sz w:val="22"/>
          <w:szCs w:val="22"/>
        </w:rPr>
        <w:t>m</w:t>
      </w:r>
      <w:r w:rsidRPr="002A64AB">
        <w:rPr>
          <w:rFonts w:ascii="Arial Narrow" w:hAnsi="Arial Narrow" w:cs="Arial"/>
          <w:color w:val="000000"/>
          <w:sz w:val="22"/>
          <w:szCs w:val="22"/>
        </w:rPr>
        <w:t>s.</w:t>
      </w:r>
    </w:p>
    <w:p w14:paraId="1772D3A7" w14:textId="77777777" w:rsidR="00701886" w:rsidRPr="002A64AB" w:rsidRDefault="00701886" w:rsidP="002A64AB">
      <w:pPr>
        <w:pStyle w:val="ListParagraph"/>
        <w:widowControl w:val="0"/>
        <w:numPr>
          <w:ilvl w:val="0"/>
          <w:numId w:val="36"/>
        </w:numPr>
        <w:autoSpaceDE w:val="0"/>
        <w:autoSpaceDN w:val="0"/>
        <w:adjustRightInd w:val="0"/>
        <w:spacing w:line="240" w:lineRule="auto"/>
        <w:contextualSpacing w:val="0"/>
        <w:rPr>
          <w:rFonts w:ascii="Arial Narrow" w:hAnsi="Arial Narrow" w:cs="Arial"/>
          <w:color w:val="000000"/>
          <w:sz w:val="22"/>
          <w:szCs w:val="22"/>
        </w:rPr>
      </w:pPr>
      <w:r w:rsidRPr="002A64AB">
        <w:rPr>
          <w:rFonts w:ascii="Arial Narrow" w:hAnsi="Arial Narrow" w:cs="Arial"/>
          <w:color w:val="000000"/>
          <w:spacing w:val="-3"/>
          <w:sz w:val="22"/>
          <w:szCs w:val="22"/>
        </w:rPr>
        <w:t>M</w:t>
      </w:r>
      <w:r w:rsidRPr="002A64AB">
        <w:rPr>
          <w:rFonts w:ascii="Arial Narrow" w:hAnsi="Arial Narrow" w:cs="Arial"/>
          <w:color w:val="000000"/>
          <w:spacing w:val="1"/>
          <w:sz w:val="22"/>
          <w:szCs w:val="22"/>
        </w:rPr>
        <w:t>ed</w:t>
      </w:r>
      <w:r w:rsidRPr="002A64AB">
        <w:rPr>
          <w:rFonts w:ascii="Arial Narrow" w:hAnsi="Arial Narrow" w:cs="Arial"/>
          <w:color w:val="000000"/>
          <w:spacing w:val="4"/>
          <w:sz w:val="22"/>
          <w:szCs w:val="22"/>
        </w:rPr>
        <w:t>i</w:t>
      </w:r>
      <w:r w:rsidRPr="002A64AB">
        <w:rPr>
          <w:rFonts w:ascii="Arial Narrow" w:hAnsi="Arial Narrow" w:cs="Arial"/>
          <w:color w:val="000000"/>
          <w:spacing w:val="1"/>
          <w:sz w:val="22"/>
          <w:szCs w:val="22"/>
        </w:rPr>
        <w:t>a</w:t>
      </w:r>
      <w:r w:rsidRPr="002A64AB">
        <w:rPr>
          <w:rFonts w:ascii="Arial Narrow" w:hAnsi="Arial Narrow" w:cs="Arial"/>
          <w:color w:val="000000"/>
          <w:spacing w:val="-4"/>
          <w:sz w:val="22"/>
          <w:szCs w:val="22"/>
        </w:rPr>
        <w:t>t</w:t>
      </w:r>
      <w:r w:rsidRPr="002A64AB">
        <w:rPr>
          <w:rFonts w:ascii="Arial Narrow" w:hAnsi="Arial Narrow" w:cs="Arial"/>
          <w:color w:val="000000"/>
          <w:spacing w:val="-1"/>
          <w:sz w:val="22"/>
          <w:szCs w:val="22"/>
        </w:rPr>
        <w:t>i</w:t>
      </w:r>
      <w:r w:rsidRPr="002A64AB">
        <w:rPr>
          <w:rFonts w:ascii="Arial Narrow" w:hAnsi="Arial Narrow" w:cs="Arial"/>
          <w:color w:val="000000"/>
          <w:spacing w:val="1"/>
          <w:sz w:val="22"/>
          <w:szCs w:val="22"/>
        </w:rPr>
        <w:t>n</w:t>
      </w:r>
      <w:r w:rsidRPr="002A64AB">
        <w:rPr>
          <w:rFonts w:ascii="Arial Narrow" w:hAnsi="Arial Narrow" w:cs="Arial"/>
          <w:color w:val="000000"/>
          <w:sz w:val="22"/>
          <w:szCs w:val="22"/>
        </w:rPr>
        <w:t>g</w:t>
      </w:r>
      <w:r w:rsidRPr="002A64AB">
        <w:rPr>
          <w:rFonts w:ascii="Arial Narrow" w:hAnsi="Arial Narrow" w:cs="Arial"/>
          <w:color w:val="000000"/>
          <w:spacing w:val="1"/>
          <w:sz w:val="22"/>
          <w:szCs w:val="22"/>
        </w:rPr>
        <w:t xml:space="preserve"> complaints or g</w:t>
      </w:r>
      <w:r w:rsidRPr="002A64AB">
        <w:rPr>
          <w:rFonts w:ascii="Arial Narrow" w:hAnsi="Arial Narrow" w:cs="Arial"/>
          <w:color w:val="000000"/>
          <w:spacing w:val="-3"/>
          <w:sz w:val="22"/>
          <w:szCs w:val="22"/>
        </w:rPr>
        <w:t>r</w:t>
      </w:r>
      <w:r w:rsidRPr="002A64AB">
        <w:rPr>
          <w:rFonts w:ascii="Arial Narrow" w:hAnsi="Arial Narrow" w:cs="Arial"/>
          <w:color w:val="000000"/>
          <w:spacing w:val="-1"/>
          <w:sz w:val="22"/>
          <w:szCs w:val="22"/>
        </w:rPr>
        <w:t>i</w:t>
      </w:r>
      <w:r w:rsidRPr="002A64AB">
        <w:rPr>
          <w:rFonts w:ascii="Arial Narrow" w:hAnsi="Arial Narrow" w:cs="Arial"/>
          <w:color w:val="000000"/>
          <w:spacing w:val="1"/>
          <w:sz w:val="22"/>
          <w:szCs w:val="22"/>
        </w:rPr>
        <w:t>e</w:t>
      </w:r>
      <w:r w:rsidRPr="002A64AB">
        <w:rPr>
          <w:rFonts w:ascii="Arial Narrow" w:hAnsi="Arial Narrow" w:cs="Arial"/>
          <w:color w:val="000000"/>
          <w:sz w:val="22"/>
          <w:szCs w:val="22"/>
        </w:rPr>
        <w:t>v</w:t>
      </w:r>
      <w:r w:rsidRPr="002A64AB">
        <w:rPr>
          <w:rFonts w:ascii="Arial Narrow" w:hAnsi="Arial Narrow" w:cs="Arial"/>
          <w:color w:val="000000"/>
          <w:spacing w:val="1"/>
          <w:sz w:val="22"/>
          <w:szCs w:val="22"/>
        </w:rPr>
        <w:t>an</w:t>
      </w:r>
      <w:r w:rsidRPr="002A64AB">
        <w:rPr>
          <w:rFonts w:ascii="Arial Narrow" w:hAnsi="Arial Narrow" w:cs="Arial"/>
          <w:color w:val="000000"/>
          <w:sz w:val="22"/>
          <w:szCs w:val="22"/>
        </w:rPr>
        <w:t>c</w:t>
      </w:r>
      <w:r w:rsidRPr="002A64AB">
        <w:rPr>
          <w:rFonts w:ascii="Arial Narrow" w:hAnsi="Arial Narrow" w:cs="Arial"/>
          <w:color w:val="000000"/>
          <w:spacing w:val="1"/>
          <w:sz w:val="22"/>
          <w:szCs w:val="22"/>
        </w:rPr>
        <w:t>e</w:t>
      </w:r>
      <w:r w:rsidRPr="002A64AB">
        <w:rPr>
          <w:rFonts w:ascii="Arial Narrow" w:hAnsi="Arial Narrow" w:cs="Arial"/>
          <w:color w:val="000000"/>
          <w:sz w:val="22"/>
          <w:szCs w:val="22"/>
        </w:rPr>
        <w:t>s</w:t>
      </w:r>
      <w:r w:rsidRPr="002A64AB">
        <w:rPr>
          <w:rFonts w:ascii="Arial Narrow" w:hAnsi="Arial Narrow" w:cs="Arial"/>
          <w:color w:val="000000"/>
          <w:spacing w:val="2"/>
          <w:sz w:val="22"/>
          <w:szCs w:val="22"/>
        </w:rPr>
        <w:t xml:space="preserve"> </w:t>
      </w:r>
      <w:r w:rsidRPr="002A64AB">
        <w:rPr>
          <w:rFonts w:ascii="Arial Narrow" w:hAnsi="Arial Narrow" w:cs="Arial"/>
          <w:color w:val="000000"/>
          <w:spacing w:val="1"/>
          <w:sz w:val="22"/>
          <w:szCs w:val="22"/>
        </w:rPr>
        <w:t>be</w:t>
      </w:r>
      <w:r w:rsidRPr="002A64AB">
        <w:rPr>
          <w:rFonts w:ascii="Arial Narrow" w:hAnsi="Arial Narrow" w:cs="Arial"/>
          <w:color w:val="000000"/>
          <w:sz w:val="22"/>
          <w:szCs w:val="22"/>
        </w:rPr>
        <w:t>t</w:t>
      </w:r>
      <w:r w:rsidRPr="002A64AB">
        <w:rPr>
          <w:rFonts w:ascii="Arial Narrow" w:hAnsi="Arial Narrow" w:cs="Arial"/>
          <w:color w:val="000000"/>
          <w:spacing w:val="-6"/>
          <w:sz w:val="22"/>
          <w:szCs w:val="22"/>
        </w:rPr>
        <w:t>w</w:t>
      </w:r>
      <w:r w:rsidRPr="002A64AB">
        <w:rPr>
          <w:rFonts w:ascii="Arial Narrow" w:hAnsi="Arial Narrow" w:cs="Arial"/>
          <w:color w:val="000000"/>
          <w:spacing w:val="1"/>
          <w:sz w:val="22"/>
          <w:szCs w:val="22"/>
        </w:rPr>
        <w:t>ee</w:t>
      </w:r>
      <w:r w:rsidRPr="002A64AB">
        <w:rPr>
          <w:rFonts w:ascii="Arial Narrow" w:hAnsi="Arial Narrow" w:cs="Arial"/>
          <w:color w:val="000000"/>
          <w:sz w:val="22"/>
          <w:szCs w:val="22"/>
        </w:rPr>
        <w:t>n</w:t>
      </w:r>
      <w:r w:rsidRPr="002A64AB">
        <w:rPr>
          <w:rFonts w:ascii="Arial Narrow" w:hAnsi="Arial Narrow" w:cs="Arial"/>
          <w:color w:val="000000"/>
          <w:spacing w:val="1"/>
          <w:sz w:val="22"/>
          <w:szCs w:val="22"/>
        </w:rPr>
        <w:t xml:space="preserve"> </w:t>
      </w:r>
      <w:r w:rsidRPr="002A64AB">
        <w:rPr>
          <w:rFonts w:ascii="Arial Narrow" w:hAnsi="Arial Narrow" w:cs="Arial"/>
          <w:color w:val="000000"/>
          <w:spacing w:val="-8"/>
          <w:sz w:val="22"/>
          <w:szCs w:val="22"/>
        </w:rPr>
        <w:t>m</w:t>
      </w:r>
      <w:r w:rsidRPr="002A64AB">
        <w:rPr>
          <w:rFonts w:ascii="Arial Narrow" w:hAnsi="Arial Narrow" w:cs="Arial"/>
          <w:color w:val="000000"/>
          <w:spacing w:val="1"/>
          <w:sz w:val="22"/>
          <w:szCs w:val="22"/>
        </w:rPr>
        <w:t>ee</w:t>
      </w:r>
      <w:r w:rsidRPr="002A64AB">
        <w:rPr>
          <w:rFonts w:ascii="Arial Narrow" w:hAnsi="Arial Narrow" w:cs="Arial"/>
          <w:color w:val="000000"/>
          <w:sz w:val="22"/>
          <w:szCs w:val="22"/>
        </w:rPr>
        <w:t>t</w:t>
      </w:r>
      <w:r w:rsidRPr="002A64AB">
        <w:rPr>
          <w:rFonts w:ascii="Arial Narrow" w:hAnsi="Arial Narrow" w:cs="Arial"/>
          <w:color w:val="000000"/>
          <w:spacing w:val="4"/>
          <w:sz w:val="22"/>
          <w:szCs w:val="22"/>
        </w:rPr>
        <w:t>i</w:t>
      </w:r>
      <w:r w:rsidRPr="002A64AB">
        <w:rPr>
          <w:rFonts w:ascii="Arial Narrow" w:hAnsi="Arial Narrow" w:cs="Arial"/>
          <w:color w:val="000000"/>
          <w:spacing w:val="1"/>
          <w:sz w:val="22"/>
          <w:szCs w:val="22"/>
        </w:rPr>
        <w:t>ng</w:t>
      </w:r>
      <w:r w:rsidRPr="002A64AB">
        <w:rPr>
          <w:rFonts w:ascii="Arial Narrow" w:hAnsi="Arial Narrow" w:cs="Arial"/>
          <w:color w:val="000000"/>
          <w:sz w:val="22"/>
          <w:szCs w:val="22"/>
        </w:rPr>
        <w:t>s. It</w:t>
      </w:r>
      <w:r w:rsidRPr="002A64AB">
        <w:rPr>
          <w:rFonts w:ascii="Arial Narrow" w:hAnsi="Arial Narrow" w:cs="Arial"/>
          <w:color w:val="000000"/>
          <w:spacing w:val="-4"/>
          <w:sz w:val="22"/>
          <w:szCs w:val="22"/>
        </w:rPr>
        <w:t xml:space="preserve"> </w:t>
      </w:r>
      <w:r w:rsidRPr="002A64AB">
        <w:rPr>
          <w:rFonts w:ascii="Arial Narrow" w:hAnsi="Arial Narrow" w:cs="Arial"/>
          <w:color w:val="000000"/>
          <w:spacing w:val="4"/>
          <w:sz w:val="22"/>
          <w:szCs w:val="22"/>
        </w:rPr>
        <w:t>i</w:t>
      </w:r>
      <w:r w:rsidRPr="002A64AB">
        <w:rPr>
          <w:rFonts w:ascii="Arial Narrow" w:hAnsi="Arial Narrow" w:cs="Arial"/>
          <w:color w:val="000000"/>
          <w:sz w:val="22"/>
          <w:szCs w:val="22"/>
        </w:rPr>
        <w:t>s t</w:t>
      </w:r>
      <w:r w:rsidRPr="002A64AB">
        <w:rPr>
          <w:rFonts w:ascii="Arial Narrow" w:hAnsi="Arial Narrow" w:cs="Arial"/>
          <w:color w:val="000000"/>
          <w:spacing w:val="1"/>
          <w:sz w:val="22"/>
          <w:szCs w:val="22"/>
        </w:rPr>
        <w:t>h</w:t>
      </w:r>
      <w:r w:rsidRPr="002A64AB">
        <w:rPr>
          <w:rFonts w:ascii="Arial Narrow" w:hAnsi="Arial Narrow" w:cs="Arial"/>
          <w:color w:val="000000"/>
          <w:sz w:val="22"/>
          <w:szCs w:val="22"/>
        </w:rPr>
        <w:t>e</w:t>
      </w:r>
      <w:r w:rsidRPr="002A64AB">
        <w:rPr>
          <w:rFonts w:ascii="Arial Narrow" w:hAnsi="Arial Narrow" w:cs="Arial"/>
          <w:color w:val="000000"/>
          <w:spacing w:val="-3"/>
          <w:sz w:val="22"/>
          <w:szCs w:val="22"/>
        </w:rPr>
        <w:t xml:space="preserve"> </w:t>
      </w:r>
      <w:r w:rsidRPr="002A64AB">
        <w:rPr>
          <w:rFonts w:ascii="Arial Narrow" w:hAnsi="Arial Narrow" w:cs="Arial"/>
          <w:color w:val="000000"/>
          <w:spacing w:val="2"/>
          <w:sz w:val="22"/>
          <w:szCs w:val="22"/>
        </w:rPr>
        <w:t>r</w:t>
      </w:r>
      <w:r w:rsidRPr="002A64AB">
        <w:rPr>
          <w:rFonts w:ascii="Arial Narrow" w:hAnsi="Arial Narrow" w:cs="Arial"/>
          <w:color w:val="000000"/>
          <w:spacing w:val="1"/>
          <w:sz w:val="22"/>
          <w:szCs w:val="22"/>
        </w:rPr>
        <w:t>e</w:t>
      </w:r>
      <w:r w:rsidRPr="002A64AB">
        <w:rPr>
          <w:rFonts w:ascii="Arial Narrow" w:hAnsi="Arial Narrow" w:cs="Arial"/>
          <w:color w:val="000000"/>
          <w:sz w:val="22"/>
          <w:szCs w:val="22"/>
        </w:rPr>
        <w:t>s</w:t>
      </w:r>
      <w:r w:rsidRPr="002A64AB">
        <w:rPr>
          <w:rFonts w:ascii="Arial Narrow" w:hAnsi="Arial Narrow" w:cs="Arial"/>
          <w:color w:val="000000"/>
          <w:spacing w:val="1"/>
          <w:sz w:val="22"/>
          <w:szCs w:val="22"/>
        </w:rPr>
        <w:t>pon</w:t>
      </w:r>
      <w:r w:rsidRPr="002A64AB">
        <w:rPr>
          <w:rFonts w:ascii="Arial Narrow" w:hAnsi="Arial Narrow" w:cs="Arial"/>
          <w:color w:val="000000"/>
          <w:spacing w:val="-5"/>
          <w:sz w:val="22"/>
          <w:szCs w:val="22"/>
        </w:rPr>
        <w:t>s</w:t>
      </w:r>
      <w:r w:rsidRPr="002A64AB">
        <w:rPr>
          <w:rFonts w:ascii="Arial Narrow" w:hAnsi="Arial Narrow" w:cs="Arial"/>
          <w:color w:val="000000"/>
          <w:spacing w:val="4"/>
          <w:sz w:val="22"/>
          <w:szCs w:val="22"/>
        </w:rPr>
        <w:t>i</w:t>
      </w:r>
      <w:r w:rsidRPr="002A64AB">
        <w:rPr>
          <w:rFonts w:ascii="Arial Narrow" w:hAnsi="Arial Narrow" w:cs="Arial"/>
          <w:color w:val="000000"/>
          <w:spacing w:val="-4"/>
          <w:sz w:val="22"/>
          <w:szCs w:val="22"/>
        </w:rPr>
        <w:t>b</w:t>
      </w:r>
      <w:r w:rsidRPr="002A64AB">
        <w:rPr>
          <w:rFonts w:ascii="Arial Narrow" w:hAnsi="Arial Narrow" w:cs="Arial"/>
          <w:color w:val="000000"/>
          <w:spacing w:val="-1"/>
          <w:sz w:val="22"/>
          <w:szCs w:val="22"/>
        </w:rPr>
        <w:t>il</w:t>
      </w:r>
      <w:r w:rsidRPr="002A64AB">
        <w:rPr>
          <w:rFonts w:ascii="Arial Narrow" w:hAnsi="Arial Narrow" w:cs="Arial"/>
          <w:color w:val="000000"/>
          <w:spacing w:val="4"/>
          <w:sz w:val="22"/>
          <w:szCs w:val="22"/>
        </w:rPr>
        <w:t>i</w:t>
      </w:r>
      <w:r w:rsidRPr="002A64AB">
        <w:rPr>
          <w:rFonts w:ascii="Arial Narrow" w:hAnsi="Arial Narrow" w:cs="Arial"/>
          <w:color w:val="000000"/>
          <w:sz w:val="22"/>
          <w:szCs w:val="22"/>
        </w:rPr>
        <w:t xml:space="preserve">ty </w:t>
      </w:r>
      <w:r w:rsidRPr="002A64AB">
        <w:rPr>
          <w:rFonts w:ascii="Arial Narrow" w:hAnsi="Arial Narrow" w:cs="Arial"/>
          <w:color w:val="000000"/>
          <w:spacing w:val="-4"/>
          <w:sz w:val="22"/>
          <w:szCs w:val="22"/>
        </w:rPr>
        <w:t>o</w:t>
      </w:r>
      <w:r w:rsidRPr="002A64AB">
        <w:rPr>
          <w:rFonts w:ascii="Arial Narrow" w:hAnsi="Arial Narrow" w:cs="Arial"/>
          <w:color w:val="000000"/>
          <w:sz w:val="22"/>
          <w:szCs w:val="22"/>
        </w:rPr>
        <w:t>f</w:t>
      </w:r>
      <w:r w:rsidRPr="002A64AB">
        <w:rPr>
          <w:rFonts w:ascii="Arial Narrow" w:hAnsi="Arial Narrow" w:cs="Arial"/>
          <w:color w:val="000000"/>
          <w:spacing w:val="1"/>
          <w:sz w:val="22"/>
          <w:szCs w:val="22"/>
        </w:rPr>
        <w:t xml:space="preserve"> </w:t>
      </w:r>
      <w:r w:rsidRPr="002A64AB">
        <w:rPr>
          <w:rFonts w:ascii="Arial Narrow" w:hAnsi="Arial Narrow" w:cs="Arial"/>
          <w:color w:val="000000"/>
          <w:sz w:val="22"/>
          <w:szCs w:val="22"/>
        </w:rPr>
        <w:t>t</w:t>
      </w:r>
      <w:r w:rsidRPr="002A64AB">
        <w:rPr>
          <w:rFonts w:ascii="Arial Narrow" w:hAnsi="Arial Narrow" w:cs="Arial"/>
          <w:color w:val="000000"/>
          <w:spacing w:val="1"/>
          <w:sz w:val="22"/>
          <w:szCs w:val="22"/>
        </w:rPr>
        <w:t>h</w:t>
      </w:r>
      <w:r w:rsidRPr="002A64AB">
        <w:rPr>
          <w:rFonts w:ascii="Arial Narrow" w:hAnsi="Arial Narrow" w:cs="Arial"/>
          <w:color w:val="000000"/>
          <w:sz w:val="22"/>
          <w:szCs w:val="22"/>
        </w:rPr>
        <w:t>e</w:t>
      </w:r>
      <w:r w:rsidRPr="002A64AB">
        <w:rPr>
          <w:rFonts w:ascii="Arial Narrow" w:hAnsi="Arial Narrow" w:cs="Arial"/>
          <w:color w:val="000000"/>
          <w:spacing w:val="1"/>
          <w:sz w:val="22"/>
          <w:szCs w:val="22"/>
        </w:rPr>
        <w:t xml:space="preserve"> </w:t>
      </w:r>
      <w:r w:rsidRPr="002A64AB">
        <w:rPr>
          <w:rFonts w:ascii="Arial Narrow" w:hAnsi="Arial Narrow" w:cs="Arial"/>
          <w:color w:val="000000"/>
          <w:spacing w:val="-1"/>
          <w:sz w:val="22"/>
          <w:szCs w:val="22"/>
        </w:rPr>
        <w:t>C</w:t>
      </w:r>
      <w:r w:rsidRPr="002A64AB">
        <w:rPr>
          <w:rFonts w:ascii="Arial Narrow" w:hAnsi="Arial Narrow" w:cs="Arial"/>
          <w:color w:val="000000"/>
          <w:spacing w:val="-4"/>
          <w:sz w:val="22"/>
          <w:szCs w:val="22"/>
        </w:rPr>
        <w:t>h</w:t>
      </w:r>
      <w:r w:rsidRPr="002A64AB">
        <w:rPr>
          <w:rFonts w:ascii="Arial Narrow" w:hAnsi="Arial Narrow" w:cs="Arial"/>
          <w:color w:val="000000"/>
          <w:spacing w:val="1"/>
          <w:sz w:val="22"/>
          <w:szCs w:val="22"/>
        </w:rPr>
        <w:t>a</w:t>
      </w:r>
      <w:r w:rsidRPr="002A64AB">
        <w:rPr>
          <w:rFonts w:ascii="Arial Narrow" w:hAnsi="Arial Narrow" w:cs="Arial"/>
          <w:color w:val="000000"/>
          <w:spacing w:val="-1"/>
          <w:sz w:val="22"/>
          <w:szCs w:val="22"/>
        </w:rPr>
        <w:t>i</w:t>
      </w:r>
      <w:r w:rsidRPr="002A64AB">
        <w:rPr>
          <w:rFonts w:ascii="Arial Narrow" w:hAnsi="Arial Narrow" w:cs="Arial"/>
          <w:color w:val="000000"/>
          <w:sz w:val="22"/>
          <w:szCs w:val="22"/>
        </w:rPr>
        <w:t>r</w:t>
      </w:r>
      <w:r w:rsidRPr="002A64AB">
        <w:rPr>
          <w:rFonts w:ascii="Arial Narrow" w:hAnsi="Arial Narrow" w:cs="Arial"/>
          <w:color w:val="000000"/>
          <w:spacing w:val="2"/>
          <w:sz w:val="22"/>
          <w:szCs w:val="22"/>
        </w:rPr>
        <w:t xml:space="preserve"> </w:t>
      </w:r>
      <w:r w:rsidRPr="002A64AB">
        <w:rPr>
          <w:rFonts w:ascii="Arial Narrow" w:hAnsi="Arial Narrow" w:cs="Arial"/>
          <w:color w:val="000000"/>
          <w:sz w:val="22"/>
          <w:szCs w:val="22"/>
        </w:rPr>
        <w:t>to</w:t>
      </w:r>
      <w:r w:rsidRPr="002A64AB">
        <w:rPr>
          <w:rFonts w:ascii="Arial Narrow" w:hAnsi="Arial Narrow" w:cs="Arial"/>
          <w:color w:val="000000"/>
          <w:spacing w:val="1"/>
          <w:sz w:val="22"/>
          <w:szCs w:val="22"/>
        </w:rPr>
        <w:t xml:space="preserve"> </w:t>
      </w:r>
      <w:r w:rsidRPr="002A64AB">
        <w:rPr>
          <w:rFonts w:ascii="Arial Narrow" w:hAnsi="Arial Narrow" w:cs="Arial"/>
          <w:color w:val="000000"/>
          <w:spacing w:val="-5"/>
          <w:sz w:val="22"/>
          <w:szCs w:val="22"/>
        </w:rPr>
        <w:t>c</w:t>
      </w:r>
      <w:r w:rsidRPr="002A64AB">
        <w:rPr>
          <w:rFonts w:ascii="Arial Narrow" w:hAnsi="Arial Narrow" w:cs="Arial"/>
          <w:color w:val="000000"/>
          <w:spacing w:val="1"/>
          <w:sz w:val="22"/>
          <w:szCs w:val="22"/>
        </w:rPr>
        <w:t>on</w:t>
      </w:r>
      <w:r w:rsidRPr="002A64AB">
        <w:rPr>
          <w:rFonts w:ascii="Arial Narrow" w:hAnsi="Arial Narrow" w:cs="Arial"/>
          <w:color w:val="000000"/>
          <w:sz w:val="22"/>
          <w:szCs w:val="22"/>
        </w:rPr>
        <w:t>v</w:t>
      </w:r>
      <w:r w:rsidRPr="002A64AB">
        <w:rPr>
          <w:rFonts w:ascii="Arial Narrow" w:hAnsi="Arial Narrow" w:cs="Arial"/>
          <w:color w:val="000000"/>
          <w:spacing w:val="1"/>
          <w:sz w:val="22"/>
          <w:szCs w:val="22"/>
        </w:rPr>
        <w:t>en</w:t>
      </w:r>
      <w:r w:rsidRPr="002A64AB">
        <w:rPr>
          <w:rFonts w:ascii="Arial Narrow" w:hAnsi="Arial Narrow" w:cs="Arial"/>
          <w:color w:val="000000"/>
          <w:sz w:val="22"/>
          <w:szCs w:val="22"/>
        </w:rPr>
        <w:t>e a</w:t>
      </w:r>
      <w:r w:rsidRPr="002A64AB">
        <w:rPr>
          <w:rFonts w:ascii="Arial Narrow" w:hAnsi="Arial Narrow" w:cs="Arial"/>
          <w:color w:val="000000"/>
          <w:spacing w:val="-10"/>
          <w:sz w:val="22"/>
          <w:szCs w:val="22"/>
        </w:rPr>
        <w:t xml:space="preserve"> </w:t>
      </w:r>
      <w:r w:rsidRPr="002A64AB">
        <w:rPr>
          <w:rFonts w:ascii="Arial Narrow" w:hAnsi="Arial Narrow" w:cs="Arial"/>
          <w:color w:val="000000"/>
          <w:spacing w:val="-8"/>
          <w:sz w:val="22"/>
          <w:szCs w:val="22"/>
        </w:rPr>
        <w:t>m</w:t>
      </w:r>
      <w:r w:rsidRPr="002A64AB">
        <w:rPr>
          <w:rFonts w:ascii="Arial Narrow" w:hAnsi="Arial Narrow" w:cs="Arial"/>
          <w:color w:val="000000"/>
          <w:spacing w:val="1"/>
          <w:sz w:val="22"/>
          <w:szCs w:val="22"/>
        </w:rPr>
        <w:t>ed</w:t>
      </w:r>
      <w:r w:rsidRPr="002A64AB">
        <w:rPr>
          <w:rFonts w:ascii="Arial Narrow" w:hAnsi="Arial Narrow" w:cs="Arial"/>
          <w:color w:val="000000"/>
          <w:spacing w:val="4"/>
          <w:sz w:val="22"/>
          <w:szCs w:val="22"/>
        </w:rPr>
        <w:t>i</w:t>
      </w:r>
      <w:r w:rsidRPr="002A64AB">
        <w:rPr>
          <w:rFonts w:ascii="Arial Narrow" w:hAnsi="Arial Narrow" w:cs="Arial"/>
          <w:color w:val="000000"/>
          <w:spacing w:val="1"/>
          <w:sz w:val="22"/>
          <w:szCs w:val="22"/>
        </w:rPr>
        <w:t>a</w:t>
      </w:r>
      <w:r w:rsidRPr="002A64AB">
        <w:rPr>
          <w:rFonts w:ascii="Arial Narrow" w:hAnsi="Arial Narrow" w:cs="Arial"/>
          <w:color w:val="000000"/>
          <w:sz w:val="22"/>
          <w:szCs w:val="22"/>
        </w:rPr>
        <w:t>t</w:t>
      </w:r>
      <w:r w:rsidRPr="002A64AB">
        <w:rPr>
          <w:rFonts w:ascii="Arial Narrow" w:hAnsi="Arial Narrow" w:cs="Arial"/>
          <w:color w:val="000000"/>
          <w:spacing w:val="4"/>
          <w:sz w:val="22"/>
          <w:szCs w:val="22"/>
        </w:rPr>
        <w:t>i</w:t>
      </w:r>
      <w:r w:rsidRPr="002A64AB">
        <w:rPr>
          <w:rFonts w:ascii="Arial Narrow" w:hAnsi="Arial Narrow" w:cs="Arial"/>
          <w:color w:val="000000"/>
          <w:spacing w:val="-4"/>
          <w:sz w:val="22"/>
          <w:szCs w:val="22"/>
        </w:rPr>
        <w:t>n</w:t>
      </w:r>
      <w:r w:rsidRPr="002A64AB">
        <w:rPr>
          <w:rFonts w:ascii="Arial Narrow" w:hAnsi="Arial Narrow" w:cs="Arial"/>
          <w:color w:val="000000"/>
          <w:sz w:val="22"/>
          <w:szCs w:val="22"/>
        </w:rPr>
        <w:t>g</w:t>
      </w:r>
      <w:r w:rsidRPr="002A64AB">
        <w:rPr>
          <w:rFonts w:ascii="Arial Narrow" w:hAnsi="Arial Narrow" w:cs="Arial"/>
          <w:color w:val="000000"/>
          <w:spacing w:val="1"/>
          <w:sz w:val="22"/>
          <w:szCs w:val="22"/>
        </w:rPr>
        <w:t xml:space="preserve"> pan</w:t>
      </w:r>
      <w:r w:rsidRPr="002A64AB">
        <w:rPr>
          <w:rFonts w:ascii="Arial Narrow" w:hAnsi="Arial Narrow" w:cs="Arial"/>
          <w:color w:val="000000"/>
          <w:spacing w:val="-4"/>
          <w:sz w:val="22"/>
          <w:szCs w:val="22"/>
        </w:rPr>
        <w:t>e</w:t>
      </w:r>
      <w:r w:rsidRPr="002A64AB">
        <w:rPr>
          <w:rFonts w:ascii="Arial Narrow" w:hAnsi="Arial Narrow" w:cs="Arial"/>
          <w:color w:val="000000"/>
          <w:sz w:val="22"/>
          <w:szCs w:val="22"/>
        </w:rPr>
        <w:t>l</w:t>
      </w:r>
      <w:r w:rsidRPr="002A64AB">
        <w:rPr>
          <w:rFonts w:ascii="Arial Narrow" w:hAnsi="Arial Narrow" w:cs="Arial"/>
          <w:color w:val="000000"/>
          <w:spacing w:val="5"/>
          <w:sz w:val="22"/>
          <w:szCs w:val="22"/>
        </w:rPr>
        <w:t xml:space="preserve"> </w:t>
      </w:r>
      <w:r w:rsidRPr="002A64AB">
        <w:rPr>
          <w:rFonts w:ascii="Arial Narrow" w:hAnsi="Arial Narrow" w:cs="Arial"/>
          <w:color w:val="000000"/>
          <w:spacing w:val="-8"/>
          <w:sz w:val="22"/>
          <w:szCs w:val="22"/>
        </w:rPr>
        <w:t>m</w:t>
      </w:r>
      <w:r w:rsidRPr="002A64AB">
        <w:rPr>
          <w:rFonts w:ascii="Arial Narrow" w:hAnsi="Arial Narrow" w:cs="Arial"/>
          <w:color w:val="000000"/>
          <w:spacing w:val="1"/>
          <w:sz w:val="22"/>
          <w:szCs w:val="22"/>
        </w:rPr>
        <w:t>ad</w:t>
      </w:r>
      <w:r w:rsidRPr="002A64AB">
        <w:rPr>
          <w:rFonts w:ascii="Arial Narrow" w:hAnsi="Arial Narrow" w:cs="Arial"/>
          <w:color w:val="000000"/>
          <w:sz w:val="22"/>
          <w:szCs w:val="22"/>
        </w:rPr>
        <w:t>e</w:t>
      </w:r>
      <w:r w:rsidRPr="002A64AB">
        <w:rPr>
          <w:rFonts w:ascii="Arial Narrow" w:hAnsi="Arial Narrow" w:cs="Arial"/>
          <w:color w:val="000000"/>
          <w:spacing w:val="1"/>
          <w:sz w:val="22"/>
          <w:szCs w:val="22"/>
        </w:rPr>
        <w:t xml:space="preserve"> u</w:t>
      </w:r>
      <w:r w:rsidRPr="002A64AB">
        <w:rPr>
          <w:rFonts w:ascii="Arial Narrow" w:hAnsi="Arial Narrow" w:cs="Arial"/>
          <w:color w:val="000000"/>
          <w:sz w:val="22"/>
          <w:szCs w:val="22"/>
        </w:rPr>
        <w:t>p</w:t>
      </w:r>
      <w:r w:rsidRPr="002A64AB">
        <w:rPr>
          <w:rFonts w:ascii="Arial Narrow" w:hAnsi="Arial Narrow" w:cs="Arial"/>
          <w:color w:val="000000"/>
          <w:spacing w:val="1"/>
          <w:sz w:val="22"/>
          <w:szCs w:val="22"/>
        </w:rPr>
        <w:t xml:space="preserve"> o</w:t>
      </w:r>
      <w:r w:rsidRPr="002A64AB">
        <w:rPr>
          <w:rFonts w:ascii="Arial Narrow" w:hAnsi="Arial Narrow" w:cs="Arial"/>
          <w:color w:val="000000"/>
          <w:sz w:val="22"/>
          <w:szCs w:val="22"/>
        </w:rPr>
        <w:t>f</w:t>
      </w:r>
      <w:r w:rsidRPr="002A64AB">
        <w:rPr>
          <w:rFonts w:ascii="Arial Narrow" w:hAnsi="Arial Narrow" w:cs="Arial"/>
          <w:color w:val="000000"/>
          <w:spacing w:val="-4"/>
          <w:sz w:val="22"/>
          <w:szCs w:val="22"/>
        </w:rPr>
        <w:t xml:space="preserve"> </w:t>
      </w:r>
      <w:r w:rsidRPr="002A64AB">
        <w:rPr>
          <w:rFonts w:ascii="Arial Narrow" w:hAnsi="Arial Narrow" w:cs="Arial"/>
          <w:color w:val="000000"/>
          <w:sz w:val="22"/>
          <w:szCs w:val="22"/>
        </w:rPr>
        <w:t>t</w:t>
      </w:r>
      <w:r w:rsidRPr="002A64AB">
        <w:rPr>
          <w:rFonts w:ascii="Arial Narrow" w:hAnsi="Arial Narrow" w:cs="Arial"/>
          <w:color w:val="000000"/>
          <w:spacing w:val="1"/>
          <w:sz w:val="22"/>
          <w:szCs w:val="22"/>
        </w:rPr>
        <w:t>h</w:t>
      </w:r>
      <w:r w:rsidRPr="002A64AB">
        <w:rPr>
          <w:rFonts w:ascii="Arial Narrow" w:hAnsi="Arial Narrow" w:cs="Arial"/>
          <w:color w:val="000000"/>
          <w:spacing w:val="2"/>
          <w:sz w:val="22"/>
          <w:szCs w:val="22"/>
        </w:rPr>
        <w:t>r</w:t>
      </w:r>
      <w:r w:rsidRPr="002A64AB">
        <w:rPr>
          <w:rFonts w:ascii="Arial Narrow" w:hAnsi="Arial Narrow" w:cs="Arial"/>
          <w:color w:val="000000"/>
          <w:spacing w:val="1"/>
          <w:sz w:val="22"/>
          <w:szCs w:val="22"/>
        </w:rPr>
        <w:t>e</w:t>
      </w:r>
      <w:r w:rsidRPr="002A64AB">
        <w:rPr>
          <w:rFonts w:ascii="Arial Narrow" w:hAnsi="Arial Narrow" w:cs="Arial"/>
          <w:color w:val="000000"/>
          <w:sz w:val="22"/>
          <w:szCs w:val="22"/>
        </w:rPr>
        <w:t>e</w:t>
      </w:r>
      <w:r w:rsidRPr="002A64AB">
        <w:rPr>
          <w:rFonts w:ascii="Arial Narrow" w:hAnsi="Arial Narrow" w:cs="Arial"/>
          <w:color w:val="000000"/>
          <w:spacing w:val="-3"/>
          <w:sz w:val="22"/>
          <w:szCs w:val="22"/>
        </w:rPr>
        <w:t xml:space="preserve"> </w:t>
      </w:r>
      <w:r w:rsidRPr="002A64AB">
        <w:rPr>
          <w:rFonts w:ascii="Arial Narrow" w:hAnsi="Arial Narrow" w:cs="Arial"/>
          <w:color w:val="000000"/>
          <w:spacing w:val="1"/>
          <w:sz w:val="22"/>
          <w:szCs w:val="22"/>
        </w:rPr>
        <w:t>Co</w:t>
      </w:r>
      <w:r w:rsidRPr="002A64AB">
        <w:rPr>
          <w:rFonts w:ascii="Arial Narrow" w:hAnsi="Arial Narrow" w:cs="Arial"/>
          <w:color w:val="000000"/>
          <w:spacing w:val="-3"/>
          <w:sz w:val="22"/>
          <w:szCs w:val="22"/>
        </w:rPr>
        <w:t>m</w:t>
      </w:r>
      <w:r w:rsidRPr="002A64AB">
        <w:rPr>
          <w:rFonts w:ascii="Arial Narrow" w:hAnsi="Arial Narrow" w:cs="Arial"/>
          <w:color w:val="000000"/>
          <w:spacing w:val="-8"/>
          <w:sz w:val="22"/>
          <w:szCs w:val="22"/>
        </w:rPr>
        <w:t>m</w:t>
      </w:r>
      <w:r w:rsidRPr="002A64AB">
        <w:rPr>
          <w:rFonts w:ascii="Arial Narrow" w:hAnsi="Arial Narrow" w:cs="Arial"/>
          <w:color w:val="000000"/>
          <w:spacing w:val="4"/>
          <w:sz w:val="22"/>
          <w:szCs w:val="22"/>
        </w:rPr>
        <w:t>i</w:t>
      </w:r>
      <w:r w:rsidRPr="002A64AB">
        <w:rPr>
          <w:rFonts w:ascii="Arial Narrow" w:hAnsi="Arial Narrow" w:cs="Arial"/>
          <w:color w:val="000000"/>
          <w:sz w:val="22"/>
          <w:szCs w:val="22"/>
        </w:rPr>
        <w:t>tt</w:t>
      </w:r>
      <w:r w:rsidRPr="002A64AB">
        <w:rPr>
          <w:rFonts w:ascii="Arial Narrow" w:hAnsi="Arial Narrow" w:cs="Arial"/>
          <w:color w:val="000000"/>
          <w:spacing w:val="1"/>
          <w:sz w:val="22"/>
          <w:szCs w:val="22"/>
        </w:rPr>
        <w:t>e</w:t>
      </w:r>
      <w:r w:rsidRPr="002A64AB">
        <w:rPr>
          <w:rFonts w:ascii="Arial Narrow" w:hAnsi="Arial Narrow" w:cs="Arial"/>
          <w:color w:val="000000"/>
          <w:sz w:val="22"/>
          <w:szCs w:val="22"/>
        </w:rPr>
        <w:t>e</w:t>
      </w:r>
      <w:r w:rsidRPr="002A64AB">
        <w:rPr>
          <w:rFonts w:ascii="Arial Narrow" w:hAnsi="Arial Narrow" w:cs="Arial"/>
          <w:color w:val="000000"/>
          <w:spacing w:val="6"/>
          <w:sz w:val="22"/>
          <w:szCs w:val="22"/>
        </w:rPr>
        <w:t xml:space="preserve"> </w:t>
      </w:r>
      <w:r w:rsidRPr="002A64AB">
        <w:rPr>
          <w:rFonts w:ascii="Arial Narrow" w:hAnsi="Arial Narrow" w:cs="Arial"/>
          <w:color w:val="000000"/>
          <w:spacing w:val="-8"/>
          <w:sz w:val="22"/>
          <w:szCs w:val="22"/>
        </w:rPr>
        <w:t>m</w:t>
      </w:r>
      <w:r w:rsidRPr="002A64AB">
        <w:rPr>
          <w:rFonts w:ascii="Arial Narrow" w:hAnsi="Arial Narrow" w:cs="Arial"/>
          <w:color w:val="000000"/>
          <w:spacing w:val="6"/>
          <w:sz w:val="22"/>
          <w:szCs w:val="22"/>
        </w:rPr>
        <w:t>e</w:t>
      </w:r>
      <w:r w:rsidRPr="002A64AB">
        <w:rPr>
          <w:rFonts w:ascii="Arial Narrow" w:hAnsi="Arial Narrow" w:cs="Arial"/>
          <w:color w:val="000000"/>
          <w:spacing w:val="-8"/>
          <w:sz w:val="22"/>
          <w:szCs w:val="22"/>
        </w:rPr>
        <w:t>m</w:t>
      </w:r>
      <w:r w:rsidRPr="002A64AB">
        <w:rPr>
          <w:rFonts w:ascii="Arial Narrow" w:hAnsi="Arial Narrow" w:cs="Arial"/>
          <w:color w:val="000000"/>
          <w:spacing w:val="1"/>
          <w:sz w:val="22"/>
          <w:szCs w:val="22"/>
        </w:rPr>
        <w:t>be</w:t>
      </w:r>
      <w:r w:rsidRPr="002A64AB">
        <w:rPr>
          <w:rFonts w:ascii="Arial Narrow" w:hAnsi="Arial Narrow" w:cs="Arial"/>
          <w:color w:val="000000"/>
          <w:spacing w:val="2"/>
          <w:sz w:val="22"/>
          <w:szCs w:val="22"/>
        </w:rPr>
        <w:t>r</w:t>
      </w:r>
      <w:r w:rsidRPr="002A64AB">
        <w:rPr>
          <w:rFonts w:ascii="Arial Narrow" w:hAnsi="Arial Narrow" w:cs="Arial"/>
          <w:color w:val="000000"/>
          <w:sz w:val="22"/>
          <w:szCs w:val="22"/>
        </w:rPr>
        <w:t>s.</w:t>
      </w:r>
    </w:p>
    <w:p w14:paraId="2B2E6438" w14:textId="6800E6BD" w:rsidR="00701886" w:rsidRPr="002A64AB" w:rsidRDefault="00701886" w:rsidP="002A64AB">
      <w:pPr>
        <w:pStyle w:val="ListParagraph"/>
        <w:widowControl w:val="0"/>
        <w:numPr>
          <w:ilvl w:val="0"/>
          <w:numId w:val="36"/>
        </w:numPr>
        <w:autoSpaceDE w:val="0"/>
        <w:autoSpaceDN w:val="0"/>
        <w:adjustRightInd w:val="0"/>
        <w:spacing w:line="240" w:lineRule="auto"/>
        <w:ind w:right="115"/>
        <w:contextualSpacing w:val="0"/>
        <w:rPr>
          <w:rFonts w:ascii="Arial Narrow" w:hAnsi="Arial Narrow" w:cs="Arial"/>
          <w:color w:val="000000"/>
          <w:sz w:val="22"/>
          <w:szCs w:val="22"/>
        </w:rPr>
      </w:pPr>
      <w:r w:rsidRPr="002A64AB">
        <w:rPr>
          <w:rFonts w:ascii="Arial Narrow" w:hAnsi="Arial Narrow" w:cs="Arial"/>
          <w:color w:val="000000"/>
          <w:spacing w:val="-2"/>
          <w:sz w:val="22"/>
          <w:szCs w:val="22"/>
        </w:rPr>
        <w:t>S</w:t>
      </w:r>
      <w:r w:rsidRPr="002A64AB">
        <w:rPr>
          <w:rFonts w:ascii="Arial Narrow" w:hAnsi="Arial Narrow" w:cs="Arial"/>
          <w:color w:val="000000"/>
          <w:spacing w:val="1"/>
          <w:sz w:val="22"/>
          <w:szCs w:val="22"/>
        </w:rPr>
        <w:t>pen</w:t>
      </w:r>
      <w:r w:rsidRPr="002A64AB">
        <w:rPr>
          <w:rFonts w:ascii="Arial Narrow" w:hAnsi="Arial Narrow" w:cs="Arial"/>
          <w:color w:val="000000"/>
          <w:spacing w:val="-4"/>
          <w:sz w:val="22"/>
          <w:szCs w:val="22"/>
        </w:rPr>
        <w:t>d</w:t>
      </w:r>
      <w:r w:rsidRPr="002A64AB">
        <w:rPr>
          <w:rFonts w:ascii="Arial Narrow" w:hAnsi="Arial Narrow" w:cs="Arial"/>
          <w:color w:val="000000"/>
          <w:spacing w:val="4"/>
          <w:sz w:val="22"/>
          <w:szCs w:val="22"/>
        </w:rPr>
        <w:t>i</w:t>
      </w:r>
      <w:r w:rsidRPr="002A64AB">
        <w:rPr>
          <w:rFonts w:ascii="Arial Narrow" w:hAnsi="Arial Narrow" w:cs="Arial"/>
          <w:color w:val="000000"/>
          <w:spacing w:val="1"/>
          <w:sz w:val="22"/>
          <w:szCs w:val="22"/>
        </w:rPr>
        <w:t>n</w:t>
      </w:r>
      <w:r w:rsidRPr="002A64AB">
        <w:rPr>
          <w:rFonts w:ascii="Arial Narrow" w:hAnsi="Arial Narrow" w:cs="Arial"/>
          <w:color w:val="000000"/>
          <w:sz w:val="22"/>
          <w:szCs w:val="22"/>
        </w:rPr>
        <w:t>g</w:t>
      </w:r>
      <w:r w:rsidRPr="002A64AB">
        <w:rPr>
          <w:rFonts w:ascii="Arial Narrow" w:hAnsi="Arial Narrow" w:cs="Arial"/>
          <w:color w:val="000000"/>
          <w:spacing w:val="-3"/>
          <w:sz w:val="22"/>
          <w:szCs w:val="22"/>
        </w:rPr>
        <w:t xml:space="preserve"> </w:t>
      </w:r>
      <w:r w:rsidRPr="002A64AB">
        <w:rPr>
          <w:rFonts w:ascii="Arial Narrow" w:hAnsi="Arial Narrow" w:cs="Arial"/>
          <w:color w:val="000000"/>
          <w:spacing w:val="1"/>
          <w:sz w:val="22"/>
          <w:szCs w:val="22"/>
        </w:rPr>
        <w:t>a</w:t>
      </w:r>
      <w:r w:rsidRPr="002A64AB">
        <w:rPr>
          <w:rFonts w:ascii="Arial Narrow" w:hAnsi="Arial Narrow" w:cs="Arial"/>
          <w:color w:val="000000"/>
          <w:sz w:val="22"/>
          <w:szCs w:val="22"/>
        </w:rPr>
        <w:t>t</w:t>
      </w:r>
      <w:r w:rsidRPr="002A64AB">
        <w:rPr>
          <w:rFonts w:ascii="Arial Narrow" w:hAnsi="Arial Narrow" w:cs="Arial"/>
          <w:color w:val="000000"/>
          <w:spacing w:val="-4"/>
          <w:sz w:val="22"/>
          <w:szCs w:val="22"/>
        </w:rPr>
        <w:t xml:space="preserve"> </w:t>
      </w:r>
      <w:r w:rsidRPr="002A64AB">
        <w:rPr>
          <w:rFonts w:ascii="Arial Narrow" w:hAnsi="Arial Narrow" w:cs="Arial"/>
          <w:color w:val="000000"/>
          <w:spacing w:val="4"/>
          <w:sz w:val="22"/>
          <w:szCs w:val="22"/>
        </w:rPr>
        <w:t>l</w:t>
      </w:r>
      <w:r w:rsidRPr="002A64AB">
        <w:rPr>
          <w:rFonts w:ascii="Arial Narrow" w:hAnsi="Arial Narrow" w:cs="Arial"/>
          <w:color w:val="000000"/>
          <w:spacing w:val="1"/>
          <w:sz w:val="22"/>
          <w:szCs w:val="22"/>
        </w:rPr>
        <w:t>ea</w:t>
      </w:r>
      <w:r w:rsidRPr="002A64AB">
        <w:rPr>
          <w:rFonts w:ascii="Arial Narrow" w:hAnsi="Arial Narrow" w:cs="Arial"/>
          <w:color w:val="000000"/>
          <w:sz w:val="22"/>
          <w:szCs w:val="22"/>
        </w:rPr>
        <w:t>st</w:t>
      </w:r>
      <w:r w:rsidRPr="002A64AB">
        <w:rPr>
          <w:rFonts w:ascii="Arial Narrow" w:hAnsi="Arial Narrow" w:cs="Arial"/>
          <w:color w:val="000000"/>
          <w:spacing w:val="1"/>
          <w:sz w:val="22"/>
          <w:szCs w:val="22"/>
        </w:rPr>
        <w:t xml:space="preserve"> </w:t>
      </w:r>
      <w:r w:rsidRPr="002A64AB">
        <w:rPr>
          <w:rFonts w:ascii="Arial Narrow" w:hAnsi="Arial Narrow" w:cs="Arial"/>
          <w:color w:val="000000"/>
          <w:spacing w:val="-4"/>
          <w:sz w:val="22"/>
          <w:szCs w:val="22"/>
        </w:rPr>
        <w:t>o</w:t>
      </w:r>
      <w:r w:rsidRPr="002A64AB">
        <w:rPr>
          <w:rFonts w:ascii="Arial Narrow" w:hAnsi="Arial Narrow" w:cs="Arial"/>
          <w:color w:val="000000"/>
          <w:spacing w:val="1"/>
          <w:sz w:val="22"/>
          <w:szCs w:val="22"/>
        </w:rPr>
        <w:t>n</w:t>
      </w:r>
      <w:r w:rsidRPr="002A64AB">
        <w:rPr>
          <w:rFonts w:ascii="Arial Narrow" w:hAnsi="Arial Narrow" w:cs="Arial"/>
          <w:color w:val="000000"/>
          <w:sz w:val="22"/>
          <w:szCs w:val="22"/>
        </w:rPr>
        <w:t>e</w:t>
      </w:r>
      <w:r w:rsidRPr="002A64AB">
        <w:rPr>
          <w:rFonts w:ascii="Arial Narrow" w:hAnsi="Arial Narrow" w:cs="Arial"/>
          <w:color w:val="000000"/>
          <w:spacing w:val="1"/>
          <w:sz w:val="22"/>
          <w:szCs w:val="22"/>
        </w:rPr>
        <w:t xml:space="preserve"> da</w:t>
      </w:r>
      <w:r w:rsidRPr="002A64AB">
        <w:rPr>
          <w:rFonts w:ascii="Arial Narrow" w:hAnsi="Arial Narrow" w:cs="Arial"/>
          <w:color w:val="000000"/>
          <w:sz w:val="22"/>
          <w:szCs w:val="22"/>
        </w:rPr>
        <w:t>y</w:t>
      </w:r>
      <w:r w:rsidRPr="002A64AB">
        <w:rPr>
          <w:rFonts w:ascii="Arial Narrow" w:hAnsi="Arial Narrow" w:cs="Arial"/>
          <w:color w:val="000000"/>
          <w:spacing w:val="-4"/>
          <w:sz w:val="22"/>
          <w:szCs w:val="22"/>
        </w:rPr>
        <w:t xml:space="preserve"> </w:t>
      </w:r>
      <w:r w:rsidRPr="002A64AB">
        <w:rPr>
          <w:rFonts w:ascii="Arial Narrow" w:hAnsi="Arial Narrow" w:cs="Arial"/>
          <w:color w:val="000000"/>
          <w:spacing w:val="1"/>
          <w:sz w:val="22"/>
          <w:szCs w:val="22"/>
        </w:rPr>
        <w:t>ob</w:t>
      </w:r>
      <w:r w:rsidRPr="002A64AB">
        <w:rPr>
          <w:rFonts w:ascii="Arial Narrow" w:hAnsi="Arial Narrow" w:cs="Arial"/>
          <w:color w:val="000000"/>
          <w:sz w:val="22"/>
          <w:szCs w:val="22"/>
        </w:rPr>
        <w:t>s</w:t>
      </w:r>
      <w:r w:rsidRPr="002A64AB">
        <w:rPr>
          <w:rFonts w:ascii="Arial Narrow" w:hAnsi="Arial Narrow" w:cs="Arial"/>
          <w:color w:val="000000"/>
          <w:spacing w:val="1"/>
          <w:sz w:val="22"/>
          <w:szCs w:val="22"/>
        </w:rPr>
        <w:t>e</w:t>
      </w:r>
      <w:r w:rsidRPr="002A64AB">
        <w:rPr>
          <w:rFonts w:ascii="Arial Narrow" w:hAnsi="Arial Narrow" w:cs="Arial"/>
          <w:color w:val="000000"/>
          <w:spacing w:val="2"/>
          <w:sz w:val="22"/>
          <w:szCs w:val="22"/>
        </w:rPr>
        <w:t>r</w:t>
      </w:r>
      <w:r w:rsidRPr="002A64AB">
        <w:rPr>
          <w:rFonts w:ascii="Arial Narrow" w:hAnsi="Arial Narrow" w:cs="Arial"/>
          <w:color w:val="000000"/>
          <w:spacing w:val="-5"/>
          <w:sz w:val="22"/>
          <w:szCs w:val="22"/>
        </w:rPr>
        <w:t>v</w:t>
      </w:r>
      <w:r w:rsidRPr="002A64AB">
        <w:rPr>
          <w:rFonts w:ascii="Arial Narrow" w:hAnsi="Arial Narrow" w:cs="Arial"/>
          <w:color w:val="000000"/>
          <w:spacing w:val="-1"/>
          <w:sz w:val="22"/>
          <w:szCs w:val="22"/>
        </w:rPr>
        <w:t>i</w:t>
      </w:r>
      <w:r w:rsidRPr="002A64AB">
        <w:rPr>
          <w:rFonts w:ascii="Arial Narrow" w:hAnsi="Arial Narrow" w:cs="Arial"/>
          <w:color w:val="000000"/>
          <w:spacing w:val="1"/>
          <w:sz w:val="22"/>
          <w:szCs w:val="22"/>
        </w:rPr>
        <w:t>n</w:t>
      </w:r>
      <w:r w:rsidRPr="002A64AB">
        <w:rPr>
          <w:rFonts w:ascii="Arial Narrow" w:hAnsi="Arial Narrow" w:cs="Arial"/>
          <w:color w:val="000000"/>
          <w:sz w:val="22"/>
          <w:szCs w:val="22"/>
        </w:rPr>
        <w:t>g</w:t>
      </w:r>
      <w:r w:rsidRPr="002A64AB">
        <w:rPr>
          <w:rFonts w:ascii="Arial Narrow" w:hAnsi="Arial Narrow" w:cs="Arial"/>
          <w:color w:val="000000"/>
          <w:spacing w:val="1"/>
          <w:sz w:val="22"/>
          <w:szCs w:val="22"/>
        </w:rPr>
        <w:t xml:space="preserve"> </w:t>
      </w:r>
      <w:r w:rsidRPr="002A64AB">
        <w:rPr>
          <w:rFonts w:ascii="Arial Narrow" w:hAnsi="Arial Narrow" w:cs="Arial"/>
          <w:color w:val="000000"/>
          <w:sz w:val="22"/>
          <w:szCs w:val="22"/>
        </w:rPr>
        <w:t>a</w:t>
      </w:r>
      <w:r w:rsidRPr="002A64AB">
        <w:rPr>
          <w:rFonts w:ascii="Arial Narrow" w:hAnsi="Arial Narrow" w:cs="Arial"/>
          <w:color w:val="000000"/>
          <w:spacing w:val="1"/>
          <w:sz w:val="22"/>
          <w:szCs w:val="22"/>
        </w:rPr>
        <w:t xml:space="preserve"> </w:t>
      </w:r>
      <w:r w:rsidRPr="002A64AB">
        <w:rPr>
          <w:rFonts w:ascii="Arial Narrow" w:hAnsi="Arial Narrow" w:cs="Arial"/>
          <w:color w:val="000000"/>
          <w:spacing w:val="-4"/>
          <w:sz w:val="22"/>
          <w:szCs w:val="22"/>
        </w:rPr>
        <w:t>d</w:t>
      </w:r>
      <w:r w:rsidRPr="002A64AB">
        <w:rPr>
          <w:rFonts w:ascii="Arial Narrow" w:hAnsi="Arial Narrow" w:cs="Arial"/>
          <w:color w:val="000000"/>
          <w:spacing w:val="1"/>
          <w:sz w:val="22"/>
          <w:szCs w:val="22"/>
        </w:rPr>
        <w:t>a</w:t>
      </w:r>
      <w:r w:rsidRPr="002A64AB">
        <w:rPr>
          <w:rFonts w:ascii="Arial Narrow" w:hAnsi="Arial Narrow" w:cs="Arial"/>
          <w:color w:val="000000"/>
          <w:spacing w:val="-1"/>
          <w:sz w:val="22"/>
          <w:szCs w:val="22"/>
        </w:rPr>
        <w:t>il</w:t>
      </w:r>
      <w:r w:rsidRPr="002A64AB">
        <w:rPr>
          <w:rFonts w:ascii="Arial Narrow" w:hAnsi="Arial Narrow" w:cs="Arial"/>
          <w:color w:val="000000"/>
          <w:sz w:val="22"/>
          <w:szCs w:val="22"/>
        </w:rPr>
        <w:t xml:space="preserve">y </w:t>
      </w:r>
      <w:r w:rsidRPr="002A64AB">
        <w:rPr>
          <w:rFonts w:ascii="Arial Narrow" w:hAnsi="Arial Narrow" w:cs="Arial"/>
          <w:color w:val="000000"/>
          <w:spacing w:val="1"/>
          <w:sz w:val="22"/>
          <w:szCs w:val="22"/>
        </w:rPr>
        <w:t>o</w:t>
      </w:r>
      <w:r w:rsidRPr="002A64AB">
        <w:rPr>
          <w:rFonts w:ascii="Arial Narrow" w:hAnsi="Arial Narrow" w:cs="Arial"/>
          <w:color w:val="000000"/>
          <w:spacing w:val="2"/>
          <w:sz w:val="22"/>
          <w:szCs w:val="22"/>
        </w:rPr>
        <w:t>r</w:t>
      </w:r>
      <w:r w:rsidRPr="002A64AB">
        <w:rPr>
          <w:rFonts w:ascii="Arial Narrow" w:hAnsi="Arial Narrow" w:cs="Arial"/>
          <w:color w:val="000000"/>
          <w:spacing w:val="1"/>
          <w:sz w:val="22"/>
          <w:szCs w:val="22"/>
        </w:rPr>
        <w:t>ga</w:t>
      </w:r>
      <w:r w:rsidRPr="002A64AB">
        <w:rPr>
          <w:rFonts w:ascii="Arial Narrow" w:hAnsi="Arial Narrow" w:cs="Arial"/>
          <w:color w:val="000000"/>
          <w:spacing w:val="-4"/>
          <w:sz w:val="22"/>
          <w:szCs w:val="22"/>
        </w:rPr>
        <w:t>n</w:t>
      </w:r>
      <w:r w:rsidRPr="002A64AB">
        <w:rPr>
          <w:rFonts w:ascii="Arial Narrow" w:hAnsi="Arial Narrow" w:cs="Arial"/>
          <w:color w:val="000000"/>
          <w:spacing w:val="4"/>
          <w:sz w:val="22"/>
          <w:szCs w:val="22"/>
        </w:rPr>
        <w:t>i</w:t>
      </w:r>
      <w:r w:rsidRPr="002A64AB">
        <w:rPr>
          <w:rFonts w:ascii="Arial Narrow" w:hAnsi="Arial Narrow" w:cs="Arial"/>
          <w:color w:val="000000"/>
          <w:sz w:val="22"/>
          <w:szCs w:val="22"/>
        </w:rPr>
        <w:t>z</w:t>
      </w:r>
      <w:r w:rsidRPr="002A64AB">
        <w:rPr>
          <w:rFonts w:ascii="Arial Narrow" w:hAnsi="Arial Narrow" w:cs="Arial"/>
          <w:color w:val="000000"/>
          <w:spacing w:val="1"/>
          <w:sz w:val="22"/>
          <w:szCs w:val="22"/>
        </w:rPr>
        <w:t>a</w:t>
      </w:r>
      <w:r w:rsidRPr="002A64AB">
        <w:rPr>
          <w:rFonts w:ascii="Arial Narrow" w:hAnsi="Arial Narrow" w:cs="Arial"/>
          <w:color w:val="000000"/>
          <w:spacing w:val="-4"/>
          <w:sz w:val="22"/>
          <w:szCs w:val="22"/>
        </w:rPr>
        <w:t>t</w:t>
      </w:r>
      <w:r w:rsidRPr="002A64AB">
        <w:rPr>
          <w:rFonts w:ascii="Arial Narrow" w:hAnsi="Arial Narrow" w:cs="Arial"/>
          <w:color w:val="000000"/>
          <w:spacing w:val="-1"/>
          <w:sz w:val="22"/>
          <w:szCs w:val="22"/>
        </w:rPr>
        <w:t>i</w:t>
      </w:r>
      <w:r w:rsidRPr="002A64AB">
        <w:rPr>
          <w:rFonts w:ascii="Arial Narrow" w:hAnsi="Arial Narrow" w:cs="Arial"/>
          <w:color w:val="000000"/>
          <w:spacing w:val="1"/>
          <w:sz w:val="22"/>
          <w:szCs w:val="22"/>
        </w:rPr>
        <w:t>on</w:t>
      </w:r>
      <w:r w:rsidRPr="002A64AB">
        <w:rPr>
          <w:rFonts w:ascii="Arial Narrow" w:hAnsi="Arial Narrow" w:cs="Arial"/>
          <w:color w:val="000000"/>
          <w:spacing w:val="-4"/>
          <w:sz w:val="22"/>
          <w:szCs w:val="22"/>
        </w:rPr>
        <w:t>a</w:t>
      </w:r>
      <w:r w:rsidRPr="002A64AB">
        <w:rPr>
          <w:rFonts w:ascii="Arial Narrow" w:hAnsi="Arial Narrow" w:cs="Arial"/>
          <w:color w:val="000000"/>
          <w:sz w:val="22"/>
          <w:szCs w:val="22"/>
        </w:rPr>
        <w:t>l</w:t>
      </w:r>
      <w:r w:rsidRPr="002A64AB">
        <w:rPr>
          <w:rFonts w:ascii="Arial Narrow" w:hAnsi="Arial Narrow" w:cs="Arial"/>
          <w:color w:val="000000"/>
          <w:spacing w:val="5"/>
          <w:sz w:val="22"/>
          <w:szCs w:val="22"/>
        </w:rPr>
        <w:t xml:space="preserve"> </w:t>
      </w:r>
      <w:r w:rsidRPr="002A64AB">
        <w:rPr>
          <w:rFonts w:ascii="Arial Narrow" w:hAnsi="Arial Narrow" w:cs="Arial"/>
          <w:color w:val="000000"/>
          <w:spacing w:val="-8"/>
          <w:sz w:val="22"/>
          <w:szCs w:val="22"/>
        </w:rPr>
        <w:t>m</w:t>
      </w:r>
      <w:r w:rsidRPr="002A64AB">
        <w:rPr>
          <w:rFonts w:ascii="Arial Narrow" w:hAnsi="Arial Narrow" w:cs="Arial"/>
          <w:color w:val="000000"/>
          <w:spacing w:val="1"/>
          <w:sz w:val="22"/>
          <w:szCs w:val="22"/>
        </w:rPr>
        <w:t>ee</w:t>
      </w:r>
      <w:r w:rsidRPr="002A64AB">
        <w:rPr>
          <w:rFonts w:ascii="Arial Narrow" w:hAnsi="Arial Narrow" w:cs="Arial"/>
          <w:color w:val="000000"/>
          <w:sz w:val="22"/>
          <w:szCs w:val="22"/>
        </w:rPr>
        <w:t>t</w:t>
      </w:r>
      <w:r w:rsidRPr="002A64AB">
        <w:rPr>
          <w:rFonts w:ascii="Arial Narrow" w:hAnsi="Arial Narrow" w:cs="Arial"/>
          <w:color w:val="000000"/>
          <w:spacing w:val="4"/>
          <w:sz w:val="22"/>
          <w:szCs w:val="22"/>
        </w:rPr>
        <w:t>i</w:t>
      </w:r>
      <w:r w:rsidRPr="002A64AB">
        <w:rPr>
          <w:rFonts w:ascii="Arial Narrow" w:hAnsi="Arial Narrow" w:cs="Arial"/>
          <w:color w:val="000000"/>
          <w:spacing w:val="1"/>
          <w:sz w:val="22"/>
          <w:szCs w:val="22"/>
        </w:rPr>
        <w:t>ng</w:t>
      </w:r>
      <w:r w:rsidRPr="002A64AB">
        <w:rPr>
          <w:rFonts w:ascii="Arial Narrow" w:hAnsi="Arial Narrow" w:cs="Arial"/>
          <w:color w:val="000000"/>
          <w:sz w:val="22"/>
          <w:szCs w:val="22"/>
        </w:rPr>
        <w:t>,</w:t>
      </w:r>
      <w:r w:rsidRPr="002A64AB">
        <w:rPr>
          <w:rFonts w:ascii="Arial Narrow" w:hAnsi="Arial Narrow" w:cs="Arial"/>
          <w:color w:val="000000"/>
          <w:spacing w:val="1"/>
          <w:sz w:val="22"/>
          <w:szCs w:val="22"/>
        </w:rPr>
        <w:t xml:space="preserve"> </w:t>
      </w:r>
      <w:r w:rsidRPr="002A64AB">
        <w:rPr>
          <w:rFonts w:ascii="Arial Narrow" w:hAnsi="Arial Narrow" w:cs="Arial"/>
          <w:color w:val="000000"/>
          <w:spacing w:val="2"/>
          <w:sz w:val="22"/>
          <w:szCs w:val="22"/>
        </w:rPr>
        <w:t>r</w:t>
      </w:r>
      <w:r w:rsidRPr="002A64AB">
        <w:rPr>
          <w:rFonts w:ascii="Arial Narrow" w:hAnsi="Arial Narrow" w:cs="Arial"/>
          <w:color w:val="000000"/>
          <w:spacing w:val="1"/>
          <w:sz w:val="22"/>
          <w:szCs w:val="22"/>
        </w:rPr>
        <w:t>e</w:t>
      </w:r>
      <w:r w:rsidRPr="002A64AB">
        <w:rPr>
          <w:rFonts w:ascii="Arial Narrow" w:hAnsi="Arial Narrow" w:cs="Arial"/>
          <w:color w:val="000000"/>
          <w:sz w:val="22"/>
          <w:szCs w:val="22"/>
        </w:rPr>
        <w:t>c</w:t>
      </w:r>
      <w:r w:rsidRPr="002A64AB">
        <w:rPr>
          <w:rFonts w:ascii="Arial Narrow" w:hAnsi="Arial Narrow" w:cs="Arial"/>
          <w:color w:val="000000"/>
          <w:spacing w:val="1"/>
          <w:sz w:val="22"/>
          <w:szCs w:val="22"/>
        </w:rPr>
        <w:t>o</w:t>
      </w:r>
      <w:r w:rsidRPr="002A64AB">
        <w:rPr>
          <w:rFonts w:ascii="Arial Narrow" w:hAnsi="Arial Narrow" w:cs="Arial"/>
          <w:color w:val="000000"/>
          <w:spacing w:val="-5"/>
          <w:sz w:val="22"/>
          <w:szCs w:val="22"/>
        </w:rPr>
        <w:t>v</w:t>
      </w:r>
      <w:r w:rsidRPr="002A64AB">
        <w:rPr>
          <w:rFonts w:ascii="Arial Narrow" w:hAnsi="Arial Narrow" w:cs="Arial"/>
          <w:color w:val="000000"/>
          <w:spacing w:val="1"/>
          <w:sz w:val="22"/>
          <w:szCs w:val="22"/>
        </w:rPr>
        <w:t>e</w:t>
      </w:r>
      <w:r w:rsidRPr="002A64AB">
        <w:rPr>
          <w:rFonts w:ascii="Arial Narrow" w:hAnsi="Arial Narrow" w:cs="Arial"/>
          <w:color w:val="000000"/>
          <w:spacing w:val="2"/>
          <w:sz w:val="22"/>
          <w:szCs w:val="22"/>
        </w:rPr>
        <w:t>r</w:t>
      </w:r>
      <w:r w:rsidRPr="002A64AB">
        <w:rPr>
          <w:rFonts w:ascii="Arial Narrow" w:hAnsi="Arial Narrow" w:cs="Arial"/>
          <w:color w:val="000000"/>
          <w:sz w:val="22"/>
          <w:szCs w:val="22"/>
        </w:rPr>
        <w:t xml:space="preserve">y </w:t>
      </w:r>
      <w:r w:rsidRPr="002A64AB">
        <w:rPr>
          <w:rFonts w:ascii="Arial Narrow" w:hAnsi="Arial Narrow" w:cs="Arial"/>
          <w:color w:val="000000"/>
          <w:spacing w:val="1"/>
          <w:sz w:val="22"/>
          <w:szCs w:val="22"/>
        </w:rPr>
        <w:t>p</w:t>
      </w:r>
      <w:r w:rsidRPr="002A64AB">
        <w:rPr>
          <w:rFonts w:ascii="Arial Narrow" w:hAnsi="Arial Narrow" w:cs="Arial"/>
          <w:color w:val="000000"/>
          <w:spacing w:val="4"/>
          <w:sz w:val="22"/>
          <w:szCs w:val="22"/>
        </w:rPr>
        <w:t>l</w:t>
      </w:r>
      <w:r w:rsidRPr="002A64AB">
        <w:rPr>
          <w:rFonts w:ascii="Arial Narrow" w:hAnsi="Arial Narrow" w:cs="Arial"/>
          <w:color w:val="000000"/>
          <w:spacing w:val="1"/>
          <w:sz w:val="22"/>
          <w:szCs w:val="22"/>
        </w:rPr>
        <w:t>a</w:t>
      </w:r>
      <w:r w:rsidRPr="002A64AB">
        <w:rPr>
          <w:rFonts w:ascii="Arial Narrow" w:hAnsi="Arial Narrow" w:cs="Arial"/>
          <w:color w:val="000000"/>
          <w:spacing w:val="-4"/>
          <w:sz w:val="22"/>
          <w:szCs w:val="22"/>
        </w:rPr>
        <w:t>nn</w:t>
      </w:r>
      <w:r w:rsidRPr="002A64AB">
        <w:rPr>
          <w:rFonts w:ascii="Arial Narrow" w:hAnsi="Arial Narrow" w:cs="Arial"/>
          <w:color w:val="000000"/>
          <w:spacing w:val="4"/>
          <w:sz w:val="22"/>
          <w:szCs w:val="22"/>
        </w:rPr>
        <w:t>i</w:t>
      </w:r>
      <w:r w:rsidRPr="002A64AB">
        <w:rPr>
          <w:rFonts w:ascii="Arial Narrow" w:hAnsi="Arial Narrow" w:cs="Arial"/>
          <w:color w:val="000000"/>
          <w:spacing w:val="1"/>
          <w:sz w:val="22"/>
          <w:szCs w:val="22"/>
        </w:rPr>
        <w:t>n</w:t>
      </w:r>
      <w:r w:rsidRPr="002A64AB">
        <w:rPr>
          <w:rFonts w:ascii="Arial Narrow" w:hAnsi="Arial Narrow" w:cs="Arial"/>
          <w:color w:val="000000"/>
          <w:sz w:val="22"/>
          <w:szCs w:val="22"/>
        </w:rPr>
        <w:t>g</w:t>
      </w:r>
      <w:r w:rsidRPr="002A64AB">
        <w:rPr>
          <w:rFonts w:ascii="Arial Narrow" w:hAnsi="Arial Narrow" w:cs="Arial"/>
          <w:color w:val="000000"/>
          <w:spacing w:val="1"/>
          <w:sz w:val="22"/>
          <w:szCs w:val="22"/>
        </w:rPr>
        <w:t xml:space="preserve"> </w:t>
      </w:r>
      <w:r w:rsidRPr="002A64AB">
        <w:rPr>
          <w:rFonts w:ascii="Arial Narrow" w:hAnsi="Arial Narrow" w:cs="Arial"/>
          <w:color w:val="000000"/>
          <w:spacing w:val="-8"/>
          <w:sz w:val="22"/>
          <w:szCs w:val="22"/>
        </w:rPr>
        <w:t>m</w:t>
      </w:r>
      <w:r w:rsidRPr="002A64AB">
        <w:rPr>
          <w:rFonts w:ascii="Arial Narrow" w:hAnsi="Arial Narrow" w:cs="Arial"/>
          <w:color w:val="000000"/>
          <w:spacing w:val="1"/>
          <w:sz w:val="22"/>
          <w:szCs w:val="22"/>
        </w:rPr>
        <w:t>ee</w:t>
      </w:r>
      <w:r w:rsidRPr="002A64AB">
        <w:rPr>
          <w:rFonts w:ascii="Arial Narrow" w:hAnsi="Arial Narrow" w:cs="Arial"/>
          <w:color w:val="000000"/>
          <w:sz w:val="22"/>
          <w:szCs w:val="22"/>
        </w:rPr>
        <w:t>t</w:t>
      </w:r>
      <w:r w:rsidRPr="002A64AB">
        <w:rPr>
          <w:rFonts w:ascii="Arial Narrow" w:hAnsi="Arial Narrow" w:cs="Arial"/>
          <w:color w:val="000000"/>
          <w:spacing w:val="4"/>
          <w:sz w:val="22"/>
          <w:szCs w:val="22"/>
        </w:rPr>
        <w:t>i</w:t>
      </w:r>
      <w:r w:rsidRPr="002A64AB">
        <w:rPr>
          <w:rFonts w:ascii="Arial Narrow" w:hAnsi="Arial Narrow" w:cs="Arial"/>
          <w:color w:val="000000"/>
          <w:spacing w:val="1"/>
          <w:sz w:val="22"/>
          <w:szCs w:val="22"/>
        </w:rPr>
        <w:t>n</w:t>
      </w:r>
      <w:r w:rsidRPr="002A64AB">
        <w:rPr>
          <w:rFonts w:ascii="Arial Narrow" w:hAnsi="Arial Narrow" w:cs="Arial"/>
          <w:color w:val="000000"/>
          <w:sz w:val="22"/>
          <w:szCs w:val="22"/>
        </w:rPr>
        <w:t>g</w:t>
      </w:r>
      <w:r w:rsidR="003711BD" w:rsidRPr="002A64AB">
        <w:rPr>
          <w:rFonts w:ascii="Arial Narrow" w:hAnsi="Arial Narrow" w:cs="Arial"/>
          <w:color w:val="000000"/>
          <w:sz w:val="22"/>
          <w:szCs w:val="22"/>
        </w:rPr>
        <w:t>,</w:t>
      </w:r>
      <w:r w:rsidRPr="002A64AB">
        <w:rPr>
          <w:rFonts w:ascii="Arial Narrow" w:hAnsi="Arial Narrow" w:cs="Arial"/>
          <w:color w:val="000000"/>
          <w:spacing w:val="-3"/>
          <w:sz w:val="22"/>
          <w:szCs w:val="22"/>
        </w:rPr>
        <w:t xml:space="preserve"> </w:t>
      </w:r>
      <w:r w:rsidRPr="002A64AB">
        <w:rPr>
          <w:rFonts w:ascii="Arial Narrow" w:hAnsi="Arial Narrow" w:cs="Arial"/>
          <w:color w:val="000000"/>
          <w:spacing w:val="1"/>
          <w:sz w:val="22"/>
          <w:szCs w:val="22"/>
        </w:rPr>
        <w:t>o</w:t>
      </w:r>
      <w:r w:rsidRPr="002A64AB">
        <w:rPr>
          <w:rFonts w:ascii="Arial Narrow" w:hAnsi="Arial Narrow" w:cs="Arial"/>
          <w:color w:val="000000"/>
          <w:sz w:val="22"/>
          <w:szCs w:val="22"/>
        </w:rPr>
        <w:t>r</w:t>
      </w:r>
      <w:r w:rsidRPr="002A64AB">
        <w:rPr>
          <w:rFonts w:ascii="Arial Narrow" w:hAnsi="Arial Narrow" w:cs="Arial"/>
          <w:color w:val="000000"/>
          <w:spacing w:val="2"/>
          <w:sz w:val="22"/>
          <w:szCs w:val="22"/>
        </w:rPr>
        <w:t xml:space="preserve"> </w:t>
      </w:r>
      <w:r w:rsidRPr="002A64AB">
        <w:rPr>
          <w:rFonts w:ascii="Arial Narrow" w:hAnsi="Arial Narrow" w:cs="Arial"/>
          <w:color w:val="000000"/>
          <w:spacing w:val="1"/>
          <w:sz w:val="22"/>
          <w:szCs w:val="22"/>
        </w:rPr>
        <w:t>a</w:t>
      </w:r>
      <w:r w:rsidRPr="002A64AB">
        <w:rPr>
          <w:rFonts w:ascii="Arial Narrow" w:hAnsi="Arial Narrow" w:cs="Arial"/>
          <w:color w:val="000000"/>
          <w:sz w:val="22"/>
          <w:szCs w:val="22"/>
        </w:rPr>
        <w:t>cc</w:t>
      </w:r>
      <w:r w:rsidRPr="002A64AB">
        <w:rPr>
          <w:rFonts w:ascii="Arial Narrow" w:hAnsi="Arial Narrow" w:cs="Arial"/>
          <w:color w:val="000000"/>
          <w:spacing w:val="1"/>
          <w:sz w:val="22"/>
          <w:szCs w:val="22"/>
        </w:rPr>
        <w:t>o</w:t>
      </w:r>
      <w:r w:rsidRPr="002A64AB">
        <w:rPr>
          <w:rFonts w:ascii="Arial Narrow" w:hAnsi="Arial Narrow" w:cs="Arial"/>
          <w:color w:val="000000"/>
          <w:spacing w:val="-8"/>
          <w:sz w:val="22"/>
          <w:szCs w:val="22"/>
        </w:rPr>
        <w:t>m</w:t>
      </w:r>
      <w:r w:rsidRPr="002A64AB">
        <w:rPr>
          <w:rFonts w:ascii="Arial Narrow" w:hAnsi="Arial Narrow" w:cs="Arial"/>
          <w:color w:val="000000"/>
          <w:spacing w:val="1"/>
          <w:sz w:val="22"/>
          <w:szCs w:val="22"/>
        </w:rPr>
        <w:t>pan</w:t>
      </w:r>
      <w:r w:rsidRPr="002A64AB">
        <w:rPr>
          <w:rFonts w:ascii="Arial Narrow" w:hAnsi="Arial Narrow" w:cs="Arial"/>
          <w:color w:val="000000"/>
          <w:sz w:val="22"/>
          <w:szCs w:val="22"/>
        </w:rPr>
        <w:t>y</w:t>
      </w:r>
      <w:r w:rsidRPr="002A64AB">
        <w:rPr>
          <w:rFonts w:ascii="Arial Narrow" w:hAnsi="Arial Narrow" w:cs="Arial"/>
          <w:color w:val="000000"/>
          <w:spacing w:val="4"/>
          <w:sz w:val="22"/>
          <w:szCs w:val="22"/>
        </w:rPr>
        <w:t>i</w:t>
      </w:r>
      <w:r w:rsidRPr="002A64AB">
        <w:rPr>
          <w:rFonts w:ascii="Arial Narrow" w:hAnsi="Arial Narrow" w:cs="Arial"/>
          <w:color w:val="000000"/>
          <w:spacing w:val="-4"/>
          <w:sz w:val="22"/>
          <w:szCs w:val="22"/>
        </w:rPr>
        <w:t>n</w:t>
      </w:r>
      <w:r w:rsidRPr="002A64AB">
        <w:rPr>
          <w:rFonts w:ascii="Arial Narrow" w:hAnsi="Arial Narrow" w:cs="Arial"/>
          <w:color w:val="000000"/>
          <w:sz w:val="22"/>
          <w:szCs w:val="22"/>
        </w:rPr>
        <w:t>g</w:t>
      </w:r>
      <w:r w:rsidRPr="002A64AB">
        <w:rPr>
          <w:rFonts w:ascii="Arial Narrow" w:hAnsi="Arial Narrow" w:cs="Arial"/>
          <w:color w:val="000000"/>
          <w:spacing w:val="1"/>
          <w:sz w:val="22"/>
          <w:szCs w:val="22"/>
        </w:rPr>
        <w:t xml:space="preserve"> </w:t>
      </w:r>
      <w:r w:rsidRPr="002A64AB">
        <w:rPr>
          <w:rFonts w:ascii="Arial Narrow" w:hAnsi="Arial Narrow" w:cs="Arial"/>
          <w:color w:val="000000"/>
          <w:sz w:val="22"/>
          <w:szCs w:val="22"/>
        </w:rPr>
        <w:t>a</w:t>
      </w:r>
      <w:r w:rsidRPr="002A64AB">
        <w:rPr>
          <w:rFonts w:ascii="Arial Narrow" w:hAnsi="Arial Narrow" w:cs="Arial"/>
          <w:color w:val="000000"/>
          <w:spacing w:val="1"/>
          <w:sz w:val="22"/>
          <w:szCs w:val="22"/>
        </w:rPr>
        <w:t xml:space="preserve"> </w:t>
      </w:r>
      <w:r w:rsidRPr="002A64AB">
        <w:rPr>
          <w:rFonts w:ascii="Arial Narrow" w:hAnsi="Arial Narrow" w:cs="Arial"/>
          <w:color w:val="000000"/>
          <w:sz w:val="22"/>
          <w:szCs w:val="22"/>
        </w:rPr>
        <w:t>t</w:t>
      </w:r>
      <w:r w:rsidRPr="002A64AB">
        <w:rPr>
          <w:rFonts w:ascii="Arial Narrow" w:hAnsi="Arial Narrow" w:cs="Arial"/>
          <w:color w:val="000000"/>
          <w:spacing w:val="-4"/>
          <w:sz w:val="22"/>
          <w:szCs w:val="22"/>
        </w:rPr>
        <w:t>e</w:t>
      </w:r>
      <w:r w:rsidRPr="002A64AB">
        <w:rPr>
          <w:rFonts w:ascii="Arial Narrow" w:hAnsi="Arial Narrow" w:cs="Arial"/>
          <w:color w:val="000000"/>
          <w:spacing w:val="1"/>
          <w:sz w:val="22"/>
          <w:szCs w:val="22"/>
        </w:rPr>
        <w:t>a</w:t>
      </w:r>
      <w:r w:rsidRPr="002A64AB">
        <w:rPr>
          <w:rFonts w:ascii="Arial Narrow" w:hAnsi="Arial Narrow" w:cs="Arial"/>
          <w:color w:val="000000"/>
          <w:sz w:val="22"/>
          <w:szCs w:val="22"/>
        </w:rPr>
        <w:t>m</w:t>
      </w:r>
      <w:r w:rsidRPr="002A64AB">
        <w:rPr>
          <w:rFonts w:ascii="Arial Narrow" w:hAnsi="Arial Narrow" w:cs="Arial"/>
          <w:color w:val="000000"/>
          <w:spacing w:val="-3"/>
          <w:sz w:val="22"/>
          <w:szCs w:val="22"/>
        </w:rPr>
        <w:t xml:space="preserve"> </w:t>
      </w:r>
      <w:r w:rsidRPr="002A64AB">
        <w:rPr>
          <w:rFonts w:ascii="Arial Narrow" w:hAnsi="Arial Narrow" w:cs="Arial"/>
          <w:color w:val="000000"/>
          <w:spacing w:val="1"/>
          <w:sz w:val="22"/>
          <w:szCs w:val="22"/>
        </w:rPr>
        <w:t>me</w:t>
      </w:r>
      <w:r w:rsidRPr="002A64AB">
        <w:rPr>
          <w:rFonts w:ascii="Arial Narrow" w:hAnsi="Arial Narrow" w:cs="Arial"/>
          <w:color w:val="000000"/>
          <w:spacing w:val="-8"/>
          <w:sz w:val="22"/>
          <w:szCs w:val="22"/>
        </w:rPr>
        <w:t>m</w:t>
      </w:r>
      <w:r w:rsidRPr="002A64AB">
        <w:rPr>
          <w:rFonts w:ascii="Arial Narrow" w:hAnsi="Arial Narrow" w:cs="Arial"/>
          <w:color w:val="000000"/>
          <w:spacing w:val="1"/>
          <w:sz w:val="22"/>
          <w:szCs w:val="22"/>
        </w:rPr>
        <w:t>be</w:t>
      </w:r>
      <w:r w:rsidRPr="002A64AB">
        <w:rPr>
          <w:rFonts w:ascii="Arial Narrow" w:hAnsi="Arial Narrow" w:cs="Arial"/>
          <w:color w:val="000000"/>
          <w:sz w:val="22"/>
          <w:szCs w:val="22"/>
        </w:rPr>
        <w:t>r</w:t>
      </w:r>
      <w:r w:rsidRPr="002A64AB">
        <w:rPr>
          <w:rFonts w:ascii="Arial Narrow" w:hAnsi="Arial Narrow" w:cs="Arial"/>
          <w:color w:val="000000"/>
          <w:spacing w:val="2"/>
          <w:sz w:val="22"/>
          <w:szCs w:val="22"/>
        </w:rPr>
        <w:t xml:space="preserve"> </w:t>
      </w:r>
      <w:r w:rsidRPr="002A64AB">
        <w:rPr>
          <w:rFonts w:ascii="Arial Narrow" w:hAnsi="Arial Narrow" w:cs="Arial"/>
          <w:color w:val="000000"/>
          <w:spacing w:val="1"/>
          <w:sz w:val="22"/>
          <w:szCs w:val="22"/>
        </w:rPr>
        <w:t>o</w:t>
      </w:r>
      <w:r w:rsidRPr="002A64AB">
        <w:rPr>
          <w:rFonts w:ascii="Arial Narrow" w:hAnsi="Arial Narrow" w:cs="Arial"/>
          <w:color w:val="000000"/>
          <w:sz w:val="22"/>
          <w:szCs w:val="22"/>
        </w:rPr>
        <w:t>n</w:t>
      </w:r>
      <w:r w:rsidRPr="002A64AB">
        <w:rPr>
          <w:rFonts w:ascii="Arial Narrow" w:hAnsi="Arial Narrow" w:cs="Arial"/>
          <w:color w:val="000000"/>
          <w:spacing w:val="1"/>
          <w:sz w:val="22"/>
          <w:szCs w:val="22"/>
        </w:rPr>
        <w:t xml:space="preserve"> </w:t>
      </w:r>
      <w:r w:rsidRPr="002A64AB">
        <w:rPr>
          <w:rFonts w:ascii="Arial Narrow" w:hAnsi="Arial Narrow" w:cs="Arial"/>
          <w:color w:val="000000"/>
          <w:sz w:val="22"/>
          <w:szCs w:val="22"/>
        </w:rPr>
        <w:t>a</w:t>
      </w:r>
      <w:r w:rsidRPr="002A64AB">
        <w:rPr>
          <w:rFonts w:ascii="Arial Narrow" w:hAnsi="Arial Narrow" w:cs="Arial"/>
          <w:color w:val="000000"/>
          <w:spacing w:val="1"/>
          <w:sz w:val="22"/>
          <w:szCs w:val="22"/>
        </w:rPr>
        <w:t xml:space="preserve"> </w:t>
      </w:r>
      <w:r w:rsidRPr="002A64AB">
        <w:rPr>
          <w:rFonts w:ascii="Arial Narrow" w:hAnsi="Arial Narrow" w:cs="Arial"/>
          <w:color w:val="000000"/>
          <w:sz w:val="22"/>
          <w:szCs w:val="22"/>
        </w:rPr>
        <w:t>f</w:t>
      </w:r>
      <w:r w:rsidRPr="002A64AB">
        <w:rPr>
          <w:rFonts w:ascii="Arial Narrow" w:hAnsi="Arial Narrow" w:cs="Arial"/>
          <w:color w:val="000000"/>
          <w:spacing w:val="4"/>
          <w:sz w:val="22"/>
          <w:szCs w:val="22"/>
        </w:rPr>
        <w:t>i</w:t>
      </w:r>
      <w:r w:rsidRPr="002A64AB">
        <w:rPr>
          <w:rFonts w:ascii="Arial Narrow" w:hAnsi="Arial Narrow" w:cs="Arial"/>
          <w:color w:val="000000"/>
          <w:spacing w:val="-4"/>
          <w:sz w:val="22"/>
          <w:szCs w:val="22"/>
        </w:rPr>
        <w:t>e</w:t>
      </w:r>
      <w:r w:rsidRPr="002A64AB">
        <w:rPr>
          <w:rFonts w:ascii="Arial Narrow" w:hAnsi="Arial Narrow" w:cs="Arial"/>
          <w:color w:val="000000"/>
          <w:spacing w:val="-1"/>
          <w:sz w:val="22"/>
          <w:szCs w:val="22"/>
        </w:rPr>
        <w:t>l</w:t>
      </w:r>
      <w:r w:rsidRPr="002A64AB">
        <w:rPr>
          <w:rFonts w:ascii="Arial Narrow" w:hAnsi="Arial Narrow" w:cs="Arial"/>
          <w:color w:val="000000"/>
          <w:sz w:val="22"/>
          <w:szCs w:val="22"/>
        </w:rPr>
        <w:t>d</w:t>
      </w:r>
      <w:r w:rsidRPr="002A64AB">
        <w:rPr>
          <w:rFonts w:ascii="Arial Narrow" w:hAnsi="Arial Narrow" w:cs="Arial"/>
          <w:color w:val="000000"/>
          <w:spacing w:val="1"/>
          <w:sz w:val="22"/>
          <w:szCs w:val="22"/>
        </w:rPr>
        <w:t xml:space="preserve"> </w:t>
      </w:r>
      <w:r w:rsidRPr="002A64AB">
        <w:rPr>
          <w:rFonts w:ascii="Arial Narrow" w:hAnsi="Arial Narrow" w:cs="Arial"/>
          <w:color w:val="000000"/>
          <w:spacing w:val="-5"/>
          <w:sz w:val="22"/>
          <w:szCs w:val="22"/>
        </w:rPr>
        <w:t>v</w:t>
      </w:r>
      <w:r w:rsidRPr="002A64AB">
        <w:rPr>
          <w:rFonts w:ascii="Arial Narrow" w:hAnsi="Arial Narrow" w:cs="Arial"/>
          <w:color w:val="000000"/>
          <w:spacing w:val="4"/>
          <w:sz w:val="22"/>
          <w:szCs w:val="22"/>
        </w:rPr>
        <w:t>i</w:t>
      </w:r>
      <w:r w:rsidRPr="002A64AB">
        <w:rPr>
          <w:rFonts w:ascii="Arial Narrow" w:hAnsi="Arial Narrow" w:cs="Arial"/>
          <w:color w:val="000000"/>
          <w:sz w:val="22"/>
          <w:szCs w:val="22"/>
        </w:rPr>
        <w:t>s</w:t>
      </w:r>
      <w:r w:rsidRPr="002A64AB">
        <w:rPr>
          <w:rFonts w:ascii="Arial Narrow" w:hAnsi="Arial Narrow" w:cs="Arial"/>
          <w:color w:val="000000"/>
          <w:spacing w:val="-1"/>
          <w:sz w:val="22"/>
          <w:szCs w:val="22"/>
        </w:rPr>
        <w:t>i</w:t>
      </w:r>
      <w:r w:rsidRPr="002A64AB">
        <w:rPr>
          <w:rFonts w:ascii="Arial Narrow" w:hAnsi="Arial Narrow" w:cs="Arial"/>
          <w:color w:val="000000"/>
          <w:sz w:val="22"/>
          <w:szCs w:val="22"/>
        </w:rPr>
        <w:t>t</w:t>
      </w:r>
      <w:r w:rsidRPr="002A64AB">
        <w:rPr>
          <w:rFonts w:ascii="Arial Narrow" w:hAnsi="Arial Narrow" w:cs="Arial"/>
          <w:color w:val="000000"/>
          <w:spacing w:val="1"/>
          <w:sz w:val="22"/>
          <w:szCs w:val="22"/>
        </w:rPr>
        <w:t xml:space="preserve"> </w:t>
      </w:r>
      <w:r w:rsidRPr="002A64AB">
        <w:rPr>
          <w:rFonts w:ascii="Arial Narrow" w:hAnsi="Arial Narrow" w:cs="Arial"/>
          <w:color w:val="000000"/>
          <w:spacing w:val="2"/>
          <w:sz w:val="22"/>
          <w:szCs w:val="22"/>
        </w:rPr>
        <w:t>(</w:t>
      </w:r>
      <w:r w:rsidRPr="002A64AB">
        <w:rPr>
          <w:rFonts w:ascii="Arial Narrow" w:hAnsi="Arial Narrow" w:cs="Arial"/>
          <w:color w:val="000000"/>
          <w:spacing w:val="-6"/>
          <w:sz w:val="22"/>
          <w:szCs w:val="22"/>
        </w:rPr>
        <w:t>w</w:t>
      </w:r>
      <w:r w:rsidRPr="002A64AB">
        <w:rPr>
          <w:rFonts w:ascii="Arial Narrow" w:hAnsi="Arial Narrow" w:cs="Arial"/>
          <w:color w:val="000000"/>
          <w:spacing w:val="4"/>
          <w:sz w:val="22"/>
          <w:szCs w:val="22"/>
        </w:rPr>
        <w:t>i</w:t>
      </w:r>
      <w:r w:rsidRPr="002A64AB">
        <w:rPr>
          <w:rFonts w:ascii="Arial Narrow" w:hAnsi="Arial Narrow" w:cs="Arial"/>
          <w:color w:val="000000"/>
          <w:sz w:val="22"/>
          <w:szCs w:val="22"/>
        </w:rPr>
        <w:t>th</w:t>
      </w:r>
      <w:r w:rsidRPr="002A64AB">
        <w:rPr>
          <w:rFonts w:ascii="Arial Narrow" w:hAnsi="Arial Narrow" w:cs="Arial"/>
          <w:color w:val="000000"/>
          <w:spacing w:val="1"/>
          <w:sz w:val="22"/>
          <w:szCs w:val="22"/>
        </w:rPr>
        <w:t xml:space="preserve"> </w:t>
      </w:r>
      <w:r w:rsidRPr="002A64AB">
        <w:rPr>
          <w:rFonts w:ascii="Arial Narrow" w:hAnsi="Arial Narrow" w:cs="Arial"/>
          <w:color w:val="000000"/>
          <w:sz w:val="22"/>
          <w:szCs w:val="22"/>
        </w:rPr>
        <w:t>c</w:t>
      </w:r>
      <w:r w:rsidRPr="002A64AB">
        <w:rPr>
          <w:rFonts w:ascii="Arial Narrow" w:hAnsi="Arial Narrow" w:cs="Arial"/>
          <w:color w:val="000000"/>
          <w:spacing w:val="-4"/>
          <w:sz w:val="22"/>
          <w:szCs w:val="22"/>
        </w:rPr>
        <w:t>o</w:t>
      </w:r>
      <w:r w:rsidRPr="002A64AB">
        <w:rPr>
          <w:rFonts w:ascii="Arial Narrow" w:hAnsi="Arial Narrow" w:cs="Arial"/>
          <w:color w:val="000000"/>
          <w:spacing w:val="1"/>
          <w:sz w:val="22"/>
          <w:szCs w:val="22"/>
        </w:rPr>
        <w:t>n</w:t>
      </w:r>
      <w:r w:rsidRPr="002A64AB">
        <w:rPr>
          <w:rFonts w:ascii="Arial Narrow" w:hAnsi="Arial Narrow" w:cs="Arial"/>
          <w:color w:val="000000"/>
          <w:sz w:val="22"/>
          <w:szCs w:val="22"/>
        </w:rPr>
        <w:t>s</w:t>
      </w:r>
      <w:r w:rsidRPr="002A64AB">
        <w:rPr>
          <w:rFonts w:ascii="Arial Narrow" w:hAnsi="Arial Narrow" w:cs="Arial"/>
          <w:color w:val="000000"/>
          <w:spacing w:val="1"/>
          <w:sz w:val="22"/>
          <w:szCs w:val="22"/>
        </w:rPr>
        <w:t>en</w:t>
      </w:r>
      <w:r w:rsidRPr="002A64AB">
        <w:rPr>
          <w:rFonts w:ascii="Arial Narrow" w:hAnsi="Arial Narrow" w:cs="Arial"/>
          <w:color w:val="000000"/>
          <w:sz w:val="22"/>
          <w:szCs w:val="22"/>
        </w:rPr>
        <w:t>t</w:t>
      </w:r>
      <w:r w:rsidRPr="002A64AB">
        <w:rPr>
          <w:rFonts w:ascii="Arial Narrow" w:hAnsi="Arial Narrow" w:cs="Arial"/>
          <w:color w:val="000000"/>
          <w:spacing w:val="-3"/>
          <w:sz w:val="22"/>
          <w:szCs w:val="22"/>
        </w:rPr>
        <w:t>)</w:t>
      </w:r>
      <w:r w:rsidRPr="002A64AB">
        <w:rPr>
          <w:rFonts w:ascii="Arial Narrow" w:hAnsi="Arial Narrow" w:cs="Arial"/>
          <w:color w:val="000000"/>
          <w:spacing w:val="-4"/>
          <w:sz w:val="22"/>
          <w:szCs w:val="22"/>
        </w:rPr>
        <w:t>.</w:t>
      </w:r>
      <w:r w:rsidRPr="002A64AB">
        <w:rPr>
          <w:rStyle w:val="FootnoteReference"/>
          <w:rFonts w:ascii="Arial Narrow" w:hAnsi="Arial Narrow" w:cs="Arial"/>
          <w:color w:val="000000"/>
          <w:spacing w:val="-4"/>
          <w:sz w:val="22"/>
          <w:szCs w:val="22"/>
        </w:rPr>
        <w:footnoteReference w:id="8"/>
      </w:r>
    </w:p>
    <w:p w14:paraId="2DC774D0" w14:textId="412595F8" w:rsidR="00701886" w:rsidRPr="002A64AB" w:rsidRDefault="00701886" w:rsidP="002A64AB">
      <w:pPr>
        <w:pStyle w:val="ListParagraph"/>
        <w:widowControl w:val="0"/>
        <w:numPr>
          <w:ilvl w:val="0"/>
          <w:numId w:val="36"/>
        </w:numPr>
        <w:autoSpaceDE w:val="0"/>
        <w:autoSpaceDN w:val="0"/>
        <w:adjustRightInd w:val="0"/>
        <w:spacing w:line="240" w:lineRule="auto"/>
        <w:ind w:right="115"/>
        <w:contextualSpacing w:val="0"/>
        <w:rPr>
          <w:rFonts w:ascii="Arial Narrow" w:hAnsi="Arial Narrow" w:cs="Arial"/>
          <w:color w:val="000000"/>
          <w:sz w:val="22"/>
          <w:szCs w:val="22"/>
        </w:rPr>
      </w:pPr>
      <w:r w:rsidRPr="002A64AB">
        <w:rPr>
          <w:rFonts w:ascii="Arial Narrow" w:hAnsi="Arial Narrow" w:cs="Arial"/>
          <w:color w:val="000000"/>
          <w:spacing w:val="-1"/>
          <w:sz w:val="22"/>
          <w:szCs w:val="22"/>
        </w:rPr>
        <w:t>R</w:t>
      </w:r>
      <w:r w:rsidRPr="002A64AB">
        <w:rPr>
          <w:rFonts w:ascii="Arial Narrow" w:hAnsi="Arial Narrow" w:cs="Arial"/>
          <w:color w:val="000000"/>
          <w:spacing w:val="1"/>
          <w:sz w:val="22"/>
          <w:szCs w:val="22"/>
        </w:rPr>
        <w:t>e</w:t>
      </w:r>
      <w:r w:rsidRPr="002A64AB">
        <w:rPr>
          <w:rFonts w:ascii="Arial Narrow" w:hAnsi="Arial Narrow" w:cs="Arial"/>
          <w:color w:val="000000"/>
          <w:spacing w:val="-5"/>
          <w:sz w:val="22"/>
          <w:szCs w:val="22"/>
        </w:rPr>
        <w:t>v</w:t>
      </w:r>
      <w:r w:rsidRPr="002A64AB">
        <w:rPr>
          <w:rFonts w:ascii="Arial Narrow" w:hAnsi="Arial Narrow" w:cs="Arial"/>
          <w:color w:val="000000"/>
          <w:spacing w:val="4"/>
          <w:sz w:val="22"/>
          <w:szCs w:val="22"/>
        </w:rPr>
        <w:t>i</w:t>
      </w:r>
      <w:r w:rsidRPr="002A64AB">
        <w:rPr>
          <w:rFonts w:ascii="Arial Narrow" w:hAnsi="Arial Narrow" w:cs="Arial"/>
          <w:color w:val="000000"/>
          <w:spacing w:val="1"/>
          <w:sz w:val="22"/>
          <w:szCs w:val="22"/>
        </w:rPr>
        <w:t>e</w:t>
      </w:r>
      <w:r w:rsidRPr="002A64AB">
        <w:rPr>
          <w:rFonts w:ascii="Arial Narrow" w:hAnsi="Arial Narrow" w:cs="Arial"/>
          <w:color w:val="000000"/>
          <w:spacing w:val="-6"/>
          <w:sz w:val="22"/>
          <w:szCs w:val="22"/>
        </w:rPr>
        <w:t>w</w:t>
      </w:r>
      <w:r w:rsidRPr="002A64AB">
        <w:rPr>
          <w:rFonts w:ascii="Arial Narrow" w:hAnsi="Arial Narrow" w:cs="Arial"/>
          <w:color w:val="000000"/>
          <w:spacing w:val="4"/>
          <w:sz w:val="22"/>
          <w:szCs w:val="22"/>
        </w:rPr>
        <w:t>i</w:t>
      </w:r>
      <w:r w:rsidRPr="002A64AB">
        <w:rPr>
          <w:rFonts w:ascii="Arial Narrow" w:hAnsi="Arial Narrow" w:cs="Arial"/>
          <w:color w:val="000000"/>
          <w:spacing w:val="1"/>
          <w:sz w:val="22"/>
          <w:szCs w:val="22"/>
        </w:rPr>
        <w:t>n</w:t>
      </w:r>
      <w:r w:rsidRPr="002A64AB">
        <w:rPr>
          <w:rFonts w:ascii="Arial Narrow" w:hAnsi="Arial Narrow" w:cs="Arial"/>
          <w:color w:val="000000"/>
          <w:sz w:val="22"/>
          <w:szCs w:val="22"/>
        </w:rPr>
        <w:t>g</w:t>
      </w:r>
      <w:r w:rsidRPr="002A64AB">
        <w:rPr>
          <w:rFonts w:ascii="Arial Narrow" w:hAnsi="Arial Narrow" w:cs="Arial"/>
          <w:color w:val="000000"/>
          <w:spacing w:val="1"/>
          <w:sz w:val="22"/>
          <w:szCs w:val="22"/>
        </w:rPr>
        <w:t xml:space="preserve"> </w:t>
      </w:r>
      <w:r w:rsidRPr="002A64AB">
        <w:rPr>
          <w:rFonts w:ascii="Arial Narrow" w:hAnsi="Arial Narrow" w:cs="Arial"/>
          <w:color w:val="000000"/>
          <w:spacing w:val="-4"/>
          <w:sz w:val="22"/>
          <w:szCs w:val="22"/>
        </w:rPr>
        <w:t>a</w:t>
      </w:r>
      <w:r w:rsidRPr="002A64AB">
        <w:rPr>
          <w:rFonts w:ascii="Arial Narrow" w:hAnsi="Arial Narrow" w:cs="Arial"/>
          <w:color w:val="000000"/>
          <w:spacing w:val="1"/>
          <w:sz w:val="22"/>
          <w:szCs w:val="22"/>
        </w:rPr>
        <w:t>n</w:t>
      </w:r>
      <w:r w:rsidRPr="002A64AB">
        <w:rPr>
          <w:rFonts w:ascii="Arial Narrow" w:hAnsi="Arial Narrow" w:cs="Arial"/>
          <w:color w:val="000000"/>
          <w:sz w:val="22"/>
          <w:szCs w:val="22"/>
        </w:rPr>
        <w:t>d</w:t>
      </w:r>
      <w:r w:rsidRPr="002A64AB">
        <w:rPr>
          <w:rFonts w:ascii="Arial Narrow" w:hAnsi="Arial Narrow" w:cs="Arial"/>
          <w:color w:val="000000"/>
          <w:spacing w:val="1"/>
          <w:sz w:val="22"/>
          <w:szCs w:val="22"/>
        </w:rPr>
        <w:t xml:space="preserve"> </w:t>
      </w:r>
      <w:r w:rsidRPr="002A64AB">
        <w:rPr>
          <w:rFonts w:ascii="Arial Narrow" w:hAnsi="Arial Narrow" w:cs="Arial"/>
          <w:color w:val="000000"/>
          <w:sz w:val="22"/>
          <w:szCs w:val="22"/>
        </w:rPr>
        <w:t>c</w:t>
      </w:r>
      <w:r w:rsidRPr="002A64AB">
        <w:rPr>
          <w:rFonts w:ascii="Arial Narrow" w:hAnsi="Arial Narrow" w:cs="Arial"/>
          <w:color w:val="000000"/>
          <w:spacing w:val="1"/>
          <w:sz w:val="22"/>
          <w:szCs w:val="22"/>
        </w:rPr>
        <w:t>o</w:t>
      </w:r>
      <w:r w:rsidRPr="002A64AB">
        <w:rPr>
          <w:rFonts w:ascii="Arial Narrow" w:hAnsi="Arial Narrow" w:cs="Arial"/>
          <w:color w:val="000000"/>
          <w:spacing w:val="-3"/>
          <w:sz w:val="22"/>
          <w:szCs w:val="22"/>
        </w:rPr>
        <w:t>m</w:t>
      </w:r>
      <w:r w:rsidRPr="002A64AB">
        <w:rPr>
          <w:rFonts w:ascii="Arial Narrow" w:hAnsi="Arial Narrow" w:cs="Arial"/>
          <w:color w:val="000000"/>
          <w:spacing w:val="-8"/>
          <w:sz w:val="22"/>
          <w:szCs w:val="22"/>
        </w:rPr>
        <w:t>m</w:t>
      </w:r>
      <w:r w:rsidRPr="002A64AB">
        <w:rPr>
          <w:rFonts w:ascii="Arial Narrow" w:hAnsi="Arial Narrow" w:cs="Arial"/>
          <w:color w:val="000000"/>
          <w:spacing w:val="1"/>
          <w:sz w:val="22"/>
          <w:szCs w:val="22"/>
        </w:rPr>
        <w:t>en</w:t>
      </w:r>
      <w:r w:rsidRPr="002A64AB">
        <w:rPr>
          <w:rFonts w:ascii="Arial Narrow" w:hAnsi="Arial Narrow" w:cs="Arial"/>
          <w:color w:val="000000"/>
          <w:sz w:val="22"/>
          <w:szCs w:val="22"/>
        </w:rPr>
        <w:t>t</w:t>
      </w:r>
      <w:r w:rsidRPr="002A64AB">
        <w:rPr>
          <w:rFonts w:ascii="Arial Narrow" w:hAnsi="Arial Narrow" w:cs="Arial"/>
          <w:color w:val="000000"/>
          <w:spacing w:val="4"/>
          <w:sz w:val="22"/>
          <w:szCs w:val="22"/>
        </w:rPr>
        <w:t>i</w:t>
      </w:r>
      <w:r w:rsidRPr="002A64AB">
        <w:rPr>
          <w:rFonts w:ascii="Arial Narrow" w:hAnsi="Arial Narrow" w:cs="Arial"/>
          <w:color w:val="000000"/>
          <w:spacing w:val="1"/>
          <w:sz w:val="22"/>
          <w:szCs w:val="22"/>
        </w:rPr>
        <w:t>n</w:t>
      </w:r>
      <w:r w:rsidRPr="002A64AB">
        <w:rPr>
          <w:rFonts w:ascii="Arial Narrow" w:hAnsi="Arial Narrow" w:cs="Arial"/>
          <w:color w:val="000000"/>
          <w:sz w:val="22"/>
          <w:szCs w:val="22"/>
        </w:rPr>
        <w:t>g</w:t>
      </w:r>
      <w:r w:rsidRPr="002A64AB">
        <w:rPr>
          <w:rFonts w:ascii="Arial Narrow" w:hAnsi="Arial Narrow" w:cs="Arial"/>
          <w:color w:val="000000"/>
          <w:spacing w:val="1"/>
          <w:sz w:val="22"/>
          <w:szCs w:val="22"/>
        </w:rPr>
        <w:t xml:space="preserve"> o</w:t>
      </w:r>
      <w:r w:rsidRPr="002A64AB">
        <w:rPr>
          <w:rFonts w:ascii="Arial Narrow" w:hAnsi="Arial Narrow" w:cs="Arial"/>
          <w:color w:val="000000"/>
          <w:sz w:val="22"/>
          <w:szCs w:val="22"/>
        </w:rPr>
        <w:t>n</w:t>
      </w:r>
      <w:r w:rsidRPr="002A64AB">
        <w:rPr>
          <w:rFonts w:ascii="Arial Narrow" w:hAnsi="Arial Narrow" w:cs="Arial"/>
          <w:color w:val="000000"/>
          <w:spacing w:val="1"/>
          <w:sz w:val="22"/>
          <w:szCs w:val="22"/>
        </w:rPr>
        <w:t xml:space="preserve"> </w:t>
      </w:r>
      <w:r w:rsidRPr="002A64AB">
        <w:rPr>
          <w:rFonts w:ascii="Arial Narrow" w:hAnsi="Arial Narrow" w:cs="Arial"/>
          <w:color w:val="000000"/>
          <w:spacing w:val="-4"/>
          <w:sz w:val="22"/>
          <w:szCs w:val="22"/>
        </w:rPr>
        <w:t>t</w:t>
      </w:r>
      <w:r w:rsidRPr="002A64AB">
        <w:rPr>
          <w:rFonts w:ascii="Arial Narrow" w:hAnsi="Arial Narrow" w:cs="Arial"/>
          <w:color w:val="000000"/>
          <w:spacing w:val="1"/>
          <w:sz w:val="22"/>
          <w:szCs w:val="22"/>
        </w:rPr>
        <w:t>h</w:t>
      </w:r>
      <w:r w:rsidRPr="002A64AB">
        <w:rPr>
          <w:rFonts w:ascii="Arial Narrow" w:hAnsi="Arial Narrow" w:cs="Arial"/>
          <w:color w:val="000000"/>
          <w:sz w:val="22"/>
          <w:szCs w:val="22"/>
        </w:rPr>
        <w:t>e</w:t>
      </w:r>
      <w:r w:rsidRPr="002A64AB">
        <w:rPr>
          <w:rFonts w:ascii="Arial Narrow" w:hAnsi="Arial Narrow" w:cs="Arial"/>
          <w:color w:val="000000"/>
          <w:spacing w:val="1"/>
          <w:sz w:val="22"/>
          <w:szCs w:val="22"/>
        </w:rPr>
        <w:t xml:space="preserve"> </w:t>
      </w:r>
      <w:r w:rsidRPr="002A64AB">
        <w:rPr>
          <w:rFonts w:ascii="Arial Narrow" w:hAnsi="Arial Narrow" w:cs="Arial"/>
          <w:color w:val="000000"/>
          <w:sz w:val="22"/>
          <w:szCs w:val="22"/>
        </w:rPr>
        <w:t>t</w:t>
      </w:r>
      <w:r w:rsidRPr="002A64AB">
        <w:rPr>
          <w:rFonts w:ascii="Arial Narrow" w:hAnsi="Arial Narrow" w:cs="Arial"/>
          <w:color w:val="000000"/>
          <w:spacing w:val="1"/>
          <w:sz w:val="22"/>
          <w:szCs w:val="22"/>
        </w:rPr>
        <w:t>ea</w:t>
      </w:r>
      <w:r w:rsidRPr="002A64AB">
        <w:rPr>
          <w:rFonts w:ascii="Arial Narrow" w:hAnsi="Arial Narrow" w:cs="Arial"/>
          <w:color w:val="000000"/>
          <w:spacing w:val="-8"/>
          <w:sz w:val="22"/>
          <w:szCs w:val="22"/>
        </w:rPr>
        <w:t>m</w:t>
      </w:r>
      <w:r w:rsidRPr="002A64AB">
        <w:rPr>
          <w:rFonts w:ascii="Arial Narrow" w:hAnsi="Arial Narrow" w:cs="Arial"/>
          <w:color w:val="000000"/>
          <w:spacing w:val="-1"/>
          <w:sz w:val="22"/>
          <w:szCs w:val="22"/>
        </w:rPr>
        <w:t>’</w:t>
      </w:r>
      <w:r w:rsidRPr="002A64AB">
        <w:rPr>
          <w:rFonts w:ascii="Arial Narrow" w:hAnsi="Arial Narrow" w:cs="Arial"/>
          <w:color w:val="000000"/>
          <w:sz w:val="22"/>
          <w:szCs w:val="22"/>
        </w:rPr>
        <w:t xml:space="preserve">s </w:t>
      </w:r>
      <w:r w:rsidRPr="002A64AB">
        <w:rPr>
          <w:rFonts w:ascii="Arial Narrow" w:hAnsi="Arial Narrow" w:cs="Arial"/>
          <w:color w:val="000000"/>
          <w:spacing w:val="-2"/>
          <w:sz w:val="22"/>
          <w:szCs w:val="22"/>
        </w:rPr>
        <w:t>e</w:t>
      </w:r>
      <w:r w:rsidRPr="002A64AB">
        <w:rPr>
          <w:rFonts w:ascii="Arial Narrow" w:hAnsi="Arial Narrow" w:cs="Arial"/>
          <w:color w:val="000000"/>
          <w:spacing w:val="1"/>
          <w:sz w:val="22"/>
          <w:szCs w:val="22"/>
        </w:rPr>
        <w:t>nhan</w:t>
      </w:r>
      <w:r w:rsidRPr="002A64AB">
        <w:rPr>
          <w:rFonts w:ascii="Arial Narrow" w:hAnsi="Arial Narrow" w:cs="Arial"/>
          <w:color w:val="000000"/>
          <w:sz w:val="22"/>
          <w:szCs w:val="22"/>
        </w:rPr>
        <w:t>c</w:t>
      </w:r>
      <w:r w:rsidRPr="002A64AB">
        <w:rPr>
          <w:rFonts w:ascii="Arial Narrow" w:hAnsi="Arial Narrow" w:cs="Arial"/>
          <w:color w:val="000000"/>
          <w:spacing w:val="6"/>
          <w:sz w:val="22"/>
          <w:szCs w:val="22"/>
        </w:rPr>
        <w:t>e</w:t>
      </w:r>
      <w:r w:rsidRPr="002A64AB">
        <w:rPr>
          <w:rFonts w:ascii="Arial Narrow" w:hAnsi="Arial Narrow" w:cs="Arial"/>
          <w:color w:val="000000"/>
          <w:spacing w:val="-8"/>
          <w:sz w:val="22"/>
          <w:szCs w:val="22"/>
        </w:rPr>
        <w:t>m</w:t>
      </w:r>
      <w:r w:rsidRPr="002A64AB">
        <w:rPr>
          <w:rFonts w:ascii="Arial Narrow" w:hAnsi="Arial Narrow" w:cs="Arial"/>
          <w:color w:val="000000"/>
          <w:spacing w:val="1"/>
          <w:sz w:val="22"/>
          <w:szCs w:val="22"/>
        </w:rPr>
        <w:t>en</w:t>
      </w:r>
      <w:r w:rsidRPr="002A64AB">
        <w:rPr>
          <w:rFonts w:ascii="Arial Narrow" w:hAnsi="Arial Narrow" w:cs="Arial"/>
          <w:color w:val="000000"/>
          <w:sz w:val="22"/>
          <w:szCs w:val="22"/>
        </w:rPr>
        <w:t>t</w:t>
      </w:r>
      <w:r w:rsidRPr="002A64AB">
        <w:rPr>
          <w:rFonts w:ascii="Arial Narrow" w:hAnsi="Arial Narrow" w:cs="Arial"/>
          <w:color w:val="000000"/>
          <w:spacing w:val="1"/>
          <w:sz w:val="22"/>
          <w:szCs w:val="22"/>
        </w:rPr>
        <w:t xml:space="preserve"> e</w:t>
      </w:r>
      <w:r w:rsidRPr="002A64AB">
        <w:rPr>
          <w:rFonts w:ascii="Arial Narrow" w:hAnsi="Arial Narrow" w:cs="Arial"/>
          <w:color w:val="000000"/>
          <w:spacing w:val="-5"/>
          <w:sz w:val="22"/>
          <w:szCs w:val="22"/>
        </w:rPr>
        <w:t>x</w:t>
      </w:r>
      <w:r w:rsidRPr="002A64AB">
        <w:rPr>
          <w:rFonts w:ascii="Arial Narrow" w:hAnsi="Arial Narrow" w:cs="Arial"/>
          <w:color w:val="000000"/>
          <w:spacing w:val="1"/>
          <w:sz w:val="22"/>
          <w:szCs w:val="22"/>
        </w:rPr>
        <w:t>pend</w:t>
      </w:r>
      <w:r w:rsidRPr="002A64AB">
        <w:rPr>
          <w:rFonts w:ascii="Arial Narrow" w:hAnsi="Arial Narrow" w:cs="Arial"/>
          <w:color w:val="000000"/>
          <w:spacing w:val="4"/>
          <w:sz w:val="22"/>
          <w:szCs w:val="22"/>
        </w:rPr>
        <w:t>i</w:t>
      </w:r>
      <w:r w:rsidRPr="002A64AB">
        <w:rPr>
          <w:rFonts w:ascii="Arial Narrow" w:hAnsi="Arial Narrow" w:cs="Arial"/>
          <w:color w:val="000000"/>
          <w:sz w:val="22"/>
          <w:szCs w:val="22"/>
        </w:rPr>
        <w:t>t</w:t>
      </w:r>
      <w:r w:rsidRPr="002A64AB">
        <w:rPr>
          <w:rFonts w:ascii="Arial Narrow" w:hAnsi="Arial Narrow" w:cs="Arial"/>
          <w:color w:val="000000"/>
          <w:spacing w:val="1"/>
          <w:sz w:val="22"/>
          <w:szCs w:val="22"/>
        </w:rPr>
        <w:t>u</w:t>
      </w:r>
      <w:r w:rsidRPr="002A64AB">
        <w:rPr>
          <w:rFonts w:ascii="Arial Narrow" w:hAnsi="Arial Narrow" w:cs="Arial"/>
          <w:color w:val="000000"/>
          <w:spacing w:val="2"/>
          <w:sz w:val="22"/>
          <w:szCs w:val="22"/>
        </w:rPr>
        <w:t>r</w:t>
      </w:r>
      <w:r w:rsidRPr="002A64AB">
        <w:rPr>
          <w:rFonts w:ascii="Arial Narrow" w:hAnsi="Arial Narrow" w:cs="Arial"/>
          <w:color w:val="000000"/>
          <w:spacing w:val="1"/>
          <w:sz w:val="22"/>
          <w:szCs w:val="22"/>
        </w:rPr>
        <w:t>e</w:t>
      </w:r>
      <w:r w:rsidRPr="002A64AB">
        <w:rPr>
          <w:rFonts w:ascii="Arial Narrow" w:hAnsi="Arial Narrow" w:cs="Arial"/>
          <w:color w:val="000000"/>
          <w:sz w:val="22"/>
          <w:szCs w:val="22"/>
        </w:rPr>
        <w:t>s</w:t>
      </w:r>
      <w:r w:rsidRPr="002A64AB">
        <w:rPr>
          <w:rFonts w:ascii="Arial Narrow" w:hAnsi="Arial Narrow" w:cs="Arial"/>
          <w:color w:val="000000"/>
          <w:spacing w:val="-4"/>
          <w:sz w:val="22"/>
          <w:szCs w:val="22"/>
        </w:rPr>
        <w:t xml:space="preserve"> </w:t>
      </w:r>
      <w:r w:rsidRPr="002A64AB">
        <w:rPr>
          <w:rFonts w:ascii="Arial Narrow" w:hAnsi="Arial Narrow" w:cs="Arial"/>
          <w:color w:val="000000"/>
          <w:spacing w:val="1"/>
          <w:sz w:val="22"/>
          <w:szCs w:val="22"/>
        </w:rPr>
        <w:t>an</w:t>
      </w:r>
      <w:r w:rsidRPr="002A64AB">
        <w:rPr>
          <w:rFonts w:ascii="Arial Narrow" w:hAnsi="Arial Narrow" w:cs="Arial"/>
          <w:color w:val="000000"/>
          <w:sz w:val="22"/>
          <w:szCs w:val="22"/>
        </w:rPr>
        <w:t xml:space="preserve">d </w:t>
      </w:r>
      <w:r w:rsidRPr="002A64AB">
        <w:rPr>
          <w:rFonts w:ascii="Arial Narrow" w:hAnsi="Arial Narrow" w:cs="Arial"/>
          <w:color w:val="000000"/>
          <w:spacing w:val="1"/>
          <w:sz w:val="22"/>
          <w:szCs w:val="22"/>
        </w:rPr>
        <w:t>qua</w:t>
      </w:r>
      <w:r w:rsidRPr="002A64AB">
        <w:rPr>
          <w:rFonts w:ascii="Arial Narrow" w:hAnsi="Arial Narrow" w:cs="Arial"/>
          <w:color w:val="000000"/>
          <w:spacing w:val="2"/>
          <w:sz w:val="22"/>
          <w:szCs w:val="22"/>
        </w:rPr>
        <w:t>r</w:t>
      </w:r>
      <w:r w:rsidRPr="002A64AB">
        <w:rPr>
          <w:rFonts w:ascii="Arial Narrow" w:hAnsi="Arial Narrow" w:cs="Arial"/>
          <w:color w:val="000000"/>
          <w:sz w:val="22"/>
          <w:szCs w:val="22"/>
        </w:rPr>
        <w:t>t</w:t>
      </w:r>
      <w:r w:rsidRPr="002A64AB">
        <w:rPr>
          <w:rFonts w:ascii="Arial Narrow" w:hAnsi="Arial Narrow" w:cs="Arial"/>
          <w:color w:val="000000"/>
          <w:spacing w:val="-4"/>
          <w:sz w:val="22"/>
          <w:szCs w:val="22"/>
        </w:rPr>
        <w:t>e</w:t>
      </w:r>
      <w:r w:rsidRPr="002A64AB">
        <w:rPr>
          <w:rFonts w:ascii="Arial Narrow" w:hAnsi="Arial Narrow" w:cs="Arial"/>
          <w:color w:val="000000"/>
          <w:spacing w:val="2"/>
          <w:sz w:val="22"/>
          <w:szCs w:val="22"/>
        </w:rPr>
        <w:t>r</w:t>
      </w:r>
      <w:r w:rsidRPr="002A64AB">
        <w:rPr>
          <w:rFonts w:ascii="Arial Narrow" w:hAnsi="Arial Narrow" w:cs="Arial"/>
          <w:color w:val="000000"/>
          <w:spacing w:val="4"/>
          <w:sz w:val="22"/>
          <w:szCs w:val="22"/>
        </w:rPr>
        <w:t>l</w:t>
      </w:r>
      <w:r w:rsidRPr="002A64AB">
        <w:rPr>
          <w:rFonts w:ascii="Arial Narrow" w:hAnsi="Arial Narrow" w:cs="Arial"/>
          <w:color w:val="000000"/>
          <w:sz w:val="22"/>
          <w:szCs w:val="22"/>
        </w:rPr>
        <w:t>y</w:t>
      </w:r>
      <w:r w:rsidRPr="002A64AB">
        <w:rPr>
          <w:rFonts w:ascii="Arial Narrow" w:hAnsi="Arial Narrow" w:cs="Arial"/>
          <w:color w:val="000000"/>
          <w:spacing w:val="-4"/>
          <w:sz w:val="22"/>
          <w:szCs w:val="22"/>
        </w:rPr>
        <w:t xml:space="preserve"> a</w:t>
      </w:r>
      <w:r w:rsidRPr="002A64AB">
        <w:rPr>
          <w:rFonts w:ascii="Arial Narrow" w:hAnsi="Arial Narrow" w:cs="Arial"/>
          <w:color w:val="000000"/>
          <w:sz w:val="22"/>
          <w:szCs w:val="22"/>
        </w:rPr>
        <w:t>d</w:t>
      </w:r>
      <w:r w:rsidRPr="002A64AB">
        <w:rPr>
          <w:rFonts w:ascii="Arial Narrow" w:hAnsi="Arial Narrow" w:cs="Arial"/>
          <w:color w:val="000000"/>
          <w:spacing w:val="1"/>
          <w:sz w:val="22"/>
          <w:szCs w:val="22"/>
        </w:rPr>
        <w:t xml:space="preserve"> ho</w:t>
      </w:r>
      <w:r w:rsidRPr="002A64AB">
        <w:rPr>
          <w:rFonts w:ascii="Arial Narrow" w:hAnsi="Arial Narrow" w:cs="Arial"/>
          <w:color w:val="000000"/>
          <w:sz w:val="22"/>
          <w:szCs w:val="22"/>
        </w:rPr>
        <w:t xml:space="preserve">c </w:t>
      </w:r>
      <w:r w:rsidRPr="002A64AB">
        <w:rPr>
          <w:rFonts w:ascii="Arial Narrow" w:hAnsi="Arial Narrow" w:cs="Arial"/>
          <w:color w:val="000000"/>
          <w:spacing w:val="-4"/>
          <w:sz w:val="22"/>
          <w:szCs w:val="22"/>
        </w:rPr>
        <w:t>d</w:t>
      </w:r>
      <w:r w:rsidRPr="002A64AB">
        <w:rPr>
          <w:rFonts w:ascii="Arial Narrow" w:hAnsi="Arial Narrow" w:cs="Arial"/>
          <w:color w:val="000000"/>
          <w:spacing w:val="1"/>
          <w:sz w:val="22"/>
          <w:szCs w:val="22"/>
        </w:rPr>
        <w:t>a</w:t>
      </w:r>
      <w:r w:rsidRPr="002A64AB">
        <w:rPr>
          <w:rFonts w:ascii="Arial Narrow" w:hAnsi="Arial Narrow" w:cs="Arial"/>
          <w:color w:val="000000"/>
          <w:sz w:val="22"/>
          <w:szCs w:val="22"/>
        </w:rPr>
        <w:t>ta</w:t>
      </w:r>
      <w:r w:rsidRPr="002A64AB">
        <w:rPr>
          <w:rFonts w:ascii="Arial Narrow" w:hAnsi="Arial Narrow" w:cs="Arial"/>
          <w:color w:val="000000"/>
          <w:spacing w:val="1"/>
          <w:sz w:val="22"/>
          <w:szCs w:val="22"/>
        </w:rPr>
        <w:t xml:space="preserve"> </w:t>
      </w:r>
      <w:r w:rsidRPr="002A64AB">
        <w:rPr>
          <w:rFonts w:ascii="Arial Narrow" w:hAnsi="Arial Narrow" w:cs="Arial"/>
          <w:color w:val="000000"/>
          <w:spacing w:val="-3"/>
          <w:sz w:val="22"/>
          <w:szCs w:val="22"/>
        </w:rPr>
        <w:t>r</w:t>
      </w:r>
      <w:r w:rsidRPr="002A64AB">
        <w:rPr>
          <w:rFonts w:ascii="Arial Narrow" w:hAnsi="Arial Narrow" w:cs="Arial"/>
          <w:color w:val="000000"/>
          <w:spacing w:val="1"/>
          <w:sz w:val="22"/>
          <w:szCs w:val="22"/>
        </w:rPr>
        <w:t>epo</w:t>
      </w:r>
      <w:r w:rsidRPr="002A64AB">
        <w:rPr>
          <w:rFonts w:ascii="Arial Narrow" w:hAnsi="Arial Narrow" w:cs="Arial"/>
          <w:color w:val="000000"/>
          <w:spacing w:val="2"/>
          <w:sz w:val="22"/>
          <w:szCs w:val="22"/>
        </w:rPr>
        <w:t>r</w:t>
      </w:r>
      <w:r w:rsidRPr="002A64AB">
        <w:rPr>
          <w:rFonts w:ascii="Arial Narrow" w:hAnsi="Arial Narrow" w:cs="Arial"/>
          <w:color w:val="000000"/>
          <w:sz w:val="22"/>
          <w:szCs w:val="22"/>
        </w:rPr>
        <w:t>t</w:t>
      </w:r>
      <w:r w:rsidRPr="002A64AB">
        <w:rPr>
          <w:rFonts w:ascii="Arial Narrow" w:hAnsi="Arial Narrow" w:cs="Arial"/>
          <w:color w:val="000000"/>
          <w:spacing w:val="-5"/>
          <w:sz w:val="22"/>
          <w:szCs w:val="22"/>
        </w:rPr>
        <w:t>s</w:t>
      </w:r>
      <w:r w:rsidRPr="002A64AB">
        <w:rPr>
          <w:rFonts w:ascii="Arial Narrow" w:hAnsi="Arial Narrow" w:cs="Arial"/>
          <w:color w:val="000000"/>
          <w:sz w:val="22"/>
          <w:szCs w:val="22"/>
        </w:rPr>
        <w:t>.</w:t>
      </w:r>
    </w:p>
    <w:p w14:paraId="57D91971" w14:textId="77777777" w:rsidR="00701886" w:rsidRPr="002A64AB" w:rsidRDefault="00701886" w:rsidP="002A64AB">
      <w:pPr>
        <w:pStyle w:val="ListParagraph"/>
        <w:widowControl w:val="0"/>
        <w:numPr>
          <w:ilvl w:val="0"/>
          <w:numId w:val="36"/>
        </w:numPr>
        <w:autoSpaceDE w:val="0"/>
        <w:autoSpaceDN w:val="0"/>
        <w:adjustRightInd w:val="0"/>
        <w:spacing w:line="240" w:lineRule="auto"/>
        <w:contextualSpacing w:val="0"/>
        <w:rPr>
          <w:rFonts w:ascii="Arial Narrow" w:hAnsi="Arial Narrow" w:cs="Arial"/>
          <w:color w:val="000000"/>
          <w:sz w:val="22"/>
          <w:szCs w:val="22"/>
        </w:rPr>
      </w:pPr>
      <w:r w:rsidRPr="002A64AB">
        <w:rPr>
          <w:rFonts w:ascii="Arial Narrow" w:hAnsi="Arial Narrow" w:cs="Arial"/>
          <w:color w:val="000000"/>
          <w:spacing w:val="-1"/>
          <w:sz w:val="22"/>
          <w:szCs w:val="22"/>
        </w:rPr>
        <w:t>D</w:t>
      </w:r>
      <w:r w:rsidRPr="002A64AB">
        <w:rPr>
          <w:rFonts w:ascii="Arial Narrow" w:hAnsi="Arial Narrow" w:cs="Arial"/>
          <w:color w:val="000000"/>
          <w:spacing w:val="1"/>
          <w:sz w:val="22"/>
          <w:szCs w:val="22"/>
        </w:rPr>
        <w:t>e</w:t>
      </w:r>
      <w:r w:rsidRPr="002A64AB">
        <w:rPr>
          <w:rFonts w:ascii="Arial Narrow" w:hAnsi="Arial Narrow" w:cs="Arial"/>
          <w:color w:val="000000"/>
          <w:sz w:val="22"/>
          <w:szCs w:val="22"/>
        </w:rPr>
        <w:t>v</w:t>
      </w:r>
      <w:r w:rsidRPr="002A64AB">
        <w:rPr>
          <w:rFonts w:ascii="Arial Narrow" w:hAnsi="Arial Narrow" w:cs="Arial"/>
          <w:color w:val="000000"/>
          <w:spacing w:val="-4"/>
          <w:sz w:val="22"/>
          <w:szCs w:val="22"/>
        </w:rPr>
        <w:t>e</w:t>
      </w:r>
      <w:r w:rsidRPr="002A64AB">
        <w:rPr>
          <w:rFonts w:ascii="Arial Narrow" w:hAnsi="Arial Narrow" w:cs="Arial"/>
          <w:color w:val="000000"/>
          <w:spacing w:val="4"/>
          <w:sz w:val="22"/>
          <w:szCs w:val="22"/>
        </w:rPr>
        <w:t>l</w:t>
      </w:r>
      <w:r w:rsidRPr="002A64AB">
        <w:rPr>
          <w:rFonts w:ascii="Arial Narrow" w:hAnsi="Arial Narrow" w:cs="Arial"/>
          <w:color w:val="000000"/>
          <w:spacing w:val="1"/>
          <w:sz w:val="22"/>
          <w:szCs w:val="22"/>
        </w:rPr>
        <w:t>o</w:t>
      </w:r>
      <w:r w:rsidRPr="002A64AB">
        <w:rPr>
          <w:rFonts w:ascii="Arial Narrow" w:hAnsi="Arial Narrow" w:cs="Arial"/>
          <w:color w:val="000000"/>
          <w:spacing w:val="-4"/>
          <w:sz w:val="22"/>
          <w:szCs w:val="22"/>
        </w:rPr>
        <w:t>p</w:t>
      </w:r>
      <w:r w:rsidRPr="002A64AB">
        <w:rPr>
          <w:rFonts w:ascii="Arial Narrow" w:hAnsi="Arial Narrow" w:cs="Arial"/>
          <w:color w:val="000000"/>
          <w:spacing w:val="4"/>
          <w:sz w:val="22"/>
          <w:szCs w:val="22"/>
        </w:rPr>
        <w:t>i</w:t>
      </w:r>
      <w:r w:rsidRPr="002A64AB">
        <w:rPr>
          <w:rFonts w:ascii="Arial Narrow" w:hAnsi="Arial Narrow" w:cs="Arial"/>
          <w:color w:val="000000"/>
          <w:spacing w:val="-4"/>
          <w:sz w:val="22"/>
          <w:szCs w:val="22"/>
        </w:rPr>
        <w:t>n</w:t>
      </w:r>
      <w:r w:rsidRPr="002A64AB">
        <w:rPr>
          <w:rFonts w:ascii="Arial Narrow" w:hAnsi="Arial Narrow" w:cs="Arial"/>
          <w:color w:val="000000"/>
          <w:sz w:val="22"/>
          <w:szCs w:val="22"/>
        </w:rPr>
        <w:t>g</w:t>
      </w:r>
      <w:r w:rsidRPr="002A64AB">
        <w:rPr>
          <w:rFonts w:ascii="Arial Narrow" w:hAnsi="Arial Narrow" w:cs="Arial"/>
          <w:color w:val="000000"/>
          <w:spacing w:val="1"/>
          <w:sz w:val="22"/>
          <w:szCs w:val="22"/>
        </w:rPr>
        <w:t xml:space="preserve"> </w:t>
      </w:r>
      <w:r w:rsidRPr="002A64AB">
        <w:rPr>
          <w:rFonts w:ascii="Arial Narrow" w:hAnsi="Arial Narrow" w:cs="Arial"/>
          <w:color w:val="000000"/>
          <w:sz w:val="22"/>
          <w:szCs w:val="22"/>
        </w:rPr>
        <w:t>a</w:t>
      </w:r>
      <w:r w:rsidRPr="002A64AB">
        <w:rPr>
          <w:rFonts w:ascii="Arial Narrow" w:hAnsi="Arial Narrow" w:cs="Arial"/>
          <w:color w:val="000000"/>
          <w:spacing w:val="1"/>
          <w:sz w:val="22"/>
          <w:szCs w:val="22"/>
        </w:rPr>
        <w:t xml:space="preserve"> </w:t>
      </w:r>
      <w:r w:rsidRPr="002A64AB">
        <w:rPr>
          <w:rFonts w:ascii="Arial Narrow" w:hAnsi="Arial Narrow" w:cs="Arial"/>
          <w:color w:val="000000"/>
          <w:sz w:val="22"/>
          <w:szCs w:val="22"/>
        </w:rPr>
        <w:t>sc</w:t>
      </w:r>
      <w:r w:rsidRPr="002A64AB">
        <w:rPr>
          <w:rFonts w:ascii="Arial Narrow" w:hAnsi="Arial Narrow" w:cs="Arial"/>
          <w:color w:val="000000"/>
          <w:spacing w:val="1"/>
          <w:sz w:val="22"/>
          <w:szCs w:val="22"/>
        </w:rPr>
        <w:t>h</w:t>
      </w:r>
      <w:r w:rsidRPr="002A64AB">
        <w:rPr>
          <w:rFonts w:ascii="Arial Narrow" w:hAnsi="Arial Narrow" w:cs="Arial"/>
          <w:color w:val="000000"/>
          <w:spacing w:val="-4"/>
          <w:sz w:val="22"/>
          <w:szCs w:val="22"/>
        </w:rPr>
        <w:t>e</w:t>
      </w:r>
      <w:r w:rsidRPr="002A64AB">
        <w:rPr>
          <w:rFonts w:ascii="Arial Narrow" w:hAnsi="Arial Narrow" w:cs="Arial"/>
          <w:color w:val="000000"/>
          <w:spacing w:val="1"/>
          <w:sz w:val="22"/>
          <w:szCs w:val="22"/>
        </w:rPr>
        <w:t>d</w:t>
      </w:r>
      <w:r w:rsidRPr="002A64AB">
        <w:rPr>
          <w:rFonts w:ascii="Arial Narrow" w:hAnsi="Arial Narrow" w:cs="Arial"/>
          <w:color w:val="000000"/>
          <w:spacing w:val="-4"/>
          <w:sz w:val="22"/>
          <w:szCs w:val="22"/>
        </w:rPr>
        <w:t>u</w:t>
      </w:r>
      <w:r w:rsidRPr="002A64AB">
        <w:rPr>
          <w:rFonts w:ascii="Arial Narrow" w:hAnsi="Arial Narrow" w:cs="Arial"/>
          <w:color w:val="000000"/>
          <w:spacing w:val="4"/>
          <w:sz w:val="22"/>
          <w:szCs w:val="22"/>
        </w:rPr>
        <w:t>l</w:t>
      </w:r>
      <w:r w:rsidRPr="002A64AB">
        <w:rPr>
          <w:rFonts w:ascii="Arial Narrow" w:hAnsi="Arial Narrow" w:cs="Arial"/>
          <w:color w:val="000000"/>
          <w:sz w:val="22"/>
          <w:szCs w:val="22"/>
        </w:rPr>
        <w:t>e</w:t>
      </w:r>
      <w:r w:rsidRPr="002A64AB">
        <w:rPr>
          <w:rFonts w:ascii="Arial Narrow" w:hAnsi="Arial Narrow" w:cs="Arial"/>
          <w:color w:val="000000"/>
          <w:spacing w:val="1"/>
          <w:sz w:val="22"/>
          <w:szCs w:val="22"/>
        </w:rPr>
        <w:t xml:space="preserve"> o</w:t>
      </w:r>
      <w:r w:rsidRPr="002A64AB">
        <w:rPr>
          <w:rFonts w:ascii="Arial Narrow" w:hAnsi="Arial Narrow" w:cs="Arial"/>
          <w:color w:val="000000"/>
          <w:sz w:val="22"/>
          <w:szCs w:val="22"/>
        </w:rPr>
        <w:t>f</w:t>
      </w:r>
      <w:r w:rsidRPr="002A64AB">
        <w:rPr>
          <w:rFonts w:ascii="Arial Narrow" w:hAnsi="Arial Narrow" w:cs="Arial"/>
          <w:color w:val="000000"/>
          <w:spacing w:val="-4"/>
          <w:sz w:val="22"/>
          <w:szCs w:val="22"/>
        </w:rPr>
        <w:t xml:space="preserve"> </w:t>
      </w:r>
      <w:r w:rsidRPr="002A64AB">
        <w:rPr>
          <w:rFonts w:ascii="Arial Narrow" w:hAnsi="Arial Narrow" w:cs="Arial"/>
          <w:color w:val="000000"/>
          <w:spacing w:val="1"/>
          <w:sz w:val="22"/>
          <w:szCs w:val="22"/>
        </w:rPr>
        <w:t>a</w:t>
      </w:r>
      <w:r w:rsidRPr="002A64AB">
        <w:rPr>
          <w:rFonts w:ascii="Arial Narrow" w:hAnsi="Arial Narrow" w:cs="Arial"/>
          <w:color w:val="000000"/>
          <w:sz w:val="22"/>
          <w:szCs w:val="22"/>
        </w:rPr>
        <w:t>c</w:t>
      </w:r>
      <w:r w:rsidRPr="002A64AB">
        <w:rPr>
          <w:rFonts w:ascii="Arial Narrow" w:hAnsi="Arial Narrow" w:cs="Arial"/>
          <w:color w:val="000000"/>
          <w:spacing w:val="-4"/>
          <w:sz w:val="22"/>
          <w:szCs w:val="22"/>
        </w:rPr>
        <w:t>t</w:t>
      </w:r>
      <w:r w:rsidRPr="002A64AB">
        <w:rPr>
          <w:rFonts w:ascii="Arial Narrow" w:hAnsi="Arial Narrow" w:cs="Arial"/>
          <w:color w:val="000000"/>
          <w:spacing w:val="4"/>
          <w:sz w:val="22"/>
          <w:szCs w:val="22"/>
        </w:rPr>
        <w:t>i</w:t>
      </w:r>
      <w:r w:rsidRPr="002A64AB">
        <w:rPr>
          <w:rFonts w:ascii="Arial Narrow" w:hAnsi="Arial Narrow" w:cs="Arial"/>
          <w:color w:val="000000"/>
          <w:spacing w:val="-5"/>
          <w:sz w:val="22"/>
          <w:szCs w:val="22"/>
        </w:rPr>
        <w:t>v</w:t>
      </w:r>
      <w:r w:rsidRPr="002A64AB">
        <w:rPr>
          <w:rFonts w:ascii="Arial Narrow" w:hAnsi="Arial Narrow" w:cs="Arial"/>
          <w:color w:val="000000"/>
          <w:spacing w:val="4"/>
          <w:sz w:val="22"/>
          <w:szCs w:val="22"/>
        </w:rPr>
        <w:t>i</w:t>
      </w:r>
      <w:r w:rsidRPr="002A64AB">
        <w:rPr>
          <w:rFonts w:ascii="Arial Narrow" w:hAnsi="Arial Narrow" w:cs="Arial"/>
          <w:color w:val="000000"/>
          <w:spacing w:val="-4"/>
          <w:sz w:val="22"/>
          <w:szCs w:val="22"/>
        </w:rPr>
        <w:t>t</w:t>
      </w:r>
      <w:r w:rsidRPr="002A64AB">
        <w:rPr>
          <w:rFonts w:ascii="Arial Narrow" w:hAnsi="Arial Narrow" w:cs="Arial"/>
          <w:color w:val="000000"/>
          <w:spacing w:val="4"/>
          <w:sz w:val="22"/>
          <w:szCs w:val="22"/>
        </w:rPr>
        <w:t>i</w:t>
      </w:r>
      <w:r w:rsidRPr="002A64AB">
        <w:rPr>
          <w:rFonts w:ascii="Arial Narrow" w:hAnsi="Arial Narrow" w:cs="Arial"/>
          <w:color w:val="000000"/>
          <w:spacing w:val="1"/>
          <w:sz w:val="22"/>
          <w:szCs w:val="22"/>
        </w:rPr>
        <w:t>e</w:t>
      </w:r>
      <w:r w:rsidRPr="002A64AB">
        <w:rPr>
          <w:rFonts w:ascii="Arial Narrow" w:hAnsi="Arial Narrow" w:cs="Arial"/>
          <w:color w:val="000000"/>
          <w:sz w:val="22"/>
          <w:szCs w:val="22"/>
        </w:rPr>
        <w:t>s f</w:t>
      </w:r>
      <w:r w:rsidRPr="002A64AB">
        <w:rPr>
          <w:rFonts w:ascii="Arial Narrow" w:hAnsi="Arial Narrow" w:cs="Arial"/>
          <w:color w:val="000000"/>
          <w:spacing w:val="-4"/>
          <w:sz w:val="22"/>
          <w:szCs w:val="22"/>
        </w:rPr>
        <w:t>o</w:t>
      </w:r>
      <w:r w:rsidRPr="002A64AB">
        <w:rPr>
          <w:rFonts w:ascii="Arial Narrow" w:hAnsi="Arial Narrow" w:cs="Arial"/>
          <w:color w:val="000000"/>
          <w:sz w:val="22"/>
          <w:szCs w:val="22"/>
        </w:rPr>
        <w:t>r</w:t>
      </w:r>
      <w:r w:rsidRPr="002A64AB">
        <w:rPr>
          <w:rFonts w:ascii="Arial Narrow" w:hAnsi="Arial Narrow" w:cs="Arial"/>
          <w:color w:val="000000"/>
          <w:spacing w:val="2"/>
          <w:sz w:val="22"/>
          <w:szCs w:val="22"/>
        </w:rPr>
        <w:t xml:space="preserve"> </w:t>
      </w:r>
      <w:r w:rsidRPr="002A64AB">
        <w:rPr>
          <w:rFonts w:ascii="Arial Narrow" w:hAnsi="Arial Narrow" w:cs="Arial"/>
          <w:color w:val="000000"/>
          <w:sz w:val="22"/>
          <w:szCs w:val="22"/>
        </w:rPr>
        <w:t>t</w:t>
      </w:r>
      <w:r w:rsidRPr="002A64AB">
        <w:rPr>
          <w:rFonts w:ascii="Arial Narrow" w:hAnsi="Arial Narrow" w:cs="Arial"/>
          <w:color w:val="000000"/>
          <w:spacing w:val="1"/>
          <w:sz w:val="22"/>
          <w:szCs w:val="22"/>
        </w:rPr>
        <w:t>h</w:t>
      </w:r>
      <w:r w:rsidRPr="002A64AB">
        <w:rPr>
          <w:rFonts w:ascii="Arial Narrow" w:hAnsi="Arial Narrow" w:cs="Arial"/>
          <w:color w:val="000000"/>
          <w:sz w:val="22"/>
          <w:szCs w:val="22"/>
        </w:rPr>
        <w:t>e</w:t>
      </w:r>
      <w:r w:rsidRPr="002A64AB">
        <w:rPr>
          <w:rFonts w:ascii="Arial Narrow" w:hAnsi="Arial Narrow" w:cs="Arial"/>
          <w:color w:val="000000"/>
          <w:spacing w:val="-3"/>
          <w:sz w:val="22"/>
          <w:szCs w:val="22"/>
        </w:rPr>
        <w:t xml:space="preserve"> </w:t>
      </w:r>
      <w:r w:rsidRPr="002A64AB">
        <w:rPr>
          <w:rFonts w:ascii="Arial Narrow" w:hAnsi="Arial Narrow" w:cs="Arial"/>
          <w:color w:val="000000"/>
          <w:sz w:val="22"/>
          <w:szCs w:val="22"/>
        </w:rPr>
        <w:t>y</w:t>
      </w:r>
      <w:r w:rsidRPr="002A64AB">
        <w:rPr>
          <w:rFonts w:ascii="Arial Narrow" w:hAnsi="Arial Narrow" w:cs="Arial"/>
          <w:color w:val="000000"/>
          <w:spacing w:val="1"/>
          <w:sz w:val="22"/>
          <w:szCs w:val="22"/>
        </w:rPr>
        <w:t>ea</w:t>
      </w:r>
      <w:r w:rsidRPr="002A64AB">
        <w:rPr>
          <w:rFonts w:ascii="Arial Narrow" w:hAnsi="Arial Narrow" w:cs="Arial"/>
          <w:color w:val="000000"/>
          <w:spacing w:val="2"/>
          <w:sz w:val="22"/>
          <w:szCs w:val="22"/>
        </w:rPr>
        <w:t>r</w:t>
      </w:r>
      <w:r w:rsidRPr="002A64AB">
        <w:rPr>
          <w:rFonts w:ascii="Arial Narrow" w:hAnsi="Arial Narrow" w:cs="Arial"/>
          <w:color w:val="000000"/>
          <w:sz w:val="22"/>
          <w:szCs w:val="22"/>
        </w:rPr>
        <w:t>.</w:t>
      </w:r>
    </w:p>
    <w:p w14:paraId="3EB1E1A3" w14:textId="77777777" w:rsidR="00701886" w:rsidRPr="002A64AB" w:rsidRDefault="00701886" w:rsidP="002A64AB">
      <w:pPr>
        <w:pStyle w:val="ListParagraph"/>
        <w:widowControl w:val="0"/>
        <w:numPr>
          <w:ilvl w:val="0"/>
          <w:numId w:val="36"/>
        </w:numPr>
        <w:autoSpaceDE w:val="0"/>
        <w:autoSpaceDN w:val="0"/>
        <w:adjustRightInd w:val="0"/>
        <w:spacing w:line="240" w:lineRule="auto"/>
        <w:contextualSpacing w:val="0"/>
        <w:rPr>
          <w:rFonts w:ascii="Arial Narrow" w:hAnsi="Arial Narrow" w:cs="Arial"/>
          <w:color w:val="000000"/>
          <w:sz w:val="22"/>
          <w:szCs w:val="22"/>
        </w:rPr>
      </w:pPr>
      <w:r w:rsidRPr="002A64AB">
        <w:rPr>
          <w:rFonts w:ascii="Arial Narrow" w:hAnsi="Arial Narrow" w:cs="Arial"/>
          <w:color w:val="000000"/>
          <w:spacing w:val="-2"/>
          <w:sz w:val="22"/>
          <w:szCs w:val="22"/>
        </w:rPr>
        <w:t>S</w:t>
      </w:r>
      <w:r w:rsidRPr="002A64AB">
        <w:rPr>
          <w:rFonts w:ascii="Arial Narrow" w:hAnsi="Arial Narrow" w:cs="Arial"/>
          <w:color w:val="000000"/>
          <w:spacing w:val="1"/>
          <w:sz w:val="22"/>
          <w:szCs w:val="22"/>
        </w:rPr>
        <w:t>e</w:t>
      </w:r>
      <w:r w:rsidRPr="002A64AB">
        <w:rPr>
          <w:rFonts w:ascii="Arial Narrow" w:hAnsi="Arial Narrow" w:cs="Arial"/>
          <w:color w:val="000000"/>
          <w:spacing w:val="2"/>
          <w:sz w:val="22"/>
          <w:szCs w:val="22"/>
        </w:rPr>
        <w:t>r</w:t>
      </w:r>
      <w:r w:rsidRPr="002A64AB">
        <w:rPr>
          <w:rFonts w:ascii="Arial Narrow" w:hAnsi="Arial Narrow" w:cs="Arial"/>
          <w:color w:val="000000"/>
          <w:spacing w:val="-5"/>
          <w:sz w:val="22"/>
          <w:szCs w:val="22"/>
        </w:rPr>
        <w:t>v</w:t>
      </w:r>
      <w:r w:rsidRPr="002A64AB">
        <w:rPr>
          <w:rFonts w:ascii="Arial Narrow" w:hAnsi="Arial Narrow" w:cs="Arial"/>
          <w:color w:val="000000"/>
          <w:spacing w:val="4"/>
          <w:sz w:val="22"/>
          <w:szCs w:val="22"/>
        </w:rPr>
        <w:t>i</w:t>
      </w:r>
      <w:r w:rsidRPr="002A64AB">
        <w:rPr>
          <w:rFonts w:ascii="Arial Narrow" w:hAnsi="Arial Narrow" w:cs="Arial"/>
          <w:color w:val="000000"/>
          <w:spacing w:val="1"/>
          <w:sz w:val="22"/>
          <w:szCs w:val="22"/>
        </w:rPr>
        <w:t>n</w:t>
      </w:r>
      <w:r w:rsidRPr="002A64AB">
        <w:rPr>
          <w:rFonts w:ascii="Arial Narrow" w:hAnsi="Arial Narrow" w:cs="Arial"/>
          <w:color w:val="000000"/>
          <w:sz w:val="22"/>
          <w:szCs w:val="22"/>
        </w:rPr>
        <w:t>g</w:t>
      </w:r>
      <w:r w:rsidRPr="002A64AB">
        <w:rPr>
          <w:rFonts w:ascii="Arial Narrow" w:hAnsi="Arial Narrow" w:cs="Arial"/>
          <w:color w:val="000000"/>
          <w:spacing w:val="-3"/>
          <w:sz w:val="22"/>
          <w:szCs w:val="22"/>
        </w:rPr>
        <w:t xml:space="preserve"> </w:t>
      </w:r>
      <w:r w:rsidRPr="002A64AB">
        <w:rPr>
          <w:rFonts w:ascii="Arial Narrow" w:hAnsi="Arial Narrow" w:cs="Arial"/>
          <w:color w:val="000000"/>
          <w:spacing w:val="1"/>
          <w:sz w:val="22"/>
          <w:szCs w:val="22"/>
        </w:rPr>
        <w:t>a</w:t>
      </w:r>
      <w:r w:rsidRPr="002A64AB">
        <w:rPr>
          <w:rFonts w:ascii="Arial Narrow" w:hAnsi="Arial Narrow" w:cs="Arial"/>
          <w:color w:val="000000"/>
          <w:sz w:val="22"/>
          <w:szCs w:val="22"/>
        </w:rPr>
        <w:t>s a</w:t>
      </w:r>
      <w:r w:rsidRPr="002A64AB">
        <w:rPr>
          <w:rFonts w:ascii="Arial Narrow" w:hAnsi="Arial Narrow" w:cs="Arial"/>
          <w:color w:val="000000"/>
          <w:spacing w:val="1"/>
          <w:sz w:val="22"/>
          <w:szCs w:val="22"/>
        </w:rPr>
        <w:t xml:space="preserve"> </w:t>
      </w:r>
      <w:r w:rsidRPr="002A64AB">
        <w:rPr>
          <w:rFonts w:ascii="Arial Narrow" w:hAnsi="Arial Narrow" w:cs="Arial"/>
          <w:color w:val="000000"/>
          <w:spacing w:val="2"/>
          <w:sz w:val="22"/>
          <w:szCs w:val="22"/>
        </w:rPr>
        <w:t>r</w:t>
      </w:r>
      <w:r w:rsidRPr="002A64AB">
        <w:rPr>
          <w:rFonts w:ascii="Arial Narrow" w:hAnsi="Arial Narrow" w:cs="Arial"/>
          <w:color w:val="000000"/>
          <w:spacing w:val="-4"/>
          <w:sz w:val="22"/>
          <w:szCs w:val="22"/>
        </w:rPr>
        <w:t>e</w:t>
      </w:r>
      <w:r w:rsidRPr="002A64AB">
        <w:rPr>
          <w:rFonts w:ascii="Arial Narrow" w:hAnsi="Arial Narrow" w:cs="Arial"/>
          <w:color w:val="000000"/>
          <w:sz w:val="22"/>
          <w:szCs w:val="22"/>
        </w:rPr>
        <w:t>s</w:t>
      </w:r>
      <w:r w:rsidRPr="002A64AB">
        <w:rPr>
          <w:rFonts w:ascii="Arial Narrow" w:hAnsi="Arial Narrow" w:cs="Arial"/>
          <w:color w:val="000000"/>
          <w:spacing w:val="1"/>
          <w:sz w:val="22"/>
          <w:szCs w:val="22"/>
        </w:rPr>
        <w:t>ou</w:t>
      </w:r>
      <w:r w:rsidRPr="002A64AB">
        <w:rPr>
          <w:rFonts w:ascii="Arial Narrow" w:hAnsi="Arial Narrow" w:cs="Arial"/>
          <w:color w:val="000000"/>
          <w:spacing w:val="2"/>
          <w:sz w:val="22"/>
          <w:szCs w:val="22"/>
        </w:rPr>
        <w:t>r</w:t>
      </w:r>
      <w:r w:rsidRPr="002A64AB">
        <w:rPr>
          <w:rFonts w:ascii="Arial Narrow" w:hAnsi="Arial Narrow" w:cs="Arial"/>
          <w:color w:val="000000"/>
          <w:sz w:val="22"/>
          <w:szCs w:val="22"/>
        </w:rPr>
        <w:t>ce</w:t>
      </w:r>
      <w:r w:rsidRPr="002A64AB">
        <w:rPr>
          <w:rFonts w:ascii="Arial Narrow" w:hAnsi="Arial Narrow" w:cs="Arial"/>
          <w:color w:val="000000"/>
          <w:spacing w:val="-3"/>
          <w:sz w:val="22"/>
          <w:szCs w:val="22"/>
        </w:rPr>
        <w:t xml:space="preserve"> </w:t>
      </w:r>
      <w:r w:rsidRPr="002A64AB">
        <w:rPr>
          <w:rFonts w:ascii="Arial Narrow" w:hAnsi="Arial Narrow" w:cs="Arial"/>
          <w:color w:val="000000"/>
          <w:sz w:val="22"/>
          <w:szCs w:val="22"/>
        </w:rPr>
        <w:t>to</w:t>
      </w:r>
      <w:r w:rsidRPr="002A64AB">
        <w:rPr>
          <w:rFonts w:ascii="Arial Narrow" w:hAnsi="Arial Narrow" w:cs="Arial"/>
          <w:color w:val="000000"/>
          <w:spacing w:val="1"/>
          <w:sz w:val="22"/>
          <w:szCs w:val="22"/>
        </w:rPr>
        <w:t xml:space="preserve"> </w:t>
      </w:r>
      <w:r w:rsidRPr="002A64AB">
        <w:rPr>
          <w:rFonts w:ascii="Arial Narrow" w:hAnsi="Arial Narrow" w:cs="Arial"/>
          <w:color w:val="000000"/>
          <w:sz w:val="22"/>
          <w:szCs w:val="22"/>
        </w:rPr>
        <w:t>t</w:t>
      </w:r>
      <w:r w:rsidRPr="002A64AB">
        <w:rPr>
          <w:rFonts w:ascii="Arial Narrow" w:hAnsi="Arial Narrow" w:cs="Arial"/>
          <w:color w:val="000000"/>
          <w:spacing w:val="1"/>
          <w:sz w:val="22"/>
          <w:szCs w:val="22"/>
        </w:rPr>
        <w:t>h</w:t>
      </w:r>
      <w:r w:rsidRPr="002A64AB">
        <w:rPr>
          <w:rFonts w:ascii="Arial Narrow" w:hAnsi="Arial Narrow" w:cs="Arial"/>
          <w:color w:val="000000"/>
          <w:sz w:val="22"/>
          <w:szCs w:val="22"/>
        </w:rPr>
        <w:t>e</w:t>
      </w:r>
      <w:r w:rsidRPr="002A64AB">
        <w:rPr>
          <w:rFonts w:ascii="Arial Narrow" w:hAnsi="Arial Narrow" w:cs="Arial"/>
          <w:color w:val="000000"/>
          <w:spacing w:val="-3"/>
          <w:sz w:val="22"/>
          <w:szCs w:val="22"/>
        </w:rPr>
        <w:t xml:space="preserve"> </w:t>
      </w:r>
      <w:r w:rsidRPr="002A64AB">
        <w:rPr>
          <w:rFonts w:ascii="Arial Narrow" w:hAnsi="Arial Narrow" w:cs="Arial"/>
          <w:color w:val="000000"/>
          <w:sz w:val="22"/>
          <w:szCs w:val="22"/>
        </w:rPr>
        <w:t>t</w:t>
      </w:r>
      <w:r w:rsidRPr="002A64AB">
        <w:rPr>
          <w:rFonts w:ascii="Arial Narrow" w:hAnsi="Arial Narrow" w:cs="Arial"/>
          <w:color w:val="000000"/>
          <w:spacing w:val="1"/>
          <w:sz w:val="22"/>
          <w:szCs w:val="22"/>
        </w:rPr>
        <w:t>ea</w:t>
      </w:r>
      <w:r w:rsidRPr="002A64AB">
        <w:rPr>
          <w:rFonts w:ascii="Arial Narrow" w:hAnsi="Arial Narrow" w:cs="Arial"/>
          <w:color w:val="000000"/>
          <w:sz w:val="22"/>
          <w:szCs w:val="22"/>
        </w:rPr>
        <w:t>m</w:t>
      </w:r>
      <w:r w:rsidRPr="002A64AB">
        <w:rPr>
          <w:rFonts w:ascii="Arial Narrow" w:hAnsi="Arial Narrow" w:cs="Arial"/>
          <w:color w:val="000000"/>
          <w:spacing w:val="-8"/>
          <w:sz w:val="22"/>
          <w:szCs w:val="22"/>
        </w:rPr>
        <w:t xml:space="preserve"> </w:t>
      </w:r>
      <w:r w:rsidRPr="002A64AB">
        <w:rPr>
          <w:rFonts w:ascii="Arial Narrow" w:hAnsi="Arial Narrow" w:cs="Arial"/>
          <w:color w:val="000000"/>
          <w:sz w:val="22"/>
          <w:szCs w:val="22"/>
        </w:rPr>
        <w:t>to</w:t>
      </w:r>
      <w:r w:rsidRPr="002A64AB">
        <w:rPr>
          <w:rFonts w:ascii="Arial Narrow" w:hAnsi="Arial Narrow" w:cs="Arial"/>
          <w:color w:val="000000"/>
          <w:spacing w:val="1"/>
          <w:sz w:val="22"/>
          <w:szCs w:val="22"/>
        </w:rPr>
        <w:t xml:space="preserve"> p</w:t>
      </w:r>
      <w:r w:rsidRPr="002A64AB">
        <w:rPr>
          <w:rFonts w:ascii="Arial Narrow" w:hAnsi="Arial Narrow" w:cs="Arial"/>
          <w:color w:val="000000"/>
          <w:spacing w:val="2"/>
          <w:sz w:val="22"/>
          <w:szCs w:val="22"/>
        </w:rPr>
        <w:t>r</w:t>
      </w:r>
      <w:r w:rsidRPr="002A64AB">
        <w:rPr>
          <w:rFonts w:ascii="Arial Narrow" w:hAnsi="Arial Narrow" w:cs="Arial"/>
          <w:color w:val="000000"/>
          <w:spacing w:val="1"/>
          <w:sz w:val="22"/>
          <w:szCs w:val="22"/>
        </w:rPr>
        <w:t>o</w:t>
      </w:r>
      <w:r w:rsidRPr="002A64AB">
        <w:rPr>
          <w:rFonts w:ascii="Arial Narrow" w:hAnsi="Arial Narrow" w:cs="Arial"/>
          <w:color w:val="000000"/>
          <w:spacing w:val="-4"/>
          <w:sz w:val="22"/>
          <w:szCs w:val="22"/>
        </w:rPr>
        <w:t>b</w:t>
      </w:r>
      <w:r w:rsidRPr="002A64AB">
        <w:rPr>
          <w:rFonts w:ascii="Arial Narrow" w:hAnsi="Arial Narrow" w:cs="Arial"/>
          <w:color w:val="000000"/>
          <w:spacing w:val="4"/>
          <w:sz w:val="22"/>
          <w:szCs w:val="22"/>
        </w:rPr>
        <w:t>l</w:t>
      </w:r>
      <w:r w:rsidRPr="002A64AB">
        <w:rPr>
          <w:rFonts w:ascii="Arial Narrow" w:hAnsi="Arial Narrow" w:cs="Arial"/>
          <w:color w:val="000000"/>
          <w:spacing w:val="1"/>
          <w:sz w:val="22"/>
          <w:szCs w:val="22"/>
        </w:rPr>
        <w:t>e</w:t>
      </w:r>
      <w:r w:rsidRPr="002A64AB">
        <w:rPr>
          <w:rFonts w:ascii="Arial Narrow" w:hAnsi="Arial Narrow" w:cs="Arial"/>
          <w:color w:val="000000"/>
          <w:spacing w:val="-8"/>
          <w:sz w:val="22"/>
          <w:szCs w:val="22"/>
        </w:rPr>
        <w:t>m</w:t>
      </w:r>
      <w:r w:rsidRPr="002A64AB">
        <w:rPr>
          <w:rFonts w:ascii="Arial Narrow" w:hAnsi="Arial Narrow" w:cs="Arial"/>
          <w:color w:val="000000"/>
          <w:spacing w:val="2"/>
          <w:sz w:val="22"/>
          <w:szCs w:val="22"/>
        </w:rPr>
        <w:t>-</w:t>
      </w:r>
      <w:r w:rsidRPr="002A64AB">
        <w:rPr>
          <w:rFonts w:ascii="Arial Narrow" w:hAnsi="Arial Narrow" w:cs="Arial"/>
          <w:color w:val="000000"/>
          <w:sz w:val="22"/>
          <w:szCs w:val="22"/>
        </w:rPr>
        <w:t>s</w:t>
      </w:r>
      <w:r w:rsidRPr="002A64AB">
        <w:rPr>
          <w:rFonts w:ascii="Arial Narrow" w:hAnsi="Arial Narrow" w:cs="Arial"/>
          <w:color w:val="000000"/>
          <w:spacing w:val="1"/>
          <w:sz w:val="22"/>
          <w:szCs w:val="22"/>
        </w:rPr>
        <w:t>o</w:t>
      </w:r>
      <w:r w:rsidRPr="002A64AB">
        <w:rPr>
          <w:rFonts w:ascii="Arial Narrow" w:hAnsi="Arial Narrow" w:cs="Arial"/>
          <w:color w:val="000000"/>
          <w:spacing w:val="4"/>
          <w:sz w:val="22"/>
          <w:szCs w:val="22"/>
        </w:rPr>
        <w:t>l</w:t>
      </w:r>
      <w:r w:rsidRPr="002A64AB">
        <w:rPr>
          <w:rFonts w:ascii="Arial Narrow" w:hAnsi="Arial Narrow" w:cs="Arial"/>
          <w:color w:val="000000"/>
          <w:sz w:val="22"/>
          <w:szCs w:val="22"/>
        </w:rPr>
        <w:t>ve</w:t>
      </w:r>
      <w:r w:rsidRPr="002A64AB">
        <w:rPr>
          <w:rFonts w:ascii="Arial Narrow" w:hAnsi="Arial Narrow" w:cs="Arial"/>
          <w:color w:val="000000"/>
          <w:spacing w:val="-3"/>
          <w:sz w:val="22"/>
          <w:szCs w:val="22"/>
        </w:rPr>
        <w:t xml:space="preserve"> </w:t>
      </w:r>
      <w:r w:rsidRPr="002A64AB">
        <w:rPr>
          <w:rFonts w:ascii="Arial Narrow" w:hAnsi="Arial Narrow" w:cs="Arial"/>
          <w:color w:val="000000"/>
          <w:spacing w:val="4"/>
          <w:sz w:val="22"/>
          <w:szCs w:val="22"/>
        </w:rPr>
        <w:t>l</w:t>
      </w:r>
      <w:r w:rsidRPr="002A64AB">
        <w:rPr>
          <w:rFonts w:ascii="Arial Narrow" w:hAnsi="Arial Narrow" w:cs="Arial"/>
          <w:color w:val="000000"/>
          <w:spacing w:val="1"/>
          <w:sz w:val="22"/>
          <w:szCs w:val="22"/>
        </w:rPr>
        <w:t>o</w:t>
      </w:r>
      <w:r w:rsidRPr="002A64AB">
        <w:rPr>
          <w:rFonts w:ascii="Arial Narrow" w:hAnsi="Arial Narrow" w:cs="Arial"/>
          <w:color w:val="000000"/>
          <w:sz w:val="22"/>
          <w:szCs w:val="22"/>
        </w:rPr>
        <w:t>c</w:t>
      </w:r>
      <w:r w:rsidRPr="002A64AB">
        <w:rPr>
          <w:rFonts w:ascii="Arial Narrow" w:hAnsi="Arial Narrow" w:cs="Arial"/>
          <w:color w:val="000000"/>
          <w:spacing w:val="-4"/>
          <w:sz w:val="22"/>
          <w:szCs w:val="22"/>
        </w:rPr>
        <w:t>a</w:t>
      </w:r>
      <w:r w:rsidRPr="002A64AB">
        <w:rPr>
          <w:rFonts w:ascii="Arial Narrow" w:hAnsi="Arial Narrow" w:cs="Arial"/>
          <w:color w:val="000000"/>
          <w:sz w:val="22"/>
          <w:szCs w:val="22"/>
        </w:rPr>
        <w:t xml:space="preserve">l </w:t>
      </w:r>
      <w:r w:rsidRPr="002A64AB">
        <w:rPr>
          <w:rFonts w:ascii="Arial Narrow" w:hAnsi="Arial Narrow" w:cs="Arial"/>
          <w:color w:val="000000"/>
          <w:spacing w:val="4"/>
          <w:sz w:val="22"/>
          <w:szCs w:val="22"/>
        </w:rPr>
        <w:t>i</w:t>
      </w:r>
      <w:r w:rsidRPr="002A64AB">
        <w:rPr>
          <w:rFonts w:ascii="Arial Narrow" w:hAnsi="Arial Narrow" w:cs="Arial"/>
          <w:color w:val="000000"/>
          <w:sz w:val="22"/>
          <w:szCs w:val="22"/>
        </w:rPr>
        <w:t>s</w:t>
      </w:r>
      <w:r w:rsidRPr="002A64AB">
        <w:rPr>
          <w:rFonts w:ascii="Arial Narrow" w:hAnsi="Arial Narrow" w:cs="Arial"/>
          <w:color w:val="000000"/>
          <w:spacing w:val="-5"/>
          <w:sz w:val="22"/>
          <w:szCs w:val="22"/>
        </w:rPr>
        <w:t>s</w:t>
      </w:r>
      <w:r w:rsidRPr="002A64AB">
        <w:rPr>
          <w:rFonts w:ascii="Arial Narrow" w:hAnsi="Arial Narrow" w:cs="Arial"/>
          <w:color w:val="000000"/>
          <w:spacing w:val="1"/>
          <w:sz w:val="22"/>
          <w:szCs w:val="22"/>
        </w:rPr>
        <w:t>ue</w:t>
      </w:r>
      <w:r w:rsidRPr="002A64AB">
        <w:rPr>
          <w:rFonts w:ascii="Arial Narrow" w:hAnsi="Arial Narrow" w:cs="Arial"/>
          <w:color w:val="000000"/>
          <w:sz w:val="22"/>
          <w:szCs w:val="22"/>
        </w:rPr>
        <w:t>s t</w:t>
      </w:r>
      <w:r w:rsidRPr="002A64AB">
        <w:rPr>
          <w:rFonts w:ascii="Arial Narrow" w:hAnsi="Arial Narrow" w:cs="Arial"/>
          <w:color w:val="000000"/>
          <w:spacing w:val="1"/>
          <w:sz w:val="22"/>
          <w:szCs w:val="22"/>
        </w:rPr>
        <w:t>h</w:t>
      </w:r>
      <w:r w:rsidRPr="002A64AB">
        <w:rPr>
          <w:rFonts w:ascii="Arial Narrow" w:hAnsi="Arial Narrow" w:cs="Arial"/>
          <w:color w:val="000000"/>
          <w:spacing w:val="-4"/>
          <w:sz w:val="22"/>
          <w:szCs w:val="22"/>
        </w:rPr>
        <w:t>a</w:t>
      </w:r>
      <w:r w:rsidRPr="002A64AB">
        <w:rPr>
          <w:rFonts w:ascii="Arial Narrow" w:hAnsi="Arial Narrow" w:cs="Arial"/>
          <w:color w:val="000000"/>
          <w:sz w:val="22"/>
          <w:szCs w:val="22"/>
        </w:rPr>
        <w:t>t</w:t>
      </w:r>
      <w:r w:rsidRPr="002A64AB">
        <w:rPr>
          <w:rFonts w:ascii="Arial Narrow" w:hAnsi="Arial Narrow" w:cs="Arial"/>
          <w:color w:val="000000"/>
          <w:spacing w:val="1"/>
          <w:sz w:val="22"/>
          <w:szCs w:val="22"/>
        </w:rPr>
        <w:t xml:space="preserve"> </w:t>
      </w:r>
      <w:r w:rsidRPr="002A64AB">
        <w:rPr>
          <w:rFonts w:ascii="Arial Narrow" w:hAnsi="Arial Narrow" w:cs="Arial"/>
          <w:color w:val="000000"/>
          <w:spacing w:val="-8"/>
          <w:sz w:val="22"/>
          <w:szCs w:val="22"/>
        </w:rPr>
        <w:t>m</w:t>
      </w:r>
      <w:r w:rsidRPr="002A64AB">
        <w:rPr>
          <w:rFonts w:ascii="Arial Narrow" w:hAnsi="Arial Narrow" w:cs="Arial"/>
          <w:color w:val="000000"/>
          <w:spacing w:val="1"/>
          <w:sz w:val="22"/>
          <w:szCs w:val="22"/>
        </w:rPr>
        <w:t>a</w:t>
      </w:r>
      <w:r w:rsidRPr="002A64AB">
        <w:rPr>
          <w:rFonts w:ascii="Arial Narrow" w:hAnsi="Arial Narrow" w:cs="Arial"/>
          <w:color w:val="000000"/>
          <w:sz w:val="22"/>
          <w:szCs w:val="22"/>
        </w:rPr>
        <w:t xml:space="preserve">y </w:t>
      </w:r>
      <w:r w:rsidRPr="002A64AB">
        <w:rPr>
          <w:rFonts w:ascii="Arial Narrow" w:hAnsi="Arial Narrow" w:cs="Arial"/>
          <w:color w:val="000000"/>
          <w:spacing w:val="1"/>
          <w:sz w:val="22"/>
          <w:szCs w:val="22"/>
        </w:rPr>
        <w:t>b</w:t>
      </w:r>
      <w:r w:rsidRPr="002A64AB">
        <w:rPr>
          <w:rFonts w:ascii="Arial Narrow" w:hAnsi="Arial Narrow" w:cs="Arial"/>
          <w:color w:val="000000"/>
          <w:sz w:val="22"/>
          <w:szCs w:val="22"/>
        </w:rPr>
        <w:t xml:space="preserve">e </w:t>
      </w:r>
      <w:r w:rsidRPr="002A64AB">
        <w:rPr>
          <w:rFonts w:ascii="Arial Narrow" w:hAnsi="Arial Narrow" w:cs="Arial"/>
          <w:color w:val="000000"/>
          <w:spacing w:val="1"/>
          <w:sz w:val="22"/>
          <w:szCs w:val="22"/>
        </w:rPr>
        <w:t>ba</w:t>
      </w:r>
      <w:r w:rsidRPr="002A64AB">
        <w:rPr>
          <w:rFonts w:ascii="Arial Narrow" w:hAnsi="Arial Narrow" w:cs="Arial"/>
          <w:color w:val="000000"/>
          <w:spacing w:val="2"/>
          <w:sz w:val="22"/>
          <w:szCs w:val="22"/>
        </w:rPr>
        <w:t>r</w:t>
      </w:r>
      <w:r w:rsidRPr="002A64AB">
        <w:rPr>
          <w:rFonts w:ascii="Arial Narrow" w:hAnsi="Arial Narrow" w:cs="Arial"/>
          <w:color w:val="000000"/>
          <w:spacing w:val="-3"/>
          <w:sz w:val="22"/>
          <w:szCs w:val="22"/>
        </w:rPr>
        <w:t>r</w:t>
      </w:r>
      <w:r w:rsidRPr="002A64AB">
        <w:rPr>
          <w:rFonts w:ascii="Arial Narrow" w:hAnsi="Arial Narrow" w:cs="Arial"/>
          <w:color w:val="000000"/>
          <w:spacing w:val="4"/>
          <w:sz w:val="22"/>
          <w:szCs w:val="22"/>
        </w:rPr>
        <w:t>i</w:t>
      </w:r>
      <w:r w:rsidRPr="002A64AB">
        <w:rPr>
          <w:rFonts w:ascii="Arial Narrow" w:hAnsi="Arial Narrow" w:cs="Arial"/>
          <w:color w:val="000000"/>
          <w:spacing w:val="-4"/>
          <w:sz w:val="22"/>
          <w:szCs w:val="22"/>
        </w:rPr>
        <w:t>e</w:t>
      </w:r>
      <w:r w:rsidRPr="002A64AB">
        <w:rPr>
          <w:rFonts w:ascii="Arial Narrow" w:hAnsi="Arial Narrow" w:cs="Arial"/>
          <w:color w:val="000000"/>
          <w:spacing w:val="2"/>
          <w:sz w:val="22"/>
          <w:szCs w:val="22"/>
        </w:rPr>
        <w:t>r</w:t>
      </w:r>
      <w:r w:rsidRPr="002A64AB">
        <w:rPr>
          <w:rFonts w:ascii="Arial Narrow" w:hAnsi="Arial Narrow" w:cs="Arial"/>
          <w:color w:val="000000"/>
          <w:sz w:val="22"/>
          <w:szCs w:val="22"/>
        </w:rPr>
        <w:t>s to</w:t>
      </w:r>
      <w:r w:rsidRPr="002A64AB">
        <w:rPr>
          <w:rFonts w:ascii="Arial Narrow" w:hAnsi="Arial Narrow" w:cs="Arial"/>
          <w:color w:val="000000"/>
          <w:spacing w:val="1"/>
          <w:sz w:val="22"/>
          <w:szCs w:val="22"/>
        </w:rPr>
        <w:t xml:space="preserve"> </w:t>
      </w:r>
      <w:r w:rsidRPr="002A64AB">
        <w:rPr>
          <w:rFonts w:ascii="Arial Narrow" w:hAnsi="Arial Narrow" w:cs="Arial"/>
          <w:color w:val="000000"/>
          <w:sz w:val="22"/>
          <w:szCs w:val="22"/>
        </w:rPr>
        <w:t>s</w:t>
      </w:r>
      <w:r w:rsidRPr="002A64AB">
        <w:rPr>
          <w:rFonts w:ascii="Arial Narrow" w:hAnsi="Arial Narrow" w:cs="Arial"/>
          <w:color w:val="000000"/>
          <w:spacing w:val="1"/>
          <w:sz w:val="22"/>
          <w:szCs w:val="22"/>
        </w:rPr>
        <w:t>u</w:t>
      </w:r>
      <w:r w:rsidRPr="002A64AB">
        <w:rPr>
          <w:rFonts w:ascii="Arial Narrow" w:hAnsi="Arial Narrow" w:cs="Arial"/>
          <w:color w:val="000000"/>
          <w:sz w:val="22"/>
          <w:szCs w:val="22"/>
        </w:rPr>
        <w:t>cc</w:t>
      </w:r>
      <w:r w:rsidRPr="002A64AB">
        <w:rPr>
          <w:rFonts w:ascii="Arial Narrow" w:hAnsi="Arial Narrow" w:cs="Arial"/>
          <w:color w:val="000000"/>
          <w:spacing w:val="1"/>
          <w:sz w:val="22"/>
          <w:szCs w:val="22"/>
        </w:rPr>
        <w:t>e</w:t>
      </w:r>
      <w:r w:rsidRPr="002A64AB">
        <w:rPr>
          <w:rFonts w:ascii="Arial Narrow" w:hAnsi="Arial Narrow" w:cs="Arial"/>
          <w:color w:val="000000"/>
          <w:sz w:val="22"/>
          <w:szCs w:val="22"/>
        </w:rPr>
        <w:t>s</w:t>
      </w:r>
      <w:r w:rsidRPr="002A64AB">
        <w:rPr>
          <w:rFonts w:ascii="Arial Narrow" w:hAnsi="Arial Narrow" w:cs="Arial"/>
          <w:color w:val="000000"/>
          <w:spacing w:val="-5"/>
          <w:sz w:val="22"/>
          <w:szCs w:val="22"/>
        </w:rPr>
        <w:t>s</w:t>
      </w:r>
      <w:r w:rsidRPr="002A64AB">
        <w:rPr>
          <w:rFonts w:ascii="Arial Narrow" w:hAnsi="Arial Narrow" w:cs="Arial"/>
          <w:color w:val="000000"/>
          <w:sz w:val="22"/>
          <w:szCs w:val="22"/>
        </w:rPr>
        <w:t>f</w:t>
      </w:r>
      <w:r w:rsidRPr="002A64AB">
        <w:rPr>
          <w:rFonts w:ascii="Arial Narrow" w:hAnsi="Arial Narrow" w:cs="Arial"/>
          <w:color w:val="000000"/>
          <w:spacing w:val="-4"/>
          <w:sz w:val="22"/>
          <w:szCs w:val="22"/>
        </w:rPr>
        <w:t>u</w:t>
      </w:r>
      <w:r w:rsidRPr="002A64AB">
        <w:rPr>
          <w:rFonts w:ascii="Arial Narrow" w:hAnsi="Arial Narrow" w:cs="Arial"/>
          <w:color w:val="000000"/>
          <w:sz w:val="22"/>
          <w:szCs w:val="22"/>
        </w:rPr>
        <w:t>l</w:t>
      </w:r>
      <w:r w:rsidRPr="002A64AB">
        <w:rPr>
          <w:rFonts w:ascii="Arial Narrow" w:hAnsi="Arial Narrow" w:cs="Arial"/>
          <w:color w:val="000000"/>
          <w:spacing w:val="5"/>
          <w:sz w:val="22"/>
          <w:szCs w:val="22"/>
        </w:rPr>
        <w:t xml:space="preserve"> </w:t>
      </w:r>
      <w:r w:rsidRPr="002A64AB">
        <w:rPr>
          <w:rFonts w:ascii="Arial Narrow" w:hAnsi="Arial Narrow" w:cs="Arial"/>
          <w:color w:val="000000"/>
          <w:spacing w:val="1"/>
          <w:sz w:val="22"/>
          <w:szCs w:val="22"/>
        </w:rPr>
        <w:t>ou</w:t>
      </w:r>
      <w:r w:rsidRPr="002A64AB">
        <w:rPr>
          <w:rFonts w:ascii="Arial Narrow" w:hAnsi="Arial Narrow" w:cs="Arial"/>
          <w:color w:val="000000"/>
          <w:sz w:val="22"/>
          <w:szCs w:val="22"/>
        </w:rPr>
        <w:t>t</w:t>
      </w:r>
      <w:r w:rsidRPr="002A64AB">
        <w:rPr>
          <w:rFonts w:ascii="Arial Narrow" w:hAnsi="Arial Narrow" w:cs="Arial"/>
          <w:color w:val="000000"/>
          <w:spacing w:val="-5"/>
          <w:sz w:val="22"/>
          <w:szCs w:val="22"/>
        </w:rPr>
        <w:t>c</w:t>
      </w:r>
      <w:r w:rsidRPr="002A64AB">
        <w:rPr>
          <w:rFonts w:ascii="Arial Narrow" w:hAnsi="Arial Narrow" w:cs="Arial"/>
          <w:color w:val="000000"/>
          <w:spacing w:val="1"/>
          <w:sz w:val="22"/>
          <w:szCs w:val="22"/>
        </w:rPr>
        <w:t>o</w:t>
      </w:r>
      <w:r w:rsidRPr="002A64AB">
        <w:rPr>
          <w:rFonts w:ascii="Arial Narrow" w:hAnsi="Arial Narrow" w:cs="Arial"/>
          <w:color w:val="000000"/>
          <w:spacing w:val="-8"/>
          <w:sz w:val="22"/>
          <w:szCs w:val="22"/>
        </w:rPr>
        <w:t>m</w:t>
      </w:r>
      <w:r w:rsidRPr="002A64AB">
        <w:rPr>
          <w:rFonts w:ascii="Arial Narrow" w:hAnsi="Arial Narrow" w:cs="Arial"/>
          <w:color w:val="000000"/>
          <w:spacing w:val="1"/>
          <w:sz w:val="22"/>
          <w:szCs w:val="22"/>
        </w:rPr>
        <w:t>e</w:t>
      </w:r>
      <w:r w:rsidRPr="002A64AB">
        <w:rPr>
          <w:rFonts w:ascii="Arial Narrow" w:hAnsi="Arial Narrow" w:cs="Arial"/>
          <w:color w:val="000000"/>
          <w:sz w:val="22"/>
          <w:szCs w:val="22"/>
        </w:rPr>
        <w:t>s.</w:t>
      </w:r>
    </w:p>
    <w:p w14:paraId="4929FF09" w14:textId="5E678736" w:rsidR="00701886" w:rsidRPr="002A64AB" w:rsidRDefault="00701886" w:rsidP="002A64AB">
      <w:pPr>
        <w:pStyle w:val="ListParagraph"/>
        <w:widowControl w:val="0"/>
        <w:numPr>
          <w:ilvl w:val="0"/>
          <w:numId w:val="36"/>
        </w:numPr>
        <w:autoSpaceDE w:val="0"/>
        <w:autoSpaceDN w:val="0"/>
        <w:adjustRightInd w:val="0"/>
        <w:spacing w:line="240" w:lineRule="auto"/>
        <w:contextualSpacing w:val="0"/>
        <w:rPr>
          <w:rFonts w:ascii="Arial Narrow" w:hAnsi="Arial Narrow" w:cs="Arial"/>
          <w:color w:val="000000"/>
          <w:sz w:val="22"/>
          <w:szCs w:val="22"/>
        </w:rPr>
      </w:pPr>
      <w:r w:rsidRPr="002A64AB">
        <w:rPr>
          <w:rFonts w:ascii="Arial Narrow" w:hAnsi="Arial Narrow" w:cs="Arial"/>
          <w:color w:val="000000"/>
          <w:spacing w:val="-2"/>
          <w:sz w:val="22"/>
          <w:szCs w:val="22"/>
        </w:rPr>
        <w:t>P</w:t>
      </w:r>
      <w:r w:rsidRPr="002A64AB">
        <w:rPr>
          <w:rFonts w:ascii="Arial Narrow" w:hAnsi="Arial Narrow" w:cs="Arial"/>
          <w:color w:val="000000"/>
          <w:spacing w:val="1"/>
          <w:sz w:val="22"/>
          <w:szCs w:val="22"/>
        </w:rPr>
        <w:t>a</w:t>
      </w:r>
      <w:r w:rsidRPr="002A64AB">
        <w:rPr>
          <w:rFonts w:ascii="Arial Narrow" w:hAnsi="Arial Narrow" w:cs="Arial"/>
          <w:color w:val="000000"/>
          <w:spacing w:val="2"/>
          <w:sz w:val="22"/>
          <w:szCs w:val="22"/>
        </w:rPr>
        <w:t>r</w:t>
      </w:r>
      <w:r w:rsidRPr="002A64AB">
        <w:rPr>
          <w:rFonts w:ascii="Arial Narrow" w:hAnsi="Arial Narrow" w:cs="Arial"/>
          <w:color w:val="000000"/>
          <w:spacing w:val="-4"/>
          <w:sz w:val="22"/>
          <w:szCs w:val="22"/>
        </w:rPr>
        <w:t>t</w:t>
      </w:r>
      <w:r w:rsidRPr="002A64AB">
        <w:rPr>
          <w:rFonts w:ascii="Arial Narrow" w:hAnsi="Arial Narrow" w:cs="Arial"/>
          <w:color w:val="000000"/>
          <w:spacing w:val="4"/>
          <w:sz w:val="22"/>
          <w:szCs w:val="22"/>
        </w:rPr>
        <w:t>i</w:t>
      </w:r>
      <w:r w:rsidRPr="002A64AB">
        <w:rPr>
          <w:rFonts w:ascii="Arial Narrow" w:hAnsi="Arial Narrow" w:cs="Arial"/>
          <w:color w:val="000000"/>
          <w:spacing w:val="-5"/>
          <w:sz w:val="22"/>
          <w:szCs w:val="22"/>
        </w:rPr>
        <w:t>c</w:t>
      </w:r>
      <w:r w:rsidRPr="002A64AB">
        <w:rPr>
          <w:rFonts w:ascii="Arial Narrow" w:hAnsi="Arial Narrow" w:cs="Arial"/>
          <w:color w:val="000000"/>
          <w:spacing w:val="4"/>
          <w:sz w:val="22"/>
          <w:szCs w:val="22"/>
        </w:rPr>
        <w:t>i</w:t>
      </w:r>
      <w:r w:rsidRPr="002A64AB">
        <w:rPr>
          <w:rFonts w:ascii="Arial Narrow" w:hAnsi="Arial Narrow" w:cs="Arial"/>
          <w:color w:val="000000"/>
          <w:spacing w:val="1"/>
          <w:sz w:val="22"/>
          <w:szCs w:val="22"/>
        </w:rPr>
        <w:t>pa</w:t>
      </w:r>
      <w:r w:rsidRPr="002A64AB">
        <w:rPr>
          <w:rFonts w:ascii="Arial Narrow" w:hAnsi="Arial Narrow" w:cs="Arial"/>
          <w:color w:val="000000"/>
          <w:spacing w:val="-4"/>
          <w:sz w:val="22"/>
          <w:szCs w:val="22"/>
        </w:rPr>
        <w:t>t</w:t>
      </w:r>
      <w:r w:rsidRPr="002A64AB">
        <w:rPr>
          <w:rFonts w:ascii="Arial Narrow" w:hAnsi="Arial Narrow" w:cs="Arial"/>
          <w:color w:val="000000"/>
          <w:spacing w:val="4"/>
          <w:sz w:val="22"/>
          <w:szCs w:val="22"/>
        </w:rPr>
        <w:t>i</w:t>
      </w:r>
      <w:r w:rsidRPr="002A64AB">
        <w:rPr>
          <w:rFonts w:ascii="Arial Narrow" w:hAnsi="Arial Narrow" w:cs="Arial"/>
          <w:color w:val="000000"/>
          <w:spacing w:val="-4"/>
          <w:sz w:val="22"/>
          <w:szCs w:val="22"/>
        </w:rPr>
        <w:t>n</w:t>
      </w:r>
      <w:r w:rsidRPr="002A64AB">
        <w:rPr>
          <w:rFonts w:ascii="Arial Narrow" w:hAnsi="Arial Narrow" w:cs="Arial"/>
          <w:color w:val="000000"/>
          <w:sz w:val="22"/>
          <w:szCs w:val="22"/>
        </w:rPr>
        <w:t>g</w:t>
      </w:r>
      <w:r w:rsidRPr="002A64AB">
        <w:rPr>
          <w:rFonts w:ascii="Arial Narrow" w:hAnsi="Arial Narrow" w:cs="Arial"/>
          <w:color w:val="000000"/>
          <w:spacing w:val="-3"/>
          <w:sz w:val="22"/>
          <w:szCs w:val="22"/>
        </w:rPr>
        <w:t xml:space="preserve"> </w:t>
      </w:r>
      <w:r w:rsidRPr="002A64AB">
        <w:rPr>
          <w:rFonts w:ascii="Arial Narrow" w:hAnsi="Arial Narrow" w:cs="Arial"/>
          <w:color w:val="000000"/>
          <w:spacing w:val="4"/>
          <w:sz w:val="22"/>
          <w:szCs w:val="22"/>
        </w:rPr>
        <w:t>i</w:t>
      </w:r>
      <w:r w:rsidRPr="002A64AB">
        <w:rPr>
          <w:rFonts w:ascii="Arial Narrow" w:hAnsi="Arial Narrow" w:cs="Arial"/>
          <w:color w:val="000000"/>
          <w:sz w:val="22"/>
          <w:szCs w:val="22"/>
        </w:rPr>
        <w:t>n</w:t>
      </w:r>
      <w:r w:rsidRPr="002A64AB">
        <w:rPr>
          <w:rFonts w:ascii="Arial Narrow" w:hAnsi="Arial Narrow" w:cs="Arial"/>
          <w:color w:val="000000"/>
          <w:spacing w:val="1"/>
          <w:sz w:val="22"/>
          <w:szCs w:val="22"/>
        </w:rPr>
        <w:t xml:space="preserve"> </w:t>
      </w:r>
      <w:r w:rsidRPr="002A64AB">
        <w:rPr>
          <w:rFonts w:ascii="Arial Narrow" w:hAnsi="Arial Narrow" w:cs="Arial"/>
          <w:color w:val="000000"/>
          <w:sz w:val="22"/>
          <w:szCs w:val="22"/>
        </w:rPr>
        <w:t>t</w:t>
      </w:r>
      <w:r w:rsidRPr="002A64AB">
        <w:rPr>
          <w:rFonts w:ascii="Arial Narrow" w:hAnsi="Arial Narrow" w:cs="Arial"/>
          <w:color w:val="000000"/>
          <w:spacing w:val="1"/>
          <w:sz w:val="22"/>
          <w:szCs w:val="22"/>
        </w:rPr>
        <w:t>h</w:t>
      </w:r>
      <w:r w:rsidRPr="002A64AB">
        <w:rPr>
          <w:rFonts w:ascii="Arial Narrow" w:hAnsi="Arial Narrow" w:cs="Arial"/>
          <w:color w:val="000000"/>
          <w:sz w:val="22"/>
          <w:szCs w:val="22"/>
        </w:rPr>
        <w:t>e</w:t>
      </w:r>
      <w:r w:rsidRPr="002A64AB">
        <w:rPr>
          <w:rFonts w:ascii="Arial Narrow" w:hAnsi="Arial Narrow" w:cs="Arial"/>
          <w:color w:val="000000"/>
          <w:spacing w:val="-3"/>
          <w:sz w:val="22"/>
          <w:szCs w:val="22"/>
        </w:rPr>
        <w:t xml:space="preserve"> </w:t>
      </w:r>
      <w:r w:rsidRPr="002A64AB">
        <w:rPr>
          <w:rFonts w:ascii="Arial Narrow" w:hAnsi="Arial Narrow" w:cs="Arial"/>
          <w:color w:val="000000"/>
          <w:spacing w:val="1"/>
          <w:sz w:val="22"/>
          <w:szCs w:val="22"/>
        </w:rPr>
        <w:t>de</w:t>
      </w:r>
      <w:r w:rsidRPr="002A64AB">
        <w:rPr>
          <w:rFonts w:ascii="Arial Narrow" w:hAnsi="Arial Narrow" w:cs="Arial"/>
          <w:color w:val="000000"/>
          <w:sz w:val="22"/>
          <w:szCs w:val="22"/>
        </w:rPr>
        <w:t>v</w:t>
      </w:r>
      <w:r w:rsidRPr="002A64AB">
        <w:rPr>
          <w:rFonts w:ascii="Arial Narrow" w:hAnsi="Arial Narrow" w:cs="Arial"/>
          <w:color w:val="000000"/>
          <w:spacing w:val="-4"/>
          <w:sz w:val="22"/>
          <w:szCs w:val="22"/>
        </w:rPr>
        <w:t>e</w:t>
      </w:r>
      <w:r w:rsidRPr="002A64AB">
        <w:rPr>
          <w:rFonts w:ascii="Arial Narrow" w:hAnsi="Arial Narrow" w:cs="Arial"/>
          <w:color w:val="000000"/>
          <w:spacing w:val="4"/>
          <w:sz w:val="22"/>
          <w:szCs w:val="22"/>
        </w:rPr>
        <w:t>l</w:t>
      </w:r>
      <w:r w:rsidRPr="002A64AB">
        <w:rPr>
          <w:rFonts w:ascii="Arial Narrow" w:hAnsi="Arial Narrow" w:cs="Arial"/>
          <w:color w:val="000000"/>
          <w:spacing w:val="1"/>
          <w:sz w:val="22"/>
          <w:szCs w:val="22"/>
        </w:rPr>
        <w:t>op</w:t>
      </w:r>
      <w:r w:rsidRPr="002A64AB">
        <w:rPr>
          <w:rFonts w:ascii="Arial Narrow" w:hAnsi="Arial Narrow" w:cs="Arial"/>
          <w:color w:val="000000"/>
          <w:spacing w:val="-8"/>
          <w:sz w:val="22"/>
          <w:szCs w:val="22"/>
        </w:rPr>
        <w:t>m</w:t>
      </w:r>
      <w:r w:rsidRPr="002A64AB">
        <w:rPr>
          <w:rFonts w:ascii="Arial Narrow" w:hAnsi="Arial Narrow" w:cs="Arial"/>
          <w:color w:val="000000"/>
          <w:spacing w:val="1"/>
          <w:sz w:val="22"/>
          <w:szCs w:val="22"/>
        </w:rPr>
        <w:t>en</w:t>
      </w:r>
      <w:r w:rsidRPr="002A64AB">
        <w:rPr>
          <w:rFonts w:ascii="Arial Narrow" w:hAnsi="Arial Narrow" w:cs="Arial"/>
          <w:color w:val="000000"/>
          <w:sz w:val="22"/>
          <w:szCs w:val="22"/>
        </w:rPr>
        <w:t>t</w:t>
      </w:r>
      <w:r w:rsidRPr="002A64AB">
        <w:rPr>
          <w:rFonts w:ascii="Arial Narrow" w:hAnsi="Arial Narrow" w:cs="Arial"/>
          <w:color w:val="000000"/>
          <w:spacing w:val="1"/>
          <w:sz w:val="22"/>
          <w:szCs w:val="22"/>
        </w:rPr>
        <w:t xml:space="preserve"> o</w:t>
      </w:r>
      <w:r w:rsidRPr="002A64AB">
        <w:rPr>
          <w:rFonts w:ascii="Arial Narrow" w:hAnsi="Arial Narrow" w:cs="Arial"/>
          <w:color w:val="000000"/>
          <w:sz w:val="22"/>
          <w:szCs w:val="22"/>
        </w:rPr>
        <w:t>f</w:t>
      </w:r>
      <w:r w:rsidRPr="002A64AB">
        <w:rPr>
          <w:rFonts w:ascii="Arial Narrow" w:hAnsi="Arial Narrow" w:cs="Arial"/>
          <w:color w:val="000000"/>
          <w:spacing w:val="1"/>
          <w:sz w:val="22"/>
          <w:szCs w:val="22"/>
        </w:rPr>
        <w:t xml:space="preserve"> </w:t>
      </w:r>
      <w:r w:rsidRPr="002A64AB">
        <w:rPr>
          <w:rFonts w:ascii="Arial Narrow" w:hAnsi="Arial Narrow" w:cs="Arial"/>
          <w:color w:val="000000"/>
          <w:sz w:val="22"/>
          <w:szCs w:val="22"/>
        </w:rPr>
        <w:t>a</w:t>
      </w:r>
      <w:r w:rsidRPr="002A64AB">
        <w:rPr>
          <w:rFonts w:ascii="Arial Narrow" w:hAnsi="Arial Narrow" w:cs="Arial"/>
          <w:color w:val="000000"/>
          <w:spacing w:val="1"/>
          <w:sz w:val="22"/>
          <w:szCs w:val="22"/>
        </w:rPr>
        <w:t xml:space="preserve"> </w:t>
      </w:r>
      <w:r w:rsidRPr="002A64AB">
        <w:rPr>
          <w:rFonts w:ascii="Arial Narrow" w:hAnsi="Arial Narrow" w:cs="Arial"/>
          <w:color w:val="000000"/>
          <w:spacing w:val="-4"/>
          <w:sz w:val="22"/>
          <w:szCs w:val="22"/>
        </w:rPr>
        <w:t>p</w:t>
      </w:r>
      <w:r w:rsidRPr="002A64AB">
        <w:rPr>
          <w:rFonts w:ascii="Arial Narrow" w:hAnsi="Arial Narrow" w:cs="Arial"/>
          <w:color w:val="000000"/>
          <w:spacing w:val="2"/>
          <w:sz w:val="22"/>
          <w:szCs w:val="22"/>
        </w:rPr>
        <w:t>r</w:t>
      </w:r>
      <w:r w:rsidRPr="002A64AB">
        <w:rPr>
          <w:rFonts w:ascii="Arial Narrow" w:hAnsi="Arial Narrow" w:cs="Arial"/>
          <w:color w:val="000000"/>
          <w:spacing w:val="1"/>
          <w:sz w:val="22"/>
          <w:szCs w:val="22"/>
        </w:rPr>
        <w:t>o</w:t>
      </w:r>
      <w:r w:rsidRPr="002A64AB">
        <w:rPr>
          <w:rFonts w:ascii="Arial Narrow" w:hAnsi="Arial Narrow" w:cs="Arial"/>
          <w:color w:val="000000"/>
          <w:spacing w:val="-4"/>
          <w:sz w:val="22"/>
          <w:szCs w:val="22"/>
        </w:rPr>
        <w:t>t</w:t>
      </w:r>
      <w:r w:rsidRPr="002A64AB">
        <w:rPr>
          <w:rFonts w:ascii="Arial Narrow" w:hAnsi="Arial Narrow" w:cs="Arial"/>
          <w:color w:val="000000"/>
          <w:spacing w:val="1"/>
          <w:sz w:val="22"/>
          <w:szCs w:val="22"/>
        </w:rPr>
        <w:t>o</w:t>
      </w:r>
      <w:r w:rsidRPr="002A64AB">
        <w:rPr>
          <w:rFonts w:ascii="Arial Narrow" w:hAnsi="Arial Narrow" w:cs="Arial"/>
          <w:color w:val="000000"/>
          <w:sz w:val="22"/>
          <w:szCs w:val="22"/>
        </w:rPr>
        <w:t>c</w:t>
      </w:r>
      <w:r w:rsidRPr="002A64AB">
        <w:rPr>
          <w:rFonts w:ascii="Arial Narrow" w:hAnsi="Arial Narrow" w:cs="Arial"/>
          <w:color w:val="000000"/>
          <w:spacing w:val="1"/>
          <w:sz w:val="22"/>
          <w:szCs w:val="22"/>
        </w:rPr>
        <w:t>o</w:t>
      </w:r>
      <w:r w:rsidRPr="002A64AB">
        <w:rPr>
          <w:rFonts w:ascii="Arial Narrow" w:hAnsi="Arial Narrow" w:cs="Arial"/>
          <w:color w:val="000000"/>
          <w:sz w:val="22"/>
          <w:szCs w:val="22"/>
        </w:rPr>
        <w:t>l f</w:t>
      </w:r>
      <w:r w:rsidRPr="002A64AB">
        <w:rPr>
          <w:rFonts w:ascii="Arial Narrow" w:hAnsi="Arial Narrow" w:cs="Arial"/>
          <w:color w:val="000000"/>
          <w:spacing w:val="1"/>
          <w:sz w:val="22"/>
          <w:szCs w:val="22"/>
        </w:rPr>
        <w:t>o</w:t>
      </w:r>
      <w:r w:rsidRPr="002A64AB">
        <w:rPr>
          <w:rFonts w:ascii="Arial Narrow" w:hAnsi="Arial Narrow" w:cs="Arial"/>
          <w:color w:val="000000"/>
          <w:sz w:val="22"/>
          <w:szCs w:val="22"/>
        </w:rPr>
        <w:t>r</w:t>
      </w:r>
      <w:r w:rsidRPr="002A64AB">
        <w:rPr>
          <w:rFonts w:ascii="Arial Narrow" w:hAnsi="Arial Narrow" w:cs="Arial"/>
          <w:color w:val="000000"/>
          <w:spacing w:val="2"/>
          <w:sz w:val="22"/>
          <w:szCs w:val="22"/>
        </w:rPr>
        <w:t xml:space="preserve"> </w:t>
      </w:r>
      <w:r w:rsidRPr="002A64AB">
        <w:rPr>
          <w:rFonts w:ascii="Arial Narrow" w:hAnsi="Arial Narrow" w:cs="Arial"/>
          <w:color w:val="000000"/>
          <w:sz w:val="22"/>
          <w:szCs w:val="22"/>
        </w:rPr>
        <w:t>c</w:t>
      </w:r>
      <w:r w:rsidRPr="002A64AB">
        <w:rPr>
          <w:rFonts w:ascii="Arial Narrow" w:hAnsi="Arial Narrow" w:cs="Arial"/>
          <w:color w:val="000000"/>
          <w:spacing w:val="1"/>
          <w:sz w:val="22"/>
          <w:szCs w:val="22"/>
        </w:rPr>
        <w:t>o</w:t>
      </w:r>
      <w:r w:rsidRPr="002A64AB">
        <w:rPr>
          <w:rFonts w:ascii="Arial Narrow" w:hAnsi="Arial Narrow" w:cs="Arial"/>
          <w:color w:val="000000"/>
          <w:spacing w:val="-3"/>
          <w:sz w:val="22"/>
          <w:szCs w:val="22"/>
        </w:rPr>
        <w:t>m</w:t>
      </w:r>
      <w:r w:rsidRPr="002A64AB">
        <w:rPr>
          <w:rFonts w:ascii="Arial Narrow" w:hAnsi="Arial Narrow" w:cs="Arial"/>
          <w:color w:val="000000"/>
          <w:spacing w:val="-8"/>
          <w:sz w:val="22"/>
          <w:szCs w:val="22"/>
        </w:rPr>
        <w:t>m</w:t>
      </w:r>
      <w:r w:rsidRPr="002A64AB">
        <w:rPr>
          <w:rFonts w:ascii="Arial Narrow" w:hAnsi="Arial Narrow" w:cs="Arial"/>
          <w:color w:val="000000"/>
          <w:spacing w:val="1"/>
          <w:sz w:val="22"/>
          <w:szCs w:val="22"/>
        </w:rPr>
        <w:t>un</w:t>
      </w:r>
      <w:r w:rsidRPr="002A64AB">
        <w:rPr>
          <w:rFonts w:ascii="Arial Narrow" w:hAnsi="Arial Narrow" w:cs="Arial"/>
          <w:color w:val="000000"/>
          <w:spacing w:val="4"/>
          <w:sz w:val="22"/>
          <w:szCs w:val="22"/>
        </w:rPr>
        <w:t>i</w:t>
      </w:r>
      <w:r w:rsidRPr="002A64AB">
        <w:rPr>
          <w:rFonts w:ascii="Arial Narrow" w:hAnsi="Arial Narrow" w:cs="Arial"/>
          <w:color w:val="000000"/>
          <w:sz w:val="22"/>
          <w:szCs w:val="22"/>
        </w:rPr>
        <w:t>c</w:t>
      </w:r>
      <w:r w:rsidRPr="002A64AB">
        <w:rPr>
          <w:rFonts w:ascii="Arial Narrow" w:hAnsi="Arial Narrow" w:cs="Arial"/>
          <w:color w:val="000000"/>
          <w:spacing w:val="1"/>
          <w:sz w:val="22"/>
          <w:szCs w:val="22"/>
        </w:rPr>
        <w:t>a</w:t>
      </w:r>
      <w:r w:rsidRPr="002A64AB">
        <w:rPr>
          <w:rFonts w:ascii="Arial Narrow" w:hAnsi="Arial Narrow" w:cs="Arial"/>
          <w:color w:val="000000"/>
          <w:spacing w:val="-4"/>
          <w:sz w:val="22"/>
          <w:szCs w:val="22"/>
        </w:rPr>
        <w:t>t</w:t>
      </w:r>
      <w:r w:rsidRPr="002A64AB">
        <w:rPr>
          <w:rFonts w:ascii="Arial Narrow" w:hAnsi="Arial Narrow" w:cs="Arial"/>
          <w:color w:val="000000"/>
          <w:spacing w:val="4"/>
          <w:sz w:val="22"/>
          <w:szCs w:val="22"/>
        </w:rPr>
        <w:t>i</w:t>
      </w:r>
      <w:r w:rsidRPr="002A64AB">
        <w:rPr>
          <w:rFonts w:ascii="Arial Narrow" w:hAnsi="Arial Narrow" w:cs="Arial"/>
          <w:color w:val="000000"/>
          <w:spacing w:val="1"/>
          <w:sz w:val="22"/>
          <w:szCs w:val="22"/>
        </w:rPr>
        <w:t>on</w:t>
      </w:r>
      <w:r w:rsidRPr="002A64AB">
        <w:rPr>
          <w:rFonts w:ascii="Arial Narrow" w:hAnsi="Arial Narrow" w:cs="Arial"/>
          <w:color w:val="000000"/>
          <w:sz w:val="22"/>
          <w:szCs w:val="22"/>
        </w:rPr>
        <w:t xml:space="preserve">s </w:t>
      </w:r>
      <w:r w:rsidRPr="002A64AB">
        <w:rPr>
          <w:rFonts w:ascii="Arial Narrow" w:hAnsi="Arial Narrow" w:cs="Arial"/>
          <w:color w:val="000000"/>
          <w:spacing w:val="1"/>
          <w:sz w:val="22"/>
          <w:szCs w:val="22"/>
        </w:rPr>
        <w:t>b</w:t>
      </w:r>
      <w:r w:rsidRPr="002A64AB">
        <w:rPr>
          <w:rFonts w:ascii="Arial Narrow" w:hAnsi="Arial Narrow" w:cs="Arial"/>
          <w:color w:val="000000"/>
          <w:spacing w:val="-4"/>
          <w:sz w:val="22"/>
          <w:szCs w:val="22"/>
        </w:rPr>
        <w:t>e</w:t>
      </w:r>
      <w:r w:rsidRPr="002A64AB">
        <w:rPr>
          <w:rFonts w:ascii="Arial Narrow" w:hAnsi="Arial Narrow" w:cs="Arial"/>
          <w:color w:val="000000"/>
          <w:sz w:val="22"/>
          <w:szCs w:val="22"/>
        </w:rPr>
        <w:t>t</w:t>
      </w:r>
      <w:r w:rsidRPr="002A64AB">
        <w:rPr>
          <w:rFonts w:ascii="Arial Narrow" w:hAnsi="Arial Narrow" w:cs="Arial"/>
          <w:color w:val="000000"/>
          <w:spacing w:val="-6"/>
          <w:sz w:val="22"/>
          <w:szCs w:val="22"/>
        </w:rPr>
        <w:t>w</w:t>
      </w:r>
      <w:r w:rsidRPr="002A64AB">
        <w:rPr>
          <w:rFonts w:ascii="Arial Narrow" w:hAnsi="Arial Narrow" w:cs="Arial"/>
          <w:color w:val="000000"/>
          <w:spacing w:val="1"/>
          <w:sz w:val="22"/>
          <w:szCs w:val="22"/>
        </w:rPr>
        <w:t>ee</w:t>
      </w:r>
      <w:r w:rsidRPr="002A64AB">
        <w:rPr>
          <w:rFonts w:ascii="Arial Narrow" w:hAnsi="Arial Narrow" w:cs="Arial"/>
          <w:color w:val="000000"/>
          <w:sz w:val="22"/>
          <w:szCs w:val="22"/>
        </w:rPr>
        <w:t>n</w:t>
      </w:r>
      <w:r w:rsidRPr="002A64AB">
        <w:rPr>
          <w:rFonts w:ascii="Arial Narrow" w:hAnsi="Arial Narrow" w:cs="Arial"/>
          <w:color w:val="000000"/>
          <w:spacing w:val="1"/>
          <w:sz w:val="22"/>
          <w:szCs w:val="22"/>
        </w:rPr>
        <w:t xml:space="preserve"> </w:t>
      </w:r>
      <w:r w:rsidRPr="002A64AB">
        <w:rPr>
          <w:rFonts w:ascii="Arial Narrow" w:hAnsi="Arial Narrow" w:cs="Arial"/>
          <w:color w:val="000000"/>
          <w:sz w:val="22"/>
          <w:szCs w:val="22"/>
        </w:rPr>
        <w:t>t</w:t>
      </w:r>
      <w:r w:rsidRPr="002A64AB">
        <w:rPr>
          <w:rFonts w:ascii="Arial Narrow" w:hAnsi="Arial Narrow" w:cs="Arial"/>
          <w:color w:val="000000"/>
          <w:spacing w:val="1"/>
          <w:sz w:val="22"/>
          <w:szCs w:val="22"/>
        </w:rPr>
        <w:t>h</w:t>
      </w:r>
      <w:r w:rsidRPr="002A64AB">
        <w:rPr>
          <w:rFonts w:ascii="Arial Narrow" w:hAnsi="Arial Narrow" w:cs="Arial"/>
          <w:color w:val="000000"/>
          <w:sz w:val="22"/>
          <w:szCs w:val="22"/>
        </w:rPr>
        <w:t>e t</w:t>
      </w:r>
      <w:r w:rsidRPr="002A64AB">
        <w:rPr>
          <w:rFonts w:ascii="Arial Narrow" w:hAnsi="Arial Narrow" w:cs="Arial"/>
          <w:color w:val="000000"/>
          <w:spacing w:val="1"/>
          <w:sz w:val="22"/>
          <w:szCs w:val="22"/>
        </w:rPr>
        <w:t>ea</w:t>
      </w:r>
      <w:r w:rsidRPr="002A64AB">
        <w:rPr>
          <w:rFonts w:ascii="Arial Narrow" w:hAnsi="Arial Narrow" w:cs="Arial"/>
          <w:color w:val="000000"/>
          <w:spacing w:val="-8"/>
          <w:sz w:val="22"/>
          <w:szCs w:val="22"/>
        </w:rPr>
        <w:t>m</w:t>
      </w:r>
      <w:r w:rsidRPr="002A64AB">
        <w:rPr>
          <w:rFonts w:ascii="Arial Narrow" w:hAnsi="Arial Narrow" w:cs="Arial"/>
          <w:color w:val="000000"/>
          <w:sz w:val="22"/>
          <w:szCs w:val="22"/>
        </w:rPr>
        <w:t>,</w:t>
      </w:r>
      <w:r w:rsidRPr="002A64AB">
        <w:rPr>
          <w:rFonts w:ascii="Arial Narrow" w:hAnsi="Arial Narrow" w:cs="Arial"/>
          <w:color w:val="000000"/>
          <w:spacing w:val="1"/>
          <w:sz w:val="22"/>
          <w:szCs w:val="22"/>
        </w:rPr>
        <w:t xml:space="preserve"> </w:t>
      </w:r>
      <w:r w:rsidRPr="002A64AB">
        <w:rPr>
          <w:rFonts w:ascii="Arial Narrow" w:hAnsi="Arial Narrow" w:cs="Arial"/>
          <w:color w:val="000000"/>
          <w:spacing w:val="4"/>
          <w:sz w:val="22"/>
          <w:szCs w:val="22"/>
        </w:rPr>
        <w:t>i</w:t>
      </w:r>
      <w:r w:rsidRPr="002A64AB">
        <w:rPr>
          <w:rFonts w:ascii="Arial Narrow" w:hAnsi="Arial Narrow" w:cs="Arial"/>
          <w:color w:val="000000"/>
          <w:sz w:val="22"/>
          <w:szCs w:val="22"/>
        </w:rPr>
        <w:t xml:space="preserve">ts </w:t>
      </w:r>
      <w:r w:rsidRPr="002A64AB">
        <w:rPr>
          <w:rFonts w:ascii="Arial Narrow" w:hAnsi="Arial Narrow" w:cs="Arial"/>
          <w:color w:val="000000"/>
          <w:spacing w:val="1"/>
          <w:sz w:val="22"/>
          <w:szCs w:val="22"/>
        </w:rPr>
        <w:t>ad</w:t>
      </w:r>
      <w:r w:rsidRPr="002A64AB">
        <w:rPr>
          <w:rFonts w:ascii="Arial Narrow" w:hAnsi="Arial Narrow" w:cs="Arial"/>
          <w:color w:val="000000"/>
          <w:spacing w:val="-8"/>
          <w:sz w:val="22"/>
          <w:szCs w:val="22"/>
        </w:rPr>
        <w:t>m</w:t>
      </w:r>
      <w:r w:rsidRPr="002A64AB">
        <w:rPr>
          <w:rFonts w:ascii="Arial Narrow" w:hAnsi="Arial Narrow" w:cs="Arial"/>
          <w:color w:val="000000"/>
          <w:spacing w:val="4"/>
          <w:sz w:val="22"/>
          <w:szCs w:val="22"/>
        </w:rPr>
        <w:t>i</w:t>
      </w:r>
      <w:r w:rsidRPr="002A64AB">
        <w:rPr>
          <w:rFonts w:ascii="Arial Narrow" w:hAnsi="Arial Narrow" w:cs="Arial"/>
          <w:color w:val="000000"/>
          <w:spacing w:val="1"/>
          <w:sz w:val="22"/>
          <w:szCs w:val="22"/>
        </w:rPr>
        <w:t>n</w:t>
      </w:r>
      <w:r w:rsidRPr="002A64AB">
        <w:rPr>
          <w:rFonts w:ascii="Arial Narrow" w:hAnsi="Arial Narrow" w:cs="Arial"/>
          <w:color w:val="000000"/>
          <w:spacing w:val="4"/>
          <w:sz w:val="22"/>
          <w:szCs w:val="22"/>
        </w:rPr>
        <w:t>i</w:t>
      </w:r>
      <w:r w:rsidRPr="002A64AB">
        <w:rPr>
          <w:rFonts w:ascii="Arial Narrow" w:hAnsi="Arial Narrow" w:cs="Arial"/>
          <w:color w:val="000000"/>
          <w:sz w:val="22"/>
          <w:szCs w:val="22"/>
        </w:rPr>
        <w:t>st</w:t>
      </w:r>
      <w:r w:rsidRPr="002A64AB">
        <w:rPr>
          <w:rFonts w:ascii="Arial Narrow" w:hAnsi="Arial Narrow" w:cs="Arial"/>
          <w:color w:val="000000"/>
          <w:spacing w:val="-3"/>
          <w:sz w:val="22"/>
          <w:szCs w:val="22"/>
        </w:rPr>
        <w:t>r</w:t>
      </w:r>
      <w:r w:rsidRPr="002A64AB">
        <w:rPr>
          <w:rFonts w:ascii="Arial Narrow" w:hAnsi="Arial Narrow" w:cs="Arial"/>
          <w:color w:val="000000"/>
          <w:spacing w:val="1"/>
          <w:sz w:val="22"/>
          <w:szCs w:val="22"/>
        </w:rPr>
        <w:t>a</w:t>
      </w:r>
      <w:r w:rsidRPr="002A64AB">
        <w:rPr>
          <w:rFonts w:ascii="Arial Narrow" w:hAnsi="Arial Narrow" w:cs="Arial"/>
          <w:color w:val="000000"/>
          <w:spacing w:val="-4"/>
          <w:sz w:val="22"/>
          <w:szCs w:val="22"/>
        </w:rPr>
        <w:t>t</w:t>
      </w:r>
      <w:r w:rsidRPr="002A64AB">
        <w:rPr>
          <w:rFonts w:ascii="Arial Narrow" w:hAnsi="Arial Narrow" w:cs="Arial"/>
          <w:color w:val="000000"/>
          <w:spacing w:val="4"/>
          <w:sz w:val="22"/>
          <w:szCs w:val="22"/>
        </w:rPr>
        <w:t>i</w:t>
      </w:r>
      <w:r w:rsidRPr="002A64AB">
        <w:rPr>
          <w:rFonts w:ascii="Arial Narrow" w:hAnsi="Arial Narrow" w:cs="Arial"/>
          <w:color w:val="000000"/>
          <w:spacing w:val="1"/>
          <w:sz w:val="22"/>
          <w:szCs w:val="22"/>
        </w:rPr>
        <w:t>o</w:t>
      </w:r>
      <w:r w:rsidRPr="002A64AB">
        <w:rPr>
          <w:rFonts w:ascii="Arial Narrow" w:hAnsi="Arial Narrow" w:cs="Arial"/>
          <w:color w:val="000000"/>
          <w:sz w:val="22"/>
          <w:szCs w:val="22"/>
        </w:rPr>
        <w:t>n</w:t>
      </w:r>
      <w:r w:rsidR="005A3041" w:rsidRPr="002A64AB">
        <w:rPr>
          <w:rFonts w:ascii="Arial Narrow" w:hAnsi="Arial Narrow" w:cs="Arial"/>
          <w:color w:val="000000"/>
          <w:sz w:val="22"/>
          <w:szCs w:val="22"/>
        </w:rPr>
        <w:t>,</w:t>
      </w:r>
      <w:r w:rsidRPr="002A64AB">
        <w:rPr>
          <w:rFonts w:ascii="Arial Narrow" w:hAnsi="Arial Narrow" w:cs="Arial"/>
          <w:color w:val="000000"/>
          <w:spacing w:val="1"/>
          <w:sz w:val="22"/>
          <w:szCs w:val="22"/>
        </w:rPr>
        <w:t xml:space="preserve"> a</w:t>
      </w:r>
      <w:r w:rsidRPr="002A64AB">
        <w:rPr>
          <w:rFonts w:ascii="Arial Narrow" w:hAnsi="Arial Narrow" w:cs="Arial"/>
          <w:color w:val="000000"/>
          <w:spacing w:val="-4"/>
          <w:sz w:val="22"/>
          <w:szCs w:val="22"/>
        </w:rPr>
        <w:t>n</w:t>
      </w:r>
      <w:r w:rsidRPr="002A64AB">
        <w:rPr>
          <w:rFonts w:ascii="Arial Narrow" w:hAnsi="Arial Narrow" w:cs="Arial"/>
          <w:color w:val="000000"/>
          <w:sz w:val="22"/>
          <w:szCs w:val="22"/>
        </w:rPr>
        <w:t>d</w:t>
      </w:r>
      <w:r w:rsidRPr="002A64AB">
        <w:rPr>
          <w:rFonts w:ascii="Arial Narrow" w:hAnsi="Arial Narrow" w:cs="Arial"/>
          <w:color w:val="000000"/>
          <w:spacing w:val="1"/>
          <w:sz w:val="22"/>
          <w:szCs w:val="22"/>
        </w:rPr>
        <w:t xml:space="preserve"> </w:t>
      </w:r>
      <w:r w:rsidRPr="002A64AB">
        <w:rPr>
          <w:rFonts w:ascii="Arial Narrow" w:hAnsi="Arial Narrow" w:cs="Arial"/>
          <w:color w:val="000000"/>
          <w:sz w:val="22"/>
          <w:szCs w:val="22"/>
        </w:rPr>
        <w:t>t</w:t>
      </w:r>
      <w:r w:rsidRPr="002A64AB">
        <w:rPr>
          <w:rFonts w:ascii="Arial Narrow" w:hAnsi="Arial Narrow" w:cs="Arial"/>
          <w:color w:val="000000"/>
          <w:spacing w:val="1"/>
          <w:sz w:val="22"/>
          <w:szCs w:val="22"/>
        </w:rPr>
        <w:t>h</w:t>
      </w:r>
      <w:r w:rsidRPr="002A64AB">
        <w:rPr>
          <w:rFonts w:ascii="Arial Narrow" w:hAnsi="Arial Narrow" w:cs="Arial"/>
          <w:color w:val="000000"/>
          <w:sz w:val="22"/>
          <w:szCs w:val="22"/>
        </w:rPr>
        <w:t>e</w:t>
      </w:r>
      <w:r w:rsidRPr="002A64AB">
        <w:rPr>
          <w:rFonts w:ascii="Arial Narrow" w:hAnsi="Arial Narrow" w:cs="Arial"/>
          <w:color w:val="000000"/>
          <w:spacing w:val="1"/>
          <w:sz w:val="22"/>
          <w:szCs w:val="22"/>
        </w:rPr>
        <w:t xml:space="preserve"> </w:t>
      </w:r>
      <w:r w:rsidRPr="002A64AB">
        <w:rPr>
          <w:rFonts w:ascii="Arial Narrow" w:hAnsi="Arial Narrow" w:cs="Arial"/>
          <w:color w:val="000000"/>
          <w:spacing w:val="-5"/>
          <w:sz w:val="22"/>
          <w:szCs w:val="22"/>
        </w:rPr>
        <w:t>ME</w:t>
      </w:r>
      <w:r w:rsidRPr="002A64AB">
        <w:rPr>
          <w:rFonts w:ascii="Arial Narrow" w:hAnsi="Arial Narrow" w:cs="Arial"/>
          <w:color w:val="000000"/>
          <w:spacing w:val="1"/>
          <w:sz w:val="22"/>
          <w:szCs w:val="22"/>
        </w:rPr>
        <w:t xml:space="preserve"> to be approved by th</w:t>
      </w:r>
      <w:r w:rsidRPr="002A64AB">
        <w:rPr>
          <w:rFonts w:ascii="Arial Narrow" w:hAnsi="Arial Narrow" w:cs="Arial"/>
          <w:color w:val="000000"/>
          <w:sz w:val="22"/>
          <w:szCs w:val="22"/>
        </w:rPr>
        <w:t>e</w:t>
      </w:r>
      <w:r w:rsidRPr="002A64AB">
        <w:rPr>
          <w:rFonts w:ascii="Arial Narrow" w:hAnsi="Arial Narrow" w:cs="Arial"/>
          <w:color w:val="000000"/>
          <w:spacing w:val="1"/>
          <w:sz w:val="22"/>
          <w:szCs w:val="22"/>
        </w:rPr>
        <w:t xml:space="preserve"> </w:t>
      </w:r>
      <w:r w:rsidRPr="002A64AB">
        <w:rPr>
          <w:rFonts w:ascii="Arial Narrow" w:hAnsi="Arial Narrow" w:cs="Arial"/>
          <w:color w:val="000000"/>
          <w:sz w:val="22"/>
          <w:szCs w:val="22"/>
        </w:rPr>
        <w:t>ME</w:t>
      </w:r>
      <w:r w:rsidRPr="002A64AB">
        <w:rPr>
          <w:rFonts w:ascii="Arial Narrow" w:hAnsi="Arial Narrow" w:cs="Arial"/>
          <w:color w:val="000000"/>
          <w:spacing w:val="1"/>
          <w:sz w:val="22"/>
          <w:szCs w:val="22"/>
        </w:rPr>
        <w:t xml:space="preserve"> </w:t>
      </w:r>
      <w:r w:rsidR="0059534B" w:rsidRPr="002A64AB">
        <w:rPr>
          <w:rFonts w:ascii="Arial Narrow" w:hAnsi="Arial Narrow" w:cs="Arial"/>
          <w:color w:val="000000"/>
          <w:spacing w:val="-4"/>
          <w:sz w:val="22"/>
          <w:szCs w:val="22"/>
        </w:rPr>
        <w:t>before</w:t>
      </w:r>
      <w:r w:rsidRPr="002A64AB">
        <w:rPr>
          <w:rFonts w:ascii="Arial Narrow" w:hAnsi="Arial Narrow" w:cs="Arial"/>
          <w:color w:val="000000"/>
          <w:sz w:val="22"/>
          <w:szCs w:val="22"/>
        </w:rPr>
        <w:t xml:space="preserve"> </w:t>
      </w:r>
      <w:r w:rsidRPr="002A64AB">
        <w:rPr>
          <w:rFonts w:ascii="Arial Narrow" w:hAnsi="Arial Narrow" w:cs="Arial"/>
          <w:color w:val="000000"/>
          <w:spacing w:val="4"/>
          <w:sz w:val="22"/>
          <w:szCs w:val="22"/>
        </w:rPr>
        <w:t>i</w:t>
      </w:r>
      <w:r w:rsidRPr="002A64AB">
        <w:rPr>
          <w:rFonts w:ascii="Arial Narrow" w:hAnsi="Arial Narrow" w:cs="Arial"/>
          <w:color w:val="000000"/>
          <w:spacing w:val="-8"/>
          <w:sz w:val="22"/>
          <w:szCs w:val="22"/>
        </w:rPr>
        <w:t>m</w:t>
      </w:r>
      <w:r w:rsidRPr="002A64AB">
        <w:rPr>
          <w:rFonts w:ascii="Arial Narrow" w:hAnsi="Arial Narrow" w:cs="Arial"/>
          <w:color w:val="000000"/>
          <w:spacing w:val="1"/>
          <w:sz w:val="22"/>
          <w:szCs w:val="22"/>
        </w:rPr>
        <w:t>p</w:t>
      </w:r>
      <w:r w:rsidRPr="002A64AB">
        <w:rPr>
          <w:rFonts w:ascii="Arial Narrow" w:hAnsi="Arial Narrow" w:cs="Arial"/>
          <w:color w:val="000000"/>
          <w:spacing w:val="4"/>
          <w:sz w:val="22"/>
          <w:szCs w:val="22"/>
        </w:rPr>
        <w:t>l</w:t>
      </w:r>
      <w:r w:rsidRPr="002A64AB">
        <w:rPr>
          <w:rFonts w:ascii="Arial Narrow" w:hAnsi="Arial Narrow" w:cs="Arial"/>
          <w:color w:val="000000"/>
          <w:spacing w:val="1"/>
          <w:sz w:val="22"/>
          <w:szCs w:val="22"/>
        </w:rPr>
        <w:t>e</w:t>
      </w:r>
      <w:r w:rsidRPr="002A64AB">
        <w:rPr>
          <w:rFonts w:ascii="Arial Narrow" w:hAnsi="Arial Narrow" w:cs="Arial"/>
          <w:color w:val="000000"/>
          <w:spacing w:val="-8"/>
          <w:sz w:val="22"/>
          <w:szCs w:val="22"/>
        </w:rPr>
        <w:t>m</w:t>
      </w:r>
      <w:r w:rsidRPr="002A64AB">
        <w:rPr>
          <w:rFonts w:ascii="Arial Narrow" w:hAnsi="Arial Narrow" w:cs="Arial"/>
          <w:color w:val="000000"/>
          <w:spacing w:val="1"/>
          <w:sz w:val="22"/>
          <w:szCs w:val="22"/>
        </w:rPr>
        <w:t>en</w:t>
      </w:r>
      <w:r w:rsidRPr="002A64AB">
        <w:rPr>
          <w:rFonts w:ascii="Arial Narrow" w:hAnsi="Arial Narrow" w:cs="Arial"/>
          <w:color w:val="000000"/>
          <w:sz w:val="22"/>
          <w:szCs w:val="22"/>
        </w:rPr>
        <w:t>t</w:t>
      </w:r>
      <w:r w:rsidRPr="002A64AB">
        <w:rPr>
          <w:rFonts w:ascii="Arial Narrow" w:hAnsi="Arial Narrow" w:cs="Arial"/>
          <w:color w:val="000000"/>
          <w:spacing w:val="1"/>
          <w:sz w:val="22"/>
          <w:szCs w:val="22"/>
        </w:rPr>
        <w:t>a</w:t>
      </w:r>
      <w:r w:rsidRPr="002A64AB">
        <w:rPr>
          <w:rFonts w:ascii="Arial Narrow" w:hAnsi="Arial Narrow" w:cs="Arial"/>
          <w:color w:val="000000"/>
          <w:sz w:val="22"/>
          <w:szCs w:val="22"/>
        </w:rPr>
        <w:t>t</w:t>
      </w:r>
      <w:r w:rsidRPr="002A64AB">
        <w:rPr>
          <w:rFonts w:ascii="Arial Narrow" w:hAnsi="Arial Narrow" w:cs="Arial"/>
          <w:color w:val="000000"/>
          <w:spacing w:val="4"/>
          <w:sz w:val="22"/>
          <w:szCs w:val="22"/>
        </w:rPr>
        <w:t>i</w:t>
      </w:r>
      <w:r w:rsidRPr="002A64AB">
        <w:rPr>
          <w:rFonts w:ascii="Arial Narrow" w:hAnsi="Arial Narrow" w:cs="Arial"/>
          <w:color w:val="000000"/>
          <w:spacing w:val="1"/>
          <w:sz w:val="22"/>
          <w:szCs w:val="22"/>
        </w:rPr>
        <w:t>o</w:t>
      </w:r>
      <w:r w:rsidRPr="002A64AB">
        <w:rPr>
          <w:rFonts w:ascii="Arial Narrow" w:hAnsi="Arial Narrow" w:cs="Arial"/>
          <w:color w:val="000000"/>
          <w:sz w:val="22"/>
          <w:szCs w:val="22"/>
        </w:rPr>
        <w:t>n.</w:t>
      </w:r>
      <w:r w:rsidRPr="002A64AB">
        <w:rPr>
          <w:rStyle w:val="FootnoteReference"/>
          <w:rFonts w:ascii="Arial Narrow" w:hAnsi="Arial Narrow" w:cs="Arial"/>
          <w:color w:val="000000"/>
          <w:sz w:val="22"/>
          <w:szCs w:val="22"/>
        </w:rPr>
        <w:footnoteReference w:id="9"/>
      </w:r>
    </w:p>
    <w:p w14:paraId="12AA2933" w14:textId="77777777" w:rsidR="00EF1D81" w:rsidRPr="002A64AB" w:rsidRDefault="00EF1D81" w:rsidP="002A64AB">
      <w:pPr>
        <w:keepNext/>
        <w:widowControl w:val="0"/>
        <w:autoSpaceDE w:val="0"/>
        <w:autoSpaceDN w:val="0"/>
        <w:adjustRightInd w:val="0"/>
        <w:spacing w:line="240" w:lineRule="auto"/>
        <w:ind w:left="173"/>
        <w:rPr>
          <w:rFonts w:ascii="Arial Narrow" w:hAnsi="Arial Narrow" w:cs="Arial"/>
          <w:b/>
          <w:bCs/>
          <w:color w:val="000000"/>
          <w:spacing w:val="-2"/>
          <w:sz w:val="22"/>
          <w:szCs w:val="22"/>
          <w:u w:val="single"/>
        </w:rPr>
      </w:pPr>
    </w:p>
    <w:p w14:paraId="6B29C76C" w14:textId="3C473432" w:rsidR="00701886" w:rsidRPr="002A64AB" w:rsidRDefault="00701886" w:rsidP="002A64AB">
      <w:pPr>
        <w:keepNext/>
        <w:widowControl w:val="0"/>
        <w:autoSpaceDE w:val="0"/>
        <w:autoSpaceDN w:val="0"/>
        <w:adjustRightInd w:val="0"/>
        <w:spacing w:line="240" w:lineRule="auto"/>
        <w:ind w:left="173"/>
        <w:rPr>
          <w:rFonts w:ascii="Arial Narrow" w:hAnsi="Arial Narrow" w:cs="Arial"/>
          <w:b/>
          <w:bCs/>
          <w:color w:val="000000"/>
          <w:sz w:val="22"/>
          <w:szCs w:val="22"/>
          <w:u w:val="single"/>
        </w:rPr>
      </w:pPr>
      <w:r w:rsidRPr="002A64AB">
        <w:rPr>
          <w:rFonts w:ascii="Arial Narrow" w:hAnsi="Arial Narrow" w:cs="Arial"/>
          <w:b/>
          <w:bCs/>
          <w:color w:val="000000"/>
          <w:spacing w:val="-2"/>
          <w:sz w:val="22"/>
          <w:szCs w:val="22"/>
          <w:u w:val="single"/>
        </w:rPr>
        <w:t>Providers</w:t>
      </w:r>
      <w:r w:rsidRPr="002A64AB">
        <w:rPr>
          <w:rFonts w:ascii="Arial Narrow" w:hAnsi="Arial Narrow" w:cs="Arial"/>
          <w:b/>
          <w:bCs/>
          <w:color w:val="000000"/>
          <w:sz w:val="22"/>
          <w:szCs w:val="22"/>
          <w:u w:val="single"/>
        </w:rPr>
        <w:t>’</w:t>
      </w:r>
      <w:r w:rsidRPr="002A64AB">
        <w:rPr>
          <w:rFonts w:ascii="Arial Narrow" w:hAnsi="Arial Narrow" w:cs="Arial"/>
          <w:b/>
          <w:bCs/>
          <w:color w:val="000000"/>
          <w:spacing w:val="1"/>
          <w:sz w:val="22"/>
          <w:szCs w:val="22"/>
          <w:u w:val="single"/>
        </w:rPr>
        <w:t xml:space="preserve"> </w:t>
      </w:r>
      <w:r w:rsidRPr="002A64AB">
        <w:rPr>
          <w:rFonts w:ascii="Arial Narrow" w:hAnsi="Arial Narrow" w:cs="Arial"/>
          <w:b/>
          <w:bCs/>
          <w:color w:val="000000"/>
          <w:spacing w:val="-1"/>
          <w:sz w:val="22"/>
          <w:szCs w:val="22"/>
          <w:u w:val="single"/>
        </w:rPr>
        <w:t>R</w:t>
      </w:r>
      <w:r w:rsidRPr="002A64AB">
        <w:rPr>
          <w:rFonts w:ascii="Arial Narrow" w:hAnsi="Arial Narrow" w:cs="Arial"/>
          <w:b/>
          <w:bCs/>
          <w:color w:val="000000"/>
          <w:spacing w:val="2"/>
          <w:sz w:val="22"/>
          <w:szCs w:val="22"/>
          <w:u w:val="single"/>
        </w:rPr>
        <w:t>o</w:t>
      </w:r>
      <w:r w:rsidRPr="002A64AB">
        <w:rPr>
          <w:rFonts w:ascii="Arial Narrow" w:hAnsi="Arial Narrow" w:cs="Arial"/>
          <w:b/>
          <w:bCs/>
          <w:color w:val="000000"/>
          <w:sz w:val="22"/>
          <w:szCs w:val="22"/>
          <w:u w:val="single"/>
        </w:rPr>
        <w:t>le</w:t>
      </w:r>
      <w:r w:rsidRPr="002A64AB">
        <w:rPr>
          <w:rFonts w:ascii="Arial Narrow" w:hAnsi="Arial Narrow" w:cs="Arial"/>
          <w:b/>
          <w:bCs/>
          <w:color w:val="000000"/>
          <w:spacing w:val="1"/>
          <w:sz w:val="22"/>
          <w:szCs w:val="22"/>
          <w:u w:val="single"/>
        </w:rPr>
        <w:t xml:space="preserve"> </w:t>
      </w:r>
      <w:r w:rsidRPr="002A64AB">
        <w:rPr>
          <w:rFonts w:ascii="Arial Narrow" w:hAnsi="Arial Narrow" w:cs="Arial"/>
          <w:b/>
          <w:bCs/>
          <w:color w:val="000000"/>
          <w:spacing w:val="-1"/>
          <w:sz w:val="22"/>
          <w:szCs w:val="22"/>
          <w:u w:val="single"/>
        </w:rPr>
        <w:t>R</w:t>
      </w:r>
      <w:r w:rsidRPr="002A64AB">
        <w:rPr>
          <w:rFonts w:ascii="Arial Narrow" w:hAnsi="Arial Narrow" w:cs="Arial"/>
          <w:b/>
          <w:bCs/>
          <w:color w:val="000000"/>
          <w:spacing w:val="1"/>
          <w:sz w:val="22"/>
          <w:szCs w:val="22"/>
          <w:u w:val="single"/>
        </w:rPr>
        <w:t>e</w:t>
      </w:r>
      <w:r w:rsidRPr="002A64AB">
        <w:rPr>
          <w:rFonts w:ascii="Arial Narrow" w:hAnsi="Arial Narrow" w:cs="Arial"/>
          <w:b/>
          <w:bCs/>
          <w:color w:val="000000"/>
          <w:sz w:val="22"/>
          <w:szCs w:val="22"/>
          <w:u w:val="single"/>
        </w:rPr>
        <w:t>l</w:t>
      </w:r>
      <w:r w:rsidRPr="002A64AB">
        <w:rPr>
          <w:rFonts w:ascii="Arial Narrow" w:hAnsi="Arial Narrow" w:cs="Arial"/>
          <w:b/>
          <w:bCs/>
          <w:color w:val="000000"/>
          <w:spacing w:val="-4"/>
          <w:sz w:val="22"/>
          <w:szCs w:val="22"/>
          <w:u w:val="single"/>
        </w:rPr>
        <w:t>a</w:t>
      </w:r>
      <w:r w:rsidRPr="002A64AB">
        <w:rPr>
          <w:rFonts w:ascii="Arial Narrow" w:hAnsi="Arial Narrow" w:cs="Arial"/>
          <w:b/>
          <w:bCs/>
          <w:color w:val="000000"/>
          <w:spacing w:val="2"/>
          <w:sz w:val="22"/>
          <w:szCs w:val="22"/>
          <w:u w:val="single"/>
        </w:rPr>
        <w:t>t</w:t>
      </w:r>
      <w:r w:rsidRPr="002A64AB">
        <w:rPr>
          <w:rFonts w:ascii="Arial Narrow" w:hAnsi="Arial Narrow" w:cs="Arial"/>
          <w:b/>
          <w:bCs/>
          <w:color w:val="000000"/>
          <w:sz w:val="22"/>
          <w:szCs w:val="22"/>
          <w:u w:val="single"/>
        </w:rPr>
        <w:t>i</w:t>
      </w:r>
      <w:r w:rsidRPr="002A64AB">
        <w:rPr>
          <w:rFonts w:ascii="Arial Narrow" w:hAnsi="Arial Narrow" w:cs="Arial"/>
          <w:b/>
          <w:bCs/>
          <w:color w:val="000000"/>
          <w:spacing w:val="-3"/>
          <w:sz w:val="22"/>
          <w:szCs w:val="22"/>
          <w:u w:val="single"/>
        </w:rPr>
        <w:t>n</w:t>
      </w:r>
      <w:r w:rsidRPr="002A64AB">
        <w:rPr>
          <w:rFonts w:ascii="Arial Narrow" w:hAnsi="Arial Narrow" w:cs="Arial"/>
          <w:b/>
          <w:bCs/>
          <w:color w:val="000000"/>
          <w:sz w:val="22"/>
          <w:szCs w:val="22"/>
          <w:u w:val="single"/>
        </w:rPr>
        <w:t>g</w:t>
      </w:r>
      <w:r w:rsidRPr="002A64AB">
        <w:rPr>
          <w:rFonts w:ascii="Arial Narrow" w:hAnsi="Arial Narrow" w:cs="Arial"/>
          <w:b/>
          <w:bCs/>
          <w:color w:val="000000"/>
          <w:spacing w:val="2"/>
          <w:sz w:val="22"/>
          <w:szCs w:val="22"/>
          <w:u w:val="single"/>
        </w:rPr>
        <w:t xml:space="preserve"> </w:t>
      </w:r>
      <w:r w:rsidRPr="002A64AB">
        <w:rPr>
          <w:rFonts w:ascii="Arial Narrow" w:hAnsi="Arial Narrow" w:cs="Arial"/>
          <w:b/>
          <w:bCs/>
          <w:color w:val="000000"/>
          <w:spacing w:val="-3"/>
          <w:sz w:val="22"/>
          <w:szCs w:val="22"/>
          <w:u w:val="single"/>
        </w:rPr>
        <w:t>t</w:t>
      </w:r>
      <w:r w:rsidRPr="002A64AB">
        <w:rPr>
          <w:rFonts w:ascii="Arial Narrow" w:hAnsi="Arial Narrow" w:cs="Arial"/>
          <w:b/>
          <w:bCs/>
          <w:color w:val="000000"/>
          <w:sz w:val="22"/>
          <w:szCs w:val="22"/>
          <w:u w:val="single"/>
        </w:rPr>
        <w:t>o</w:t>
      </w:r>
      <w:r w:rsidRPr="002A64AB">
        <w:rPr>
          <w:rFonts w:ascii="Arial Narrow" w:hAnsi="Arial Narrow" w:cs="Arial"/>
          <w:b/>
          <w:bCs/>
          <w:color w:val="000000"/>
          <w:spacing w:val="2"/>
          <w:sz w:val="22"/>
          <w:szCs w:val="22"/>
          <w:u w:val="single"/>
        </w:rPr>
        <w:t xml:space="preserve"> F</w:t>
      </w:r>
      <w:r w:rsidRPr="002A64AB">
        <w:rPr>
          <w:rFonts w:ascii="Arial Narrow" w:hAnsi="Arial Narrow" w:cs="Arial"/>
          <w:b/>
          <w:bCs/>
          <w:color w:val="000000"/>
          <w:spacing w:val="-6"/>
          <w:sz w:val="22"/>
          <w:szCs w:val="22"/>
          <w:u w:val="single"/>
        </w:rPr>
        <w:t>AC</w:t>
      </w:r>
      <w:r w:rsidRPr="002A64AB">
        <w:rPr>
          <w:rFonts w:ascii="Arial Narrow" w:hAnsi="Arial Narrow" w:cs="Arial"/>
          <w:b/>
          <w:bCs/>
          <w:color w:val="000000"/>
          <w:sz w:val="22"/>
          <w:szCs w:val="22"/>
          <w:u w:val="single"/>
        </w:rPr>
        <w:t>T</w:t>
      </w:r>
      <w:r w:rsidRPr="002A64AB">
        <w:rPr>
          <w:rFonts w:ascii="Arial Narrow" w:hAnsi="Arial Narrow" w:cs="Arial"/>
          <w:b/>
          <w:bCs/>
          <w:color w:val="000000"/>
          <w:spacing w:val="7"/>
          <w:sz w:val="22"/>
          <w:szCs w:val="22"/>
          <w:u w:val="single"/>
        </w:rPr>
        <w:t xml:space="preserve"> </w:t>
      </w:r>
      <w:r w:rsidRPr="002A64AB">
        <w:rPr>
          <w:rFonts w:ascii="Arial Narrow" w:hAnsi="Arial Narrow" w:cs="Arial"/>
          <w:b/>
          <w:bCs/>
          <w:color w:val="000000"/>
          <w:spacing w:val="-6"/>
          <w:sz w:val="22"/>
          <w:szCs w:val="22"/>
          <w:u w:val="single"/>
        </w:rPr>
        <w:t>A</w:t>
      </w:r>
      <w:r w:rsidRPr="002A64AB">
        <w:rPr>
          <w:rFonts w:ascii="Arial Narrow" w:hAnsi="Arial Narrow" w:cs="Arial"/>
          <w:b/>
          <w:bCs/>
          <w:color w:val="000000"/>
          <w:spacing w:val="2"/>
          <w:sz w:val="22"/>
          <w:szCs w:val="22"/>
          <w:u w:val="single"/>
        </w:rPr>
        <w:t>d</w:t>
      </w:r>
      <w:r w:rsidRPr="002A64AB">
        <w:rPr>
          <w:rFonts w:ascii="Arial Narrow" w:hAnsi="Arial Narrow" w:cs="Arial"/>
          <w:b/>
          <w:bCs/>
          <w:color w:val="000000"/>
          <w:spacing w:val="-4"/>
          <w:sz w:val="22"/>
          <w:szCs w:val="22"/>
          <w:u w:val="single"/>
        </w:rPr>
        <w:t>v</w:t>
      </w:r>
      <w:r w:rsidRPr="002A64AB">
        <w:rPr>
          <w:rFonts w:ascii="Arial Narrow" w:hAnsi="Arial Narrow" w:cs="Arial"/>
          <w:b/>
          <w:bCs/>
          <w:color w:val="000000"/>
          <w:sz w:val="22"/>
          <w:szCs w:val="22"/>
          <w:u w:val="single"/>
        </w:rPr>
        <w:t>i</w:t>
      </w:r>
      <w:r w:rsidRPr="002A64AB">
        <w:rPr>
          <w:rFonts w:ascii="Arial Narrow" w:hAnsi="Arial Narrow" w:cs="Arial"/>
          <w:b/>
          <w:bCs/>
          <w:color w:val="000000"/>
          <w:spacing w:val="1"/>
          <w:sz w:val="22"/>
          <w:szCs w:val="22"/>
          <w:u w:val="single"/>
        </w:rPr>
        <w:t>s</w:t>
      </w:r>
      <w:r w:rsidRPr="002A64AB">
        <w:rPr>
          <w:rFonts w:ascii="Arial Narrow" w:hAnsi="Arial Narrow" w:cs="Arial"/>
          <w:b/>
          <w:bCs/>
          <w:color w:val="000000"/>
          <w:spacing w:val="2"/>
          <w:sz w:val="22"/>
          <w:szCs w:val="22"/>
          <w:u w:val="single"/>
        </w:rPr>
        <w:t>o</w:t>
      </w:r>
      <w:r w:rsidRPr="002A64AB">
        <w:rPr>
          <w:rFonts w:ascii="Arial Narrow" w:hAnsi="Arial Narrow" w:cs="Arial"/>
          <w:b/>
          <w:bCs/>
          <w:color w:val="000000"/>
          <w:spacing w:val="-2"/>
          <w:sz w:val="22"/>
          <w:szCs w:val="22"/>
          <w:u w:val="single"/>
        </w:rPr>
        <w:t>r</w:t>
      </w:r>
      <w:r w:rsidRPr="002A64AB">
        <w:rPr>
          <w:rFonts w:ascii="Arial Narrow" w:hAnsi="Arial Narrow" w:cs="Arial"/>
          <w:b/>
          <w:bCs/>
          <w:color w:val="000000"/>
          <w:sz w:val="22"/>
          <w:szCs w:val="22"/>
          <w:u w:val="single"/>
        </w:rPr>
        <w:t>y</w:t>
      </w:r>
      <w:r w:rsidRPr="002A64AB">
        <w:rPr>
          <w:rFonts w:ascii="Arial Narrow" w:hAnsi="Arial Narrow" w:cs="Arial"/>
          <w:b/>
          <w:bCs/>
          <w:color w:val="000000"/>
          <w:spacing w:val="1"/>
          <w:sz w:val="22"/>
          <w:szCs w:val="22"/>
          <w:u w:val="single"/>
        </w:rPr>
        <w:t xml:space="preserve"> </w:t>
      </w:r>
      <w:r w:rsidRPr="002A64AB">
        <w:rPr>
          <w:rFonts w:ascii="Arial Narrow" w:hAnsi="Arial Narrow" w:cs="Arial"/>
          <w:b/>
          <w:bCs/>
          <w:color w:val="000000"/>
          <w:spacing w:val="-1"/>
          <w:sz w:val="22"/>
          <w:szCs w:val="22"/>
          <w:u w:val="single"/>
        </w:rPr>
        <w:t>C</w:t>
      </w:r>
      <w:r w:rsidRPr="002A64AB">
        <w:rPr>
          <w:rFonts w:ascii="Arial Narrow" w:hAnsi="Arial Narrow" w:cs="Arial"/>
          <w:b/>
          <w:bCs/>
          <w:color w:val="000000"/>
          <w:spacing w:val="2"/>
          <w:sz w:val="22"/>
          <w:szCs w:val="22"/>
          <w:u w:val="single"/>
        </w:rPr>
        <w:t>o</w:t>
      </w:r>
      <w:r w:rsidRPr="002A64AB">
        <w:rPr>
          <w:rFonts w:ascii="Arial Narrow" w:hAnsi="Arial Narrow" w:cs="Arial"/>
          <w:b/>
          <w:bCs/>
          <w:color w:val="000000"/>
          <w:spacing w:val="-3"/>
          <w:sz w:val="22"/>
          <w:szCs w:val="22"/>
          <w:u w:val="single"/>
        </w:rPr>
        <w:t>mm</w:t>
      </w:r>
      <w:r w:rsidRPr="002A64AB">
        <w:rPr>
          <w:rFonts w:ascii="Arial Narrow" w:hAnsi="Arial Narrow" w:cs="Arial"/>
          <w:b/>
          <w:bCs/>
          <w:color w:val="000000"/>
          <w:sz w:val="22"/>
          <w:szCs w:val="22"/>
          <w:u w:val="single"/>
        </w:rPr>
        <w:t>i</w:t>
      </w:r>
      <w:r w:rsidRPr="002A64AB">
        <w:rPr>
          <w:rFonts w:ascii="Arial Narrow" w:hAnsi="Arial Narrow" w:cs="Arial"/>
          <w:b/>
          <w:bCs/>
          <w:color w:val="000000"/>
          <w:spacing w:val="2"/>
          <w:sz w:val="22"/>
          <w:szCs w:val="22"/>
          <w:u w:val="single"/>
        </w:rPr>
        <w:t>tt</w:t>
      </w:r>
      <w:r w:rsidRPr="002A64AB">
        <w:rPr>
          <w:rFonts w:ascii="Arial Narrow" w:hAnsi="Arial Narrow" w:cs="Arial"/>
          <w:b/>
          <w:bCs/>
          <w:color w:val="000000"/>
          <w:spacing w:val="1"/>
          <w:sz w:val="22"/>
          <w:szCs w:val="22"/>
          <w:u w:val="single"/>
        </w:rPr>
        <w:t>ees</w:t>
      </w:r>
      <w:r w:rsidRPr="002A64AB">
        <w:rPr>
          <w:rFonts w:ascii="Arial Narrow" w:hAnsi="Arial Narrow" w:cs="Arial"/>
          <w:b/>
          <w:bCs/>
          <w:color w:val="000000"/>
          <w:sz w:val="22"/>
          <w:szCs w:val="22"/>
          <w:u w:val="single"/>
        </w:rPr>
        <w:t>:</w:t>
      </w:r>
    </w:p>
    <w:p w14:paraId="3CD45B31" w14:textId="3BB324DB" w:rsidR="00701886" w:rsidRPr="002A64AB" w:rsidRDefault="00701886" w:rsidP="002A64AB">
      <w:pPr>
        <w:pStyle w:val="ListParagraph"/>
        <w:widowControl w:val="0"/>
        <w:numPr>
          <w:ilvl w:val="0"/>
          <w:numId w:val="40"/>
        </w:numPr>
        <w:autoSpaceDE w:val="0"/>
        <w:autoSpaceDN w:val="0"/>
        <w:adjustRightInd w:val="0"/>
        <w:spacing w:line="240" w:lineRule="auto"/>
        <w:contextualSpacing w:val="0"/>
        <w:rPr>
          <w:rFonts w:ascii="Arial Narrow" w:hAnsi="Arial Narrow" w:cs="Arial"/>
          <w:color w:val="000000"/>
          <w:sz w:val="22"/>
          <w:szCs w:val="22"/>
        </w:rPr>
      </w:pPr>
      <w:r w:rsidRPr="002A64AB">
        <w:rPr>
          <w:rFonts w:ascii="Arial Narrow" w:hAnsi="Arial Narrow" w:cs="Arial"/>
          <w:color w:val="000000"/>
          <w:spacing w:val="-2"/>
          <w:sz w:val="22"/>
          <w:szCs w:val="22"/>
        </w:rPr>
        <w:t>A</w:t>
      </w:r>
      <w:r w:rsidRPr="002A64AB">
        <w:rPr>
          <w:rFonts w:ascii="Arial Narrow" w:hAnsi="Arial Narrow" w:cs="Arial"/>
          <w:color w:val="000000"/>
          <w:sz w:val="22"/>
          <w:szCs w:val="22"/>
        </w:rPr>
        <w:t>tt</w:t>
      </w:r>
      <w:r w:rsidRPr="002A64AB">
        <w:rPr>
          <w:rFonts w:ascii="Arial Narrow" w:hAnsi="Arial Narrow" w:cs="Arial"/>
          <w:color w:val="000000"/>
          <w:spacing w:val="1"/>
          <w:sz w:val="22"/>
          <w:szCs w:val="22"/>
        </w:rPr>
        <w:t>en</w:t>
      </w:r>
      <w:r w:rsidRPr="002A64AB">
        <w:rPr>
          <w:rFonts w:ascii="Arial Narrow" w:hAnsi="Arial Narrow" w:cs="Arial"/>
          <w:color w:val="000000"/>
          <w:spacing w:val="-4"/>
          <w:sz w:val="22"/>
          <w:szCs w:val="22"/>
        </w:rPr>
        <w:t>d</w:t>
      </w:r>
      <w:r w:rsidRPr="002A64AB">
        <w:rPr>
          <w:rFonts w:ascii="Arial Narrow" w:hAnsi="Arial Narrow" w:cs="Arial"/>
          <w:color w:val="000000"/>
          <w:spacing w:val="4"/>
          <w:sz w:val="22"/>
          <w:szCs w:val="22"/>
        </w:rPr>
        <w:t>i</w:t>
      </w:r>
      <w:r w:rsidRPr="002A64AB">
        <w:rPr>
          <w:rFonts w:ascii="Arial Narrow" w:hAnsi="Arial Narrow" w:cs="Arial"/>
          <w:color w:val="000000"/>
          <w:spacing w:val="1"/>
          <w:sz w:val="22"/>
          <w:szCs w:val="22"/>
        </w:rPr>
        <w:t>n</w:t>
      </w:r>
      <w:r w:rsidRPr="002A64AB">
        <w:rPr>
          <w:rFonts w:ascii="Arial Narrow" w:hAnsi="Arial Narrow" w:cs="Arial"/>
          <w:color w:val="000000"/>
          <w:sz w:val="22"/>
          <w:szCs w:val="22"/>
        </w:rPr>
        <w:t>g</w:t>
      </w:r>
      <w:r w:rsidRPr="002A64AB">
        <w:rPr>
          <w:rFonts w:ascii="Arial Narrow" w:hAnsi="Arial Narrow" w:cs="Arial"/>
          <w:color w:val="000000"/>
          <w:spacing w:val="1"/>
          <w:sz w:val="22"/>
          <w:szCs w:val="22"/>
        </w:rPr>
        <w:t xml:space="preserve"> </w:t>
      </w:r>
      <w:r w:rsidR="0048434E" w:rsidRPr="002A64AB">
        <w:rPr>
          <w:rFonts w:ascii="Arial Narrow" w:hAnsi="Arial Narrow" w:cs="Arial"/>
          <w:color w:val="000000"/>
          <w:sz w:val="22"/>
          <w:szCs w:val="22"/>
        </w:rPr>
        <w:t>C</w:t>
      </w:r>
      <w:r w:rsidR="0048434E" w:rsidRPr="002A64AB">
        <w:rPr>
          <w:rFonts w:ascii="Arial Narrow" w:hAnsi="Arial Narrow" w:cs="Arial"/>
          <w:color w:val="000000"/>
          <w:spacing w:val="1"/>
          <w:sz w:val="22"/>
          <w:szCs w:val="22"/>
        </w:rPr>
        <w:t>o</w:t>
      </w:r>
      <w:r w:rsidR="0048434E" w:rsidRPr="002A64AB">
        <w:rPr>
          <w:rFonts w:ascii="Arial Narrow" w:hAnsi="Arial Narrow" w:cs="Arial"/>
          <w:color w:val="000000"/>
          <w:spacing w:val="-3"/>
          <w:sz w:val="22"/>
          <w:szCs w:val="22"/>
        </w:rPr>
        <w:t>m</w:t>
      </w:r>
      <w:r w:rsidR="0048434E" w:rsidRPr="002A64AB">
        <w:rPr>
          <w:rFonts w:ascii="Arial Narrow" w:hAnsi="Arial Narrow" w:cs="Arial"/>
          <w:color w:val="000000"/>
          <w:spacing w:val="-8"/>
          <w:sz w:val="22"/>
          <w:szCs w:val="22"/>
        </w:rPr>
        <w:t>m</w:t>
      </w:r>
      <w:r w:rsidR="0048434E" w:rsidRPr="002A64AB">
        <w:rPr>
          <w:rFonts w:ascii="Arial Narrow" w:hAnsi="Arial Narrow" w:cs="Arial"/>
          <w:color w:val="000000"/>
          <w:spacing w:val="4"/>
          <w:sz w:val="22"/>
          <w:szCs w:val="22"/>
        </w:rPr>
        <w:t>i</w:t>
      </w:r>
      <w:r w:rsidR="0048434E" w:rsidRPr="002A64AB">
        <w:rPr>
          <w:rFonts w:ascii="Arial Narrow" w:hAnsi="Arial Narrow" w:cs="Arial"/>
          <w:color w:val="000000"/>
          <w:sz w:val="22"/>
          <w:szCs w:val="22"/>
        </w:rPr>
        <w:t>tt</w:t>
      </w:r>
      <w:r w:rsidR="0048434E" w:rsidRPr="002A64AB">
        <w:rPr>
          <w:rFonts w:ascii="Arial Narrow" w:hAnsi="Arial Narrow" w:cs="Arial"/>
          <w:color w:val="000000"/>
          <w:spacing w:val="1"/>
          <w:sz w:val="22"/>
          <w:szCs w:val="22"/>
        </w:rPr>
        <w:t>e</w:t>
      </w:r>
      <w:r w:rsidR="0048434E" w:rsidRPr="002A64AB">
        <w:rPr>
          <w:rFonts w:ascii="Arial Narrow" w:hAnsi="Arial Narrow" w:cs="Arial"/>
          <w:color w:val="000000"/>
          <w:sz w:val="22"/>
          <w:szCs w:val="22"/>
        </w:rPr>
        <w:t>e</w:t>
      </w:r>
      <w:r w:rsidR="0048434E" w:rsidRPr="002A64AB">
        <w:rPr>
          <w:rFonts w:ascii="Arial Narrow" w:hAnsi="Arial Narrow" w:cs="Arial"/>
          <w:color w:val="000000"/>
          <w:spacing w:val="1"/>
          <w:sz w:val="22"/>
          <w:szCs w:val="22"/>
        </w:rPr>
        <w:t xml:space="preserve"> </w:t>
      </w:r>
      <w:r w:rsidRPr="002A64AB">
        <w:rPr>
          <w:rFonts w:ascii="Arial Narrow" w:hAnsi="Arial Narrow" w:cs="Arial"/>
          <w:color w:val="000000"/>
          <w:spacing w:val="-8"/>
          <w:sz w:val="22"/>
          <w:szCs w:val="22"/>
        </w:rPr>
        <w:t>m</w:t>
      </w:r>
      <w:r w:rsidRPr="002A64AB">
        <w:rPr>
          <w:rFonts w:ascii="Arial Narrow" w:hAnsi="Arial Narrow" w:cs="Arial"/>
          <w:color w:val="000000"/>
          <w:spacing w:val="1"/>
          <w:sz w:val="22"/>
          <w:szCs w:val="22"/>
        </w:rPr>
        <w:t>ee</w:t>
      </w:r>
      <w:r w:rsidRPr="002A64AB">
        <w:rPr>
          <w:rFonts w:ascii="Arial Narrow" w:hAnsi="Arial Narrow" w:cs="Arial"/>
          <w:color w:val="000000"/>
          <w:sz w:val="22"/>
          <w:szCs w:val="22"/>
        </w:rPr>
        <w:t>t</w:t>
      </w:r>
      <w:r w:rsidRPr="002A64AB">
        <w:rPr>
          <w:rFonts w:ascii="Arial Narrow" w:hAnsi="Arial Narrow" w:cs="Arial"/>
          <w:color w:val="000000"/>
          <w:spacing w:val="4"/>
          <w:sz w:val="22"/>
          <w:szCs w:val="22"/>
        </w:rPr>
        <w:t>i</w:t>
      </w:r>
      <w:r w:rsidRPr="002A64AB">
        <w:rPr>
          <w:rFonts w:ascii="Arial Narrow" w:hAnsi="Arial Narrow" w:cs="Arial"/>
          <w:color w:val="000000"/>
          <w:spacing w:val="1"/>
          <w:sz w:val="22"/>
          <w:szCs w:val="22"/>
        </w:rPr>
        <w:t>ng</w:t>
      </w:r>
      <w:r w:rsidRPr="002A64AB">
        <w:rPr>
          <w:rFonts w:ascii="Arial Narrow" w:hAnsi="Arial Narrow" w:cs="Arial"/>
          <w:color w:val="000000"/>
          <w:sz w:val="22"/>
          <w:szCs w:val="22"/>
        </w:rPr>
        <w:t xml:space="preserve">s </w:t>
      </w:r>
      <w:r w:rsidRPr="002A64AB">
        <w:rPr>
          <w:rFonts w:ascii="Arial Narrow" w:hAnsi="Arial Narrow" w:cs="Arial"/>
          <w:color w:val="000000"/>
          <w:spacing w:val="1"/>
          <w:sz w:val="22"/>
          <w:szCs w:val="22"/>
        </w:rPr>
        <w:t>b</w:t>
      </w:r>
      <w:r w:rsidRPr="002A64AB">
        <w:rPr>
          <w:rFonts w:ascii="Arial Narrow" w:hAnsi="Arial Narrow" w:cs="Arial"/>
          <w:color w:val="000000"/>
          <w:sz w:val="22"/>
          <w:szCs w:val="22"/>
        </w:rPr>
        <w:t xml:space="preserve">y </w:t>
      </w:r>
      <w:r w:rsidRPr="002A64AB">
        <w:rPr>
          <w:rFonts w:ascii="Arial Narrow" w:hAnsi="Arial Narrow" w:cs="Arial"/>
          <w:color w:val="000000"/>
          <w:spacing w:val="-4"/>
          <w:sz w:val="22"/>
          <w:szCs w:val="22"/>
        </w:rPr>
        <w:t>t</w:t>
      </w:r>
      <w:r w:rsidRPr="002A64AB">
        <w:rPr>
          <w:rFonts w:ascii="Arial Narrow" w:hAnsi="Arial Narrow" w:cs="Arial"/>
          <w:color w:val="000000"/>
          <w:spacing w:val="1"/>
          <w:sz w:val="22"/>
          <w:szCs w:val="22"/>
        </w:rPr>
        <w:t>h</w:t>
      </w:r>
      <w:r w:rsidRPr="002A64AB">
        <w:rPr>
          <w:rFonts w:ascii="Arial Narrow" w:hAnsi="Arial Narrow" w:cs="Arial"/>
          <w:color w:val="000000"/>
          <w:sz w:val="22"/>
          <w:szCs w:val="22"/>
        </w:rPr>
        <w:t>e</w:t>
      </w:r>
      <w:r w:rsidRPr="002A64AB">
        <w:rPr>
          <w:rFonts w:ascii="Arial Narrow" w:hAnsi="Arial Narrow" w:cs="Arial"/>
          <w:color w:val="000000"/>
          <w:spacing w:val="1"/>
          <w:sz w:val="22"/>
          <w:szCs w:val="22"/>
        </w:rPr>
        <w:t xml:space="preserve"> </w:t>
      </w:r>
      <w:r w:rsidR="00FA649F" w:rsidRPr="002A64AB">
        <w:rPr>
          <w:rFonts w:ascii="Arial Narrow" w:hAnsi="Arial Narrow" w:cs="Arial"/>
          <w:color w:val="000000"/>
          <w:sz w:val="22"/>
          <w:szCs w:val="22"/>
        </w:rPr>
        <w:t>Team Leader</w:t>
      </w:r>
      <w:r w:rsidRPr="002A64AB">
        <w:rPr>
          <w:rFonts w:ascii="Arial Narrow" w:hAnsi="Arial Narrow" w:cs="Arial"/>
          <w:color w:val="000000"/>
          <w:sz w:val="22"/>
          <w:szCs w:val="22"/>
        </w:rPr>
        <w:t xml:space="preserve">s </w:t>
      </w:r>
      <w:r w:rsidRPr="002A64AB">
        <w:rPr>
          <w:rFonts w:ascii="Arial Narrow" w:hAnsi="Arial Narrow" w:cs="Arial"/>
          <w:color w:val="000000"/>
          <w:spacing w:val="-4"/>
          <w:sz w:val="22"/>
          <w:szCs w:val="22"/>
        </w:rPr>
        <w:t>a</w:t>
      </w:r>
      <w:r w:rsidRPr="002A64AB">
        <w:rPr>
          <w:rFonts w:ascii="Arial Narrow" w:hAnsi="Arial Narrow" w:cs="Arial"/>
          <w:color w:val="000000"/>
          <w:spacing w:val="1"/>
          <w:sz w:val="22"/>
          <w:szCs w:val="22"/>
        </w:rPr>
        <w:t>n</w:t>
      </w:r>
      <w:r w:rsidRPr="002A64AB">
        <w:rPr>
          <w:rFonts w:ascii="Arial Narrow" w:hAnsi="Arial Narrow" w:cs="Arial"/>
          <w:color w:val="000000"/>
          <w:sz w:val="22"/>
          <w:szCs w:val="22"/>
        </w:rPr>
        <w:t>d</w:t>
      </w:r>
      <w:r w:rsidRPr="002A64AB">
        <w:rPr>
          <w:rFonts w:ascii="Arial Narrow" w:hAnsi="Arial Narrow" w:cs="Arial"/>
          <w:color w:val="000000"/>
          <w:spacing w:val="1"/>
          <w:sz w:val="22"/>
          <w:szCs w:val="22"/>
        </w:rPr>
        <w:t xml:space="preserve"> </w:t>
      </w:r>
      <w:r w:rsidRPr="002A64AB">
        <w:rPr>
          <w:rFonts w:ascii="Arial Narrow" w:hAnsi="Arial Narrow" w:cs="Arial"/>
          <w:color w:val="000000"/>
          <w:sz w:val="22"/>
          <w:szCs w:val="22"/>
        </w:rPr>
        <w:t>t</w:t>
      </w:r>
      <w:r w:rsidRPr="002A64AB">
        <w:rPr>
          <w:rFonts w:ascii="Arial Narrow" w:hAnsi="Arial Narrow" w:cs="Arial"/>
          <w:color w:val="000000"/>
          <w:spacing w:val="1"/>
          <w:sz w:val="22"/>
          <w:szCs w:val="22"/>
        </w:rPr>
        <w:t>h</w:t>
      </w:r>
      <w:r w:rsidRPr="002A64AB">
        <w:rPr>
          <w:rFonts w:ascii="Arial Narrow" w:hAnsi="Arial Narrow" w:cs="Arial"/>
          <w:color w:val="000000"/>
          <w:sz w:val="22"/>
          <w:szCs w:val="22"/>
        </w:rPr>
        <w:t>e</w:t>
      </w:r>
      <w:r w:rsidRPr="002A64AB">
        <w:rPr>
          <w:rFonts w:ascii="Arial Narrow" w:hAnsi="Arial Narrow" w:cs="Arial"/>
          <w:color w:val="000000"/>
          <w:spacing w:val="-3"/>
          <w:sz w:val="22"/>
          <w:szCs w:val="22"/>
        </w:rPr>
        <w:t xml:space="preserve"> </w:t>
      </w:r>
      <w:r w:rsidRPr="002A64AB">
        <w:rPr>
          <w:rFonts w:ascii="Arial Narrow" w:hAnsi="Arial Narrow" w:cs="Arial"/>
          <w:color w:val="000000"/>
          <w:sz w:val="22"/>
          <w:szCs w:val="22"/>
        </w:rPr>
        <w:t>provider</w:t>
      </w:r>
      <w:r w:rsidRPr="002A64AB">
        <w:rPr>
          <w:rFonts w:ascii="Arial Narrow" w:hAnsi="Arial Narrow" w:cs="Arial"/>
          <w:color w:val="000000"/>
          <w:spacing w:val="-1"/>
          <w:sz w:val="22"/>
          <w:szCs w:val="22"/>
        </w:rPr>
        <w:t>’</w:t>
      </w:r>
      <w:r w:rsidRPr="002A64AB">
        <w:rPr>
          <w:rFonts w:ascii="Arial Narrow" w:hAnsi="Arial Narrow" w:cs="Arial"/>
          <w:color w:val="000000"/>
          <w:sz w:val="22"/>
          <w:szCs w:val="22"/>
        </w:rPr>
        <w:t xml:space="preserve">s </w:t>
      </w:r>
      <w:r w:rsidRPr="002A64AB">
        <w:rPr>
          <w:rFonts w:ascii="Arial Narrow" w:hAnsi="Arial Narrow" w:cs="Arial"/>
          <w:color w:val="000000"/>
          <w:spacing w:val="-1"/>
          <w:sz w:val="22"/>
          <w:szCs w:val="22"/>
        </w:rPr>
        <w:t>C</w:t>
      </w:r>
      <w:r w:rsidRPr="002A64AB">
        <w:rPr>
          <w:rFonts w:ascii="Arial Narrow" w:hAnsi="Arial Narrow" w:cs="Arial"/>
          <w:color w:val="000000"/>
          <w:spacing w:val="-4"/>
          <w:sz w:val="22"/>
          <w:szCs w:val="22"/>
        </w:rPr>
        <w:t>h</w:t>
      </w:r>
      <w:r w:rsidRPr="002A64AB">
        <w:rPr>
          <w:rFonts w:ascii="Arial Narrow" w:hAnsi="Arial Narrow" w:cs="Arial"/>
          <w:color w:val="000000"/>
          <w:spacing w:val="4"/>
          <w:sz w:val="22"/>
          <w:szCs w:val="22"/>
        </w:rPr>
        <w:t>i</w:t>
      </w:r>
      <w:r w:rsidRPr="002A64AB">
        <w:rPr>
          <w:rFonts w:ascii="Arial Narrow" w:hAnsi="Arial Narrow" w:cs="Arial"/>
          <w:color w:val="000000"/>
          <w:spacing w:val="1"/>
          <w:sz w:val="22"/>
          <w:szCs w:val="22"/>
        </w:rPr>
        <w:t>e</w:t>
      </w:r>
      <w:r w:rsidRPr="002A64AB">
        <w:rPr>
          <w:rFonts w:ascii="Arial Narrow" w:hAnsi="Arial Narrow" w:cs="Arial"/>
          <w:color w:val="000000"/>
          <w:sz w:val="22"/>
          <w:szCs w:val="22"/>
        </w:rPr>
        <w:t xml:space="preserve">f </w:t>
      </w:r>
      <w:r w:rsidRPr="002A64AB">
        <w:rPr>
          <w:rFonts w:ascii="Arial Narrow" w:hAnsi="Arial Narrow" w:cs="Arial"/>
          <w:color w:val="000000"/>
          <w:spacing w:val="-2"/>
          <w:sz w:val="22"/>
          <w:szCs w:val="22"/>
        </w:rPr>
        <w:t>E</w:t>
      </w:r>
      <w:r w:rsidRPr="002A64AB">
        <w:rPr>
          <w:rFonts w:ascii="Arial Narrow" w:hAnsi="Arial Narrow" w:cs="Arial"/>
          <w:color w:val="000000"/>
          <w:spacing w:val="-5"/>
          <w:sz w:val="22"/>
          <w:szCs w:val="22"/>
        </w:rPr>
        <w:t>x</w:t>
      </w:r>
      <w:r w:rsidRPr="002A64AB">
        <w:rPr>
          <w:rFonts w:ascii="Arial Narrow" w:hAnsi="Arial Narrow" w:cs="Arial"/>
          <w:color w:val="000000"/>
          <w:spacing w:val="1"/>
          <w:sz w:val="22"/>
          <w:szCs w:val="22"/>
        </w:rPr>
        <w:t>e</w:t>
      </w:r>
      <w:r w:rsidRPr="002A64AB">
        <w:rPr>
          <w:rFonts w:ascii="Arial Narrow" w:hAnsi="Arial Narrow" w:cs="Arial"/>
          <w:color w:val="000000"/>
          <w:sz w:val="22"/>
          <w:szCs w:val="22"/>
        </w:rPr>
        <w:t>c</w:t>
      </w:r>
      <w:r w:rsidRPr="002A64AB">
        <w:rPr>
          <w:rFonts w:ascii="Arial Narrow" w:hAnsi="Arial Narrow" w:cs="Arial"/>
          <w:color w:val="000000"/>
          <w:spacing w:val="1"/>
          <w:sz w:val="22"/>
          <w:szCs w:val="22"/>
        </w:rPr>
        <w:t>u</w:t>
      </w:r>
      <w:r w:rsidRPr="002A64AB">
        <w:rPr>
          <w:rFonts w:ascii="Arial Narrow" w:hAnsi="Arial Narrow" w:cs="Arial"/>
          <w:color w:val="000000"/>
          <w:sz w:val="22"/>
          <w:szCs w:val="22"/>
        </w:rPr>
        <w:t>t</w:t>
      </w:r>
      <w:r w:rsidRPr="002A64AB">
        <w:rPr>
          <w:rFonts w:ascii="Arial Narrow" w:hAnsi="Arial Narrow" w:cs="Arial"/>
          <w:color w:val="000000"/>
          <w:spacing w:val="4"/>
          <w:sz w:val="22"/>
          <w:szCs w:val="22"/>
        </w:rPr>
        <w:t>i</w:t>
      </w:r>
      <w:r w:rsidRPr="002A64AB">
        <w:rPr>
          <w:rFonts w:ascii="Arial Narrow" w:hAnsi="Arial Narrow" w:cs="Arial"/>
          <w:color w:val="000000"/>
          <w:sz w:val="22"/>
          <w:szCs w:val="22"/>
        </w:rPr>
        <w:t>ve</w:t>
      </w:r>
      <w:r w:rsidRPr="002A64AB">
        <w:rPr>
          <w:rFonts w:ascii="Arial Narrow" w:hAnsi="Arial Narrow" w:cs="Arial"/>
          <w:color w:val="000000"/>
          <w:spacing w:val="1"/>
          <w:sz w:val="22"/>
          <w:szCs w:val="22"/>
        </w:rPr>
        <w:t xml:space="preserve"> </w:t>
      </w:r>
      <w:r w:rsidRPr="002A64AB">
        <w:rPr>
          <w:rFonts w:ascii="Arial Narrow" w:hAnsi="Arial Narrow" w:cs="Arial"/>
          <w:color w:val="000000"/>
          <w:sz w:val="22"/>
          <w:szCs w:val="22"/>
        </w:rPr>
        <w:t>Of</w:t>
      </w:r>
      <w:r w:rsidRPr="002A64AB">
        <w:rPr>
          <w:rFonts w:ascii="Arial Narrow" w:hAnsi="Arial Narrow" w:cs="Arial"/>
          <w:color w:val="000000"/>
          <w:spacing w:val="-4"/>
          <w:sz w:val="22"/>
          <w:szCs w:val="22"/>
        </w:rPr>
        <w:t>f</w:t>
      </w:r>
      <w:r w:rsidRPr="002A64AB">
        <w:rPr>
          <w:rFonts w:ascii="Arial Narrow" w:hAnsi="Arial Narrow" w:cs="Arial"/>
          <w:color w:val="000000"/>
          <w:spacing w:val="4"/>
          <w:sz w:val="22"/>
          <w:szCs w:val="22"/>
        </w:rPr>
        <w:t>i</w:t>
      </w:r>
      <w:r w:rsidRPr="002A64AB">
        <w:rPr>
          <w:rFonts w:ascii="Arial Narrow" w:hAnsi="Arial Narrow" w:cs="Arial"/>
          <w:color w:val="000000"/>
          <w:sz w:val="22"/>
          <w:szCs w:val="22"/>
        </w:rPr>
        <w:t>c</w:t>
      </w:r>
      <w:r w:rsidRPr="002A64AB">
        <w:rPr>
          <w:rFonts w:ascii="Arial Narrow" w:hAnsi="Arial Narrow" w:cs="Arial"/>
          <w:color w:val="000000"/>
          <w:spacing w:val="1"/>
          <w:sz w:val="22"/>
          <w:szCs w:val="22"/>
        </w:rPr>
        <w:t>e</w:t>
      </w:r>
      <w:r w:rsidRPr="002A64AB">
        <w:rPr>
          <w:rFonts w:ascii="Arial Narrow" w:hAnsi="Arial Narrow" w:cs="Arial"/>
          <w:color w:val="000000"/>
          <w:sz w:val="22"/>
          <w:szCs w:val="22"/>
        </w:rPr>
        <w:t>/</w:t>
      </w:r>
      <w:r w:rsidRPr="002A64AB">
        <w:rPr>
          <w:rFonts w:ascii="Arial Narrow" w:hAnsi="Arial Narrow" w:cs="Arial"/>
          <w:color w:val="000000"/>
          <w:spacing w:val="-2"/>
          <w:sz w:val="22"/>
          <w:szCs w:val="22"/>
        </w:rPr>
        <w:t>E</w:t>
      </w:r>
      <w:r w:rsidRPr="002A64AB">
        <w:rPr>
          <w:rFonts w:ascii="Arial Narrow" w:hAnsi="Arial Narrow" w:cs="Arial"/>
          <w:color w:val="000000"/>
          <w:spacing w:val="-5"/>
          <w:sz w:val="22"/>
          <w:szCs w:val="22"/>
        </w:rPr>
        <w:t>x</w:t>
      </w:r>
      <w:r w:rsidRPr="002A64AB">
        <w:rPr>
          <w:rFonts w:ascii="Arial Narrow" w:hAnsi="Arial Narrow" w:cs="Arial"/>
          <w:color w:val="000000"/>
          <w:spacing w:val="1"/>
          <w:sz w:val="22"/>
          <w:szCs w:val="22"/>
        </w:rPr>
        <w:t>e</w:t>
      </w:r>
      <w:r w:rsidRPr="002A64AB">
        <w:rPr>
          <w:rFonts w:ascii="Arial Narrow" w:hAnsi="Arial Narrow" w:cs="Arial"/>
          <w:color w:val="000000"/>
          <w:sz w:val="22"/>
          <w:szCs w:val="22"/>
        </w:rPr>
        <w:t>c</w:t>
      </w:r>
      <w:r w:rsidRPr="002A64AB">
        <w:rPr>
          <w:rFonts w:ascii="Arial Narrow" w:hAnsi="Arial Narrow" w:cs="Arial"/>
          <w:color w:val="000000"/>
          <w:spacing w:val="1"/>
          <w:sz w:val="22"/>
          <w:szCs w:val="22"/>
        </w:rPr>
        <w:t>u</w:t>
      </w:r>
      <w:r w:rsidRPr="002A64AB">
        <w:rPr>
          <w:rFonts w:ascii="Arial Narrow" w:hAnsi="Arial Narrow" w:cs="Arial"/>
          <w:color w:val="000000"/>
          <w:sz w:val="22"/>
          <w:szCs w:val="22"/>
        </w:rPr>
        <w:t>t</w:t>
      </w:r>
      <w:r w:rsidRPr="002A64AB">
        <w:rPr>
          <w:rFonts w:ascii="Arial Narrow" w:hAnsi="Arial Narrow" w:cs="Arial"/>
          <w:color w:val="000000"/>
          <w:spacing w:val="4"/>
          <w:sz w:val="22"/>
          <w:szCs w:val="22"/>
        </w:rPr>
        <w:t>i</w:t>
      </w:r>
      <w:r w:rsidRPr="002A64AB">
        <w:rPr>
          <w:rFonts w:ascii="Arial Narrow" w:hAnsi="Arial Narrow" w:cs="Arial"/>
          <w:color w:val="000000"/>
          <w:sz w:val="22"/>
          <w:szCs w:val="22"/>
        </w:rPr>
        <w:t>ve</w:t>
      </w:r>
      <w:r w:rsidRPr="002A64AB">
        <w:rPr>
          <w:rFonts w:ascii="Arial Narrow" w:hAnsi="Arial Narrow" w:cs="Arial"/>
          <w:color w:val="000000"/>
          <w:spacing w:val="1"/>
          <w:sz w:val="22"/>
          <w:szCs w:val="22"/>
        </w:rPr>
        <w:t xml:space="preserve"> </w:t>
      </w:r>
      <w:r w:rsidRPr="002A64AB">
        <w:rPr>
          <w:rFonts w:ascii="Arial Narrow" w:hAnsi="Arial Narrow" w:cs="Arial"/>
          <w:color w:val="000000"/>
          <w:spacing w:val="-6"/>
          <w:sz w:val="22"/>
          <w:szCs w:val="22"/>
        </w:rPr>
        <w:t>D</w:t>
      </w:r>
      <w:r w:rsidRPr="002A64AB">
        <w:rPr>
          <w:rFonts w:ascii="Arial Narrow" w:hAnsi="Arial Narrow" w:cs="Arial"/>
          <w:color w:val="000000"/>
          <w:spacing w:val="4"/>
          <w:sz w:val="22"/>
          <w:szCs w:val="22"/>
        </w:rPr>
        <w:t>i</w:t>
      </w:r>
      <w:r w:rsidRPr="002A64AB">
        <w:rPr>
          <w:rFonts w:ascii="Arial Narrow" w:hAnsi="Arial Narrow" w:cs="Arial"/>
          <w:color w:val="000000"/>
          <w:spacing w:val="-3"/>
          <w:sz w:val="22"/>
          <w:szCs w:val="22"/>
        </w:rPr>
        <w:t>r</w:t>
      </w:r>
      <w:r w:rsidRPr="002A64AB">
        <w:rPr>
          <w:rFonts w:ascii="Arial Narrow" w:hAnsi="Arial Narrow" w:cs="Arial"/>
          <w:color w:val="000000"/>
          <w:spacing w:val="1"/>
          <w:sz w:val="22"/>
          <w:szCs w:val="22"/>
        </w:rPr>
        <w:t>e</w:t>
      </w:r>
      <w:r w:rsidRPr="002A64AB">
        <w:rPr>
          <w:rFonts w:ascii="Arial Narrow" w:hAnsi="Arial Narrow" w:cs="Arial"/>
          <w:color w:val="000000"/>
          <w:sz w:val="22"/>
          <w:szCs w:val="22"/>
        </w:rPr>
        <w:t>ct</w:t>
      </w:r>
      <w:r w:rsidRPr="002A64AB">
        <w:rPr>
          <w:rFonts w:ascii="Arial Narrow" w:hAnsi="Arial Narrow" w:cs="Arial"/>
          <w:color w:val="000000"/>
          <w:spacing w:val="1"/>
          <w:sz w:val="22"/>
          <w:szCs w:val="22"/>
        </w:rPr>
        <w:t>o</w:t>
      </w:r>
      <w:r w:rsidRPr="002A64AB">
        <w:rPr>
          <w:rFonts w:ascii="Arial Narrow" w:hAnsi="Arial Narrow" w:cs="Arial"/>
          <w:color w:val="000000"/>
          <w:sz w:val="22"/>
          <w:szCs w:val="22"/>
        </w:rPr>
        <w:t>r</w:t>
      </w:r>
      <w:r w:rsidRPr="002A64AB">
        <w:rPr>
          <w:rFonts w:ascii="Arial Narrow" w:hAnsi="Arial Narrow" w:cs="Arial"/>
          <w:color w:val="000000"/>
          <w:spacing w:val="-3"/>
          <w:sz w:val="22"/>
          <w:szCs w:val="22"/>
        </w:rPr>
        <w:t xml:space="preserve"> </w:t>
      </w:r>
      <w:r w:rsidRPr="002A64AB">
        <w:rPr>
          <w:rFonts w:ascii="Arial Narrow" w:hAnsi="Arial Narrow" w:cs="Arial"/>
          <w:color w:val="000000"/>
          <w:spacing w:val="1"/>
          <w:sz w:val="22"/>
          <w:szCs w:val="22"/>
        </w:rPr>
        <w:t>o</w:t>
      </w:r>
      <w:r w:rsidRPr="002A64AB">
        <w:rPr>
          <w:rFonts w:ascii="Arial Narrow" w:hAnsi="Arial Narrow" w:cs="Arial"/>
          <w:color w:val="000000"/>
          <w:sz w:val="22"/>
          <w:szCs w:val="22"/>
        </w:rPr>
        <w:t>r</w:t>
      </w:r>
      <w:r w:rsidRPr="002A64AB">
        <w:rPr>
          <w:rFonts w:ascii="Arial Narrow" w:hAnsi="Arial Narrow" w:cs="Arial"/>
          <w:color w:val="000000"/>
          <w:spacing w:val="2"/>
          <w:sz w:val="22"/>
          <w:szCs w:val="22"/>
        </w:rPr>
        <w:t xml:space="preserve"> </w:t>
      </w:r>
      <w:r w:rsidRPr="002A64AB">
        <w:rPr>
          <w:rFonts w:ascii="Arial Narrow" w:hAnsi="Arial Narrow" w:cs="Arial"/>
          <w:color w:val="000000"/>
          <w:spacing w:val="1"/>
          <w:sz w:val="22"/>
          <w:szCs w:val="22"/>
        </w:rPr>
        <w:t>de</w:t>
      </w:r>
      <w:r w:rsidRPr="002A64AB">
        <w:rPr>
          <w:rFonts w:ascii="Arial Narrow" w:hAnsi="Arial Narrow" w:cs="Arial"/>
          <w:color w:val="000000"/>
          <w:spacing w:val="-5"/>
          <w:sz w:val="22"/>
          <w:szCs w:val="22"/>
        </w:rPr>
        <w:t>s</w:t>
      </w:r>
      <w:r w:rsidRPr="002A64AB">
        <w:rPr>
          <w:rFonts w:ascii="Arial Narrow" w:hAnsi="Arial Narrow" w:cs="Arial"/>
          <w:color w:val="000000"/>
          <w:spacing w:val="-1"/>
          <w:sz w:val="22"/>
          <w:szCs w:val="22"/>
        </w:rPr>
        <w:t>i</w:t>
      </w:r>
      <w:r w:rsidRPr="002A64AB">
        <w:rPr>
          <w:rFonts w:ascii="Arial Narrow" w:hAnsi="Arial Narrow" w:cs="Arial"/>
          <w:color w:val="000000"/>
          <w:spacing w:val="1"/>
          <w:sz w:val="22"/>
          <w:szCs w:val="22"/>
        </w:rPr>
        <w:t>g</w:t>
      </w:r>
      <w:r w:rsidRPr="002A64AB">
        <w:rPr>
          <w:rFonts w:ascii="Arial Narrow" w:hAnsi="Arial Narrow" w:cs="Arial"/>
          <w:color w:val="000000"/>
          <w:spacing w:val="-4"/>
          <w:sz w:val="22"/>
          <w:szCs w:val="22"/>
        </w:rPr>
        <w:t>n</w:t>
      </w:r>
      <w:r w:rsidRPr="002A64AB">
        <w:rPr>
          <w:rFonts w:ascii="Arial Narrow" w:hAnsi="Arial Narrow" w:cs="Arial"/>
          <w:color w:val="000000"/>
          <w:spacing w:val="1"/>
          <w:sz w:val="22"/>
          <w:szCs w:val="22"/>
        </w:rPr>
        <w:t>ee</w:t>
      </w:r>
      <w:r w:rsidRPr="002A64AB">
        <w:rPr>
          <w:rFonts w:ascii="Arial Narrow" w:hAnsi="Arial Narrow" w:cs="Arial"/>
          <w:color w:val="000000"/>
          <w:sz w:val="22"/>
          <w:szCs w:val="22"/>
        </w:rPr>
        <w:t>.</w:t>
      </w:r>
    </w:p>
    <w:p w14:paraId="39BB4270" w14:textId="2DBC1993" w:rsidR="00701886" w:rsidRPr="002A64AB" w:rsidRDefault="00701886" w:rsidP="002A64AB">
      <w:pPr>
        <w:pStyle w:val="ListParagraph"/>
        <w:widowControl w:val="0"/>
        <w:numPr>
          <w:ilvl w:val="0"/>
          <w:numId w:val="40"/>
        </w:numPr>
        <w:autoSpaceDE w:val="0"/>
        <w:autoSpaceDN w:val="0"/>
        <w:adjustRightInd w:val="0"/>
        <w:spacing w:line="240" w:lineRule="auto"/>
        <w:contextualSpacing w:val="0"/>
        <w:rPr>
          <w:rFonts w:ascii="Arial Narrow" w:hAnsi="Arial Narrow" w:cs="Arial"/>
          <w:color w:val="000000"/>
          <w:sz w:val="22"/>
          <w:szCs w:val="22"/>
        </w:rPr>
      </w:pPr>
      <w:r w:rsidRPr="002A64AB">
        <w:rPr>
          <w:rFonts w:ascii="Arial Narrow" w:hAnsi="Arial Narrow" w:cs="Arial"/>
          <w:color w:val="000000"/>
          <w:spacing w:val="-2"/>
          <w:sz w:val="22"/>
          <w:szCs w:val="22"/>
        </w:rPr>
        <w:t>P</w:t>
      </w:r>
      <w:r w:rsidRPr="002A64AB">
        <w:rPr>
          <w:rFonts w:ascii="Arial Narrow" w:hAnsi="Arial Narrow" w:cs="Arial"/>
          <w:color w:val="000000"/>
          <w:spacing w:val="2"/>
          <w:sz w:val="22"/>
          <w:szCs w:val="22"/>
        </w:rPr>
        <w:t>r</w:t>
      </w:r>
      <w:r w:rsidRPr="002A64AB">
        <w:rPr>
          <w:rFonts w:ascii="Arial Narrow" w:hAnsi="Arial Narrow" w:cs="Arial"/>
          <w:color w:val="000000"/>
          <w:spacing w:val="1"/>
          <w:sz w:val="22"/>
          <w:szCs w:val="22"/>
        </w:rPr>
        <w:t>o</w:t>
      </w:r>
      <w:r w:rsidRPr="002A64AB">
        <w:rPr>
          <w:rFonts w:ascii="Arial Narrow" w:hAnsi="Arial Narrow" w:cs="Arial"/>
          <w:color w:val="000000"/>
          <w:spacing w:val="-5"/>
          <w:sz w:val="22"/>
          <w:szCs w:val="22"/>
        </w:rPr>
        <w:t>v</w:t>
      </w:r>
      <w:r w:rsidRPr="002A64AB">
        <w:rPr>
          <w:rFonts w:ascii="Arial Narrow" w:hAnsi="Arial Narrow" w:cs="Arial"/>
          <w:color w:val="000000"/>
          <w:spacing w:val="4"/>
          <w:sz w:val="22"/>
          <w:szCs w:val="22"/>
        </w:rPr>
        <w:t>i</w:t>
      </w:r>
      <w:r w:rsidRPr="002A64AB">
        <w:rPr>
          <w:rFonts w:ascii="Arial Narrow" w:hAnsi="Arial Narrow" w:cs="Arial"/>
          <w:color w:val="000000"/>
          <w:spacing w:val="-4"/>
          <w:sz w:val="22"/>
          <w:szCs w:val="22"/>
        </w:rPr>
        <w:t>d</w:t>
      </w:r>
      <w:r w:rsidRPr="002A64AB">
        <w:rPr>
          <w:rFonts w:ascii="Arial Narrow" w:hAnsi="Arial Narrow" w:cs="Arial"/>
          <w:color w:val="000000"/>
          <w:spacing w:val="4"/>
          <w:sz w:val="22"/>
          <w:szCs w:val="22"/>
        </w:rPr>
        <w:t>i</w:t>
      </w:r>
      <w:r w:rsidRPr="002A64AB">
        <w:rPr>
          <w:rFonts w:ascii="Arial Narrow" w:hAnsi="Arial Narrow" w:cs="Arial"/>
          <w:color w:val="000000"/>
          <w:spacing w:val="1"/>
          <w:sz w:val="22"/>
          <w:szCs w:val="22"/>
        </w:rPr>
        <w:t>n</w:t>
      </w:r>
      <w:r w:rsidRPr="002A64AB">
        <w:rPr>
          <w:rFonts w:ascii="Arial Narrow" w:hAnsi="Arial Narrow" w:cs="Arial"/>
          <w:color w:val="000000"/>
          <w:sz w:val="22"/>
          <w:szCs w:val="22"/>
        </w:rPr>
        <w:t>g</w:t>
      </w:r>
      <w:r w:rsidRPr="002A64AB">
        <w:rPr>
          <w:rFonts w:ascii="Arial Narrow" w:hAnsi="Arial Narrow" w:cs="Arial"/>
          <w:color w:val="000000"/>
          <w:spacing w:val="-3"/>
          <w:sz w:val="22"/>
          <w:szCs w:val="22"/>
        </w:rPr>
        <w:t xml:space="preserve"> </w:t>
      </w:r>
      <w:r w:rsidRPr="002A64AB">
        <w:rPr>
          <w:rFonts w:ascii="Arial Narrow" w:hAnsi="Arial Narrow" w:cs="Arial"/>
          <w:color w:val="000000"/>
          <w:spacing w:val="-2"/>
          <w:sz w:val="22"/>
          <w:szCs w:val="22"/>
        </w:rPr>
        <w:t>e</w:t>
      </w:r>
      <w:r w:rsidRPr="002A64AB">
        <w:rPr>
          <w:rFonts w:ascii="Arial Narrow" w:hAnsi="Arial Narrow" w:cs="Arial"/>
          <w:color w:val="000000"/>
          <w:spacing w:val="1"/>
          <w:sz w:val="22"/>
          <w:szCs w:val="22"/>
        </w:rPr>
        <w:t>nhan</w:t>
      </w:r>
      <w:r w:rsidRPr="002A64AB">
        <w:rPr>
          <w:rFonts w:ascii="Arial Narrow" w:hAnsi="Arial Narrow" w:cs="Arial"/>
          <w:color w:val="000000"/>
          <w:sz w:val="22"/>
          <w:szCs w:val="22"/>
        </w:rPr>
        <w:t>c</w:t>
      </w:r>
      <w:r w:rsidRPr="002A64AB">
        <w:rPr>
          <w:rFonts w:ascii="Arial Narrow" w:hAnsi="Arial Narrow" w:cs="Arial"/>
          <w:color w:val="000000"/>
          <w:spacing w:val="1"/>
          <w:sz w:val="22"/>
          <w:szCs w:val="22"/>
        </w:rPr>
        <w:t>e</w:t>
      </w:r>
      <w:r w:rsidRPr="002A64AB">
        <w:rPr>
          <w:rFonts w:ascii="Arial Narrow" w:hAnsi="Arial Narrow" w:cs="Arial"/>
          <w:color w:val="000000"/>
          <w:spacing w:val="-8"/>
          <w:sz w:val="22"/>
          <w:szCs w:val="22"/>
        </w:rPr>
        <w:t>m</w:t>
      </w:r>
      <w:r w:rsidRPr="002A64AB">
        <w:rPr>
          <w:rFonts w:ascii="Arial Narrow" w:hAnsi="Arial Narrow" w:cs="Arial"/>
          <w:color w:val="000000"/>
          <w:spacing w:val="1"/>
          <w:sz w:val="22"/>
          <w:szCs w:val="22"/>
        </w:rPr>
        <w:t>en</w:t>
      </w:r>
      <w:r w:rsidRPr="002A64AB">
        <w:rPr>
          <w:rFonts w:ascii="Arial Narrow" w:hAnsi="Arial Narrow" w:cs="Arial"/>
          <w:color w:val="000000"/>
          <w:sz w:val="22"/>
          <w:szCs w:val="22"/>
        </w:rPr>
        <w:t>t</w:t>
      </w:r>
      <w:r w:rsidRPr="002A64AB">
        <w:rPr>
          <w:rFonts w:ascii="Arial Narrow" w:hAnsi="Arial Narrow" w:cs="Arial"/>
          <w:color w:val="000000"/>
          <w:spacing w:val="1"/>
          <w:sz w:val="22"/>
          <w:szCs w:val="22"/>
        </w:rPr>
        <w:t xml:space="preserve"> e</w:t>
      </w:r>
      <w:r w:rsidRPr="002A64AB">
        <w:rPr>
          <w:rFonts w:ascii="Arial Narrow" w:hAnsi="Arial Narrow" w:cs="Arial"/>
          <w:color w:val="000000"/>
          <w:spacing w:val="-5"/>
          <w:sz w:val="22"/>
          <w:szCs w:val="22"/>
        </w:rPr>
        <w:t>x</w:t>
      </w:r>
      <w:r w:rsidRPr="002A64AB">
        <w:rPr>
          <w:rFonts w:ascii="Arial Narrow" w:hAnsi="Arial Narrow" w:cs="Arial"/>
          <w:color w:val="000000"/>
          <w:spacing w:val="1"/>
          <w:sz w:val="22"/>
          <w:szCs w:val="22"/>
        </w:rPr>
        <w:t>pend</w:t>
      </w:r>
      <w:r w:rsidRPr="002A64AB">
        <w:rPr>
          <w:rFonts w:ascii="Arial Narrow" w:hAnsi="Arial Narrow" w:cs="Arial"/>
          <w:color w:val="000000"/>
          <w:spacing w:val="4"/>
          <w:sz w:val="22"/>
          <w:szCs w:val="22"/>
        </w:rPr>
        <w:t>i</w:t>
      </w:r>
      <w:r w:rsidRPr="002A64AB">
        <w:rPr>
          <w:rFonts w:ascii="Arial Narrow" w:hAnsi="Arial Narrow" w:cs="Arial"/>
          <w:color w:val="000000"/>
          <w:spacing w:val="-4"/>
          <w:sz w:val="22"/>
          <w:szCs w:val="22"/>
        </w:rPr>
        <w:t>t</w:t>
      </w:r>
      <w:r w:rsidRPr="002A64AB">
        <w:rPr>
          <w:rFonts w:ascii="Arial Narrow" w:hAnsi="Arial Narrow" w:cs="Arial"/>
          <w:color w:val="000000"/>
          <w:spacing w:val="1"/>
          <w:sz w:val="22"/>
          <w:szCs w:val="22"/>
        </w:rPr>
        <w:t>u</w:t>
      </w:r>
      <w:r w:rsidRPr="002A64AB">
        <w:rPr>
          <w:rFonts w:ascii="Arial Narrow" w:hAnsi="Arial Narrow" w:cs="Arial"/>
          <w:color w:val="000000"/>
          <w:spacing w:val="2"/>
          <w:sz w:val="22"/>
          <w:szCs w:val="22"/>
        </w:rPr>
        <w:t>r</w:t>
      </w:r>
      <w:r w:rsidRPr="002A64AB">
        <w:rPr>
          <w:rFonts w:ascii="Arial Narrow" w:hAnsi="Arial Narrow" w:cs="Arial"/>
          <w:color w:val="000000"/>
          <w:sz w:val="22"/>
          <w:szCs w:val="22"/>
        </w:rPr>
        <w:t>es</w:t>
      </w:r>
      <w:r w:rsidRPr="002A64AB">
        <w:rPr>
          <w:rFonts w:ascii="Arial Narrow" w:hAnsi="Arial Narrow" w:cs="Arial"/>
          <w:color w:val="000000"/>
          <w:spacing w:val="-3"/>
          <w:sz w:val="22"/>
          <w:szCs w:val="22"/>
        </w:rPr>
        <w:t xml:space="preserve"> </w:t>
      </w:r>
      <w:r w:rsidRPr="002A64AB">
        <w:rPr>
          <w:rFonts w:ascii="Arial Narrow" w:hAnsi="Arial Narrow" w:cs="Arial"/>
          <w:color w:val="000000"/>
          <w:spacing w:val="1"/>
          <w:sz w:val="22"/>
          <w:szCs w:val="22"/>
        </w:rPr>
        <w:t>an</w:t>
      </w:r>
      <w:r w:rsidRPr="002A64AB">
        <w:rPr>
          <w:rFonts w:ascii="Arial Narrow" w:hAnsi="Arial Narrow" w:cs="Arial"/>
          <w:color w:val="000000"/>
          <w:sz w:val="22"/>
          <w:szCs w:val="22"/>
        </w:rPr>
        <w:t>d</w:t>
      </w:r>
      <w:r w:rsidRPr="002A64AB">
        <w:rPr>
          <w:rFonts w:ascii="Arial Narrow" w:hAnsi="Arial Narrow" w:cs="Arial"/>
          <w:color w:val="000000"/>
          <w:spacing w:val="1"/>
          <w:sz w:val="22"/>
          <w:szCs w:val="22"/>
        </w:rPr>
        <w:t xml:space="preserve"> qua</w:t>
      </w:r>
      <w:r w:rsidRPr="002A64AB">
        <w:rPr>
          <w:rFonts w:ascii="Arial Narrow" w:hAnsi="Arial Narrow" w:cs="Arial"/>
          <w:color w:val="000000"/>
          <w:spacing w:val="2"/>
          <w:sz w:val="22"/>
          <w:szCs w:val="22"/>
        </w:rPr>
        <w:t>r</w:t>
      </w:r>
      <w:r w:rsidRPr="002A64AB">
        <w:rPr>
          <w:rFonts w:ascii="Arial Narrow" w:hAnsi="Arial Narrow" w:cs="Arial"/>
          <w:color w:val="000000"/>
          <w:spacing w:val="-4"/>
          <w:sz w:val="22"/>
          <w:szCs w:val="22"/>
        </w:rPr>
        <w:t>t</w:t>
      </w:r>
      <w:r w:rsidRPr="002A64AB">
        <w:rPr>
          <w:rFonts w:ascii="Arial Narrow" w:hAnsi="Arial Narrow" w:cs="Arial"/>
          <w:color w:val="000000"/>
          <w:spacing w:val="1"/>
          <w:sz w:val="22"/>
          <w:szCs w:val="22"/>
        </w:rPr>
        <w:t>e</w:t>
      </w:r>
      <w:r w:rsidRPr="002A64AB">
        <w:rPr>
          <w:rFonts w:ascii="Arial Narrow" w:hAnsi="Arial Narrow" w:cs="Arial"/>
          <w:color w:val="000000"/>
          <w:spacing w:val="-3"/>
          <w:sz w:val="22"/>
          <w:szCs w:val="22"/>
        </w:rPr>
        <w:t>r</w:t>
      </w:r>
      <w:r w:rsidRPr="002A64AB">
        <w:rPr>
          <w:rFonts w:ascii="Arial Narrow" w:hAnsi="Arial Narrow" w:cs="Arial"/>
          <w:color w:val="000000"/>
          <w:spacing w:val="4"/>
          <w:sz w:val="22"/>
          <w:szCs w:val="22"/>
        </w:rPr>
        <w:t>l</w:t>
      </w:r>
      <w:r w:rsidRPr="002A64AB">
        <w:rPr>
          <w:rFonts w:ascii="Arial Narrow" w:hAnsi="Arial Narrow" w:cs="Arial"/>
          <w:color w:val="000000"/>
          <w:sz w:val="22"/>
          <w:szCs w:val="22"/>
        </w:rPr>
        <w:t xml:space="preserve">y </w:t>
      </w:r>
      <w:r w:rsidRPr="002A64AB">
        <w:rPr>
          <w:rFonts w:ascii="Arial Narrow" w:hAnsi="Arial Narrow" w:cs="Arial"/>
          <w:color w:val="000000"/>
          <w:spacing w:val="1"/>
          <w:sz w:val="22"/>
          <w:szCs w:val="22"/>
        </w:rPr>
        <w:t>a</w:t>
      </w:r>
      <w:r w:rsidRPr="002A64AB">
        <w:rPr>
          <w:rFonts w:ascii="Arial Narrow" w:hAnsi="Arial Narrow" w:cs="Arial"/>
          <w:color w:val="000000"/>
          <w:sz w:val="22"/>
          <w:szCs w:val="22"/>
        </w:rPr>
        <w:t>d</w:t>
      </w:r>
      <w:r w:rsidRPr="002A64AB">
        <w:rPr>
          <w:rFonts w:ascii="Arial Narrow" w:hAnsi="Arial Narrow" w:cs="Arial"/>
          <w:color w:val="000000"/>
          <w:spacing w:val="-3"/>
          <w:sz w:val="22"/>
          <w:szCs w:val="22"/>
        </w:rPr>
        <w:t xml:space="preserve"> </w:t>
      </w:r>
      <w:r w:rsidRPr="002A64AB">
        <w:rPr>
          <w:rFonts w:ascii="Arial Narrow" w:hAnsi="Arial Narrow" w:cs="Arial"/>
          <w:color w:val="000000"/>
          <w:spacing w:val="1"/>
          <w:sz w:val="22"/>
          <w:szCs w:val="22"/>
        </w:rPr>
        <w:t>ho</w:t>
      </w:r>
      <w:r w:rsidRPr="002A64AB">
        <w:rPr>
          <w:rFonts w:ascii="Arial Narrow" w:hAnsi="Arial Narrow" w:cs="Arial"/>
          <w:color w:val="000000"/>
          <w:sz w:val="22"/>
          <w:szCs w:val="22"/>
        </w:rPr>
        <w:t xml:space="preserve">c </w:t>
      </w:r>
      <w:r w:rsidRPr="002A64AB">
        <w:rPr>
          <w:rFonts w:ascii="Arial Narrow" w:hAnsi="Arial Narrow" w:cs="Arial"/>
          <w:color w:val="000000"/>
          <w:spacing w:val="1"/>
          <w:sz w:val="22"/>
          <w:szCs w:val="22"/>
        </w:rPr>
        <w:t>d</w:t>
      </w:r>
      <w:r w:rsidRPr="002A64AB">
        <w:rPr>
          <w:rFonts w:ascii="Arial Narrow" w:hAnsi="Arial Narrow" w:cs="Arial"/>
          <w:color w:val="000000"/>
          <w:spacing w:val="-4"/>
          <w:sz w:val="22"/>
          <w:szCs w:val="22"/>
        </w:rPr>
        <w:t>a</w:t>
      </w:r>
      <w:r w:rsidRPr="002A64AB">
        <w:rPr>
          <w:rFonts w:ascii="Arial Narrow" w:hAnsi="Arial Narrow" w:cs="Arial"/>
          <w:color w:val="000000"/>
          <w:sz w:val="22"/>
          <w:szCs w:val="22"/>
        </w:rPr>
        <w:t>ta</w:t>
      </w:r>
      <w:r w:rsidRPr="002A64AB">
        <w:rPr>
          <w:rFonts w:ascii="Arial Narrow" w:hAnsi="Arial Narrow" w:cs="Arial"/>
          <w:color w:val="000000"/>
          <w:spacing w:val="1"/>
          <w:sz w:val="22"/>
          <w:szCs w:val="22"/>
        </w:rPr>
        <w:t xml:space="preserve"> </w:t>
      </w:r>
      <w:r w:rsidRPr="002A64AB">
        <w:rPr>
          <w:rFonts w:ascii="Arial Narrow" w:hAnsi="Arial Narrow" w:cs="Arial"/>
          <w:color w:val="000000"/>
          <w:spacing w:val="2"/>
          <w:sz w:val="22"/>
          <w:szCs w:val="22"/>
        </w:rPr>
        <w:t>r</w:t>
      </w:r>
      <w:r w:rsidRPr="002A64AB">
        <w:rPr>
          <w:rFonts w:ascii="Arial Narrow" w:hAnsi="Arial Narrow" w:cs="Arial"/>
          <w:color w:val="000000"/>
          <w:spacing w:val="-4"/>
          <w:sz w:val="22"/>
          <w:szCs w:val="22"/>
        </w:rPr>
        <w:t>e</w:t>
      </w:r>
      <w:r w:rsidRPr="002A64AB">
        <w:rPr>
          <w:rFonts w:ascii="Arial Narrow" w:hAnsi="Arial Narrow" w:cs="Arial"/>
          <w:color w:val="000000"/>
          <w:spacing w:val="1"/>
          <w:sz w:val="22"/>
          <w:szCs w:val="22"/>
        </w:rPr>
        <w:t>po</w:t>
      </w:r>
      <w:r w:rsidRPr="002A64AB">
        <w:rPr>
          <w:rFonts w:ascii="Arial Narrow" w:hAnsi="Arial Narrow" w:cs="Arial"/>
          <w:color w:val="000000"/>
          <w:spacing w:val="2"/>
          <w:sz w:val="22"/>
          <w:szCs w:val="22"/>
        </w:rPr>
        <w:t>r</w:t>
      </w:r>
      <w:r w:rsidRPr="002A64AB">
        <w:rPr>
          <w:rFonts w:ascii="Arial Narrow" w:hAnsi="Arial Narrow" w:cs="Arial"/>
          <w:color w:val="000000"/>
          <w:sz w:val="22"/>
          <w:szCs w:val="22"/>
        </w:rPr>
        <w:t>ts.</w:t>
      </w:r>
    </w:p>
    <w:p w14:paraId="5FF0A225" w14:textId="575F2046" w:rsidR="00701886" w:rsidRPr="002A64AB" w:rsidRDefault="00701886" w:rsidP="002A64AB">
      <w:pPr>
        <w:pStyle w:val="ListParagraph"/>
        <w:widowControl w:val="0"/>
        <w:numPr>
          <w:ilvl w:val="0"/>
          <w:numId w:val="40"/>
        </w:numPr>
        <w:autoSpaceDE w:val="0"/>
        <w:autoSpaceDN w:val="0"/>
        <w:adjustRightInd w:val="0"/>
        <w:spacing w:line="240" w:lineRule="auto"/>
        <w:contextualSpacing w:val="0"/>
        <w:rPr>
          <w:rFonts w:ascii="Arial Narrow" w:hAnsi="Arial Narrow" w:cs="Arial"/>
          <w:color w:val="000000"/>
          <w:sz w:val="22"/>
          <w:szCs w:val="22"/>
        </w:rPr>
      </w:pPr>
      <w:r w:rsidRPr="002A64AB">
        <w:rPr>
          <w:rFonts w:ascii="Arial Narrow" w:hAnsi="Arial Narrow" w:cs="Arial"/>
          <w:color w:val="000000"/>
          <w:spacing w:val="-2"/>
          <w:sz w:val="22"/>
          <w:szCs w:val="22"/>
        </w:rPr>
        <w:t>P</w:t>
      </w:r>
      <w:r w:rsidRPr="002A64AB">
        <w:rPr>
          <w:rFonts w:ascii="Arial Narrow" w:hAnsi="Arial Narrow" w:cs="Arial"/>
          <w:color w:val="000000"/>
          <w:spacing w:val="2"/>
          <w:sz w:val="22"/>
          <w:szCs w:val="22"/>
        </w:rPr>
        <w:t>r</w:t>
      </w:r>
      <w:r w:rsidR="003A7B1E" w:rsidRPr="002A64AB">
        <w:rPr>
          <w:rFonts w:ascii="Arial Narrow" w:hAnsi="Arial Narrow" w:cs="Arial"/>
          <w:color w:val="000000"/>
          <w:spacing w:val="2"/>
          <w:sz w:val="22"/>
          <w:szCs w:val="22"/>
        </w:rPr>
        <w:t>esenting</w:t>
      </w:r>
      <w:r w:rsidRPr="002A64AB">
        <w:rPr>
          <w:rFonts w:ascii="Arial Narrow" w:hAnsi="Arial Narrow" w:cs="Arial"/>
          <w:color w:val="000000"/>
          <w:spacing w:val="1"/>
          <w:sz w:val="22"/>
          <w:szCs w:val="22"/>
        </w:rPr>
        <w:t xml:space="preserve"> </w:t>
      </w:r>
      <w:r w:rsidRPr="002A64AB">
        <w:rPr>
          <w:rFonts w:ascii="Arial Narrow" w:hAnsi="Arial Narrow" w:cs="Arial"/>
          <w:color w:val="000000"/>
          <w:spacing w:val="-4"/>
          <w:sz w:val="22"/>
          <w:szCs w:val="22"/>
        </w:rPr>
        <w:t>a</w:t>
      </w:r>
      <w:r w:rsidRPr="002A64AB">
        <w:rPr>
          <w:rFonts w:ascii="Arial Narrow" w:hAnsi="Arial Narrow" w:cs="Arial"/>
          <w:color w:val="000000"/>
          <w:spacing w:val="1"/>
          <w:sz w:val="22"/>
          <w:szCs w:val="22"/>
        </w:rPr>
        <w:t>n</w:t>
      </w:r>
      <w:r w:rsidRPr="002A64AB">
        <w:rPr>
          <w:rFonts w:ascii="Arial Narrow" w:hAnsi="Arial Narrow" w:cs="Arial"/>
          <w:color w:val="000000"/>
          <w:sz w:val="22"/>
          <w:szCs w:val="22"/>
        </w:rPr>
        <w:t xml:space="preserve">y </w:t>
      </w:r>
      <w:r w:rsidRPr="002A64AB">
        <w:rPr>
          <w:rFonts w:ascii="Arial Narrow" w:hAnsi="Arial Narrow" w:cs="Arial"/>
          <w:color w:val="000000"/>
          <w:spacing w:val="1"/>
          <w:sz w:val="22"/>
          <w:szCs w:val="22"/>
        </w:rPr>
        <w:t>g</w:t>
      </w:r>
      <w:r w:rsidRPr="002A64AB">
        <w:rPr>
          <w:rFonts w:ascii="Arial Narrow" w:hAnsi="Arial Narrow" w:cs="Arial"/>
          <w:color w:val="000000"/>
          <w:spacing w:val="-3"/>
          <w:sz w:val="22"/>
          <w:szCs w:val="22"/>
        </w:rPr>
        <w:t>r</w:t>
      </w:r>
      <w:r w:rsidRPr="002A64AB">
        <w:rPr>
          <w:rFonts w:ascii="Arial Narrow" w:hAnsi="Arial Narrow" w:cs="Arial"/>
          <w:color w:val="000000"/>
          <w:spacing w:val="4"/>
          <w:sz w:val="22"/>
          <w:szCs w:val="22"/>
        </w:rPr>
        <w:t>i</w:t>
      </w:r>
      <w:r w:rsidRPr="002A64AB">
        <w:rPr>
          <w:rFonts w:ascii="Arial Narrow" w:hAnsi="Arial Narrow" w:cs="Arial"/>
          <w:color w:val="000000"/>
          <w:spacing w:val="1"/>
          <w:sz w:val="22"/>
          <w:szCs w:val="22"/>
        </w:rPr>
        <w:t>e</w:t>
      </w:r>
      <w:r w:rsidRPr="002A64AB">
        <w:rPr>
          <w:rFonts w:ascii="Arial Narrow" w:hAnsi="Arial Narrow" w:cs="Arial"/>
          <w:color w:val="000000"/>
          <w:spacing w:val="-5"/>
          <w:sz w:val="22"/>
          <w:szCs w:val="22"/>
        </w:rPr>
        <w:t>v</w:t>
      </w:r>
      <w:r w:rsidRPr="002A64AB">
        <w:rPr>
          <w:rFonts w:ascii="Arial Narrow" w:hAnsi="Arial Narrow" w:cs="Arial"/>
          <w:color w:val="000000"/>
          <w:spacing w:val="1"/>
          <w:sz w:val="22"/>
          <w:szCs w:val="22"/>
        </w:rPr>
        <w:t>an</w:t>
      </w:r>
      <w:r w:rsidRPr="002A64AB">
        <w:rPr>
          <w:rFonts w:ascii="Arial Narrow" w:hAnsi="Arial Narrow" w:cs="Arial"/>
          <w:color w:val="000000"/>
          <w:sz w:val="22"/>
          <w:szCs w:val="22"/>
        </w:rPr>
        <w:t>c</w:t>
      </w:r>
      <w:r w:rsidRPr="002A64AB">
        <w:rPr>
          <w:rFonts w:ascii="Arial Narrow" w:hAnsi="Arial Narrow" w:cs="Arial"/>
          <w:color w:val="000000"/>
          <w:spacing w:val="1"/>
          <w:sz w:val="22"/>
          <w:szCs w:val="22"/>
        </w:rPr>
        <w:t>e</w:t>
      </w:r>
      <w:r w:rsidRPr="002A64AB">
        <w:rPr>
          <w:rFonts w:ascii="Arial Narrow" w:hAnsi="Arial Narrow" w:cs="Arial"/>
          <w:color w:val="000000"/>
          <w:sz w:val="22"/>
          <w:szCs w:val="22"/>
        </w:rPr>
        <w:t>s/c</w:t>
      </w:r>
      <w:r w:rsidRPr="002A64AB">
        <w:rPr>
          <w:rFonts w:ascii="Arial Narrow" w:hAnsi="Arial Narrow" w:cs="Arial"/>
          <w:color w:val="000000"/>
          <w:spacing w:val="1"/>
          <w:sz w:val="22"/>
          <w:szCs w:val="22"/>
        </w:rPr>
        <w:t>o</w:t>
      </w:r>
      <w:r w:rsidRPr="002A64AB">
        <w:rPr>
          <w:rFonts w:ascii="Arial Narrow" w:hAnsi="Arial Narrow" w:cs="Arial"/>
          <w:color w:val="000000"/>
          <w:spacing w:val="-8"/>
          <w:sz w:val="22"/>
          <w:szCs w:val="22"/>
        </w:rPr>
        <w:t>m</w:t>
      </w:r>
      <w:r w:rsidRPr="002A64AB">
        <w:rPr>
          <w:rFonts w:ascii="Arial Narrow" w:hAnsi="Arial Narrow" w:cs="Arial"/>
          <w:color w:val="000000"/>
          <w:spacing w:val="1"/>
          <w:sz w:val="22"/>
          <w:szCs w:val="22"/>
        </w:rPr>
        <w:t>p</w:t>
      </w:r>
      <w:r w:rsidRPr="002A64AB">
        <w:rPr>
          <w:rFonts w:ascii="Arial Narrow" w:hAnsi="Arial Narrow" w:cs="Arial"/>
          <w:color w:val="000000"/>
          <w:spacing w:val="4"/>
          <w:sz w:val="22"/>
          <w:szCs w:val="22"/>
        </w:rPr>
        <w:t>l</w:t>
      </w:r>
      <w:r w:rsidRPr="002A64AB">
        <w:rPr>
          <w:rFonts w:ascii="Arial Narrow" w:hAnsi="Arial Narrow" w:cs="Arial"/>
          <w:color w:val="000000"/>
          <w:spacing w:val="-4"/>
          <w:sz w:val="22"/>
          <w:szCs w:val="22"/>
        </w:rPr>
        <w:t>a</w:t>
      </w:r>
      <w:r w:rsidRPr="002A64AB">
        <w:rPr>
          <w:rFonts w:ascii="Arial Narrow" w:hAnsi="Arial Narrow" w:cs="Arial"/>
          <w:color w:val="000000"/>
          <w:spacing w:val="4"/>
          <w:sz w:val="22"/>
          <w:szCs w:val="22"/>
        </w:rPr>
        <w:t>i</w:t>
      </w:r>
      <w:r w:rsidRPr="002A64AB">
        <w:rPr>
          <w:rFonts w:ascii="Arial Narrow" w:hAnsi="Arial Narrow" w:cs="Arial"/>
          <w:color w:val="000000"/>
          <w:spacing w:val="1"/>
          <w:sz w:val="22"/>
          <w:szCs w:val="22"/>
        </w:rPr>
        <w:t>n</w:t>
      </w:r>
      <w:r w:rsidRPr="002A64AB">
        <w:rPr>
          <w:rFonts w:ascii="Arial Narrow" w:hAnsi="Arial Narrow" w:cs="Arial"/>
          <w:color w:val="000000"/>
          <w:sz w:val="22"/>
          <w:szCs w:val="22"/>
        </w:rPr>
        <w:t xml:space="preserve">ts </w:t>
      </w:r>
      <w:r w:rsidRPr="002A64AB">
        <w:rPr>
          <w:rFonts w:ascii="Arial Narrow" w:hAnsi="Arial Narrow" w:cs="Arial"/>
          <w:color w:val="000000"/>
          <w:spacing w:val="1"/>
          <w:sz w:val="22"/>
          <w:szCs w:val="22"/>
        </w:rPr>
        <w:t>an</w:t>
      </w:r>
      <w:r w:rsidRPr="002A64AB">
        <w:rPr>
          <w:rFonts w:ascii="Arial Narrow" w:hAnsi="Arial Narrow" w:cs="Arial"/>
          <w:color w:val="000000"/>
          <w:sz w:val="22"/>
          <w:szCs w:val="22"/>
        </w:rPr>
        <w:t>d</w:t>
      </w:r>
      <w:r w:rsidRPr="002A64AB">
        <w:rPr>
          <w:rFonts w:ascii="Arial Narrow" w:hAnsi="Arial Narrow" w:cs="Arial"/>
          <w:color w:val="000000"/>
          <w:spacing w:val="1"/>
          <w:sz w:val="22"/>
          <w:szCs w:val="22"/>
        </w:rPr>
        <w:t xml:space="preserve"> </w:t>
      </w:r>
      <w:r w:rsidRPr="002A64AB">
        <w:rPr>
          <w:rFonts w:ascii="Arial Narrow" w:hAnsi="Arial Narrow" w:cs="Arial"/>
          <w:color w:val="000000"/>
          <w:sz w:val="22"/>
          <w:szCs w:val="22"/>
        </w:rPr>
        <w:t>t</w:t>
      </w:r>
      <w:r w:rsidRPr="002A64AB">
        <w:rPr>
          <w:rFonts w:ascii="Arial Narrow" w:hAnsi="Arial Narrow" w:cs="Arial"/>
          <w:color w:val="000000"/>
          <w:spacing w:val="1"/>
          <w:sz w:val="22"/>
          <w:szCs w:val="22"/>
        </w:rPr>
        <w:t>h</w:t>
      </w:r>
      <w:r w:rsidRPr="002A64AB">
        <w:rPr>
          <w:rFonts w:ascii="Arial Narrow" w:hAnsi="Arial Narrow" w:cs="Arial"/>
          <w:color w:val="000000"/>
          <w:spacing w:val="-4"/>
          <w:sz w:val="22"/>
          <w:szCs w:val="22"/>
        </w:rPr>
        <w:t>e</w:t>
      </w:r>
      <w:r w:rsidRPr="002A64AB">
        <w:rPr>
          <w:rFonts w:ascii="Arial Narrow" w:hAnsi="Arial Narrow" w:cs="Arial"/>
          <w:color w:val="000000"/>
          <w:spacing w:val="-1"/>
          <w:sz w:val="22"/>
          <w:szCs w:val="22"/>
        </w:rPr>
        <w:t>i</w:t>
      </w:r>
      <w:r w:rsidRPr="002A64AB">
        <w:rPr>
          <w:rFonts w:ascii="Arial Narrow" w:hAnsi="Arial Narrow" w:cs="Arial"/>
          <w:color w:val="000000"/>
          <w:sz w:val="22"/>
          <w:szCs w:val="22"/>
        </w:rPr>
        <w:t>r</w:t>
      </w:r>
      <w:r w:rsidRPr="002A64AB">
        <w:rPr>
          <w:rFonts w:ascii="Arial Narrow" w:hAnsi="Arial Narrow" w:cs="Arial"/>
          <w:color w:val="000000"/>
          <w:spacing w:val="2"/>
          <w:sz w:val="22"/>
          <w:szCs w:val="22"/>
        </w:rPr>
        <w:t xml:space="preserve"> </w:t>
      </w:r>
      <w:r w:rsidRPr="002A64AB">
        <w:rPr>
          <w:rFonts w:ascii="Arial Narrow" w:hAnsi="Arial Narrow" w:cs="Arial"/>
          <w:color w:val="000000"/>
          <w:spacing w:val="1"/>
          <w:sz w:val="22"/>
          <w:szCs w:val="22"/>
        </w:rPr>
        <w:t>ou</w:t>
      </w:r>
      <w:r w:rsidRPr="002A64AB">
        <w:rPr>
          <w:rFonts w:ascii="Arial Narrow" w:hAnsi="Arial Narrow" w:cs="Arial"/>
          <w:color w:val="000000"/>
          <w:sz w:val="22"/>
          <w:szCs w:val="22"/>
        </w:rPr>
        <w:t>tc</w:t>
      </w:r>
      <w:r w:rsidRPr="002A64AB">
        <w:rPr>
          <w:rFonts w:ascii="Arial Narrow" w:hAnsi="Arial Narrow" w:cs="Arial"/>
          <w:color w:val="000000"/>
          <w:spacing w:val="1"/>
          <w:sz w:val="22"/>
          <w:szCs w:val="22"/>
        </w:rPr>
        <w:t>o</w:t>
      </w:r>
      <w:r w:rsidRPr="002A64AB">
        <w:rPr>
          <w:rFonts w:ascii="Arial Narrow" w:hAnsi="Arial Narrow" w:cs="Arial"/>
          <w:color w:val="000000"/>
          <w:spacing w:val="-8"/>
          <w:sz w:val="22"/>
          <w:szCs w:val="22"/>
        </w:rPr>
        <w:t>m</w:t>
      </w:r>
      <w:r w:rsidRPr="002A64AB">
        <w:rPr>
          <w:rFonts w:ascii="Arial Narrow" w:hAnsi="Arial Narrow" w:cs="Arial"/>
          <w:color w:val="000000"/>
          <w:spacing w:val="1"/>
          <w:sz w:val="22"/>
          <w:szCs w:val="22"/>
        </w:rPr>
        <w:t>e</w:t>
      </w:r>
      <w:r w:rsidRPr="002A64AB">
        <w:rPr>
          <w:rFonts w:ascii="Arial Narrow" w:hAnsi="Arial Narrow" w:cs="Arial"/>
          <w:color w:val="000000"/>
          <w:sz w:val="22"/>
          <w:szCs w:val="22"/>
        </w:rPr>
        <w:t>.</w:t>
      </w:r>
    </w:p>
    <w:p w14:paraId="2D894F04" w14:textId="1E1FAC1A" w:rsidR="00701886" w:rsidRPr="002A64AB" w:rsidRDefault="00701886" w:rsidP="002A64AB">
      <w:pPr>
        <w:pStyle w:val="ListParagraph"/>
        <w:widowControl w:val="0"/>
        <w:numPr>
          <w:ilvl w:val="0"/>
          <w:numId w:val="40"/>
        </w:numPr>
        <w:autoSpaceDE w:val="0"/>
        <w:autoSpaceDN w:val="0"/>
        <w:adjustRightInd w:val="0"/>
        <w:spacing w:line="240" w:lineRule="auto"/>
        <w:contextualSpacing w:val="0"/>
        <w:jc w:val="both"/>
        <w:rPr>
          <w:rFonts w:ascii="Arial Narrow" w:hAnsi="Arial Narrow" w:cs="Arial"/>
          <w:color w:val="000000"/>
          <w:sz w:val="22"/>
          <w:szCs w:val="22"/>
        </w:rPr>
      </w:pPr>
      <w:r w:rsidRPr="002A64AB">
        <w:rPr>
          <w:rFonts w:ascii="Arial Narrow" w:hAnsi="Arial Narrow" w:cs="Arial"/>
          <w:color w:val="000000"/>
          <w:sz w:val="22"/>
          <w:szCs w:val="22"/>
        </w:rPr>
        <w:t>Forwarding of g</w:t>
      </w:r>
      <w:r w:rsidRPr="002A64AB">
        <w:rPr>
          <w:rFonts w:ascii="Arial Narrow" w:hAnsi="Arial Narrow" w:cs="Arial"/>
          <w:color w:val="000000"/>
          <w:spacing w:val="2"/>
          <w:sz w:val="22"/>
          <w:szCs w:val="22"/>
        </w:rPr>
        <w:t>r</w:t>
      </w:r>
      <w:r w:rsidRPr="002A64AB">
        <w:rPr>
          <w:rFonts w:ascii="Arial Narrow" w:hAnsi="Arial Narrow" w:cs="Arial"/>
          <w:color w:val="000000"/>
          <w:spacing w:val="-1"/>
          <w:sz w:val="22"/>
          <w:szCs w:val="22"/>
        </w:rPr>
        <w:t>i</w:t>
      </w:r>
      <w:r w:rsidRPr="002A64AB">
        <w:rPr>
          <w:rFonts w:ascii="Arial Narrow" w:hAnsi="Arial Narrow" w:cs="Arial"/>
          <w:color w:val="000000"/>
          <w:spacing w:val="1"/>
          <w:sz w:val="22"/>
          <w:szCs w:val="22"/>
        </w:rPr>
        <w:t>e</w:t>
      </w:r>
      <w:r w:rsidRPr="002A64AB">
        <w:rPr>
          <w:rFonts w:ascii="Arial Narrow" w:hAnsi="Arial Narrow" w:cs="Arial"/>
          <w:color w:val="000000"/>
          <w:sz w:val="22"/>
          <w:szCs w:val="22"/>
        </w:rPr>
        <w:t>v</w:t>
      </w:r>
      <w:r w:rsidRPr="002A64AB">
        <w:rPr>
          <w:rFonts w:ascii="Arial Narrow" w:hAnsi="Arial Narrow" w:cs="Arial"/>
          <w:color w:val="000000"/>
          <w:spacing w:val="1"/>
          <w:sz w:val="22"/>
          <w:szCs w:val="22"/>
        </w:rPr>
        <w:t>an</w:t>
      </w:r>
      <w:r w:rsidRPr="002A64AB">
        <w:rPr>
          <w:rFonts w:ascii="Arial Narrow" w:hAnsi="Arial Narrow" w:cs="Arial"/>
          <w:color w:val="000000"/>
          <w:sz w:val="22"/>
          <w:szCs w:val="22"/>
        </w:rPr>
        <w:t>c</w:t>
      </w:r>
      <w:r w:rsidRPr="002A64AB">
        <w:rPr>
          <w:rFonts w:ascii="Arial Narrow" w:hAnsi="Arial Narrow" w:cs="Arial"/>
          <w:color w:val="000000"/>
          <w:spacing w:val="1"/>
          <w:sz w:val="22"/>
          <w:szCs w:val="22"/>
        </w:rPr>
        <w:t>e</w:t>
      </w:r>
      <w:r w:rsidRPr="002A64AB">
        <w:rPr>
          <w:rFonts w:ascii="Arial Narrow" w:hAnsi="Arial Narrow" w:cs="Arial"/>
          <w:color w:val="000000"/>
          <w:sz w:val="22"/>
          <w:szCs w:val="22"/>
        </w:rPr>
        <w:t>s/c</w:t>
      </w:r>
      <w:r w:rsidRPr="002A64AB">
        <w:rPr>
          <w:rFonts w:ascii="Arial Narrow" w:hAnsi="Arial Narrow" w:cs="Arial"/>
          <w:color w:val="000000"/>
          <w:spacing w:val="1"/>
          <w:sz w:val="22"/>
          <w:szCs w:val="22"/>
        </w:rPr>
        <w:t>o</w:t>
      </w:r>
      <w:r w:rsidRPr="002A64AB">
        <w:rPr>
          <w:rFonts w:ascii="Arial Narrow" w:hAnsi="Arial Narrow" w:cs="Arial"/>
          <w:color w:val="000000"/>
          <w:spacing w:val="-8"/>
          <w:sz w:val="22"/>
          <w:szCs w:val="22"/>
        </w:rPr>
        <w:t>m</w:t>
      </w:r>
      <w:r w:rsidRPr="002A64AB">
        <w:rPr>
          <w:rFonts w:ascii="Arial Narrow" w:hAnsi="Arial Narrow" w:cs="Arial"/>
          <w:color w:val="000000"/>
          <w:spacing w:val="1"/>
          <w:sz w:val="22"/>
          <w:szCs w:val="22"/>
        </w:rPr>
        <w:t>p</w:t>
      </w:r>
      <w:r w:rsidRPr="002A64AB">
        <w:rPr>
          <w:rFonts w:ascii="Arial Narrow" w:hAnsi="Arial Narrow" w:cs="Arial"/>
          <w:color w:val="000000"/>
          <w:spacing w:val="4"/>
          <w:sz w:val="22"/>
          <w:szCs w:val="22"/>
        </w:rPr>
        <w:t>l</w:t>
      </w:r>
      <w:r w:rsidRPr="002A64AB">
        <w:rPr>
          <w:rFonts w:ascii="Arial Narrow" w:hAnsi="Arial Narrow" w:cs="Arial"/>
          <w:color w:val="000000"/>
          <w:spacing w:val="-4"/>
          <w:sz w:val="22"/>
          <w:szCs w:val="22"/>
        </w:rPr>
        <w:t>a</w:t>
      </w:r>
      <w:r w:rsidRPr="002A64AB">
        <w:rPr>
          <w:rFonts w:ascii="Arial Narrow" w:hAnsi="Arial Narrow" w:cs="Arial"/>
          <w:color w:val="000000"/>
          <w:spacing w:val="4"/>
          <w:sz w:val="22"/>
          <w:szCs w:val="22"/>
        </w:rPr>
        <w:t>i</w:t>
      </w:r>
      <w:r w:rsidRPr="002A64AB">
        <w:rPr>
          <w:rFonts w:ascii="Arial Narrow" w:hAnsi="Arial Narrow" w:cs="Arial"/>
          <w:color w:val="000000"/>
          <w:spacing w:val="1"/>
          <w:sz w:val="22"/>
          <w:szCs w:val="22"/>
        </w:rPr>
        <w:t>n</w:t>
      </w:r>
      <w:r w:rsidRPr="002A64AB">
        <w:rPr>
          <w:rFonts w:ascii="Arial Narrow" w:hAnsi="Arial Narrow" w:cs="Arial"/>
          <w:color w:val="000000"/>
          <w:sz w:val="22"/>
          <w:szCs w:val="22"/>
        </w:rPr>
        <w:t>ts</w:t>
      </w:r>
      <w:r w:rsidRPr="002A64AB">
        <w:rPr>
          <w:rFonts w:ascii="Arial Narrow" w:hAnsi="Arial Narrow" w:cs="Arial"/>
          <w:color w:val="000000"/>
          <w:spacing w:val="-4"/>
          <w:sz w:val="22"/>
          <w:szCs w:val="22"/>
        </w:rPr>
        <w:t xml:space="preserve"> </w:t>
      </w:r>
      <w:r w:rsidRPr="002A64AB">
        <w:rPr>
          <w:rFonts w:ascii="Arial Narrow" w:hAnsi="Arial Narrow" w:cs="Arial"/>
          <w:color w:val="000000"/>
          <w:spacing w:val="1"/>
          <w:sz w:val="22"/>
          <w:szCs w:val="22"/>
        </w:rPr>
        <w:t>no</w:t>
      </w:r>
      <w:r w:rsidRPr="002A64AB">
        <w:rPr>
          <w:rFonts w:ascii="Arial Narrow" w:hAnsi="Arial Narrow" w:cs="Arial"/>
          <w:color w:val="000000"/>
          <w:sz w:val="22"/>
          <w:szCs w:val="22"/>
        </w:rPr>
        <w:t>t</w:t>
      </w:r>
      <w:r w:rsidRPr="002A64AB">
        <w:rPr>
          <w:rFonts w:ascii="Arial Narrow" w:hAnsi="Arial Narrow" w:cs="Arial"/>
          <w:color w:val="000000"/>
          <w:spacing w:val="1"/>
          <w:sz w:val="22"/>
          <w:szCs w:val="22"/>
        </w:rPr>
        <w:t xml:space="preserve"> </w:t>
      </w:r>
      <w:r w:rsidRPr="002A64AB">
        <w:rPr>
          <w:rFonts w:ascii="Arial Narrow" w:hAnsi="Arial Narrow" w:cs="Arial"/>
          <w:color w:val="000000"/>
          <w:spacing w:val="-3"/>
          <w:sz w:val="22"/>
          <w:szCs w:val="22"/>
        </w:rPr>
        <w:t>r</w:t>
      </w:r>
      <w:r w:rsidRPr="002A64AB">
        <w:rPr>
          <w:rFonts w:ascii="Arial Narrow" w:hAnsi="Arial Narrow" w:cs="Arial"/>
          <w:color w:val="000000"/>
          <w:spacing w:val="1"/>
          <w:sz w:val="22"/>
          <w:szCs w:val="22"/>
        </w:rPr>
        <w:t>e</w:t>
      </w:r>
      <w:r w:rsidRPr="002A64AB">
        <w:rPr>
          <w:rFonts w:ascii="Arial Narrow" w:hAnsi="Arial Narrow" w:cs="Arial"/>
          <w:color w:val="000000"/>
          <w:sz w:val="22"/>
          <w:szCs w:val="22"/>
        </w:rPr>
        <w:t>s</w:t>
      </w:r>
      <w:r w:rsidRPr="002A64AB">
        <w:rPr>
          <w:rFonts w:ascii="Arial Narrow" w:hAnsi="Arial Narrow" w:cs="Arial"/>
          <w:color w:val="000000"/>
          <w:spacing w:val="-4"/>
          <w:sz w:val="22"/>
          <w:szCs w:val="22"/>
        </w:rPr>
        <w:t>o</w:t>
      </w:r>
      <w:r w:rsidRPr="002A64AB">
        <w:rPr>
          <w:rFonts w:ascii="Arial Narrow" w:hAnsi="Arial Narrow" w:cs="Arial"/>
          <w:color w:val="000000"/>
          <w:spacing w:val="4"/>
          <w:sz w:val="22"/>
          <w:szCs w:val="22"/>
        </w:rPr>
        <w:t>l</w:t>
      </w:r>
      <w:r w:rsidRPr="002A64AB">
        <w:rPr>
          <w:rFonts w:ascii="Arial Narrow" w:hAnsi="Arial Narrow" w:cs="Arial"/>
          <w:color w:val="000000"/>
          <w:sz w:val="22"/>
          <w:szCs w:val="22"/>
        </w:rPr>
        <w:t>v</w:t>
      </w:r>
      <w:r w:rsidRPr="002A64AB">
        <w:rPr>
          <w:rFonts w:ascii="Arial Narrow" w:hAnsi="Arial Narrow" w:cs="Arial"/>
          <w:color w:val="000000"/>
          <w:spacing w:val="1"/>
          <w:sz w:val="22"/>
          <w:szCs w:val="22"/>
        </w:rPr>
        <w:t>e</w:t>
      </w:r>
      <w:r w:rsidRPr="002A64AB">
        <w:rPr>
          <w:rFonts w:ascii="Arial Narrow" w:hAnsi="Arial Narrow" w:cs="Arial"/>
          <w:color w:val="000000"/>
          <w:sz w:val="22"/>
          <w:szCs w:val="22"/>
        </w:rPr>
        <w:t>d</w:t>
      </w:r>
      <w:r w:rsidRPr="002A64AB">
        <w:rPr>
          <w:rFonts w:ascii="Arial Narrow" w:hAnsi="Arial Narrow" w:cs="Arial"/>
          <w:color w:val="000000"/>
          <w:spacing w:val="1"/>
          <w:sz w:val="22"/>
          <w:szCs w:val="22"/>
        </w:rPr>
        <w:t xml:space="preserve"> </w:t>
      </w:r>
      <w:r w:rsidRPr="002A64AB">
        <w:rPr>
          <w:rFonts w:ascii="Arial Narrow" w:hAnsi="Arial Narrow" w:cs="Arial"/>
          <w:color w:val="000000"/>
          <w:spacing w:val="-4"/>
          <w:sz w:val="22"/>
          <w:szCs w:val="22"/>
        </w:rPr>
        <w:t>a</w:t>
      </w:r>
      <w:r w:rsidRPr="002A64AB">
        <w:rPr>
          <w:rFonts w:ascii="Arial Narrow" w:hAnsi="Arial Narrow" w:cs="Arial"/>
          <w:color w:val="000000"/>
          <w:sz w:val="22"/>
          <w:szCs w:val="22"/>
        </w:rPr>
        <w:t>t</w:t>
      </w:r>
      <w:r w:rsidRPr="002A64AB">
        <w:rPr>
          <w:rFonts w:ascii="Arial Narrow" w:hAnsi="Arial Narrow" w:cs="Arial"/>
          <w:color w:val="000000"/>
          <w:spacing w:val="1"/>
          <w:sz w:val="22"/>
          <w:szCs w:val="22"/>
        </w:rPr>
        <w:t xml:space="preserve"> </w:t>
      </w:r>
      <w:r w:rsidRPr="002A64AB">
        <w:rPr>
          <w:rFonts w:ascii="Arial Narrow" w:hAnsi="Arial Narrow" w:cs="Arial"/>
          <w:color w:val="000000"/>
          <w:sz w:val="22"/>
          <w:szCs w:val="22"/>
        </w:rPr>
        <w:t>t</w:t>
      </w:r>
      <w:r w:rsidRPr="002A64AB">
        <w:rPr>
          <w:rFonts w:ascii="Arial Narrow" w:hAnsi="Arial Narrow" w:cs="Arial"/>
          <w:color w:val="000000"/>
          <w:spacing w:val="1"/>
          <w:sz w:val="22"/>
          <w:szCs w:val="22"/>
        </w:rPr>
        <w:t>h</w:t>
      </w:r>
      <w:r w:rsidRPr="002A64AB">
        <w:rPr>
          <w:rFonts w:ascii="Arial Narrow" w:hAnsi="Arial Narrow" w:cs="Arial"/>
          <w:color w:val="000000"/>
          <w:sz w:val="22"/>
          <w:szCs w:val="22"/>
        </w:rPr>
        <w:t>e</w:t>
      </w:r>
      <w:r w:rsidRPr="002A64AB">
        <w:rPr>
          <w:rFonts w:ascii="Arial Narrow" w:hAnsi="Arial Narrow" w:cs="Arial"/>
          <w:color w:val="000000"/>
          <w:spacing w:val="1"/>
          <w:sz w:val="22"/>
          <w:szCs w:val="22"/>
        </w:rPr>
        <w:t xml:space="preserve"> </w:t>
      </w:r>
      <w:r w:rsidRPr="002A64AB">
        <w:rPr>
          <w:rFonts w:ascii="Arial Narrow" w:hAnsi="Arial Narrow" w:cs="Arial"/>
          <w:color w:val="000000"/>
          <w:spacing w:val="-4"/>
          <w:sz w:val="22"/>
          <w:szCs w:val="22"/>
        </w:rPr>
        <w:t>t</w:t>
      </w:r>
      <w:r w:rsidRPr="002A64AB">
        <w:rPr>
          <w:rFonts w:ascii="Arial Narrow" w:hAnsi="Arial Narrow" w:cs="Arial"/>
          <w:color w:val="000000"/>
          <w:spacing w:val="1"/>
          <w:sz w:val="22"/>
          <w:szCs w:val="22"/>
        </w:rPr>
        <w:t>e</w:t>
      </w:r>
      <w:r w:rsidRPr="002A64AB">
        <w:rPr>
          <w:rFonts w:ascii="Arial Narrow" w:hAnsi="Arial Narrow" w:cs="Arial"/>
          <w:color w:val="000000"/>
          <w:spacing w:val="-4"/>
          <w:sz w:val="22"/>
          <w:szCs w:val="22"/>
        </w:rPr>
        <w:t>a</w:t>
      </w:r>
      <w:r w:rsidRPr="002A64AB">
        <w:rPr>
          <w:rFonts w:ascii="Arial Narrow" w:hAnsi="Arial Narrow" w:cs="Arial"/>
          <w:color w:val="000000"/>
          <w:sz w:val="22"/>
          <w:szCs w:val="22"/>
        </w:rPr>
        <w:t>m</w:t>
      </w:r>
      <w:r w:rsidRPr="002A64AB">
        <w:rPr>
          <w:rFonts w:ascii="Arial Narrow" w:hAnsi="Arial Narrow" w:cs="Arial"/>
          <w:color w:val="000000"/>
          <w:spacing w:val="-3"/>
          <w:sz w:val="22"/>
          <w:szCs w:val="22"/>
        </w:rPr>
        <w:t xml:space="preserve"> </w:t>
      </w:r>
      <w:r w:rsidRPr="002A64AB">
        <w:rPr>
          <w:rFonts w:ascii="Arial Narrow" w:hAnsi="Arial Narrow" w:cs="Arial"/>
          <w:color w:val="000000"/>
          <w:spacing w:val="4"/>
          <w:sz w:val="22"/>
          <w:szCs w:val="22"/>
        </w:rPr>
        <w:t>l</w:t>
      </w:r>
      <w:r w:rsidRPr="002A64AB">
        <w:rPr>
          <w:rFonts w:ascii="Arial Narrow" w:hAnsi="Arial Narrow" w:cs="Arial"/>
          <w:color w:val="000000"/>
          <w:spacing w:val="1"/>
          <w:sz w:val="22"/>
          <w:szCs w:val="22"/>
        </w:rPr>
        <w:t>e</w:t>
      </w:r>
      <w:r w:rsidRPr="002A64AB">
        <w:rPr>
          <w:rFonts w:ascii="Arial Narrow" w:hAnsi="Arial Narrow" w:cs="Arial"/>
          <w:color w:val="000000"/>
          <w:sz w:val="22"/>
          <w:szCs w:val="22"/>
        </w:rPr>
        <w:t>v</w:t>
      </w:r>
      <w:r w:rsidRPr="002A64AB">
        <w:rPr>
          <w:rFonts w:ascii="Arial Narrow" w:hAnsi="Arial Narrow" w:cs="Arial"/>
          <w:color w:val="000000"/>
          <w:spacing w:val="-4"/>
          <w:sz w:val="22"/>
          <w:szCs w:val="22"/>
        </w:rPr>
        <w:t>e</w:t>
      </w:r>
      <w:r w:rsidRPr="002A64AB">
        <w:rPr>
          <w:rFonts w:ascii="Arial Narrow" w:hAnsi="Arial Narrow" w:cs="Arial"/>
          <w:color w:val="000000"/>
          <w:sz w:val="22"/>
          <w:szCs w:val="22"/>
        </w:rPr>
        <w:t>l</w:t>
      </w:r>
      <w:r w:rsidRPr="002A64AB">
        <w:rPr>
          <w:rFonts w:ascii="Arial Narrow" w:hAnsi="Arial Narrow" w:cs="Arial"/>
          <w:color w:val="000000"/>
          <w:spacing w:val="5"/>
          <w:sz w:val="22"/>
          <w:szCs w:val="22"/>
        </w:rPr>
        <w:t xml:space="preserve"> </w:t>
      </w:r>
      <w:r w:rsidRPr="002A64AB">
        <w:rPr>
          <w:rFonts w:ascii="Arial Narrow" w:hAnsi="Arial Narrow" w:cs="Arial"/>
          <w:color w:val="000000"/>
          <w:spacing w:val="-6"/>
          <w:sz w:val="22"/>
          <w:szCs w:val="22"/>
        </w:rPr>
        <w:t>w</w:t>
      </w:r>
      <w:r w:rsidRPr="002A64AB">
        <w:rPr>
          <w:rFonts w:ascii="Arial Narrow" w:hAnsi="Arial Narrow" w:cs="Arial"/>
          <w:color w:val="000000"/>
          <w:spacing w:val="4"/>
          <w:sz w:val="22"/>
          <w:szCs w:val="22"/>
        </w:rPr>
        <w:t>i</w:t>
      </w:r>
      <w:r w:rsidRPr="002A64AB">
        <w:rPr>
          <w:rFonts w:ascii="Arial Narrow" w:hAnsi="Arial Narrow" w:cs="Arial"/>
          <w:color w:val="000000"/>
          <w:sz w:val="22"/>
          <w:szCs w:val="22"/>
        </w:rPr>
        <w:t>t</w:t>
      </w:r>
      <w:r w:rsidRPr="002A64AB">
        <w:rPr>
          <w:rFonts w:ascii="Arial Narrow" w:hAnsi="Arial Narrow" w:cs="Arial"/>
          <w:color w:val="000000"/>
          <w:spacing w:val="-4"/>
          <w:sz w:val="22"/>
          <w:szCs w:val="22"/>
        </w:rPr>
        <w:t>h</w:t>
      </w:r>
      <w:r w:rsidRPr="002A64AB">
        <w:rPr>
          <w:rFonts w:ascii="Arial Narrow" w:hAnsi="Arial Narrow" w:cs="Arial"/>
          <w:color w:val="000000"/>
          <w:spacing w:val="4"/>
          <w:sz w:val="22"/>
          <w:szCs w:val="22"/>
        </w:rPr>
        <w:t>i</w:t>
      </w:r>
      <w:r w:rsidRPr="002A64AB">
        <w:rPr>
          <w:rFonts w:ascii="Arial Narrow" w:hAnsi="Arial Narrow" w:cs="Arial"/>
          <w:color w:val="000000"/>
          <w:sz w:val="22"/>
          <w:szCs w:val="22"/>
        </w:rPr>
        <w:t>n</w:t>
      </w:r>
      <w:r w:rsidRPr="002A64AB">
        <w:rPr>
          <w:rFonts w:ascii="Arial Narrow" w:hAnsi="Arial Narrow" w:cs="Arial"/>
          <w:color w:val="000000"/>
          <w:spacing w:val="1"/>
          <w:sz w:val="22"/>
          <w:szCs w:val="22"/>
        </w:rPr>
        <w:t xml:space="preserve"> </w:t>
      </w:r>
      <w:r w:rsidRPr="002A64AB">
        <w:rPr>
          <w:rFonts w:ascii="Arial Narrow" w:hAnsi="Arial Narrow" w:cs="Arial"/>
          <w:color w:val="000000"/>
          <w:sz w:val="22"/>
          <w:szCs w:val="22"/>
        </w:rPr>
        <w:t>t</w:t>
      </w:r>
      <w:r w:rsidRPr="002A64AB">
        <w:rPr>
          <w:rFonts w:ascii="Arial Narrow" w:hAnsi="Arial Narrow" w:cs="Arial"/>
          <w:color w:val="000000"/>
          <w:spacing w:val="-6"/>
          <w:sz w:val="22"/>
          <w:szCs w:val="22"/>
        </w:rPr>
        <w:t>w</w:t>
      </w:r>
      <w:r w:rsidRPr="002A64AB">
        <w:rPr>
          <w:rFonts w:ascii="Arial Narrow" w:hAnsi="Arial Narrow" w:cs="Arial"/>
          <w:color w:val="000000"/>
          <w:sz w:val="22"/>
          <w:szCs w:val="22"/>
        </w:rPr>
        <w:t>o</w:t>
      </w:r>
      <w:r w:rsidRPr="002A64AB">
        <w:rPr>
          <w:rFonts w:ascii="Arial Narrow" w:hAnsi="Arial Narrow" w:cs="Arial"/>
          <w:color w:val="000000"/>
          <w:spacing w:val="1"/>
          <w:sz w:val="22"/>
          <w:szCs w:val="22"/>
        </w:rPr>
        <w:t xml:space="preserve"> </w:t>
      </w:r>
      <w:r w:rsidRPr="002A64AB">
        <w:rPr>
          <w:rFonts w:ascii="Arial Narrow" w:hAnsi="Arial Narrow" w:cs="Arial"/>
          <w:color w:val="000000"/>
          <w:spacing w:val="-6"/>
          <w:sz w:val="22"/>
          <w:szCs w:val="22"/>
        </w:rPr>
        <w:t>w</w:t>
      </w:r>
      <w:r w:rsidRPr="002A64AB">
        <w:rPr>
          <w:rFonts w:ascii="Arial Narrow" w:hAnsi="Arial Narrow" w:cs="Arial"/>
          <w:color w:val="000000"/>
          <w:spacing w:val="1"/>
          <w:sz w:val="22"/>
          <w:szCs w:val="22"/>
        </w:rPr>
        <w:t>ee</w:t>
      </w:r>
      <w:r w:rsidRPr="002A64AB">
        <w:rPr>
          <w:rFonts w:ascii="Arial Narrow" w:hAnsi="Arial Narrow" w:cs="Arial"/>
          <w:color w:val="000000"/>
          <w:sz w:val="22"/>
          <w:szCs w:val="22"/>
        </w:rPr>
        <w:t>ks f</w:t>
      </w:r>
      <w:r w:rsidRPr="002A64AB">
        <w:rPr>
          <w:rFonts w:ascii="Arial Narrow" w:hAnsi="Arial Narrow" w:cs="Arial"/>
          <w:color w:val="000000"/>
          <w:spacing w:val="2"/>
          <w:sz w:val="22"/>
          <w:szCs w:val="22"/>
        </w:rPr>
        <w:t>r</w:t>
      </w:r>
      <w:r w:rsidRPr="002A64AB">
        <w:rPr>
          <w:rFonts w:ascii="Arial Narrow" w:hAnsi="Arial Narrow" w:cs="Arial"/>
          <w:color w:val="000000"/>
          <w:spacing w:val="1"/>
          <w:sz w:val="22"/>
          <w:szCs w:val="22"/>
        </w:rPr>
        <w:t>o</w:t>
      </w:r>
      <w:r w:rsidRPr="002A64AB">
        <w:rPr>
          <w:rFonts w:ascii="Arial Narrow" w:hAnsi="Arial Narrow" w:cs="Arial"/>
          <w:color w:val="000000"/>
          <w:sz w:val="22"/>
          <w:szCs w:val="22"/>
        </w:rPr>
        <w:t>m</w:t>
      </w:r>
      <w:r w:rsidRPr="002A64AB">
        <w:rPr>
          <w:rFonts w:ascii="Arial Narrow" w:hAnsi="Arial Narrow" w:cs="Arial"/>
          <w:color w:val="000000"/>
          <w:spacing w:val="-8"/>
          <w:sz w:val="22"/>
          <w:szCs w:val="22"/>
        </w:rPr>
        <w:t xml:space="preserve"> </w:t>
      </w:r>
      <w:r w:rsidR="0059534B" w:rsidRPr="002A64AB">
        <w:rPr>
          <w:rFonts w:ascii="Arial Narrow" w:hAnsi="Arial Narrow" w:cs="Arial"/>
          <w:color w:val="000000"/>
          <w:spacing w:val="-8"/>
          <w:sz w:val="22"/>
          <w:szCs w:val="22"/>
        </w:rPr>
        <w:t xml:space="preserve">the </w:t>
      </w:r>
      <w:r w:rsidRPr="002A64AB">
        <w:rPr>
          <w:rFonts w:ascii="Arial Narrow" w:hAnsi="Arial Narrow" w:cs="Arial"/>
          <w:color w:val="000000"/>
          <w:spacing w:val="1"/>
          <w:sz w:val="22"/>
          <w:szCs w:val="22"/>
        </w:rPr>
        <w:t>da</w:t>
      </w:r>
      <w:r w:rsidRPr="002A64AB">
        <w:rPr>
          <w:rFonts w:ascii="Arial Narrow" w:hAnsi="Arial Narrow" w:cs="Arial"/>
          <w:color w:val="000000"/>
          <w:sz w:val="22"/>
          <w:szCs w:val="22"/>
        </w:rPr>
        <w:t>te</w:t>
      </w:r>
      <w:r w:rsidRPr="002A64AB">
        <w:rPr>
          <w:rFonts w:ascii="Arial Narrow" w:hAnsi="Arial Narrow" w:cs="Arial"/>
          <w:color w:val="000000"/>
          <w:spacing w:val="1"/>
          <w:sz w:val="22"/>
          <w:szCs w:val="22"/>
        </w:rPr>
        <w:t xml:space="preserve"> o</w:t>
      </w:r>
      <w:r w:rsidRPr="002A64AB">
        <w:rPr>
          <w:rFonts w:ascii="Arial Narrow" w:hAnsi="Arial Narrow" w:cs="Arial"/>
          <w:color w:val="000000"/>
          <w:sz w:val="22"/>
          <w:szCs w:val="22"/>
        </w:rPr>
        <w:t>f f</w:t>
      </w:r>
      <w:r w:rsidRPr="002A64AB">
        <w:rPr>
          <w:rFonts w:ascii="Arial Narrow" w:hAnsi="Arial Narrow" w:cs="Arial"/>
          <w:color w:val="000000"/>
          <w:spacing w:val="-1"/>
          <w:sz w:val="22"/>
          <w:szCs w:val="22"/>
        </w:rPr>
        <w:t>il</w:t>
      </w:r>
      <w:r w:rsidRPr="002A64AB">
        <w:rPr>
          <w:rFonts w:ascii="Arial Narrow" w:hAnsi="Arial Narrow" w:cs="Arial"/>
          <w:color w:val="000000"/>
          <w:spacing w:val="4"/>
          <w:sz w:val="22"/>
          <w:szCs w:val="22"/>
        </w:rPr>
        <w:t>i</w:t>
      </w:r>
      <w:r w:rsidRPr="002A64AB">
        <w:rPr>
          <w:rFonts w:ascii="Arial Narrow" w:hAnsi="Arial Narrow" w:cs="Arial"/>
          <w:color w:val="000000"/>
          <w:spacing w:val="1"/>
          <w:sz w:val="22"/>
          <w:szCs w:val="22"/>
        </w:rPr>
        <w:t>n</w:t>
      </w:r>
      <w:r w:rsidRPr="002A64AB">
        <w:rPr>
          <w:rFonts w:ascii="Arial Narrow" w:hAnsi="Arial Narrow" w:cs="Arial"/>
          <w:color w:val="000000"/>
          <w:sz w:val="22"/>
          <w:szCs w:val="22"/>
        </w:rPr>
        <w:t>g</w:t>
      </w:r>
      <w:r w:rsidRPr="002A64AB">
        <w:rPr>
          <w:rFonts w:ascii="Arial Narrow" w:hAnsi="Arial Narrow" w:cs="Arial"/>
          <w:color w:val="000000"/>
          <w:spacing w:val="1"/>
          <w:sz w:val="22"/>
          <w:szCs w:val="22"/>
        </w:rPr>
        <w:t xml:space="preserve"> </w:t>
      </w:r>
      <w:r w:rsidRPr="002A64AB">
        <w:rPr>
          <w:rFonts w:ascii="Arial Narrow" w:hAnsi="Arial Narrow" w:cs="Arial"/>
          <w:color w:val="000000"/>
          <w:sz w:val="22"/>
          <w:szCs w:val="22"/>
        </w:rPr>
        <w:t>to</w:t>
      </w:r>
      <w:r w:rsidRPr="002A64AB">
        <w:rPr>
          <w:rFonts w:ascii="Arial Narrow" w:hAnsi="Arial Narrow" w:cs="Arial"/>
          <w:color w:val="000000"/>
          <w:spacing w:val="1"/>
          <w:sz w:val="22"/>
          <w:szCs w:val="22"/>
        </w:rPr>
        <w:t xml:space="preserve"> </w:t>
      </w:r>
      <w:r w:rsidRPr="002A64AB">
        <w:rPr>
          <w:rFonts w:ascii="Arial Narrow" w:hAnsi="Arial Narrow" w:cs="Arial"/>
          <w:color w:val="000000"/>
          <w:spacing w:val="-4"/>
          <w:sz w:val="22"/>
          <w:szCs w:val="22"/>
        </w:rPr>
        <w:t>t</w:t>
      </w:r>
      <w:r w:rsidRPr="002A64AB">
        <w:rPr>
          <w:rFonts w:ascii="Arial Narrow" w:hAnsi="Arial Narrow" w:cs="Arial"/>
          <w:color w:val="000000"/>
          <w:spacing w:val="1"/>
          <w:sz w:val="22"/>
          <w:szCs w:val="22"/>
        </w:rPr>
        <w:t>h</w:t>
      </w:r>
      <w:r w:rsidRPr="002A64AB">
        <w:rPr>
          <w:rFonts w:ascii="Arial Narrow" w:hAnsi="Arial Narrow" w:cs="Arial"/>
          <w:color w:val="000000"/>
          <w:sz w:val="22"/>
          <w:szCs w:val="22"/>
        </w:rPr>
        <w:t>e</w:t>
      </w:r>
      <w:r w:rsidRPr="002A64AB">
        <w:rPr>
          <w:rFonts w:ascii="Arial Narrow" w:hAnsi="Arial Narrow" w:cs="Arial"/>
          <w:color w:val="000000"/>
          <w:spacing w:val="1"/>
          <w:sz w:val="22"/>
          <w:szCs w:val="22"/>
        </w:rPr>
        <w:t xml:space="preserve"> </w:t>
      </w:r>
      <w:r w:rsidRPr="002A64AB">
        <w:rPr>
          <w:rFonts w:ascii="Arial Narrow" w:hAnsi="Arial Narrow" w:cs="Arial"/>
          <w:color w:val="000000"/>
          <w:sz w:val="22"/>
          <w:szCs w:val="22"/>
        </w:rPr>
        <w:t>t</w:t>
      </w:r>
      <w:r w:rsidRPr="002A64AB">
        <w:rPr>
          <w:rFonts w:ascii="Arial Narrow" w:hAnsi="Arial Narrow" w:cs="Arial"/>
          <w:color w:val="000000"/>
          <w:spacing w:val="1"/>
          <w:sz w:val="22"/>
          <w:szCs w:val="22"/>
        </w:rPr>
        <w:t>ea</w:t>
      </w:r>
      <w:r w:rsidRPr="002A64AB">
        <w:rPr>
          <w:rFonts w:ascii="Arial Narrow" w:hAnsi="Arial Narrow" w:cs="Arial"/>
          <w:color w:val="000000"/>
          <w:spacing w:val="-8"/>
          <w:sz w:val="22"/>
          <w:szCs w:val="22"/>
        </w:rPr>
        <w:t>m</w:t>
      </w:r>
      <w:r w:rsidRPr="002A64AB">
        <w:rPr>
          <w:rFonts w:ascii="Arial Narrow" w:hAnsi="Arial Narrow" w:cs="Arial"/>
          <w:color w:val="000000"/>
          <w:spacing w:val="-1"/>
          <w:sz w:val="22"/>
          <w:szCs w:val="22"/>
        </w:rPr>
        <w:t>’</w:t>
      </w:r>
      <w:r w:rsidRPr="002A64AB">
        <w:rPr>
          <w:rFonts w:ascii="Arial Narrow" w:hAnsi="Arial Narrow" w:cs="Arial"/>
          <w:color w:val="000000"/>
          <w:sz w:val="22"/>
          <w:szCs w:val="22"/>
        </w:rPr>
        <w:t xml:space="preserve">s </w:t>
      </w:r>
      <w:r w:rsidRPr="002A64AB">
        <w:rPr>
          <w:rFonts w:ascii="Arial Narrow" w:hAnsi="Arial Narrow" w:cs="Arial"/>
          <w:color w:val="000000"/>
          <w:spacing w:val="1"/>
          <w:sz w:val="22"/>
          <w:szCs w:val="22"/>
        </w:rPr>
        <w:t>Co</w:t>
      </w:r>
      <w:r w:rsidRPr="002A64AB">
        <w:rPr>
          <w:rFonts w:ascii="Arial Narrow" w:hAnsi="Arial Narrow" w:cs="Arial"/>
          <w:color w:val="000000"/>
          <w:spacing w:val="-3"/>
          <w:sz w:val="22"/>
          <w:szCs w:val="22"/>
        </w:rPr>
        <w:t>m</w:t>
      </w:r>
      <w:r w:rsidRPr="002A64AB">
        <w:rPr>
          <w:rFonts w:ascii="Arial Narrow" w:hAnsi="Arial Narrow" w:cs="Arial"/>
          <w:color w:val="000000"/>
          <w:spacing w:val="-8"/>
          <w:sz w:val="22"/>
          <w:szCs w:val="22"/>
        </w:rPr>
        <w:t>m</w:t>
      </w:r>
      <w:r w:rsidRPr="002A64AB">
        <w:rPr>
          <w:rFonts w:ascii="Arial Narrow" w:hAnsi="Arial Narrow" w:cs="Arial"/>
          <w:color w:val="000000"/>
          <w:spacing w:val="4"/>
          <w:sz w:val="22"/>
          <w:szCs w:val="22"/>
        </w:rPr>
        <w:t>i</w:t>
      </w:r>
      <w:r w:rsidRPr="002A64AB">
        <w:rPr>
          <w:rFonts w:ascii="Arial Narrow" w:hAnsi="Arial Narrow" w:cs="Arial"/>
          <w:color w:val="000000"/>
          <w:sz w:val="22"/>
          <w:szCs w:val="22"/>
        </w:rPr>
        <w:t>tt</w:t>
      </w:r>
      <w:r w:rsidRPr="002A64AB">
        <w:rPr>
          <w:rFonts w:ascii="Arial Narrow" w:hAnsi="Arial Narrow" w:cs="Arial"/>
          <w:color w:val="000000"/>
          <w:spacing w:val="1"/>
          <w:sz w:val="22"/>
          <w:szCs w:val="22"/>
        </w:rPr>
        <w:t>e</w:t>
      </w:r>
      <w:r w:rsidRPr="002A64AB">
        <w:rPr>
          <w:rFonts w:ascii="Arial Narrow" w:hAnsi="Arial Narrow" w:cs="Arial"/>
          <w:color w:val="000000"/>
          <w:sz w:val="22"/>
          <w:szCs w:val="22"/>
        </w:rPr>
        <w:t>e</w:t>
      </w:r>
      <w:r w:rsidRPr="002A64AB">
        <w:rPr>
          <w:rFonts w:ascii="Arial Narrow" w:hAnsi="Arial Narrow" w:cs="Arial"/>
          <w:color w:val="000000"/>
          <w:spacing w:val="1"/>
          <w:sz w:val="22"/>
          <w:szCs w:val="22"/>
        </w:rPr>
        <w:t xml:space="preserve"> </w:t>
      </w:r>
      <w:r w:rsidRPr="002A64AB">
        <w:rPr>
          <w:rFonts w:ascii="Arial Narrow" w:hAnsi="Arial Narrow" w:cs="Arial"/>
          <w:color w:val="000000"/>
          <w:spacing w:val="-1"/>
          <w:sz w:val="22"/>
          <w:szCs w:val="22"/>
        </w:rPr>
        <w:t>C</w:t>
      </w:r>
      <w:r w:rsidRPr="002A64AB">
        <w:rPr>
          <w:rFonts w:ascii="Arial Narrow" w:hAnsi="Arial Narrow" w:cs="Arial"/>
          <w:color w:val="000000"/>
          <w:spacing w:val="1"/>
          <w:sz w:val="22"/>
          <w:szCs w:val="22"/>
        </w:rPr>
        <w:t>ha</w:t>
      </w:r>
      <w:r w:rsidRPr="002A64AB">
        <w:rPr>
          <w:rFonts w:ascii="Arial Narrow" w:hAnsi="Arial Narrow" w:cs="Arial"/>
          <w:color w:val="000000"/>
          <w:spacing w:val="-1"/>
          <w:sz w:val="22"/>
          <w:szCs w:val="22"/>
        </w:rPr>
        <w:t>i</w:t>
      </w:r>
      <w:r w:rsidRPr="002A64AB">
        <w:rPr>
          <w:rFonts w:ascii="Arial Narrow" w:hAnsi="Arial Narrow" w:cs="Arial"/>
          <w:color w:val="000000"/>
          <w:sz w:val="22"/>
          <w:szCs w:val="22"/>
        </w:rPr>
        <w:t>r</w:t>
      </w:r>
      <w:r w:rsidRPr="002A64AB">
        <w:rPr>
          <w:rFonts w:ascii="Arial Narrow" w:hAnsi="Arial Narrow" w:cs="Arial"/>
          <w:color w:val="000000"/>
          <w:spacing w:val="2"/>
          <w:sz w:val="22"/>
          <w:szCs w:val="22"/>
        </w:rPr>
        <w:t xml:space="preserve"> </w:t>
      </w:r>
      <w:r w:rsidRPr="002A64AB">
        <w:rPr>
          <w:rFonts w:ascii="Arial Narrow" w:hAnsi="Arial Narrow" w:cs="Arial"/>
          <w:color w:val="000000"/>
          <w:sz w:val="22"/>
          <w:szCs w:val="22"/>
        </w:rPr>
        <w:t>who</w:t>
      </w:r>
      <w:r w:rsidRPr="002A64AB">
        <w:rPr>
          <w:rFonts w:ascii="Arial Narrow" w:hAnsi="Arial Narrow" w:cs="Arial"/>
          <w:color w:val="000000"/>
          <w:spacing w:val="1"/>
          <w:sz w:val="22"/>
          <w:szCs w:val="22"/>
        </w:rPr>
        <w:t xml:space="preserve"> </w:t>
      </w:r>
      <w:r w:rsidRPr="002A64AB">
        <w:rPr>
          <w:rFonts w:ascii="Arial Narrow" w:hAnsi="Arial Narrow" w:cs="Arial"/>
          <w:color w:val="000000"/>
          <w:spacing w:val="-6"/>
          <w:sz w:val="22"/>
          <w:szCs w:val="22"/>
        </w:rPr>
        <w:t>w</w:t>
      </w:r>
      <w:r w:rsidRPr="002A64AB">
        <w:rPr>
          <w:rFonts w:ascii="Arial Narrow" w:hAnsi="Arial Narrow" w:cs="Arial"/>
          <w:color w:val="000000"/>
          <w:spacing w:val="-1"/>
          <w:sz w:val="22"/>
          <w:szCs w:val="22"/>
        </w:rPr>
        <w:t>il</w:t>
      </w:r>
      <w:r w:rsidRPr="002A64AB">
        <w:rPr>
          <w:rFonts w:ascii="Arial Narrow" w:hAnsi="Arial Narrow" w:cs="Arial"/>
          <w:color w:val="000000"/>
          <w:sz w:val="22"/>
          <w:szCs w:val="22"/>
        </w:rPr>
        <w:t>l</w:t>
      </w:r>
      <w:r w:rsidRPr="002A64AB">
        <w:rPr>
          <w:rFonts w:ascii="Arial Narrow" w:hAnsi="Arial Narrow" w:cs="Arial"/>
          <w:color w:val="000000"/>
          <w:spacing w:val="5"/>
          <w:sz w:val="22"/>
          <w:szCs w:val="22"/>
        </w:rPr>
        <w:t xml:space="preserve"> </w:t>
      </w:r>
      <w:r w:rsidRPr="002A64AB">
        <w:rPr>
          <w:rFonts w:ascii="Arial Narrow" w:hAnsi="Arial Narrow" w:cs="Arial"/>
          <w:color w:val="000000"/>
          <w:sz w:val="22"/>
          <w:szCs w:val="22"/>
        </w:rPr>
        <w:t>c</w:t>
      </w:r>
      <w:r w:rsidRPr="002A64AB">
        <w:rPr>
          <w:rFonts w:ascii="Arial Narrow" w:hAnsi="Arial Narrow" w:cs="Arial"/>
          <w:color w:val="000000"/>
          <w:spacing w:val="1"/>
          <w:sz w:val="22"/>
          <w:szCs w:val="22"/>
        </w:rPr>
        <w:t>on</w:t>
      </w:r>
      <w:r w:rsidRPr="002A64AB">
        <w:rPr>
          <w:rFonts w:ascii="Arial Narrow" w:hAnsi="Arial Narrow" w:cs="Arial"/>
          <w:color w:val="000000"/>
          <w:spacing w:val="-5"/>
          <w:sz w:val="22"/>
          <w:szCs w:val="22"/>
        </w:rPr>
        <w:t>v</w:t>
      </w:r>
      <w:r w:rsidRPr="002A64AB">
        <w:rPr>
          <w:rFonts w:ascii="Arial Narrow" w:hAnsi="Arial Narrow" w:cs="Arial"/>
          <w:color w:val="000000"/>
          <w:spacing w:val="1"/>
          <w:sz w:val="22"/>
          <w:szCs w:val="22"/>
        </w:rPr>
        <w:t>en</w:t>
      </w:r>
      <w:r w:rsidRPr="002A64AB">
        <w:rPr>
          <w:rFonts w:ascii="Arial Narrow" w:hAnsi="Arial Narrow" w:cs="Arial"/>
          <w:color w:val="000000"/>
          <w:sz w:val="22"/>
          <w:szCs w:val="22"/>
        </w:rPr>
        <w:t>e</w:t>
      </w:r>
      <w:r w:rsidRPr="002A64AB">
        <w:rPr>
          <w:rFonts w:ascii="Arial Narrow" w:hAnsi="Arial Narrow" w:cs="Arial"/>
          <w:color w:val="000000"/>
          <w:spacing w:val="1"/>
          <w:sz w:val="22"/>
          <w:szCs w:val="22"/>
        </w:rPr>
        <w:t xml:space="preserve"> </w:t>
      </w:r>
      <w:r w:rsidRPr="002A64AB">
        <w:rPr>
          <w:rFonts w:ascii="Arial Narrow" w:hAnsi="Arial Narrow" w:cs="Arial"/>
          <w:color w:val="000000"/>
          <w:sz w:val="22"/>
          <w:szCs w:val="22"/>
        </w:rPr>
        <w:t xml:space="preserve">a </w:t>
      </w:r>
      <w:r w:rsidRPr="002A64AB">
        <w:rPr>
          <w:rFonts w:ascii="Arial Narrow" w:hAnsi="Arial Narrow" w:cs="Arial"/>
          <w:color w:val="000000"/>
          <w:spacing w:val="1"/>
          <w:sz w:val="22"/>
          <w:szCs w:val="22"/>
        </w:rPr>
        <w:t>g</w:t>
      </w:r>
      <w:r w:rsidRPr="002A64AB">
        <w:rPr>
          <w:rFonts w:ascii="Arial Narrow" w:hAnsi="Arial Narrow" w:cs="Arial"/>
          <w:color w:val="000000"/>
          <w:spacing w:val="2"/>
          <w:sz w:val="22"/>
          <w:szCs w:val="22"/>
        </w:rPr>
        <w:t>r</w:t>
      </w:r>
      <w:r w:rsidRPr="002A64AB">
        <w:rPr>
          <w:rFonts w:ascii="Arial Narrow" w:hAnsi="Arial Narrow" w:cs="Arial"/>
          <w:color w:val="000000"/>
          <w:spacing w:val="-1"/>
          <w:sz w:val="22"/>
          <w:szCs w:val="22"/>
        </w:rPr>
        <w:t>i</w:t>
      </w:r>
      <w:r w:rsidRPr="002A64AB">
        <w:rPr>
          <w:rFonts w:ascii="Arial Narrow" w:hAnsi="Arial Narrow" w:cs="Arial"/>
          <w:color w:val="000000"/>
          <w:spacing w:val="1"/>
          <w:sz w:val="22"/>
          <w:szCs w:val="22"/>
        </w:rPr>
        <w:t>e</w:t>
      </w:r>
      <w:r w:rsidRPr="002A64AB">
        <w:rPr>
          <w:rFonts w:ascii="Arial Narrow" w:hAnsi="Arial Narrow" w:cs="Arial"/>
          <w:color w:val="000000"/>
          <w:sz w:val="22"/>
          <w:szCs w:val="22"/>
        </w:rPr>
        <w:t>v</w:t>
      </w:r>
      <w:r w:rsidRPr="002A64AB">
        <w:rPr>
          <w:rFonts w:ascii="Arial Narrow" w:hAnsi="Arial Narrow" w:cs="Arial"/>
          <w:color w:val="000000"/>
          <w:spacing w:val="1"/>
          <w:sz w:val="22"/>
          <w:szCs w:val="22"/>
        </w:rPr>
        <w:t>an</w:t>
      </w:r>
      <w:r w:rsidRPr="002A64AB">
        <w:rPr>
          <w:rFonts w:ascii="Arial Narrow" w:hAnsi="Arial Narrow" w:cs="Arial"/>
          <w:color w:val="000000"/>
          <w:sz w:val="22"/>
          <w:szCs w:val="22"/>
        </w:rPr>
        <w:t>ce</w:t>
      </w:r>
      <w:r w:rsidRPr="002A64AB">
        <w:rPr>
          <w:rFonts w:ascii="Arial Narrow" w:hAnsi="Arial Narrow" w:cs="Arial"/>
          <w:color w:val="000000"/>
          <w:spacing w:val="1"/>
          <w:sz w:val="22"/>
          <w:szCs w:val="22"/>
        </w:rPr>
        <w:t xml:space="preserve"> </w:t>
      </w:r>
      <w:r w:rsidRPr="002A64AB">
        <w:rPr>
          <w:rFonts w:ascii="Arial Narrow" w:hAnsi="Arial Narrow" w:cs="Arial"/>
          <w:color w:val="000000"/>
          <w:spacing w:val="-8"/>
          <w:sz w:val="22"/>
          <w:szCs w:val="22"/>
        </w:rPr>
        <w:t>m</w:t>
      </w:r>
      <w:r w:rsidRPr="002A64AB">
        <w:rPr>
          <w:rFonts w:ascii="Arial Narrow" w:hAnsi="Arial Narrow" w:cs="Arial"/>
          <w:color w:val="000000"/>
          <w:spacing w:val="1"/>
          <w:sz w:val="22"/>
          <w:szCs w:val="22"/>
        </w:rPr>
        <w:t>ed</w:t>
      </w:r>
      <w:r w:rsidRPr="002A64AB">
        <w:rPr>
          <w:rFonts w:ascii="Arial Narrow" w:hAnsi="Arial Narrow" w:cs="Arial"/>
          <w:color w:val="000000"/>
          <w:spacing w:val="4"/>
          <w:sz w:val="22"/>
          <w:szCs w:val="22"/>
        </w:rPr>
        <w:t>i</w:t>
      </w:r>
      <w:r w:rsidRPr="002A64AB">
        <w:rPr>
          <w:rFonts w:ascii="Arial Narrow" w:hAnsi="Arial Narrow" w:cs="Arial"/>
          <w:color w:val="000000"/>
          <w:spacing w:val="1"/>
          <w:sz w:val="22"/>
          <w:szCs w:val="22"/>
        </w:rPr>
        <w:t>a</w:t>
      </w:r>
      <w:r w:rsidRPr="002A64AB">
        <w:rPr>
          <w:rFonts w:ascii="Arial Narrow" w:hAnsi="Arial Narrow" w:cs="Arial"/>
          <w:color w:val="000000"/>
          <w:spacing w:val="-4"/>
          <w:sz w:val="22"/>
          <w:szCs w:val="22"/>
        </w:rPr>
        <w:t>t</w:t>
      </w:r>
      <w:r w:rsidRPr="002A64AB">
        <w:rPr>
          <w:rFonts w:ascii="Arial Narrow" w:hAnsi="Arial Narrow" w:cs="Arial"/>
          <w:color w:val="000000"/>
          <w:spacing w:val="4"/>
          <w:sz w:val="22"/>
          <w:szCs w:val="22"/>
        </w:rPr>
        <w:t>i</w:t>
      </w:r>
      <w:r w:rsidRPr="002A64AB">
        <w:rPr>
          <w:rFonts w:ascii="Arial Narrow" w:hAnsi="Arial Narrow" w:cs="Arial"/>
          <w:color w:val="000000"/>
          <w:spacing w:val="-4"/>
          <w:sz w:val="22"/>
          <w:szCs w:val="22"/>
        </w:rPr>
        <w:t>n</w:t>
      </w:r>
      <w:r w:rsidRPr="002A64AB">
        <w:rPr>
          <w:rFonts w:ascii="Arial Narrow" w:hAnsi="Arial Narrow" w:cs="Arial"/>
          <w:color w:val="000000"/>
          <w:sz w:val="22"/>
          <w:szCs w:val="22"/>
        </w:rPr>
        <w:t>g</w:t>
      </w:r>
      <w:r w:rsidRPr="002A64AB">
        <w:rPr>
          <w:rFonts w:ascii="Arial Narrow" w:hAnsi="Arial Narrow" w:cs="Arial"/>
          <w:color w:val="000000"/>
          <w:spacing w:val="1"/>
          <w:sz w:val="22"/>
          <w:szCs w:val="22"/>
        </w:rPr>
        <w:t xml:space="preserve"> pan</w:t>
      </w:r>
      <w:r w:rsidRPr="002A64AB">
        <w:rPr>
          <w:rFonts w:ascii="Arial Narrow" w:hAnsi="Arial Narrow" w:cs="Arial"/>
          <w:color w:val="000000"/>
          <w:spacing w:val="-4"/>
          <w:sz w:val="22"/>
          <w:szCs w:val="22"/>
        </w:rPr>
        <w:t>e</w:t>
      </w:r>
      <w:r w:rsidRPr="002A64AB">
        <w:rPr>
          <w:rFonts w:ascii="Arial Narrow" w:hAnsi="Arial Narrow" w:cs="Arial"/>
          <w:color w:val="000000"/>
          <w:spacing w:val="4"/>
          <w:sz w:val="22"/>
          <w:szCs w:val="22"/>
        </w:rPr>
        <w:t>l</w:t>
      </w:r>
      <w:r w:rsidRPr="002A64AB">
        <w:rPr>
          <w:rFonts w:ascii="Arial Narrow" w:hAnsi="Arial Narrow" w:cs="Arial"/>
          <w:color w:val="000000"/>
          <w:sz w:val="22"/>
          <w:szCs w:val="22"/>
        </w:rPr>
        <w:t>.</w:t>
      </w:r>
    </w:p>
    <w:p w14:paraId="07A923AC" w14:textId="57D232CC" w:rsidR="00701886" w:rsidRPr="002A64AB" w:rsidRDefault="00701886" w:rsidP="002A64AB">
      <w:pPr>
        <w:pStyle w:val="ListParagraph"/>
        <w:widowControl w:val="0"/>
        <w:numPr>
          <w:ilvl w:val="0"/>
          <w:numId w:val="40"/>
        </w:numPr>
        <w:autoSpaceDE w:val="0"/>
        <w:autoSpaceDN w:val="0"/>
        <w:adjustRightInd w:val="0"/>
        <w:spacing w:line="240" w:lineRule="auto"/>
        <w:contextualSpacing w:val="0"/>
        <w:rPr>
          <w:rFonts w:ascii="Arial Narrow" w:hAnsi="Arial Narrow" w:cs="Arial"/>
          <w:color w:val="000000"/>
          <w:sz w:val="22"/>
          <w:szCs w:val="22"/>
        </w:rPr>
      </w:pPr>
      <w:r w:rsidRPr="002A64AB">
        <w:rPr>
          <w:rFonts w:ascii="Arial Narrow" w:hAnsi="Arial Narrow" w:cs="Arial"/>
          <w:color w:val="000000"/>
          <w:spacing w:val="-2"/>
          <w:sz w:val="22"/>
          <w:szCs w:val="22"/>
        </w:rPr>
        <w:t>P</w:t>
      </w:r>
      <w:r w:rsidRPr="002A64AB">
        <w:rPr>
          <w:rFonts w:ascii="Arial Narrow" w:hAnsi="Arial Narrow" w:cs="Arial"/>
          <w:color w:val="000000"/>
          <w:spacing w:val="1"/>
          <w:sz w:val="22"/>
          <w:szCs w:val="22"/>
        </w:rPr>
        <w:t>a</w:t>
      </w:r>
      <w:r w:rsidRPr="002A64AB">
        <w:rPr>
          <w:rFonts w:ascii="Arial Narrow" w:hAnsi="Arial Narrow" w:cs="Arial"/>
          <w:color w:val="000000"/>
          <w:spacing w:val="2"/>
          <w:sz w:val="22"/>
          <w:szCs w:val="22"/>
        </w:rPr>
        <w:t>r</w:t>
      </w:r>
      <w:r w:rsidRPr="002A64AB">
        <w:rPr>
          <w:rFonts w:ascii="Arial Narrow" w:hAnsi="Arial Narrow" w:cs="Arial"/>
          <w:color w:val="000000"/>
          <w:spacing w:val="-4"/>
          <w:sz w:val="22"/>
          <w:szCs w:val="22"/>
        </w:rPr>
        <w:t>t</w:t>
      </w:r>
      <w:r w:rsidRPr="002A64AB">
        <w:rPr>
          <w:rFonts w:ascii="Arial Narrow" w:hAnsi="Arial Narrow" w:cs="Arial"/>
          <w:color w:val="000000"/>
          <w:spacing w:val="4"/>
          <w:sz w:val="22"/>
          <w:szCs w:val="22"/>
        </w:rPr>
        <w:t>i</w:t>
      </w:r>
      <w:r w:rsidRPr="002A64AB">
        <w:rPr>
          <w:rFonts w:ascii="Arial Narrow" w:hAnsi="Arial Narrow" w:cs="Arial"/>
          <w:color w:val="000000"/>
          <w:spacing w:val="-5"/>
          <w:sz w:val="22"/>
          <w:szCs w:val="22"/>
        </w:rPr>
        <w:t>c</w:t>
      </w:r>
      <w:r w:rsidRPr="002A64AB">
        <w:rPr>
          <w:rFonts w:ascii="Arial Narrow" w:hAnsi="Arial Narrow" w:cs="Arial"/>
          <w:color w:val="000000"/>
          <w:spacing w:val="4"/>
          <w:sz w:val="22"/>
          <w:szCs w:val="22"/>
        </w:rPr>
        <w:t>i</w:t>
      </w:r>
      <w:r w:rsidRPr="002A64AB">
        <w:rPr>
          <w:rFonts w:ascii="Arial Narrow" w:hAnsi="Arial Narrow" w:cs="Arial"/>
          <w:color w:val="000000"/>
          <w:spacing w:val="1"/>
          <w:sz w:val="22"/>
          <w:szCs w:val="22"/>
        </w:rPr>
        <w:t>pa</w:t>
      </w:r>
      <w:r w:rsidRPr="002A64AB">
        <w:rPr>
          <w:rFonts w:ascii="Arial Narrow" w:hAnsi="Arial Narrow" w:cs="Arial"/>
          <w:color w:val="000000"/>
          <w:spacing w:val="-4"/>
          <w:sz w:val="22"/>
          <w:szCs w:val="22"/>
        </w:rPr>
        <w:t>t</w:t>
      </w:r>
      <w:r w:rsidRPr="002A64AB">
        <w:rPr>
          <w:rFonts w:ascii="Arial Narrow" w:hAnsi="Arial Narrow" w:cs="Arial"/>
          <w:color w:val="000000"/>
          <w:spacing w:val="4"/>
          <w:sz w:val="22"/>
          <w:szCs w:val="22"/>
        </w:rPr>
        <w:t>i</w:t>
      </w:r>
      <w:r w:rsidRPr="002A64AB">
        <w:rPr>
          <w:rFonts w:ascii="Arial Narrow" w:hAnsi="Arial Narrow" w:cs="Arial"/>
          <w:color w:val="000000"/>
          <w:spacing w:val="1"/>
          <w:sz w:val="22"/>
          <w:szCs w:val="22"/>
        </w:rPr>
        <w:t>n</w:t>
      </w:r>
      <w:r w:rsidRPr="002A64AB">
        <w:rPr>
          <w:rFonts w:ascii="Arial Narrow" w:hAnsi="Arial Narrow" w:cs="Arial"/>
          <w:color w:val="000000"/>
          <w:sz w:val="22"/>
          <w:szCs w:val="22"/>
        </w:rPr>
        <w:t>g</w:t>
      </w:r>
      <w:r w:rsidRPr="002A64AB">
        <w:rPr>
          <w:rFonts w:ascii="Arial Narrow" w:hAnsi="Arial Narrow" w:cs="Arial"/>
          <w:color w:val="000000"/>
          <w:spacing w:val="-3"/>
          <w:sz w:val="22"/>
          <w:szCs w:val="22"/>
        </w:rPr>
        <w:t xml:space="preserve"> </w:t>
      </w:r>
      <w:r w:rsidRPr="002A64AB">
        <w:rPr>
          <w:rFonts w:ascii="Arial Narrow" w:hAnsi="Arial Narrow" w:cs="Arial"/>
          <w:color w:val="000000"/>
          <w:spacing w:val="-1"/>
          <w:sz w:val="22"/>
          <w:szCs w:val="22"/>
        </w:rPr>
        <w:t>i</w:t>
      </w:r>
      <w:r w:rsidRPr="002A64AB">
        <w:rPr>
          <w:rFonts w:ascii="Arial Narrow" w:hAnsi="Arial Narrow" w:cs="Arial"/>
          <w:color w:val="000000"/>
          <w:sz w:val="22"/>
          <w:szCs w:val="22"/>
        </w:rPr>
        <w:t>n</w:t>
      </w:r>
      <w:r w:rsidRPr="002A64AB">
        <w:rPr>
          <w:rFonts w:ascii="Arial Narrow" w:hAnsi="Arial Narrow" w:cs="Arial"/>
          <w:color w:val="000000"/>
          <w:spacing w:val="1"/>
          <w:sz w:val="22"/>
          <w:szCs w:val="22"/>
        </w:rPr>
        <w:t xml:space="preserve"> </w:t>
      </w:r>
      <w:r w:rsidRPr="002A64AB">
        <w:rPr>
          <w:rFonts w:ascii="Arial Narrow" w:hAnsi="Arial Narrow" w:cs="Arial"/>
          <w:color w:val="000000"/>
          <w:sz w:val="22"/>
          <w:szCs w:val="22"/>
        </w:rPr>
        <w:t>t</w:t>
      </w:r>
      <w:r w:rsidRPr="002A64AB">
        <w:rPr>
          <w:rFonts w:ascii="Arial Narrow" w:hAnsi="Arial Narrow" w:cs="Arial"/>
          <w:color w:val="000000"/>
          <w:spacing w:val="1"/>
          <w:sz w:val="22"/>
          <w:szCs w:val="22"/>
        </w:rPr>
        <w:t>h</w:t>
      </w:r>
      <w:r w:rsidRPr="002A64AB">
        <w:rPr>
          <w:rFonts w:ascii="Arial Narrow" w:hAnsi="Arial Narrow" w:cs="Arial"/>
          <w:color w:val="000000"/>
          <w:sz w:val="22"/>
          <w:szCs w:val="22"/>
        </w:rPr>
        <w:t>e</w:t>
      </w:r>
      <w:r w:rsidRPr="002A64AB">
        <w:rPr>
          <w:rFonts w:ascii="Arial Narrow" w:hAnsi="Arial Narrow" w:cs="Arial"/>
          <w:color w:val="000000"/>
          <w:spacing w:val="-3"/>
          <w:sz w:val="22"/>
          <w:szCs w:val="22"/>
        </w:rPr>
        <w:t xml:space="preserve"> </w:t>
      </w:r>
      <w:r w:rsidRPr="002A64AB">
        <w:rPr>
          <w:rFonts w:ascii="Arial Narrow" w:hAnsi="Arial Narrow" w:cs="Arial"/>
          <w:color w:val="000000"/>
          <w:spacing w:val="1"/>
          <w:sz w:val="22"/>
          <w:szCs w:val="22"/>
        </w:rPr>
        <w:t>de</w:t>
      </w:r>
      <w:r w:rsidRPr="002A64AB">
        <w:rPr>
          <w:rFonts w:ascii="Arial Narrow" w:hAnsi="Arial Narrow" w:cs="Arial"/>
          <w:color w:val="000000"/>
          <w:sz w:val="22"/>
          <w:szCs w:val="22"/>
        </w:rPr>
        <w:t>v</w:t>
      </w:r>
      <w:r w:rsidRPr="002A64AB">
        <w:rPr>
          <w:rFonts w:ascii="Arial Narrow" w:hAnsi="Arial Narrow" w:cs="Arial"/>
          <w:color w:val="000000"/>
          <w:spacing w:val="-4"/>
          <w:sz w:val="22"/>
          <w:szCs w:val="22"/>
        </w:rPr>
        <w:t>e</w:t>
      </w:r>
      <w:r w:rsidRPr="002A64AB">
        <w:rPr>
          <w:rFonts w:ascii="Arial Narrow" w:hAnsi="Arial Narrow" w:cs="Arial"/>
          <w:color w:val="000000"/>
          <w:spacing w:val="4"/>
          <w:sz w:val="22"/>
          <w:szCs w:val="22"/>
        </w:rPr>
        <w:t>l</w:t>
      </w:r>
      <w:r w:rsidRPr="002A64AB">
        <w:rPr>
          <w:rFonts w:ascii="Arial Narrow" w:hAnsi="Arial Narrow" w:cs="Arial"/>
          <w:color w:val="000000"/>
          <w:spacing w:val="1"/>
          <w:sz w:val="22"/>
          <w:szCs w:val="22"/>
        </w:rPr>
        <w:t>op</w:t>
      </w:r>
      <w:r w:rsidRPr="002A64AB">
        <w:rPr>
          <w:rFonts w:ascii="Arial Narrow" w:hAnsi="Arial Narrow" w:cs="Arial"/>
          <w:color w:val="000000"/>
          <w:spacing w:val="-8"/>
          <w:sz w:val="22"/>
          <w:szCs w:val="22"/>
        </w:rPr>
        <w:t>m</w:t>
      </w:r>
      <w:r w:rsidRPr="002A64AB">
        <w:rPr>
          <w:rFonts w:ascii="Arial Narrow" w:hAnsi="Arial Narrow" w:cs="Arial"/>
          <w:color w:val="000000"/>
          <w:spacing w:val="1"/>
          <w:sz w:val="22"/>
          <w:szCs w:val="22"/>
        </w:rPr>
        <w:t>en</w:t>
      </w:r>
      <w:r w:rsidRPr="002A64AB">
        <w:rPr>
          <w:rFonts w:ascii="Arial Narrow" w:hAnsi="Arial Narrow" w:cs="Arial"/>
          <w:color w:val="000000"/>
          <w:sz w:val="22"/>
          <w:szCs w:val="22"/>
        </w:rPr>
        <w:t>t</w:t>
      </w:r>
      <w:r w:rsidRPr="002A64AB">
        <w:rPr>
          <w:rFonts w:ascii="Arial Narrow" w:hAnsi="Arial Narrow" w:cs="Arial"/>
          <w:color w:val="000000"/>
          <w:spacing w:val="1"/>
          <w:sz w:val="22"/>
          <w:szCs w:val="22"/>
        </w:rPr>
        <w:t xml:space="preserve"> o</w:t>
      </w:r>
      <w:r w:rsidRPr="002A64AB">
        <w:rPr>
          <w:rFonts w:ascii="Arial Narrow" w:hAnsi="Arial Narrow" w:cs="Arial"/>
          <w:color w:val="000000"/>
          <w:sz w:val="22"/>
          <w:szCs w:val="22"/>
        </w:rPr>
        <w:t>f</w:t>
      </w:r>
      <w:r w:rsidRPr="002A64AB">
        <w:rPr>
          <w:rFonts w:ascii="Arial Narrow" w:hAnsi="Arial Narrow" w:cs="Arial"/>
          <w:color w:val="000000"/>
          <w:spacing w:val="1"/>
          <w:sz w:val="22"/>
          <w:szCs w:val="22"/>
        </w:rPr>
        <w:t xml:space="preserve"> </w:t>
      </w:r>
      <w:r w:rsidRPr="002A64AB">
        <w:rPr>
          <w:rFonts w:ascii="Arial Narrow" w:hAnsi="Arial Narrow" w:cs="Arial"/>
          <w:color w:val="000000"/>
          <w:sz w:val="22"/>
          <w:szCs w:val="22"/>
        </w:rPr>
        <w:t>a</w:t>
      </w:r>
      <w:r w:rsidRPr="002A64AB">
        <w:rPr>
          <w:rFonts w:ascii="Arial Narrow" w:hAnsi="Arial Narrow" w:cs="Arial"/>
          <w:color w:val="000000"/>
          <w:spacing w:val="1"/>
          <w:sz w:val="22"/>
          <w:szCs w:val="22"/>
        </w:rPr>
        <w:t xml:space="preserve"> </w:t>
      </w:r>
      <w:r w:rsidRPr="002A64AB">
        <w:rPr>
          <w:rFonts w:ascii="Arial Narrow" w:hAnsi="Arial Narrow" w:cs="Arial"/>
          <w:color w:val="000000"/>
          <w:sz w:val="22"/>
          <w:szCs w:val="22"/>
        </w:rPr>
        <w:t>c</w:t>
      </w:r>
      <w:r w:rsidRPr="002A64AB">
        <w:rPr>
          <w:rFonts w:ascii="Arial Narrow" w:hAnsi="Arial Narrow" w:cs="Arial"/>
          <w:color w:val="000000"/>
          <w:spacing w:val="1"/>
          <w:sz w:val="22"/>
          <w:szCs w:val="22"/>
        </w:rPr>
        <w:t>o</w:t>
      </w:r>
      <w:r w:rsidRPr="002A64AB">
        <w:rPr>
          <w:rFonts w:ascii="Arial Narrow" w:hAnsi="Arial Narrow" w:cs="Arial"/>
          <w:color w:val="000000"/>
          <w:spacing w:val="-3"/>
          <w:sz w:val="22"/>
          <w:szCs w:val="22"/>
        </w:rPr>
        <w:t>m</w:t>
      </w:r>
      <w:r w:rsidRPr="002A64AB">
        <w:rPr>
          <w:rFonts w:ascii="Arial Narrow" w:hAnsi="Arial Narrow" w:cs="Arial"/>
          <w:color w:val="000000"/>
          <w:spacing w:val="-8"/>
          <w:sz w:val="22"/>
          <w:szCs w:val="22"/>
        </w:rPr>
        <w:t>m</w:t>
      </w:r>
      <w:r w:rsidRPr="002A64AB">
        <w:rPr>
          <w:rFonts w:ascii="Arial Narrow" w:hAnsi="Arial Narrow" w:cs="Arial"/>
          <w:color w:val="000000"/>
          <w:spacing w:val="1"/>
          <w:sz w:val="22"/>
          <w:szCs w:val="22"/>
        </w:rPr>
        <w:t>un</w:t>
      </w:r>
      <w:r w:rsidRPr="002A64AB">
        <w:rPr>
          <w:rFonts w:ascii="Arial Narrow" w:hAnsi="Arial Narrow" w:cs="Arial"/>
          <w:color w:val="000000"/>
          <w:spacing w:val="4"/>
          <w:sz w:val="22"/>
          <w:szCs w:val="22"/>
        </w:rPr>
        <w:t>i</w:t>
      </w:r>
      <w:r w:rsidRPr="002A64AB">
        <w:rPr>
          <w:rFonts w:ascii="Arial Narrow" w:hAnsi="Arial Narrow" w:cs="Arial"/>
          <w:color w:val="000000"/>
          <w:sz w:val="22"/>
          <w:szCs w:val="22"/>
        </w:rPr>
        <w:t>c</w:t>
      </w:r>
      <w:r w:rsidRPr="002A64AB">
        <w:rPr>
          <w:rFonts w:ascii="Arial Narrow" w:hAnsi="Arial Narrow" w:cs="Arial"/>
          <w:color w:val="000000"/>
          <w:spacing w:val="1"/>
          <w:sz w:val="22"/>
          <w:szCs w:val="22"/>
        </w:rPr>
        <w:t>a</w:t>
      </w:r>
      <w:r w:rsidRPr="002A64AB">
        <w:rPr>
          <w:rFonts w:ascii="Arial Narrow" w:hAnsi="Arial Narrow" w:cs="Arial"/>
          <w:color w:val="000000"/>
          <w:sz w:val="22"/>
          <w:szCs w:val="22"/>
        </w:rPr>
        <w:t>t</w:t>
      </w:r>
      <w:r w:rsidRPr="002A64AB">
        <w:rPr>
          <w:rFonts w:ascii="Arial Narrow" w:hAnsi="Arial Narrow" w:cs="Arial"/>
          <w:color w:val="000000"/>
          <w:spacing w:val="4"/>
          <w:sz w:val="22"/>
          <w:szCs w:val="22"/>
        </w:rPr>
        <w:t>i</w:t>
      </w:r>
      <w:r w:rsidRPr="002A64AB">
        <w:rPr>
          <w:rFonts w:ascii="Arial Narrow" w:hAnsi="Arial Narrow" w:cs="Arial"/>
          <w:color w:val="000000"/>
          <w:spacing w:val="1"/>
          <w:sz w:val="22"/>
          <w:szCs w:val="22"/>
        </w:rPr>
        <w:t>o</w:t>
      </w:r>
      <w:r w:rsidRPr="002A64AB">
        <w:rPr>
          <w:rFonts w:ascii="Arial Narrow" w:hAnsi="Arial Narrow" w:cs="Arial"/>
          <w:color w:val="000000"/>
          <w:sz w:val="22"/>
          <w:szCs w:val="22"/>
        </w:rPr>
        <w:t>n</w:t>
      </w:r>
      <w:r w:rsidRPr="002A64AB">
        <w:rPr>
          <w:rFonts w:ascii="Arial Narrow" w:hAnsi="Arial Narrow" w:cs="Arial"/>
          <w:color w:val="000000"/>
          <w:spacing w:val="-3"/>
          <w:sz w:val="22"/>
          <w:szCs w:val="22"/>
        </w:rPr>
        <w:t xml:space="preserve"> </w:t>
      </w:r>
      <w:r w:rsidRPr="002A64AB">
        <w:rPr>
          <w:rFonts w:ascii="Arial Narrow" w:hAnsi="Arial Narrow" w:cs="Arial"/>
          <w:color w:val="000000"/>
          <w:spacing w:val="1"/>
          <w:sz w:val="22"/>
          <w:szCs w:val="22"/>
        </w:rPr>
        <w:t>p</w:t>
      </w:r>
      <w:r w:rsidRPr="002A64AB">
        <w:rPr>
          <w:rFonts w:ascii="Arial Narrow" w:hAnsi="Arial Narrow" w:cs="Arial"/>
          <w:color w:val="000000"/>
          <w:spacing w:val="2"/>
          <w:sz w:val="22"/>
          <w:szCs w:val="22"/>
        </w:rPr>
        <w:t>r</w:t>
      </w:r>
      <w:r w:rsidRPr="002A64AB">
        <w:rPr>
          <w:rFonts w:ascii="Arial Narrow" w:hAnsi="Arial Narrow" w:cs="Arial"/>
          <w:color w:val="000000"/>
          <w:spacing w:val="1"/>
          <w:sz w:val="22"/>
          <w:szCs w:val="22"/>
        </w:rPr>
        <w:t>o</w:t>
      </w:r>
      <w:r w:rsidRPr="002A64AB">
        <w:rPr>
          <w:rFonts w:ascii="Arial Narrow" w:hAnsi="Arial Narrow" w:cs="Arial"/>
          <w:color w:val="000000"/>
          <w:sz w:val="22"/>
          <w:szCs w:val="22"/>
        </w:rPr>
        <w:t>t</w:t>
      </w:r>
      <w:r w:rsidRPr="002A64AB">
        <w:rPr>
          <w:rFonts w:ascii="Arial Narrow" w:hAnsi="Arial Narrow" w:cs="Arial"/>
          <w:color w:val="000000"/>
          <w:spacing w:val="1"/>
          <w:sz w:val="22"/>
          <w:szCs w:val="22"/>
        </w:rPr>
        <w:t>o</w:t>
      </w:r>
      <w:r w:rsidRPr="002A64AB">
        <w:rPr>
          <w:rFonts w:ascii="Arial Narrow" w:hAnsi="Arial Narrow" w:cs="Arial"/>
          <w:color w:val="000000"/>
          <w:spacing w:val="-5"/>
          <w:sz w:val="22"/>
          <w:szCs w:val="22"/>
        </w:rPr>
        <w:t>c</w:t>
      </w:r>
      <w:r w:rsidRPr="002A64AB">
        <w:rPr>
          <w:rFonts w:ascii="Arial Narrow" w:hAnsi="Arial Narrow" w:cs="Arial"/>
          <w:color w:val="000000"/>
          <w:spacing w:val="1"/>
          <w:sz w:val="22"/>
          <w:szCs w:val="22"/>
        </w:rPr>
        <w:t>o</w:t>
      </w:r>
      <w:r w:rsidRPr="002A64AB">
        <w:rPr>
          <w:rFonts w:ascii="Arial Narrow" w:hAnsi="Arial Narrow" w:cs="Arial"/>
          <w:color w:val="000000"/>
          <w:sz w:val="22"/>
          <w:szCs w:val="22"/>
        </w:rPr>
        <w:t xml:space="preserve">l </w:t>
      </w:r>
      <w:r w:rsidRPr="002A64AB">
        <w:rPr>
          <w:rFonts w:ascii="Arial Narrow" w:hAnsi="Arial Narrow" w:cs="Arial"/>
          <w:color w:val="000000"/>
          <w:spacing w:val="1"/>
          <w:sz w:val="22"/>
          <w:szCs w:val="22"/>
        </w:rPr>
        <w:t>be</w:t>
      </w:r>
      <w:r w:rsidRPr="002A64AB">
        <w:rPr>
          <w:rFonts w:ascii="Arial Narrow" w:hAnsi="Arial Narrow" w:cs="Arial"/>
          <w:color w:val="000000"/>
          <w:sz w:val="22"/>
          <w:szCs w:val="22"/>
        </w:rPr>
        <w:t>t</w:t>
      </w:r>
      <w:r w:rsidRPr="002A64AB">
        <w:rPr>
          <w:rFonts w:ascii="Arial Narrow" w:hAnsi="Arial Narrow" w:cs="Arial"/>
          <w:color w:val="000000"/>
          <w:spacing w:val="-6"/>
          <w:sz w:val="22"/>
          <w:szCs w:val="22"/>
        </w:rPr>
        <w:t>w</w:t>
      </w:r>
      <w:r w:rsidRPr="002A64AB">
        <w:rPr>
          <w:rFonts w:ascii="Arial Narrow" w:hAnsi="Arial Narrow" w:cs="Arial"/>
          <w:color w:val="000000"/>
          <w:spacing w:val="1"/>
          <w:sz w:val="22"/>
          <w:szCs w:val="22"/>
        </w:rPr>
        <w:t>ee</w:t>
      </w:r>
      <w:r w:rsidRPr="002A64AB">
        <w:rPr>
          <w:rFonts w:ascii="Arial Narrow" w:hAnsi="Arial Narrow" w:cs="Arial"/>
          <w:color w:val="000000"/>
          <w:sz w:val="22"/>
          <w:szCs w:val="22"/>
        </w:rPr>
        <w:t>n</w:t>
      </w:r>
      <w:r w:rsidRPr="002A64AB">
        <w:rPr>
          <w:rFonts w:ascii="Arial Narrow" w:hAnsi="Arial Narrow" w:cs="Arial"/>
          <w:color w:val="000000"/>
          <w:spacing w:val="1"/>
          <w:sz w:val="22"/>
          <w:szCs w:val="22"/>
        </w:rPr>
        <w:t xml:space="preserve"> </w:t>
      </w:r>
      <w:r w:rsidRPr="002A64AB">
        <w:rPr>
          <w:rFonts w:ascii="Arial Narrow" w:hAnsi="Arial Narrow" w:cs="Arial"/>
          <w:color w:val="000000"/>
          <w:sz w:val="22"/>
          <w:szCs w:val="22"/>
        </w:rPr>
        <w:t>t</w:t>
      </w:r>
      <w:r w:rsidRPr="002A64AB">
        <w:rPr>
          <w:rFonts w:ascii="Arial Narrow" w:hAnsi="Arial Narrow" w:cs="Arial"/>
          <w:color w:val="000000"/>
          <w:spacing w:val="1"/>
          <w:sz w:val="22"/>
          <w:szCs w:val="22"/>
        </w:rPr>
        <w:t>h</w:t>
      </w:r>
      <w:r w:rsidRPr="002A64AB">
        <w:rPr>
          <w:rFonts w:ascii="Arial Narrow" w:hAnsi="Arial Narrow" w:cs="Arial"/>
          <w:color w:val="000000"/>
          <w:sz w:val="22"/>
          <w:szCs w:val="22"/>
        </w:rPr>
        <w:t>e</w:t>
      </w:r>
      <w:r w:rsidRPr="002A64AB">
        <w:rPr>
          <w:rFonts w:ascii="Arial Narrow" w:hAnsi="Arial Narrow" w:cs="Arial"/>
          <w:color w:val="000000"/>
          <w:spacing w:val="1"/>
          <w:sz w:val="22"/>
          <w:szCs w:val="22"/>
        </w:rPr>
        <w:t xml:space="preserve"> </w:t>
      </w:r>
      <w:r w:rsidRPr="002A64AB">
        <w:rPr>
          <w:rFonts w:ascii="Arial Narrow" w:hAnsi="Arial Narrow" w:cs="Arial"/>
          <w:color w:val="000000"/>
          <w:spacing w:val="-4"/>
          <w:sz w:val="22"/>
          <w:szCs w:val="22"/>
        </w:rPr>
        <w:t>t</w:t>
      </w:r>
      <w:r w:rsidRPr="002A64AB">
        <w:rPr>
          <w:rFonts w:ascii="Arial Narrow" w:hAnsi="Arial Narrow" w:cs="Arial"/>
          <w:color w:val="000000"/>
          <w:spacing w:val="1"/>
          <w:sz w:val="22"/>
          <w:szCs w:val="22"/>
        </w:rPr>
        <w:t>ea</w:t>
      </w:r>
      <w:r w:rsidRPr="002A64AB">
        <w:rPr>
          <w:rFonts w:ascii="Arial Narrow" w:hAnsi="Arial Narrow" w:cs="Arial"/>
          <w:color w:val="000000"/>
          <w:spacing w:val="-8"/>
          <w:sz w:val="22"/>
          <w:szCs w:val="22"/>
        </w:rPr>
        <w:t>m</w:t>
      </w:r>
      <w:r w:rsidRPr="002A64AB">
        <w:rPr>
          <w:rFonts w:ascii="Arial Narrow" w:hAnsi="Arial Narrow" w:cs="Arial"/>
          <w:color w:val="000000"/>
          <w:sz w:val="22"/>
          <w:szCs w:val="22"/>
        </w:rPr>
        <w:t>,</w:t>
      </w:r>
      <w:r w:rsidRPr="002A64AB">
        <w:rPr>
          <w:rFonts w:ascii="Arial Narrow" w:hAnsi="Arial Narrow" w:cs="Arial"/>
          <w:color w:val="000000"/>
          <w:spacing w:val="1"/>
          <w:sz w:val="22"/>
          <w:szCs w:val="22"/>
        </w:rPr>
        <w:t xml:space="preserve"> </w:t>
      </w:r>
      <w:r w:rsidRPr="002A64AB">
        <w:rPr>
          <w:rFonts w:ascii="Arial Narrow" w:hAnsi="Arial Narrow" w:cs="Arial"/>
          <w:color w:val="000000"/>
          <w:spacing w:val="4"/>
          <w:sz w:val="22"/>
          <w:szCs w:val="22"/>
        </w:rPr>
        <w:t>i</w:t>
      </w:r>
      <w:r w:rsidRPr="002A64AB">
        <w:rPr>
          <w:rFonts w:ascii="Arial Narrow" w:hAnsi="Arial Narrow" w:cs="Arial"/>
          <w:color w:val="000000"/>
          <w:sz w:val="22"/>
          <w:szCs w:val="22"/>
        </w:rPr>
        <w:t>ts a</w:t>
      </w:r>
      <w:r w:rsidRPr="002A64AB">
        <w:rPr>
          <w:rFonts w:ascii="Arial Narrow" w:hAnsi="Arial Narrow" w:cs="Arial"/>
          <w:color w:val="000000"/>
          <w:spacing w:val="1"/>
          <w:sz w:val="22"/>
          <w:szCs w:val="22"/>
        </w:rPr>
        <w:t>d</w:t>
      </w:r>
      <w:r w:rsidRPr="002A64AB">
        <w:rPr>
          <w:rFonts w:ascii="Arial Narrow" w:hAnsi="Arial Narrow" w:cs="Arial"/>
          <w:color w:val="000000"/>
          <w:spacing w:val="-8"/>
          <w:sz w:val="22"/>
          <w:szCs w:val="22"/>
        </w:rPr>
        <w:t>m</w:t>
      </w:r>
      <w:r w:rsidRPr="002A64AB">
        <w:rPr>
          <w:rFonts w:ascii="Arial Narrow" w:hAnsi="Arial Narrow" w:cs="Arial"/>
          <w:color w:val="000000"/>
          <w:spacing w:val="4"/>
          <w:sz w:val="22"/>
          <w:szCs w:val="22"/>
        </w:rPr>
        <w:t>i</w:t>
      </w:r>
      <w:r w:rsidRPr="002A64AB">
        <w:rPr>
          <w:rFonts w:ascii="Arial Narrow" w:hAnsi="Arial Narrow" w:cs="Arial"/>
          <w:color w:val="000000"/>
          <w:spacing w:val="1"/>
          <w:sz w:val="22"/>
          <w:szCs w:val="22"/>
        </w:rPr>
        <w:t>n</w:t>
      </w:r>
      <w:r w:rsidRPr="002A64AB">
        <w:rPr>
          <w:rFonts w:ascii="Arial Narrow" w:hAnsi="Arial Narrow" w:cs="Arial"/>
          <w:color w:val="000000"/>
          <w:spacing w:val="4"/>
          <w:sz w:val="22"/>
          <w:szCs w:val="22"/>
        </w:rPr>
        <w:t>i</w:t>
      </w:r>
      <w:r w:rsidRPr="002A64AB">
        <w:rPr>
          <w:rFonts w:ascii="Arial Narrow" w:hAnsi="Arial Narrow" w:cs="Arial"/>
          <w:color w:val="000000"/>
          <w:sz w:val="22"/>
          <w:szCs w:val="22"/>
        </w:rPr>
        <w:t>st</w:t>
      </w:r>
      <w:r w:rsidRPr="002A64AB">
        <w:rPr>
          <w:rFonts w:ascii="Arial Narrow" w:hAnsi="Arial Narrow" w:cs="Arial"/>
          <w:color w:val="000000"/>
          <w:spacing w:val="2"/>
          <w:sz w:val="22"/>
          <w:szCs w:val="22"/>
        </w:rPr>
        <w:t>r</w:t>
      </w:r>
      <w:r w:rsidRPr="002A64AB">
        <w:rPr>
          <w:rFonts w:ascii="Arial Narrow" w:hAnsi="Arial Narrow" w:cs="Arial"/>
          <w:color w:val="000000"/>
          <w:spacing w:val="-4"/>
          <w:sz w:val="22"/>
          <w:szCs w:val="22"/>
        </w:rPr>
        <w:t>a</w:t>
      </w:r>
      <w:r w:rsidRPr="002A64AB">
        <w:rPr>
          <w:rFonts w:ascii="Arial Narrow" w:hAnsi="Arial Narrow" w:cs="Arial"/>
          <w:color w:val="000000"/>
          <w:sz w:val="22"/>
          <w:szCs w:val="22"/>
        </w:rPr>
        <w:t>t</w:t>
      </w:r>
      <w:r w:rsidRPr="002A64AB">
        <w:rPr>
          <w:rFonts w:ascii="Arial Narrow" w:hAnsi="Arial Narrow" w:cs="Arial"/>
          <w:color w:val="000000"/>
          <w:spacing w:val="-1"/>
          <w:sz w:val="22"/>
          <w:szCs w:val="22"/>
        </w:rPr>
        <w:t>i</w:t>
      </w:r>
      <w:r w:rsidRPr="002A64AB">
        <w:rPr>
          <w:rFonts w:ascii="Arial Narrow" w:hAnsi="Arial Narrow" w:cs="Arial"/>
          <w:color w:val="000000"/>
          <w:spacing w:val="1"/>
          <w:sz w:val="22"/>
          <w:szCs w:val="22"/>
        </w:rPr>
        <w:t>on</w:t>
      </w:r>
      <w:r w:rsidRPr="002A64AB">
        <w:rPr>
          <w:rFonts w:ascii="Arial Narrow" w:hAnsi="Arial Narrow" w:cs="Arial"/>
          <w:color w:val="000000"/>
          <w:sz w:val="22"/>
          <w:szCs w:val="22"/>
        </w:rPr>
        <w:t>,</w:t>
      </w:r>
      <w:r w:rsidRPr="002A64AB">
        <w:rPr>
          <w:rFonts w:ascii="Arial Narrow" w:hAnsi="Arial Narrow" w:cs="Arial"/>
          <w:color w:val="000000"/>
          <w:spacing w:val="1"/>
          <w:sz w:val="22"/>
          <w:szCs w:val="22"/>
        </w:rPr>
        <w:t xml:space="preserve"> </w:t>
      </w:r>
      <w:r w:rsidRPr="002A64AB">
        <w:rPr>
          <w:rFonts w:ascii="Arial Narrow" w:hAnsi="Arial Narrow" w:cs="Arial"/>
          <w:color w:val="000000"/>
          <w:sz w:val="22"/>
          <w:szCs w:val="22"/>
        </w:rPr>
        <w:t>t</w:t>
      </w:r>
      <w:r w:rsidRPr="002A64AB">
        <w:rPr>
          <w:rFonts w:ascii="Arial Narrow" w:hAnsi="Arial Narrow" w:cs="Arial"/>
          <w:color w:val="000000"/>
          <w:spacing w:val="-4"/>
          <w:sz w:val="22"/>
          <w:szCs w:val="22"/>
        </w:rPr>
        <w:t>h</w:t>
      </w:r>
      <w:r w:rsidRPr="002A64AB">
        <w:rPr>
          <w:rFonts w:ascii="Arial Narrow" w:hAnsi="Arial Narrow" w:cs="Arial"/>
          <w:color w:val="000000"/>
          <w:sz w:val="22"/>
          <w:szCs w:val="22"/>
        </w:rPr>
        <w:t>e</w:t>
      </w:r>
      <w:r w:rsidRPr="002A64AB">
        <w:rPr>
          <w:rFonts w:ascii="Arial Narrow" w:hAnsi="Arial Narrow" w:cs="Arial"/>
          <w:color w:val="000000"/>
          <w:spacing w:val="1"/>
          <w:sz w:val="22"/>
          <w:szCs w:val="22"/>
        </w:rPr>
        <w:t xml:space="preserve"> </w:t>
      </w:r>
      <w:r w:rsidR="0048434E" w:rsidRPr="002A64AB">
        <w:rPr>
          <w:rFonts w:ascii="Arial Narrow" w:hAnsi="Arial Narrow" w:cs="Arial"/>
          <w:color w:val="000000"/>
          <w:spacing w:val="1"/>
          <w:sz w:val="22"/>
          <w:szCs w:val="22"/>
        </w:rPr>
        <w:t>C</w:t>
      </w:r>
      <w:r w:rsidRPr="002A64AB">
        <w:rPr>
          <w:rFonts w:ascii="Arial Narrow" w:hAnsi="Arial Narrow" w:cs="Arial"/>
          <w:color w:val="000000"/>
          <w:spacing w:val="1"/>
          <w:sz w:val="22"/>
          <w:szCs w:val="22"/>
        </w:rPr>
        <w:t>o</w:t>
      </w:r>
      <w:r w:rsidRPr="002A64AB">
        <w:rPr>
          <w:rFonts w:ascii="Arial Narrow" w:hAnsi="Arial Narrow" w:cs="Arial"/>
          <w:color w:val="000000"/>
          <w:spacing w:val="-3"/>
          <w:sz w:val="22"/>
          <w:szCs w:val="22"/>
        </w:rPr>
        <w:t>m</w:t>
      </w:r>
      <w:r w:rsidRPr="002A64AB">
        <w:rPr>
          <w:rFonts w:ascii="Arial Narrow" w:hAnsi="Arial Narrow" w:cs="Arial"/>
          <w:color w:val="000000"/>
          <w:spacing w:val="-8"/>
          <w:sz w:val="22"/>
          <w:szCs w:val="22"/>
        </w:rPr>
        <w:t>m</w:t>
      </w:r>
      <w:r w:rsidRPr="002A64AB">
        <w:rPr>
          <w:rFonts w:ascii="Arial Narrow" w:hAnsi="Arial Narrow" w:cs="Arial"/>
          <w:color w:val="000000"/>
          <w:spacing w:val="4"/>
          <w:sz w:val="22"/>
          <w:szCs w:val="22"/>
        </w:rPr>
        <w:t>i</w:t>
      </w:r>
      <w:r w:rsidRPr="002A64AB">
        <w:rPr>
          <w:rFonts w:ascii="Arial Narrow" w:hAnsi="Arial Narrow" w:cs="Arial"/>
          <w:color w:val="000000"/>
          <w:sz w:val="22"/>
          <w:szCs w:val="22"/>
        </w:rPr>
        <w:t>tt</w:t>
      </w:r>
      <w:r w:rsidRPr="002A64AB">
        <w:rPr>
          <w:rFonts w:ascii="Arial Narrow" w:hAnsi="Arial Narrow" w:cs="Arial"/>
          <w:color w:val="000000"/>
          <w:spacing w:val="1"/>
          <w:sz w:val="22"/>
          <w:szCs w:val="22"/>
        </w:rPr>
        <w:t>e</w:t>
      </w:r>
      <w:r w:rsidRPr="002A64AB">
        <w:rPr>
          <w:rFonts w:ascii="Arial Narrow" w:hAnsi="Arial Narrow" w:cs="Arial"/>
          <w:color w:val="000000"/>
          <w:sz w:val="22"/>
          <w:szCs w:val="22"/>
        </w:rPr>
        <w:t>e</w:t>
      </w:r>
      <w:r w:rsidR="005A3041" w:rsidRPr="002A64AB">
        <w:rPr>
          <w:rFonts w:ascii="Arial Narrow" w:hAnsi="Arial Narrow" w:cs="Arial"/>
          <w:color w:val="000000"/>
          <w:sz w:val="22"/>
          <w:szCs w:val="22"/>
        </w:rPr>
        <w:t>,</w:t>
      </w:r>
      <w:r w:rsidRPr="002A64AB">
        <w:rPr>
          <w:rFonts w:ascii="Arial Narrow" w:hAnsi="Arial Narrow" w:cs="Arial"/>
          <w:color w:val="000000"/>
          <w:spacing w:val="1"/>
          <w:sz w:val="22"/>
          <w:szCs w:val="22"/>
        </w:rPr>
        <w:t xml:space="preserve"> an</w:t>
      </w:r>
      <w:r w:rsidRPr="002A64AB">
        <w:rPr>
          <w:rFonts w:ascii="Arial Narrow" w:hAnsi="Arial Narrow" w:cs="Arial"/>
          <w:color w:val="000000"/>
          <w:sz w:val="22"/>
          <w:szCs w:val="22"/>
        </w:rPr>
        <w:t>d</w:t>
      </w:r>
      <w:r w:rsidRPr="002A64AB">
        <w:rPr>
          <w:rFonts w:ascii="Arial Narrow" w:hAnsi="Arial Narrow" w:cs="Arial"/>
          <w:color w:val="000000"/>
          <w:spacing w:val="1"/>
          <w:sz w:val="22"/>
          <w:szCs w:val="22"/>
        </w:rPr>
        <w:t xml:space="preserve"> </w:t>
      </w:r>
      <w:r w:rsidRPr="002A64AB">
        <w:rPr>
          <w:rFonts w:ascii="Arial Narrow" w:hAnsi="Arial Narrow" w:cs="Arial"/>
          <w:color w:val="000000"/>
          <w:sz w:val="22"/>
          <w:szCs w:val="22"/>
        </w:rPr>
        <w:t>t</w:t>
      </w:r>
      <w:r w:rsidRPr="002A64AB">
        <w:rPr>
          <w:rFonts w:ascii="Arial Narrow" w:hAnsi="Arial Narrow" w:cs="Arial"/>
          <w:color w:val="000000"/>
          <w:spacing w:val="-4"/>
          <w:sz w:val="22"/>
          <w:szCs w:val="22"/>
        </w:rPr>
        <w:t>h</w:t>
      </w:r>
      <w:r w:rsidRPr="002A64AB">
        <w:rPr>
          <w:rFonts w:ascii="Arial Narrow" w:hAnsi="Arial Narrow" w:cs="Arial"/>
          <w:color w:val="000000"/>
          <w:sz w:val="22"/>
          <w:szCs w:val="22"/>
        </w:rPr>
        <w:t>e</w:t>
      </w:r>
      <w:r w:rsidRPr="002A64AB">
        <w:rPr>
          <w:rFonts w:ascii="Arial Narrow" w:hAnsi="Arial Narrow" w:cs="Arial"/>
          <w:color w:val="000000"/>
          <w:spacing w:val="1"/>
          <w:sz w:val="22"/>
          <w:szCs w:val="22"/>
        </w:rPr>
        <w:t xml:space="preserve"> </w:t>
      </w:r>
      <w:r w:rsidRPr="002A64AB">
        <w:rPr>
          <w:rFonts w:ascii="Arial Narrow" w:hAnsi="Arial Narrow" w:cs="Arial"/>
          <w:color w:val="000000"/>
          <w:sz w:val="22"/>
          <w:szCs w:val="22"/>
        </w:rPr>
        <w:t>ME</w:t>
      </w:r>
      <w:r w:rsidRPr="002A64AB">
        <w:rPr>
          <w:rFonts w:ascii="Arial Narrow" w:hAnsi="Arial Narrow" w:cs="Arial"/>
          <w:color w:val="000000"/>
          <w:spacing w:val="1"/>
          <w:sz w:val="22"/>
          <w:szCs w:val="22"/>
        </w:rPr>
        <w:t xml:space="preserve"> for</w:t>
      </w:r>
      <w:r w:rsidRPr="002A64AB">
        <w:rPr>
          <w:rFonts w:ascii="Arial Narrow" w:hAnsi="Arial Narrow" w:cs="Arial"/>
          <w:color w:val="000000"/>
          <w:spacing w:val="-3"/>
          <w:sz w:val="22"/>
          <w:szCs w:val="22"/>
        </w:rPr>
        <w:t xml:space="preserve"> </w:t>
      </w:r>
      <w:r w:rsidRPr="002A64AB">
        <w:rPr>
          <w:rFonts w:ascii="Arial Narrow" w:hAnsi="Arial Narrow" w:cs="Arial"/>
          <w:color w:val="000000"/>
          <w:spacing w:val="1"/>
          <w:sz w:val="22"/>
          <w:szCs w:val="22"/>
        </w:rPr>
        <w:t>app</w:t>
      </w:r>
      <w:r w:rsidRPr="002A64AB">
        <w:rPr>
          <w:rFonts w:ascii="Arial Narrow" w:hAnsi="Arial Narrow" w:cs="Arial"/>
          <w:color w:val="000000"/>
          <w:spacing w:val="-3"/>
          <w:sz w:val="22"/>
          <w:szCs w:val="22"/>
        </w:rPr>
        <w:t>r</w:t>
      </w:r>
      <w:r w:rsidRPr="002A64AB">
        <w:rPr>
          <w:rFonts w:ascii="Arial Narrow" w:hAnsi="Arial Narrow" w:cs="Arial"/>
          <w:color w:val="000000"/>
          <w:spacing w:val="1"/>
          <w:sz w:val="22"/>
          <w:szCs w:val="22"/>
        </w:rPr>
        <w:t>o</w:t>
      </w:r>
      <w:r w:rsidRPr="002A64AB">
        <w:rPr>
          <w:rFonts w:ascii="Arial Narrow" w:hAnsi="Arial Narrow" w:cs="Arial"/>
          <w:color w:val="000000"/>
          <w:sz w:val="22"/>
          <w:szCs w:val="22"/>
        </w:rPr>
        <w:t>v</w:t>
      </w:r>
      <w:r w:rsidRPr="002A64AB">
        <w:rPr>
          <w:rFonts w:ascii="Arial Narrow" w:hAnsi="Arial Narrow" w:cs="Arial"/>
          <w:color w:val="000000"/>
          <w:spacing w:val="-4"/>
          <w:sz w:val="22"/>
          <w:szCs w:val="22"/>
        </w:rPr>
        <w:t>a</w:t>
      </w:r>
      <w:r w:rsidRPr="002A64AB">
        <w:rPr>
          <w:rFonts w:ascii="Arial Narrow" w:hAnsi="Arial Narrow" w:cs="Arial"/>
          <w:color w:val="000000"/>
          <w:sz w:val="22"/>
          <w:szCs w:val="22"/>
        </w:rPr>
        <w:t>l</w:t>
      </w:r>
      <w:r w:rsidRPr="002A64AB">
        <w:rPr>
          <w:rFonts w:ascii="Arial Narrow" w:hAnsi="Arial Narrow" w:cs="Arial"/>
          <w:color w:val="000000"/>
          <w:spacing w:val="5"/>
          <w:sz w:val="22"/>
          <w:szCs w:val="22"/>
        </w:rPr>
        <w:t xml:space="preserve"> </w:t>
      </w:r>
      <w:r w:rsidRPr="002A64AB">
        <w:rPr>
          <w:rFonts w:ascii="Arial Narrow" w:hAnsi="Arial Narrow" w:cs="Arial"/>
          <w:color w:val="000000"/>
          <w:sz w:val="22"/>
          <w:szCs w:val="22"/>
        </w:rPr>
        <w:t>f</w:t>
      </w:r>
      <w:r w:rsidRPr="002A64AB">
        <w:rPr>
          <w:rFonts w:ascii="Arial Narrow" w:hAnsi="Arial Narrow" w:cs="Arial"/>
          <w:color w:val="000000"/>
          <w:spacing w:val="2"/>
          <w:sz w:val="22"/>
          <w:szCs w:val="22"/>
        </w:rPr>
        <w:t>r</w:t>
      </w:r>
      <w:r w:rsidRPr="002A64AB">
        <w:rPr>
          <w:rFonts w:ascii="Arial Narrow" w:hAnsi="Arial Narrow" w:cs="Arial"/>
          <w:color w:val="000000"/>
          <w:spacing w:val="1"/>
          <w:sz w:val="22"/>
          <w:szCs w:val="22"/>
        </w:rPr>
        <w:t>o</w:t>
      </w:r>
      <w:r w:rsidRPr="002A64AB">
        <w:rPr>
          <w:rFonts w:ascii="Arial Narrow" w:hAnsi="Arial Narrow" w:cs="Arial"/>
          <w:color w:val="000000"/>
          <w:sz w:val="22"/>
          <w:szCs w:val="22"/>
        </w:rPr>
        <w:t>m</w:t>
      </w:r>
      <w:r w:rsidRPr="002A64AB">
        <w:rPr>
          <w:rFonts w:ascii="Arial Narrow" w:hAnsi="Arial Narrow" w:cs="Arial"/>
          <w:color w:val="000000"/>
          <w:spacing w:val="-8"/>
          <w:sz w:val="22"/>
          <w:szCs w:val="22"/>
        </w:rPr>
        <w:t xml:space="preserve"> </w:t>
      </w:r>
      <w:r w:rsidRPr="002A64AB">
        <w:rPr>
          <w:rFonts w:ascii="Arial Narrow" w:hAnsi="Arial Narrow" w:cs="Arial"/>
          <w:color w:val="000000"/>
          <w:sz w:val="22"/>
          <w:szCs w:val="22"/>
        </w:rPr>
        <w:t>t</w:t>
      </w:r>
      <w:r w:rsidRPr="002A64AB">
        <w:rPr>
          <w:rFonts w:ascii="Arial Narrow" w:hAnsi="Arial Narrow" w:cs="Arial"/>
          <w:color w:val="000000"/>
          <w:spacing w:val="1"/>
          <w:sz w:val="22"/>
          <w:szCs w:val="22"/>
        </w:rPr>
        <w:t>h</w:t>
      </w:r>
      <w:r w:rsidRPr="002A64AB">
        <w:rPr>
          <w:rFonts w:ascii="Arial Narrow" w:hAnsi="Arial Narrow" w:cs="Arial"/>
          <w:color w:val="000000"/>
          <w:sz w:val="22"/>
          <w:szCs w:val="22"/>
        </w:rPr>
        <w:t>e ME</w:t>
      </w:r>
      <w:r w:rsidRPr="002A64AB">
        <w:rPr>
          <w:rFonts w:ascii="Arial Narrow" w:hAnsi="Arial Narrow" w:cs="Arial"/>
          <w:color w:val="000000"/>
          <w:spacing w:val="-4"/>
          <w:sz w:val="22"/>
          <w:szCs w:val="22"/>
        </w:rPr>
        <w:t xml:space="preserve"> </w:t>
      </w:r>
      <w:r w:rsidR="0059534B" w:rsidRPr="002A64AB">
        <w:rPr>
          <w:rFonts w:ascii="Arial Narrow" w:hAnsi="Arial Narrow" w:cs="Arial"/>
          <w:color w:val="000000"/>
          <w:spacing w:val="1"/>
          <w:sz w:val="22"/>
          <w:szCs w:val="22"/>
        </w:rPr>
        <w:t>before</w:t>
      </w:r>
      <w:r w:rsidRPr="002A64AB">
        <w:rPr>
          <w:rFonts w:ascii="Arial Narrow" w:hAnsi="Arial Narrow" w:cs="Arial"/>
          <w:color w:val="000000"/>
          <w:spacing w:val="-3"/>
          <w:sz w:val="22"/>
          <w:szCs w:val="22"/>
        </w:rPr>
        <w:t xml:space="preserve"> </w:t>
      </w:r>
      <w:r w:rsidRPr="002A64AB">
        <w:rPr>
          <w:rFonts w:ascii="Arial Narrow" w:hAnsi="Arial Narrow" w:cs="Arial"/>
          <w:color w:val="000000"/>
          <w:spacing w:val="4"/>
          <w:sz w:val="22"/>
          <w:szCs w:val="22"/>
        </w:rPr>
        <w:t>i</w:t>
      </w:r>
      <w:r w:rsidRPr="002A64AB">
        <w:rPr>
          <w:rFonts w:ascii="Arial Narrow" w:hAnsi="Arial Narrow" w:cs="Arial"/>
          <w:color w:val="000000"/>
          <w:spacing w:val="-8"/>
          <w:sz w:val="22"/>
          <w:szCs w:val="22"/>
        </w:rPr>
        <w:t>m</w:t>
      </w:r>
      <w:r w:rsidRPr="002A64AB">
        <w:rPr>
          <w:rFonts w:ascii="Arial Narrow" w:hAnsi="Arial Narrow" w:cs="Arial"/>
          <w:color w:val="000000"/>
          <w:spacing w:val="1"/>
          <w:sz w:val="22"/>
          <w:szCs w:val="22"/>
        </w:rPr>
        <w:t>p</w:t>
      </w:r>
      <w:r w:rsidRPr="002A64AB">
        <w:rPr>
          <w:rFonts w:ascii="Arial Narrow" w:hAnsi="Arial Narrow" w:cs="Arial"/>
          <w:color w:val="000000"/>
          <w:spacing w:val="4"/>
          <w:sz w:val="22"/>
          <w:szCs w:val="22"/>
        </w:rPr>
        <w:t>l</w:t>
      </w:r>
      <w:r w:rsidRPr="002A64AB">
        <w:rPr>
          <w:rFonts w:ascii="Arial Narrow" w:hAnsi="Arial Narrow" w:cs="Arial"/>
          <w:color w:val="000000"/>
          <w:spacing w:val="1"/>
          <w:sz w:val="22"/>
          <w:szCs w:val="22"/>
        </w:rPr>
        <w:t>e</w:t>
      </w:r>
      <w:r w:rsidRPr="002A64AB">
        <w:rPr>
          <w:rFonts w:ascii="Arial Narrow" w:hAnsi="Arial Narrow" w:cs="Arial"/>
          <w:color w:val="000000"/>
          <w:spacing w:val="-8"/>
          <w:sz w:val="22"/>
          <w:szCs w:val="22"/>
        </w:rPr>
        <w:t>m</w:t>
      </w:r>
      <w:r w:rsidRPr="002A64AB">
        <w:rPr>
          <w:rFonts w:ascii="Arial Narrow" w:hAnsi="Arial Narrow" w:cs="Arial"/>
          <w:color w:val="000000"/>
          <w:spacing w:val="1"/>
          <w:sz w:val="22"/>
          <w:szCs w:val="22"/>
        </w:rPr>
        <w:t>en</w:t>
      </w:r>
      <w:r w:rsidRPr="002A64AB">
        <w:rPr>
          <w:rFonts w:ascii="Arial Narrow" w:hAnsi="Arial Narrow" w:cs="Arial"/>
          <w:color w:val="000000"/>
          <w:sz w:val="22"/>
          <w:szCs w:val="22"/>
        </w:rPr>
        <w:t>t</w:t>
      </w:r>
      <w:r w:rsidRPr="002A64AB">
        <w:rPr>
          <w:rFonts w:ascii="Arial Narrow" w:hAnsi="Arial Narrow" w:cs="Arial"/>
          <w:color w:val="000000"/>
          <w:spacing w:val="1"/>
          <w:sz w:val="22"/>
          <w:szCs w:val="22"/>
        </w:rPr>
        <w:t>a</w:t>
      </w:r>
      <w:r w:rsidRPr="002A64AB">
        <w:rPr>
          <w:rFonts w:ascii="Arial Narrow" w:hAnsi="Arial Narrow" w:cs="Arial"/>
          <w:color w:val="000000"/>
          <w:sz w:val="22"/>
          <w:szCs w:val="22"/>
        </w:rPr>
        <w:t>t</w:t>
      </w:r>
      <w:r w:rsidRPr="002A64AB">
        <w:rPr>
          <w:rFonts w:ascii="Arial Narrow" w:hAnsi="Arial Narrow" w:cs="Arial"/>
          <w:color w:val="000000"/>
          <w:spacing w:val="4"/>
          <w:sz w:val="22"/>
          <w:szCs w:val="22"/>
        </w:rPr>
        <w:t>i</w:t>
      </w:r>
      <w:r w:rsidRPr="002A64AB">
        <w:rPr>
          <w:rFonts w:ascii="Arial Narrow" w:hAnsi="Arial Narrow" w:cs="Arial"/>
          <w:color w:val="000000"/>
          <w:spacing w:val="1"/>
          <w:sz w:val="22"/>
          <w:szCs w:val="22"/>
        </w:rPr>
        <w:t>o</w:t>
      </w:r>
      <w:r w:rsidRPr="002A64AB">
        <w:rPr>
          <w:rFonts w:ascii="Arial Narrow" w:hAnsi="Arial Narrow" w:cs="Arial"/>
          <w:color w:val="000000"/>
          <w:sz w:val="22"/>
          <w:szCs w:val="22"/>
        </w:rPr>
        <w:t>n.</w:t>
      </w:r>
    </w:p>
    <w:p w14:paraId="7ECA4171" w14:textId="4267EE9B" w:rsidR="00701886" w:rsidRPr="002A64AB" w:rsidRDefault="00701886" w:rsidP="002A64AB">
      <w:pPr>
        <w:pStyle w:val="ListParagraph"/>
        <w:widowControl w:val="0"/>
        <w:numPr>
          <w:ilvl w:val="0"/>
          <w:numId w:val="40"/>
        </w:numPr>
        <w:autoSpaceDE w:val="0"/>
        <w:autoSpaceDN w:val="0"/>
        <w:adjustRightInd w:val="0"/>
        <w:spacing w:line="240" w:lineRule="auto"/>
        <w:contextualSpacing w:val="0"/>
        <w:rPr>
          <w:rFonts w:ascii="Arial Narrow" w:hAnsi="Arial Narrow" w:cs="Arial"/>
          <w:color w:val="000000"/>
          <w:sz w:val="22"/>
          <w:szCs w:val="22"/>
        </w:rPr>
      </w:pPr>
      <w:r w:rsidRPr="002A64AB">
        <w:rPr>
          <w:rFonts w:ascii="Arial Narrow" w:hAnsi="Arial Narrow" w:cs="Arial"/>
          <w:color w:val="000000"/>
          <w:spacing w:val="-2"/>
          <w:sz w:val="22"/>
          <w:szCs w:val="22"/>
        </w:rPr>
        <w:t>P</w:t>
      </w:r>
      <w:r w:rsidRPr="002A64AB">
        <w:rPr>
          <w:rFonts w:ascii="Arial Narrow" w:hAnsi="Arial Narrow" w:cs="Arial"/>
          <w:color w:val="000000"/>
          <w:spacing w:val="2"/>
          <w:sz w:val="22"/>
          <w:szCs w:val="22"/>
        </w:rPr>
        <w:t>r</w:t>
      </w:r>
      <w:r w:rsidRPr="002A64AB">
        <w:rPr>
          <w:rFonts w:ascii="Arial Narrow" w:hAnsi="Arial Narrow" w:cs="Arial"/>
          <w:color w:val="000000"/>
          <w:spacing w:val="1"/>
          <w:sz w:val="22"/>
          <w:szCs w:val="22"/>
        </w:rPr>
        <w:t>o</w:t>
      </w:r>
      <w:r w:rsidRPr="002A64AB">
        <w:rPr>
          <w:rFonts w:ascii="Arial Narrow" w:hAnsi="Arial Narrow" w:cs="Arial"/>
          <w:color w:val="000000"/>
          <w:spacing w:val="-5"/>
          <w:sz w:val="22"/>
          <w:szCs w:val="22"/>
        </w:rPr>
        <w:t>v</w:t>
      </w:r>
      <w:r w:rsidRPr="002A64AB">
        <w:rPr>
          <w:rFonts w:ascii="Arial Narrow" w:hAnsi="Arial Narrow" w:cs="Arial"/>
          <w:color w:val="000000"/>
          <w:spacing w:val="4"/>
          <w:sz w:val="22"/>
          <w:szCs w:val="22"/>
        </w:rPr>
        <w:t>i</w:t>
      </w:r>
      <w:r w:rsidRPr="002A64AB">
        <w:rPr>
          <w:rFonts w:ascii="Arial Narrow" w:hAnsi="Arial Narrow" w:cs="Arial"/>
          <w:color w:val="000000"/>
          <w:spacing w:val="-4"/>
          <w:sz w:val="22"/>
          <w:szCs w:val="22"/>
        </w:rPr>
        <w:t>d</w:t>
      </w:r>
      <w:r w:rsidRPr="002A64AB">
        <w:rPr>
          <w:rFonts w:ascii="Arial Narrow" w:hAnsi="Arial Narrow" w:cs="Arial"/>
          <w:color w:val="000000"/>
          <w:spacing w:val="4"/>
          <w:sz w:val="22"/>
          <w:szCs w:val="22"/>
        </w:rPr>
        <w:t>i</w:t>
      </w:r>
      <w:r w:rsidRPr="002A64AB">
        <w:rPr>
          <w:rFonts w:ascii="Arial Narrow" w:hAnsi="Arial Narrow" w:cs="Arial"/>
          <w:color w:val="000000"/>
          <w:spacing w:val="1"/>
          <w:sz w:val="22"/>
          <w:szCs w:val="22"/>
        </w:rPr>
        <w:t>n</w:t>
      </w:r>
      <w:r w:rsidRPr="002A64AB">
        <w:rPr>
          <w:rFonts w:ascii="Arial Narrow" w:hAnsi="Arial Narrow" w:cs="Arial"/>
          <w:color w:val="000000"/>
          <w:sz w:val="22"/>
          <w:szCs w:val="22"/>
        </w:rPr>
        <w:t>g</w:t>
      </w:r>
      <w:r w:rsidRPr="002A64AB">
        <w:rPr>
          <w:rFonts w:ascii="Arial Narrow" w:hAnsi="Arial Narrow" w:cs="Arial"/>
          <w:color w:val="000000"/>
          <w:spacing w:val="1"/>
          <w:sz w:val="22"/>
          <w:szCs w:val="22"/>
        </w:rPr>
        <w:t xml:space="preserve"> </w:t>
      </w:r>
      <w:r w:rsidRPr="002A64AB">
        <w:rPr>
          <w:rFonts w:ascii="Arial Narrow" w:hAnsi="Arial Narrow" w:cs="Arial"/>
          <w:color w:val="000000"/>
          <w:spacing w:val="-4"/>
          <w:sz w:val="22"/>
          <w:szCs w:val="22"/>
        </w:rPr>
        <w:t>t</w:t>
      </w:r>
      <w:r w:rsidRPr="002A64AB">
        <w:rPr>
          <w:rFonts w:ascii="Arial Narrow" w:hAnsi="Arial Narrow" w:cs="Arial"/>
          <w:color w:val="000000"/>
          <w:spacing w:val="1"/>
          <w:sz w:val="22"/>
          <w:szCs w:val="22"/>
        </w:rPr>
        <w:t>h</w:t>
      </w:r>
      <w:r w:rsidRPr="002A64AB">
        <w:rPr>
          <w:rFonts w:ascii="Arial Narrow" w:hAnsi="Arial Narrow" w:cs="Arial"/>
          <w:color w:val="000000"/>
          <w:sz w:val="22"/>
          <w:szCs w:val="22"/>
        </w:rPr>
        <w:t>e</w:t>
      </w:r>
      <w:r w:rsidRPr="002A64AB">
        <w:rPr>
          <w:rFonts w:ascii="Arial Narrow" w:hAnsi="Arial Narrow" w:cs="Arial"/>
          <w:color w:val="000000"/>
          <w:spacing w:val="1"/>
          <w:sz w:val="22"/>
          <w:szCs w:val="22"/>
        </w:rPr>
        <w:t xml:space="preserve"> </w:t>
      </w:r>
      <w:r w:rsidR="0048434E" w:rsidRPr="002A64AB">
        <w:rPr>
          <w:rFonts w:ascii="Arial Narrow" w:hAnsi="Arial Narrow" w:cs="Arial"/>
          <w:color w:val="000000"/>
          <w:sz w:val="22"/>
          <w:szCs w:val="22"/>
        </w:rPr>
        <w:t>C</w:t>
      </w:r>
      <w:r w:rsidR="0048434E" w:rsidRPr="002A64AB">
        <w:rPr>
          <w:rFonts w:ascii="Arial Narrow" w:hAnsi="Arial Narrow" w:cs="Arial"/>
          <w:color w:val="000000"/>
          <w:spacing w:val="1"/>
          <w:sz w:val="22"/>
          <w:szCs w:val="22"/>
        </w:rPr>
        <w:t>o</w:t>
      </w:r>
      <w:r w:rsidR="0048434E" w:rsidRPr="002A64AB">
        <w:rPr>
          <w:rFonts w:ascii="Arial Narrow" w:hAnsi="Arial Narrow" w:cs="Arial"/>
          <w:color w:val="000000"/>
          <w:spacing w:val="-3"/>
          <w:sz w:val="22"/>
          <w:szCs w:val="22"/>
        </w:rPr>
        <w:t>m</w:t>
      </w:r>
      <w:r w:rsidR="0048434E" w:rsidRPr="002A64AB">
        <w:rPr>
          <w:rFonts w:ascii="Arial Narrow" w:hAnsi="Arial Narrow" w:cs="Arial"/>
          <w:color w:val="000000"/>
          <w:spacing w:val="-8"/>
          <w:sz w:val="22"/>
          <w:szCs w:val="22"/>
        </w:rPr>
        <w:t>m</w:t>
      </w:r>
      <w:r w:rsidR="0048434E" w:rsidRPr="002A64AB">
        <w:rPr>
          <w:rFonts w:ascii="Arial Narrow" w:hAnsi="Arial Narrow" w:cs="Arial"/>
          <w:color w:val="000000"/>
          <w:spacing w:val="4"/>
          <w:sz w:val="22"/>
          <w:szCs w:val="22"/>
        </w:rPr>
        <w:t>i</w:t>
      </w:r>
      <w:r w:rsidR="0048434E" w:rsidRPr="002A64AB">
        <w:rPr>
          <w:rFonts w:ascii="Arial Narrow" w:hAnsi="Arial Narrow" w:cs="Arial"/>
          <w:color w:val="000000"/>
          <w:sz w:val="22"/>
          <w:szCs w:val="22"/>
        </w:rPr>
        <w:t>tt</w:t>
      </w:r>
      <w:r w:rsidR="0048434E" w:rsidRPr="002A64AB">
        <w:rPr>
          <w:rFonts w:ascii="Arial Narrow" w:hAnsi="Arial Narrow" w:cs="Arial"/>
          <w:color w:val="000000"/>
          <w:spacing w:val="1"/>
          <w:sz w:val="22"/>
          <w:szCs w:val="22"/>
        </w:rPr>
        <w:t>e</w:t>
      </w:r>
      <w:r w:rsidR="0048434E" w:rsidRPr="002A64AB">
        <w:rPr>
          <w:rFonts w:ascii="Arial Narrow" w:hAnsi="Arial Narrow" w:cs="Arial"/>
          <w:color w:val="000000"/>
          <w:sz w:val="22"/>
          <w:szCs w:val="22"/>
        </w:rPr>
        <w:t>e</w:t>
      </w:r>
      <w:r w:rsidR="0048434E" w:rsidRPr="002A64AB">
        <w:rPr>
          <w:rFonts w:ascii="Arial Narrow" w:hAnsi="Arial Narrow" w:cs="Arial"/>
          <w:color w:val="000000"/>
          <w:spacing w:val="1"/>
          <w:sz w:val="22"/>
          <w:szCs w:val="22"/>
        </w:rPr>
        <w:t xml:space="preserve"> </w:t>
      </w:r>
      <w:r w:rsidRPr="002A64AB">
        <w:rPr>
          <w:rFonts w:ascii="Arial Narrow" w:hAnsi="Arial Narrow" w:cs="Arial"/>
          <w:color w:val="000000"/>
          <w:spacing w:val="-6"/>
          <w:sz w:val="22"/>
          <w:szCs w:val="22"/>
        </w:rPr>
        <w:t>w</w:t>
      </w:r>
      <w:r w:rsidRPr="002A64AB">
        <w:rPr>
          <w:rFonts w:ascii="Arial Narrow" w:hAnsi="Arial Narrow" w:cs="Arial"/>
          <w:color w:val="000000"/>
          <w:spacing w:val="4"/>
          <w:sz w:val="22"/>
          <w:szCs w:val="22"/>
        </w:rPr>
        <w:t>i</w:t>
      </w:r>
      <w:r w:rsidRPr="002A64AB">
        <w:rPr>
          <w:rFonts w:ascii="Arial Narrow" w:hAnsi="Arial Narrow" w:cs="Arial"/>
          <w:color w:val="000000"/>
          <w:sz w:val="22"/>
          <w:szCs w:val="22"/>
        </w:rPr>
        <w:t>th</w:t>
      </w:r>
      <w:r w:rsidRPr="002A64AB">
        <w:rPr>
          <w:rFonts w:ascii="Arial Narrow" w:hAnsi="Arial Narrow" w:cs="Arial"/>
          <w:color w:val="000000"/>
          <w:spacing w:val="1"/>
          <w:sz w:val="22"/>
          <w:szCs w:val="22"/>
        </w:rPr>
        <w:t xml:space="preserve"> </w:t>
      </w:r>
      <w:r w:rsidRPr="002A64AB">
        <w:rPr>
          <w:rFonts w:ascii="Arial Narrow" w:hAnsi="Arial Narrow" w:cs="Arial"/>
          <w:color w:val="000000"/>
          <w:sz w:val="22"/>
          <w:szCs w:val="22"/>
        </w:rPr>
        <w:t>t</w:t>
      </w:r>
      <w:r w:rsidRPr="002A64AB">
        <w:rPr>
          <w:rFonts w:ascii="Arial Narrow" w:hAnsi="Arial Narrow" w:cs="Arial"/>
          <w:color w:val="000000"/>
          <w:spacing w:val="1"/>
          <w:sz w:val="22"/>
          <w:szCs w:val="22"/>
        </w:rPr>
        <w:t>h</w:t>
      </w:r>
      <w:r w:rsidRPr="002A64AB">
        <w:rPr>
          <w:rFonts w:ascii="Arial Narrow" w:hAnsi="Arial Narrow" w:cs="Arial"/>
          <w:color w:val="000000"/>
          <w:sz w:val="22"/>
          <w:szCs w:val="22"/>
        </w:rPr>
        <w:t>e</w:t>
      </w:r>
      <w:r w:rsidRPr="002A64AB">
        <w:rPr>
          <w:rFonts w:ascii="Arial Narrow" w:hAnsi="Arial Narrow" w:cs="Arial"/>
          <w:color w:val="000000"/>
          <w:spacing w:val="1"/>
          <w:sz w:val="22"/>
          <w:szCs w:val="22"/>
        </w:rPr>
        <w:t xml:space="preserve"> </w:t>
      </w:r>
      <w:r w:rsidRPr="002A64AB">
        <w:rPr>
          <w:rFonts w:ascii="Arial Narrow" w:hAnsi="Arial Narrow" w:cs="Arial"/>
          <w:color w:val="000000"/>
          <w:spacing w:val="-4"/>
          <w:sz w:val="22"/>
          <w:szCs w:val="22"/>
        </w:rPr>
        <w:t>n</w:t>
      </w:r>
      <w:r w:rsidRPr="002A64AB">
        <w:rPr>
          <w:rFonts w:ascii="Arial Narrow" w:hAnsi="Arial Narrow" w:cs="Arial"/>
          <w:color w:val="000000"/>
          <w:spacing w:val="1"/>
          <w:sz w:val="22"/>
          <w:szCs w:val="22"/>
        </w:rPr>
        <w:t>e</w:t>
      </w:r>
      <w:r w:rsidRPr="002A64AB">
        <w:rPr>
          <w:rFonts w:ascii="Arial Narrow" w:hAnsi="Arial Narrow" w:cs="Arial"/>
          <w:color w:val="000000"/>
          <w:sz w:val="22"/>
          <w:szCs w:val="22"/>
        </w:rPr>
        <w:t>c</w:t>
      </w:r>
      <w:r w:rsidRPr="002A64AB">
        <w:rPr>
          <w:rFonts w:ascii="Arial Narrow" w:hAnsi="Arial Narrow" w:cs="Arial"/>
          <w:color w:val="000000"/>
          <w:spacing w:val="1"/>
          <w:sz w:val="22"/>
          <w:szCs w:val="22"/>
        </w:rPr>
        <w:t>e</w:t>
      </w:r>
      <w:r w:rsidRPr="002A64AB">
        <w:rPr>
          <w:rFonts w:ascii="Arial Narrow" w:hAnsi="Arial Narrow" w:cs="Arial"/>
          <w:color w:val="000000"/>
          <w:sz w:val="22"/>
          <w:szCs w:val="22"/>
        </w:rPr>
        <w:t>ss</w:t>
      </w:r>
      <w:r w:rsidRPr="002A64AB">
        <w:rPr>
          <w:rFonts w:ascii="Arial Narrow" w:hAnsi="Arial Narrow" w:cs="Arial"/>
          <w:color w:val="000000"/>
          <w:spacing w:val="1"/>
          <w:sz w:val="22"/>
          <w:szCs w:val="22"/>
        </w:rPr>
        <w:t>a</w:t>
      </w:r>
      <w:r w:rsidRPr="002A64AB">
        <w:rPr>
          <w:rFonts w:ascii="Arial Narrow" w:hAnsi="Arial Narrow" w:cs="Arial"/>
          <w:color w:val="000000"/>
          <w:spacing w:val="-3"/>
          <w:sz w:val="22"/>
          <w:szCs w:val="22"/>
        </w:rPr>
        <w:t>r</w:t>
      </w:r>
      <w:r w:rsidRPr="002A64AB">
        <w:rPr>
          <w:rFonts w:ascii="Arial Narrow" w:hAnsi="Arial Narrow" w:cs="Arial"/>
          <w:color w:val="000000"/>
          <w:sz w:val="22"/>
          <w:szCs w:val="22"/>
        </w:rPr>
        <w:t xml:space="preserve">y </w:t>
      </w:r>
      <w:r w:rsidRPr="002A64AB">
        <w:rPr>
          <w:rFonts w:ascii="Arial Narrow" w:hAnsi="Arial Narrow" w:cs="Arial"/>
          <w:color w:val="000000"/>
          <w:spacing w:val="1"/>
          <w:sz w:val="22"/>
          <w:szCs w:val="22"/>
        </w:rPr>
        <w:t>ad</w:t>
      </w:r>
      <w:r w:rsidRPr="002A64AB">
        <w:rPr>
          <w:rFonts w:ascii="Arial Narrow" w:hAnsi="Arial Narrow" w:cs="Arial"/>
          <w:color w:val="000000"/>
          <w:spacing w:val="-8"/>
          <w:sz w:val="22"/>
          <w:szCs w:val="22"/>
        </w:rPr>
        <w:t>m</w:t>
      </w:r>
      <w:r w:rsidRPr="002A64AB">
        <w:rPr>
          <w:rFonts w:ascii="Arial Narrow" w:hAnsi="Arial Narrow" w:cs="Arial"/>
          <w:color w:val="000000"/>
          <w:spacing w:val="4"/>
          <w:sz w:val="22"/>
          <w:szCs w:val="22"/>
        </w:rPr>
        <w:t>i</w:t>
      </w:r>
      <w:r w:rsidRPr="002A64AB">
        <w:rPr>
          <w:rFonts w:ascii="Arial Narrow" w:hAnsi="Arial Narrow" w:cs="Arial"/>
          <w:color w:val="000000"/>
          <w:spacing w:val="1"/>
          <w:sz w:val="22"/>
          <w:szCs w:val="22"/>
        </w:rPr>
        <w:t>n</w:t>
      </w:r>
      <w:r w:rsidRPr="002A64AB">
        <w:rPr>
          <w:rFonts w:ascii="Arial Narrow" w:hAnsi="Arial Narrow" w:cs="Arial"/>
          <w:color w:val="000000"/>
          <w:spacing w:val="4"/>
          <w:sz w:val="22"/>
          <w:szCs w:val="22"/>
        </w:rPr>
        <w:t>i</w:t>
      </w:r>
      <w:r w:rsidRPr="002A64AB">
        <w:rPr>
          <w:rFonts w:ascii="Arial Narrow" w:hAnsi="Arial Narrow" w:cs="Arial"/>
          <w:color w:val="000000"/>
          <w:sz w:val="22"/>
          <w:szCs w:val="22"/>
        </w:rPr>
        <w:t>st</w:t>
      </w:r>
      <w:r w:rsidRPr="002A64AB">
        <w:rPr>
          <w:rFonts w:ascii="Arial Narrow" w:hAnsi="Arial Narrow" w:cs="Arial"/>
          <w:color w:val="000000"/>
          <w:spacing w:val="-3"/>
          <w:sz w:val="22"/>
          <w:szCs w:val="22"/>
        </w:rPr>
        <w:t>r</w:t>
      </w:r>
      <w:r w:rsidRPr="002A64AB">
        <w:rPr>
          <w:rFonts w:ascii="Arial Narrow" w:hAnsi="Arial Narrow" w:cs="Arial"/>
          <w:color w:val="000000"/>
          <w:spacing w:val="1"/>
          <w:sz w:val="22"/>
          <w:szCs w:val="22"/>
        </w:rPr>
        <w:t>a</w:t>
      </w:r>
      <w:r w:rsidRPr="002A64AB">
        <w:rPr>
          <w:rFonts w:ascii="Arial Narrow" w:hAnsi="Arial Narrow" w:cs="Arial"/>
          <w:color w:val="000000"/>
          <w:spacing w:val="-4"/>
          <w:sz w:val="22"/>
          <w:szCs w:val="22"/>
        </w:rPr>
        <w:t>t</w:t>
      </w:r>
      <w:r w:rsidRPr="002A64AB">
        <w:rPr>
          <w:rFonts w:ascii="Arial Narrow" w:hAnsi="Arial Narrow" w:cs="Arial"/>
          <w:color w:val="000000"/>
          <w:spacing w:val="4"/>
          <w:sz w:val="22"/>
          <w:szCs w:val="22"/>
        </w:rPr>
        <w:t>i</w:t>
      </w:r>
      <w:r w:rsidRPr="002A64AB">
        <w:rPr>
          <w:rFonts w:ascii="Arial Narrow" w:hAnsi="Arial Narrow" w:cs="Arial"/>
          <w:color w:val="000000"/>
          <w:sz w:val="22"/>
          <w:szCs w:val="22"/>
        </w:rPr>
        <w:t>ve</w:t>
      </w:r>
      <w:r w:rsidRPr="002A64AB">
        <w:rPr>
          <w:rFonts w:ascii="Arial Narrow" w:hAnsi="Arial Narrow" w:cs="Arial"/>
          <w:color w:val="000000"/>
          <w:spacing w:val="1"/>
          <w:sz w:val="22"/>
          <w:szCs w:val="22"/>
        </w:rPr>
        <w:t xml:space="preserve"> </w:t>
      </w:r>
      <w:r w:rsidRPr="002A64AB">
        <w:rPr>
          <w:rFonts w:ascii="Arial Narrow" w:hAnsi="Arial Narrow" w:cs="Arial"/>
          <w:color w:val="000000"/>
          <w:sz w:val="22"/>
          <w:szCs w:val="22"/>
        </w:rPr>
        <w:t>s</w:t>
      </w:r>
      <w:r w:rsidRPr="002A64AB">
        <w:rPr>
          <w:rFonts w:ascii="Arial Narrow" w:hAnsi="Arial Narrow" w:cs="Arial"/>
          <w:color w:val="000000"/>
          <w:spacing w:val="1"/>
          <w:sz w:val="22"/>
          <w:szCs w:val="22"/>
        </w:rPr>
        <w:t>up</w:t>
      </w:r>
      <w:r w:rsidRPr="002A64AB">
        <w:rPr>
          <w:rFonts w:ascii="Arial Narrow" w:hAnsi="Arial Narrow" w:cs="Arial"/>
          <w:color w:val="000000"/>
          <w:spacing w:val="-4"/>
          <w:sz w:val="22"/>
          <w:szCs w:val="22"/>
        </w:rPr>
        <w:t>p</w:t>
      </w:r>
      <w:r w:rsidRPr="002A64AB">
        <w:rPr>
          <w:rFonts w:ascii="Arial Narrow" w:hAnsi="Arial Narrow" w:cs="Arial"/>
          <w:color w:val="000000"/>
          <w:spacing w:val="1"/>
          <w:sz w:val="22"/>
          <w:szCs w:val="22"/>
        </w:rPr>
        <w:t>o</w:t>
      </w:r>
      <w:r w:rsidRPr="002A64AB">
        <w:rPr>
          <w:rFonts w:ascii="Arial Narrow" w:hAnsi="Arial Narrow" w:cs="Arial"/>
          <w:color w:val="000000"/>
          <w:spacing w:val="2"/>
          <w:sz w:val="22"/>
          <w:szCs w:val="22"/>
        </w:rPr>
        <w:t>r</w:t>
      </w:r>
      <w:r w:rsidRPr="002A64AB">
        <w:rPr>
          <w:rFonts w:ascii="Arial Narrow" w:hAnsi="Arial Narrow" w:cs="Arial"/>
          <w:color w:val="000000"/>
          <w:sz w:val="22"/>
          <w:szCs w:val="22"/>
        </w:rPr>
        <w:t>t</w:t>
      </w:r>
      <w:r w:rsidRPr="002A64AB">
        <w:rPr>
          <w:rFonts w:ascii="Arial Narrow" w:hAnsi="Arial Narrow" w:cs="Arial"/>
          <w:color w:val="000000"/>
          <w:spacing w:val="1"/>
          <w:sz w:val="22"/>
          <w:szCs w:val="22"/>
        </w:rPr>
        <w:t xml:space="preserve"> </w:t>
      </w:r>
      <w:r w:rsidRPr="002A64AB">
        <w:rPr>
          <w:rFonts w:ascii="Arial Narrow" w:hAnsi="Arial Narrow" w:cs="Arial"/>
          <w:color w:val="000000"/>
          <w:sz w:val="22"/>
          <w:szCs w:val="22"/>
        </w:rPr>
        <w:t>to</w:t>
      </w:r>
      <w:r w:rsidRPr="002A64AB">
        <w:rPr>
          <w:rFonts w:ascii="Arial Narrow" w:hAnsi="Arial Narrow" w:cs="Arial"/>
          <w:color w:val="000000"/>
          <w:spacing w:val="-3"/>
          <w:sz w:val="22"/>
          <w:szCs w:val="22"/>
        </w:rPr>
        <w:t xml:space="preserve"> </w:t>
      </w:r>
      <w:r w:rsidRPr="002A64AB">
        <w:rPr>
          <w:rFonts w:ascii="Arial Narrow" w:hAnsi="Arial Narrow" w:cs="Arial"/>
          <w:color w:val="000000"/>
          <w:spacing w:val="1"/>
          <w:sz w:val="22"/>
          <w:szCs w:val="22"/>
        </w:rPr>
        <w:t>en</w:t>
      </w:r>
      <w:r w:rsidRPr="002A64AB">
        <w:rPr>
          <w:rFonts w:ascii="Arial Narrow" w:hAnsi="Arial Narrow" w:cs="Arial"/>
          <w:color w:val="000000"/>
          <w:sz w:val="22"/>
          <w:szCs w:val="22"/>
        </w:rPr>
        <w:t>s</w:t>
      </w:r>
      <w:r w:rsidRPr="002A64AB">
        <w:rPr>
          <w:rFonts w:ascii="Arial Narrow" w:hAnsi="Arial Narrow" w:cs="Arial"/>
          <w:color w:val="000000"/>
          <w:spacing w:val="-4"/>
          <w:sz w:val="22"/>
          <w:szCs w:val="22"/>
        </w:rPr>
        <w:t>u</w:t>
      </w:r>
      <w:r w:rsidRPr="002A64AB">
        <w:rPr>
          <w:rFonts w:ascii="Arial Narrow" w:hAnsi="Arial Narrow" w:cs="Arial"/>
          <w:color w:val="000000"/>
          <w:spacing w:val="2"/>
          <w:sz w:val="22"/>
          <w:szCs w:val="22"/>
        </w:rPr>
        <w:t>r</w:t>
      </w:r>
      <w:r w:rsidRPr="002A64AB">
        <w:rPr>
          <w:rFonts w:ascii="Arial Narrow" w:hAnsi="Arial Narrow" w:cs="Arial"/>
          <w:color w:val="000000"/>
          <w:sz w:val="22"/>
          <w:szCs w:val="22"/>
        </w:rPr>
        <w:t>e</w:t>
      </w:r>
      <w:r w:rsidRPr="002A64AB">
        <w:rPr>
          <w:rFonts w:ascii="Arial Narrow" w:hAnsi="Arial Narrow" w:cs="Arial"/>
          <w:color w:val="000000"/>
          <w:spacing w:val="1"/>
          <w:sz w:val="22"/>
          <w:szCs w:val="22"/>
        </w:rPr>
        <w:t xml:space="preserve"> </w:t>
      </w:r>
      <w:r w:rsidRPr="002A64AB">
        <w:rPr>
          <w:rFonts w:ascii="Arial Narrow" w:hAnsi="Arial Narrow" w:cs="Arial"/>
          <w:color w:val="000000"/>
          <w:sz w:val="22"/>
          <w:szCs w:val="22"/>
        </w:rPr>
        <w:t>t</w:t>
      </w:r>
      <w:r w:rsidRPr="002A64AB">
        <w:rPr>
          <w:rFonts w:ascii="Arial Narrow" w:hAnsi="Arial Narrow" w:cs="Arial"/>
          <w:color w:val="000000"/>
          <w:spacing w:val="1"/>
          <w:sz w:val="22"/>
          <w:szCs w:val="22"/>
        </w:rPr>
        <w:t>ha</w:t>
      </w:r>
      <w:r w:rsidRPr="002A64AB">
        <w:rPr>
          <w:rFonts w:ascii="Arial Narrow" w:hAnsi="Arial Narrow" w:cs="Arial"/>
          <w:color w:val="000000"/>
          <w:sz w:val="22"/>
          <w:szCs w:val="22"/>
        </w:rPr>
        <w:t xml:space="preserve">t </w:t>
      </w:r>
      <w:r w:rsidRPr="002A64AB">
        <w:rPr>
          <w:rFonts w:ascii="Arial Narrow" w:hAnsi="Arial Narrow" w:cs="Arial"/>
          <w:color w:val="000000"/>
          <w:spacing w:val="1"/>
          <w:sz w:val="22"/>
          <w:szCs w:val="22"/>
        </w:rPr>
        <w:t>do</w:t>
      </w:r>
      <w:r w:rsidRPr="002A64AB">
        <w:rPr>
          <w:rFonts w:ascii="Arial Narrow" w:hAnsi="Arial Narrow" w:cs="Arial"/>
          <w:color w:val="000000"/>
          <w:sz w:val="22"/>
          <w:szCs w:val="22"/>
        </w:rPr>
        <w:t>c</w:t>
      </w:r>
      <w:r w:rsidRPr="002A64AB">
        <w:rPr>
          <w:rFonts w:ascii="Arial Narrow" w:hAnsi="Arial Narrow" w:cs="Arial"/>
          <w:color w:val="000000"/>
          <w:spacing w:val="1"/>
          <w:sz w:val="22"/>
          <w:szCs w:val="22"/>
        </w:rPr>
        <w:t>u</w:t>
      </w:r>
      <w:r w:rsidRPr="002A64AB">
        <w:rPr>
          <w:rFonts w:ascii="Arial Narrow" w:hAnsi="Arial Narrow" w:cs="Arial"/>
          <w:color w:val="000000"/>
          <w:spacing w:val="-8"/>
          <w:sz w:val="22"/>
          <w:szCs w:val="22"/>
        </w:rPr>
        <w:t>m</w:t>
      </w:r>
      <w:r w:rsidRPr="002A64AB">
        <w:rPr>
          <w:rFonts w:ascii="Arial Narrow" w:hAnsi="Arial Narrow" w:cs="Arial"/>
          <w:color w:val="000000"/>
          <w:spacing w:val="1"/>
          <w:sz w:val="22"/>
          <w:szCs w:val="22"/>
        </w:rPr>
        <w:t>en</w:t>
      </w:r>
      <w:r w:rsidRPr="002A64AB">
        <w:rPr>
          <w:rFonts w:ascii="Arial Narrow" w:hAnsi="Arial Narrow" w:cs="Arial"/>
          <w:color w:val="000000"/>
          <w:sz w:val="22"/>
          <w:szCs w:val="22"/>
        </w:rPr>
        <w:t xml:space="preserve">ts </w:t>
      </w:r>
      <w:r w:rsidRPr="002A64AB">
        <w:rPr>
          <w:rFonts w:ascii="Arial Narrow" w:hAnsi="Arial Narrow" w:cs="Arial"/>
          <w:color w:val="000000"/>
          <w:spacing w:val="1"/>
          <w:sz w:val="22"/>
          <w:szCs w:val="22"/>
        </w:rPr>
        <w:t>a</w:t>
      </w:r>
      <w:r w:rsidRPr="002A64AB">
        <w:rPr>
          <w:rFonts w:ascii="Arial Narrow" w:hAnsi="Arial Narrow" w:cs="Arial"/>
          <w:color w:val="000000"/>
          <w:spacing w:val="2"/>
          <w:sz w:val="22"/>
          <w:szCs w:val="22"/>
        </w:rPr>
        <w:t>r</w:t>
      </w:r>
      <w:r w:rsidRPr="002A64AB">
        <w:rPr>
          <w:rFonts w:ascii="Arial Narrow" w:hAnsi="Arial Narrow" w:cs="Arial"/>
          <w:color w:val="000000"/>
          <w:sz w:val="22"/>
          <w:szCs w:val="22"/>
        </w:rPr>
        <w:t>e</w:t>
      </w:r>
      <w:r w:rsidRPr="002A64AB">
        <w:rPr>
          <w:rFonts w:ascii="Arial Narrow" w:hAnsi="Arial Narrow" w:cs="Arial"/>
          <w:color w:val="000000"/>
          <w:spacing w:val="1"/>
          <w:sz w:val="22"/>
          <w:szCs w:val="22"/>
        </w:rPr>
        <w:t xml:space="preserve"> p</w:t>
      </w:r>
      <w:r w:rsidRPr="002A64AB">
        <w:rPr>
          <w:rFonts w:ascii="Arial Narrow" w:hAnsi="Arial Narrow" w:cs="Arial"/>
          <w:color w:val="000000"/>
          <w:spacing w:val="2"/>
          <w:sz w:val="22"/>
          <w:szCs w:val="22"/>
        </w:rPr>
        <w:t>r</w:t>
      </w:r>
      <w:r w:rsidRPr="002A64AB">
        <w:rPr>
          <w:rFonts w:ascii="Arial Narrow" w:hAnsi="Arial Narrow" w:cs="Arial"/>
          <w:color w:val="000000"/>
          <w:spacing w:val="1"/>
          <w:sz w:val="22"/>
          <w:szCs w:val="22"/>
        </w:rPr>
        <w:t>o</w:t>
      </w:r>
      <w:r w:rsidRPr="002A64AB">
        <w:rPr>
          <w:rFonts w:ascii="Arial Narrow" w:hAnsi="Arial Narrow" w:cs="Arial"/>
          <w:color w:val="000000"/>
          <w:spacing w:val="-5"/>
          <w:sz w:val="22"/>
          <w:szCs w:val="22"/>
        </w:rPr>
        <w:t>v</w:t>
      </w:r>
      <w:r w:rsidRPr="002A64AB">
        <w:rPr>
          <w:rFonts w:ascii="Arial Narrow" w:hAnsi="Arial Narrow" w:cs="Arial"/>
          <w:color w:val="000000"/>
          <w:spacing w:val="4"/>
          <w:sz w:val="22"/>
          <w:szCs w:val="22"/>
        </w:rPr>
        <w:t>i</w:t>
      </w:r>
      <w:r w:rsidRPr="002A64AB">
        <w:rPr>
          <w:rFonts w:ascii="Arial Narrow" w:hAnsi="Arial Narrow" w:cs="Arial"/>
          <w:color w:val="000000"/>
          <w:spacing w:val="1"/>
          <w:sz w:val="22"/>
          <w:szCs w:val="22"/>
        </w:rPr>
        <w:t>d</w:t>
      </w:r>
      <w:r w:rsidRPr="002A64AB">
        <w:rPr>
          <w:rFonts w:ascii="Arial Narrow" w:hAnsi="Arial Narrow" w:cs="Arial"/>
          <w:color w:val="000000"/>
          <w:spacing w:val="-4"/>
          <w:sz w:val="22"/>
          <w:szCs w:val="22"/>
        </w:rPr>
        <w:t>e</w:t>
      </w:r>
      <w:r w:rsidRPr="002A64AB">
        <w:rPr>
          <w:rFonts w:ascii="Arial Narrow" w:hAnsi="Arial Narrow" w:cs="Arial"/>
          <w:color w:val="000000"/>
          <w:sz w:val="22"/>
          <w:szCs w:val="22"/>
        </w:rPr>
        <w:t>d</w:t>
      </w:r>
      <w:r w:rsidR="005A3041" w:rsidRPr="002A64AB">
        <w:rPr>
          <w:rFonts w:ascii="Arial Narrow" w:hAnsi="Arial Narrow" w:cs="Arial"/>
          <w:color w:val="000000"/>
          <w:sz w:val="22"/>
          <w:szCs w:val="22"/>
        </w:rPr>
        <w:t>,</w:t>
      </w:r>
      <w:r w:rsidRPr="002A64AB">
        <w:rPr>
          <w:rFonts w:ascii="Arial Narrow" w:hAnsi="Arial Narrow" w:cs="Arial"/>
          <w:color w:val="000000"/>
          <w:spacing w:val="1"/>
          <w:sz w:val="22"/>
          <w:szCs w:val="22"/>
        </w:rPr>
        <w:t xml:space="preserve"> an</w:t>
      </w:r>
      <w:r w:rsidRPr="002A64AB">
        <w:rPr>
          <w:rFonts w:ascii="Arial Narrow" w:hAnsi="Arial Narrow" w:cs="Arial"/>
          <w:color w:val="000000"/>
          <w:sz w:val="22"/>
          <w:szCs w:val="22"/>
        </w:rPr>
        <w:t>d</w:t>
      </w:r>
      <w:r w:rsidRPr="002A64AB">
        <w:rPr>
          <w:rFonts w:ascii="Arial Narrow" w:hAnsi="Arial Narrow" w:cs="Arial"/>
          <w:color w:val="000000"/>
          <w:spacing w:val="1"/>
          <w:sz w:val="22"/>
          <w:szCs w:val="22"/>
        </w:rPr>
        <w:t xml:space="preserve"> </w:t>
      </w:r>
      <w:r w:rsidRPr="002A64AB">
        <w:rPr>
          <w:rFonts w:ascii="Arial Narrow" w:hAnsi="Arial Narrow" w:cs="Arial"/>
          <w:color w:val="000000"/>
          <w:spacing w:val="-8"/>
          <w:sz w:val="22"/>
          <w:szCs w:val="22"/>
        </w:rPr>
        <w:t>m</w:t>
      </w:r>
      <w:r w:rsidRPr="002A64AB">
        <w:rPr>
          <w:rFonts w:ascii="Arial Narrow" w:hAnsi="Arial Narrow" w:cs="Arial"/>
          <w:color w:val="000000"/>
          <w:spacing w:val="4"/>
          <w:sz w:val="22"/>
          <w:szCs w:val="22"/>
        </w:rPr>
        <w:t>i</w:t>
      </w:r>
      <w:r w:rsidRPr="002A64AB">
        <w:rPr>
          <w:rFonts w:ascii="Arial Narrow" w:hAnsi="Arial Narrow" w:cs="Arial"/>
          <w:color w:val="000000"/>
          <w:spacing w:val="1"/>
          <w:sz w:val="22"/>
          <w:szCs w:val="22"/>
        </w:rPr>
        <w:t>nu</w:t>
      </w:r>
      <w:r w:rsidRPr="002A64AB">
        <w:rPr>
          <w:rFonts w:ascii="Arial Narrow" w:hAnsi="Arial Narrow" w:cs="Arial"/>
          <w:color w:val="000000"/>
          <w:sz w:val="22"/>
          <w:szCs w:val="22"/>
        </w:rPr>
        <w:t>t</w:t>
      </w:r>
      <w:r w:rsidRPr="002A64AB">
        <w:rPr>
          <w:rFonts w:ascii="Arial Narrow" w:hAnsi="Arial Narrow" w:cs="Arial"/>
          <w:color w:val="000000"/>
          <w:spacing w:val="1"/>
          <w:sz w:val="22"/>
          <w:szCs w:val="22"/>
        </w:rPr>
        <w:t>e</w:t>
      </w:r>
      <w:r w:rsidRPr="002A64AB">
        <w:rPr>
          <w:rFonts w:ascii="Arial Narrow" w:hAnsi="Arial Narrow" w:cs="Arial"/>
          <w:color w:val="000000"/>
          <w:sz w:val="22"/>
          <w:szCs w:val="22"/>
        </w:rPr>
        <w:t>s</w:t>
      </w:r>
      <w:r w:rsidRPr="002A64AB">
        <w:rPr>
          <w:rFonts w:ascii="Arial Narrow" w:hAnsi="Arial Narrow" w:cs="Arial"/>
          <w:color w:val="000000"/>
          <w:spacing w:val="-4"/>
          <w:sz w:val="22"/>
          <w:szCs w:val="22"/>
        </w:rPr>
        <w:t xml:space="preserve"> </w:t>
      </w:r>
      <w:r w:rsidRPr="002A64AB">
        <w:rPr>
          <w:rFonts w:ascii="Arial Narrow" w:hAnsi="Arial Narrow" w:cs="Arial"/>
          <w:color w:val="000000"/>
          <w:spacing w:val="1"/>
          <w:sz w:val="22"/>
          <w:szCs w:val="22"/>
        </w:rPr>
        <w:t>o</w:t>
      </w:r>
      <w:r w:rsidRPr="002A64AB">
        <w:rPr>
          <w:rFonts w:ascii="Arial Narrow" w:hAnsi="Arial Narrow" w:cs="Arial"/>
          <w:color w:val="000000"/>
          <w:sz w:val="22"/>
          <w:szCs w:val="22"/>
        </w:rPr>
        <w:t>f</w:t>
      </w:r>
      <w:r w:rsidRPr="002A64AB">
        <w:rPr>
          <w:rFonts w:ascii="Arial Narrow" w:hAnsi="Arial Narrow" w:cs="Arial"/>
          <w:color w:val="000000"/>
          <w:spacing w:val="1"/>
          <w:sz w:val="22"/>
          <w:szCs w:val="22"/>
        </w:rPr>
        <w:t xml:space="preserve"> </w:t>
      </w:r>
      <w:r w:rsidRPr="002A64AB">
        <w:rPr>
          <w:rFonts w:ascii="Arial Narrow" w:hAnsi="Arial Narrow" w:cs="Arial"/>
          <w:color w:val="000000"/>
          <w:spacing w:val="-8"/>
          <w:sz w:val="22"/>
          <w:szCs w:val="22"/>
        </w:rPr>
        <w:t>m</w:t>
      </w:r>
      <w:r w:rsidRPr="002A64AB">
        <w:rPr>
          <w:rFonts w:ascii="Arial Narrow" w:hAnsi="Arial Narrow" w:cs="Arial"/>
          <w:color w:val="000000"/>
          <w:spacing w:val="1"/>
          <w:sz w:val="22"/>
          <w:szCs w:val="22"/>
        </w:rPr>
        <w:t>ee</w:t>
      </w:r>
      <w:r w:rsidRPr="002A64AB">
        <w:rPr>
          <w:rFonts w:ascii="Arial Narrow" w:hAnsi="Arial Narrow" w:cs="Arial"/>
          <w:color w:val="000000"/>
          <w:sz w:val="22"/>
          <w:szCs w:val="22"/>
        </w:rPr>
        <w:t>t</w:t>
      </w:r>
      <w:r w:rsidRPr="002A64AB">
        <w:rPr>
          <w:rFonts w:ascii="Arial Narrow" w:hAnsi="Arial Narrow" w:cs="Arial"/>
          <w:color w:val="000000"/>
          <w:spacing w:val="-1"/>
          <w:sz w:val="22"/>
          <w:szCs w:val="22"/>
        </w:rPr>
        <w:t>i</w:t>
      </w:r>
      <w:r w:rsidRPr="002A64AB">
        <w:rPr>
          <w:rFonts w:ascii="Arial Narrow" w:hAnsi="Arial Narrow" w:cs="Arial"/>
          <w:color w:val="000000"/>
          <w:spacing w:val="1"/>
          <w:sz w:val="22"/>
          <w:szCs w:val="22"/>
        </w:rPr>
        <w:t>ng</w:t>
      </w:r>
      <w:r w:rsidRPr="002A64AB">
        <w:rPr>
          <w:rFonts w:ascii="Arial Narrow" w:hAnsi="Arial Narrow" w:cs="Arial"/>
          <w:color w:val="000000"/>
          <w:sz w:val="22"/>
          <w:szCs w:val="22"/>
        </w:rPr>
        <w:t xml:space="preserve">s </w:t>
      </w:r>
      <w:r w:rsidRPr="002A64AB">
        <w:rPr>
          <w:rFonts w:ascii="Arial Narrow" w:hAnsi="Arial Narrow" w:cs="Arial"/>
          <w:color w:val="000000"/>
          <w:spacing w:val="1"/>
          <w:sz w:val="22"/>
          <w:szCs w:val="22"/>
        </w:rPr>
        <w:t>a</w:t>
      </w:r>
      <w:r w:rsidRPr="002A64AB">
        <w:rPr>
          <w:rFonts w:ascii="Arial Narrow" w:hAnsi="Arial Narrow" w:cs="Arial"/>
          <w:color w:val="000000"/>
          <w:spacing w:val="2"/>
          <w:sz w:val="22"/>
          <w:szCs w:val="22"/>
        </w:rPr>
        <w:t>r</w:t>
      </w:r>
      <w:r w:rsidRPr="002A64AB">
        <w:rPr>
          <w:rFonts w:ascii="Arial Narrow" w:hAnsi="Arial Narrow" w:cs="Arial"/>
          <w:color w:val="000000"/>
          <w:sz w:val="22"/>
          <w:szCs w:val="22"/>
        </w:rPr>
        <w:t>e</w:t>
      </w:r>
      <w:r w:rsidRPr="002A64AB">
        <w:rPr>
          <w:rFonts w:ascii="Arial Narrow" w:hAnsi="Arial Narrow" w:cs="Arial"/>
          <w:color w:val="000000"/>
          <w:spacing w:val="1"/>
          <w:sz w:val="22"/>
          <w:szCs w:val="22"/>
        </w:rPr>
        <w:t xml:space="preserve"> </w:t>
      </w:r>
      <w:r w:rsidRPr="002A64AB">
        <w:rPr>
          <w:rFonts w:ascii="Arial Narrow" w:hAnsi="Arial Narrow" w:cs="Arial"/>
          <w:color w:val="000000"/>
          <w:spacing w:val="-4"/>
          <w:sz w:val="22"/>
          <w:szCs w:val="22"/>
        </w:rPr>
        <w:t>d</w:t>
      </w:r>
      <w:r w:rsidRPr="002A64AB">
        <w:rPr>
          <w:rFonts w:ascii="Arial Narrow" w:hAnsi="Arial Narrow" w:cs="Arial"/>
          <w:color w:val="000000"/>
          <w:spacing w:val="4"/>
          <w:sz w:val="22"/>
          <w:szCs w:val="22"/>
        </w:rPr>
        <w:t>i</w:t>
      </w:r>
      <w:r w:rsidRPr="002A64AB">
        <w:rPr>
          <w:rFonts w:ascii="Arial Narrow" w:hAnsi="Arial Narrow" w:cs="Arial"/>
          <w:color w:val="000000"/>
          <w:sz w:val="22"/>
          <w:szCs w:val="22"/>
        </w:rPr>
        <w:t>st</w:t>
      </w:r>
      <w:r w:rsidRPr="002A64AB">
        <w:rPr>
          <w:rFonts w:ascii="Arial Narrow" w:hAnsi="Arial Narrow" w:cs="Arial"/>
          <w:color w:val="000000"/>
          <w:spacing w:val="-3"/>
          <w:sz w:val="22"/>
          <w:szCs w:val="22"/>
        </w:rPr>
        <w:t>r</w:t>
      </w:r>
      <w:r w:rsidRPr="002A64AB">
        <w:rPr>
          <w:rFonts w:ascii="Arial Narrow" w:hAnsi="Arial Narrow" w:cs="Arial"/>
          <w:color w:val="000000"/>
          <w:spacing w:val="-1"/>
          <w:sz w:val="22"/>
          <w:szCs w:val="22"/>
        </w:rPr>
        <w:t>i</w:t>
      </w:r>
      <w:r w:rsidRPr="002A64AB">
        <w:rPr>
          <w:rFonts w:ascii="Arial Narrow" w:hAnsi="Arial Narrow" w:cs="Arial"/>
          <w:color w:val="000000"/>
          <w:spacing w:val="1"/>
          <w:sz w:val="22"/>
          <w:szCs w:val="22"/>
        </w:rPr>
        <w:t>bu</w:t>
      </w:r>
      <w:r w:rsidRPr="002A64AB">
        <w:rPr>
          <w:rFonts w:ascii="Arial Narrow" w:hAnsi="Arial Narrow" w:cs="Arial"/>
          <w:color w:val="000000"/>
          <w:sz w:val="22"/>
          <w:szCs w:val="22"/>
        </w:rPr>
        <w:t>t</w:t>
      </w:r>
      <w:r w:rsidRPr="002A64AB">
        <w:rPr>
          <w:rFonts w:ascii="Arial Narrow" w:hAnsi="Arial Narrow" w:cs="Arial"/>
          <w:color w:val="000000"/>
          <w:spacing w:val="1"/>
          <w:sz w:val="22"/>
          <w:szCs w:val="22"/>
        </w:rPr>
        <w:t>ed</w:t>
      </w:r>
      <w:r w:rsidRPr="002A64AB">
        <w:rPr>
          <w:rFonts w:ascii="Arial Narrow" w:hAnsi="Arial Narrow" w:cs="Arial"/>
          <w:color w:val="000000"/>
          <w:sz w:val="22"/>
          <w:szCs w:val="22"/>
        </w:rPr>
        <w:t>.</w:t>
      </w:r>
    </w:p>
    <w:p w14:paraId="46553A75" w14:textId="77777777" w:rsidR="00EF1D81" w:rsidRPr="002A64AB" w:rsidRDefault="00EF1D81" w:rsidP="002A64AB">
      <w:pPr>
        <w:widowControl w:val="0"/>
        <w:autoSpaceDE w:val="0"/>
        <w:autoSpaceDN w:val="0"/>
        <w:adjustRightInd w:val="0"/>
        <w:spacing w:line="240" w:lineRule="auto"/>
        <w:ind w:left="102"/>
        <w:rPr>
          <w:rFonts w:ascii="Arial Narrow" w:hAnsi="Arial Narrow" w:cs="Arial"/>
          <w:b/>
          <w:bCs/>
          <w:color w:val="000000"/>
          <w:spacing w:val="-1"/>
          <w:sz w:val="22"/>
          <w:szCs w:val="22"/>
          <w:u w:val="single"/>
        </w:rPr>
      </w:pPr>
    </w:p>
    <w:p w14:paraId="303D8297" w14:textId="540B0896" w:rsidR="00701886" w:rsidRPr="002A64AB" w:rsidRDefault="00701886" w:rsidP="002A64AB">
      <w:pPr>
        <w:widowControl w:val="0"/>
        <w:autoSpaceDE w:val="0"/>
        <w:autoSpaceDN w:val="0"/>
        <w:adjustRightInd w:val="0"/>
        <w:spacing w:line="240" w:lineRule="auto"/>
        <w:ind w:left="102"/>
        <w:rPr>
          <w:rFonts w:ascii="Arial Narrow" w:hAnsi="Arial Narrow" w:cs="Arial"/>
          <w:b/>
          <w:bCs/>
          <w:color w:val="000000"/>
          <w:sz w:val="22"/>
          <w:szCs w:val="22"/>
          <w:u w:val="single"/>
        </w:rPr>
      </w:pPr>
      <w:r w:rsidRPr="002A64AB">
        <w:rPr>
          <w:rFonts w:ascii="Arial Narrow" w:hAnsi="Arial Narrow" w:cs="Arial"/>
          <w:b/>
          <w:bCs/>
          <w:color w:val="000000"/>
          <w:spacing w:val="-1"/>
          <w:sz w:val="22"/>
          <w:szCs w:val="22"/>
          <w:u w:val="single"/>
        </w:rPr>
        <w:t>Managing Entity</w:t>
      </w:r>
      <w:r w:rsidRPr="002A64AB">
        <w:rPr>
          <w:rFonts w:ascii="Arial Narrow" w:hAnsi="Arial Narrow" w:cs="Arial"/>
          <w:b/>
          <w:bCs/>
          <w:color w:val="000000"/>
          <w:sz w:val="22"/>
          <w:szCs w:val="22"/>
          <w:u w:val="single"/>
        </w:rPr>
        <w:t>’s</w:t>
      </w:r>
      <w:r w:rsidRPr="002A64AB">
        <w:rPr>
          <w:rFonts w:ascii="Arial Narrow" w:hAnsi="Arial Narrow" w:cs="Arial"/>
          <w:b/>
          <w:bCs/>
          <w:color w:val="000000"/>
          <w:spacing w:val="1"/>
          <w:sz w:val="22"/>
          <w:szCs w:val="22"/>
          <w:u w:val="single"/>
        </w:rPr>
        <w:t xml:space="preserve"> </w:t>
      </w:r>
      <w:r w:rsidRPr="002A64AB">
        <w:rPr>
          <w:rFonts w:ascii="Arial Narrow" w:hAnsi="Arial Narrow" w:cs="Arial"/>
          <w:b/>
          <w:bCs/>
          <w:color w:val="000000"/>
          <w:spacing w:val="-1"/>
          <w:sz w:val="22"/>
          <w:szCs w:val="22"/>
          <w:u w:val="single"/>
        </w:rPr>
        <w:t>R</w:t>
      </w:r>
      <w:r w:rsidRPr="002A64AB">
        <w:rPr>
          <w:rFonts w:ascii="Arial Narrow" w:hAnsi="Arial Narrow" w:cs="Arial"/>
          <w:b/>
          <w:bCs/>
          <w:color w:val="000000"/>
          <w:spacing w:val="2"/>
          <w:sz w:val="22"/>
          <w:szCs w:val="22"/>
          <w:u w:val="single"/>
        </w:rPr>
        <w:t>o</w:t>
      </w:r>
      <w:r w:rsidRPr="002A64AB">
        <w:rPr>
          <w:rFonts w:ascii="Arial Narrow" w:hAnsi="Arial Narrow" w:cs="Arial"/>
          <w:b/>
          <w:bCs/>
          <w:color w:val="000000"/>
          <w:sz w:val="22"/>
          <w:szCs w:val="22"/>
          <w:u w:val="single"/>
        </w:rPr>
        <w:t>le</w:t>
      </w:r>
      <w:r w:rsidRPr="002A64AB">
        <w:rPr>
          <w:rFonts w:ascii="Arial Narrow" w:hAnsi="Arial Narrow" w:cs="Arial"/>
          <w:b/>
          <w:bCs/>
          <w:color w:val="000000"/>
          <w:spacing w:val="1"/>
          <w:sz w:val="22"/>
          <w:szCs w:val="22"/>
          <w:u w:val="single"/>
        </w:rPr>
        <w:t xml:space="preserve"> </w:t>
      </w:r>
      <w:r w:rsidRPr="002A64AB">
        <w:rPr>
          <w:rFonts w:ascii="Arial Narrow" w:hAnsi="Arial Narrow" w:cs="Arial"/>
          <w:b/>
          <w:bCs/>
          <w:color w:val="000000"/>
          <w:spacing w:val="-1"/>
          <w:sz w:val="22"/>
          <w:szCs w:val="22"/>
          <w:u w:val="single"/>
        </w:rPr>
        <w:t>R</w:t>
      </w:r>
      <w:r w:rsidRPr="002A64AB">
        <w:rPr>
          <w:rFonts w:ascii="Arial Narrow" w:hAnsi="Arial Narrow" w:cs="Arial"/>
          <w:b/>
          <w:bCs/>
          <w:color w:val="000000"/>
          <w:spacing w:val="1"/>
          <w:sz w:val="22"/>
          <w:szCs w:val="22"/>
          <w:u w:val="single"/>
        </w:rPr>
        <w:t>e</w:t>
      </w:r>
      <w:r w:rsidRPr="002A64AB">
        <w:rPr>
          <w:rFonts w:ascii="Arial Narrow" w:hAnsi="Arial Narrow" w:cs="Arial"/>
          <w:b/>
          <w:bCs/>
          <w:color w:val="000000"/>
          <w:sz w:val="22"/>
          <w:szCs w:val="22"/>
          <w:u w:val="single"/>
        </w:rPr>
        <w:t>l</w:t>
      </w:r>
      <w:r w:rsidRPr="002A64AB">
        <w:rPr>
          <w:rFonts w:ascii="Arial Narrow" w:hAnsi="Arial Narrow" w:cs="Arial"/>
          <w:b/>
          <w:bCs/>
          <w:color w:val="000000"/>
          <w:spacing w:val="-4"/>
          <w:sz w:val="22"/>
          <w:szCs w:val="22"/>
          <w:u w:val="single"/>
        </w:rPr>
        <w:t>a</w:t>
      </w:r>
      <w:r w:rsidRPr="002A64AB">
        <w:rPr>
          <w:rFonts w:ascii="Arial Narrow" w:hAnsi="Arial Narrow" w:cs="Arial"/>
          <w:b/>
          <w:bCs/>
          <w:color w:val="000000"/>
          <w:spacing w:val="2"/>
          <w:sz w:val="22"/>
          <w:szCs w:val="22"/>
          <w:u w:val="single"/>
        </w:rPr>
        <w:t>t</w:t>
      </w:r>
      <w:r w:rsidRPr="002A64AB">
        <w:rPr>
          <w:rFonts w:ascii="Arial Narrow" w:hAnsi="Arial Narrow" w:cs="Arial"/>
          <w:b/>
          <w:bCs/>
          <w:color w:val="000000"/>
          <w:sz w:val="22"/>
          <w:szCs w:val="22"/>
          <w:u w:val="single"/>
        </w:rPr>
        <w:t>i</w:t>
      </w:r>
      <w:r w:rsidRPr="002A64AB">
        <w:rPr>
          <w:rFonts w:ascii="Arial Narrow" w:hAnsi="Arial Narrow" w:cs="Arial"/>
          <w:b/>
          <w:bCs/>
          <w:color w:val="000000"/>
          <w:spacing w:val="-3"/>
          <w:sz w:val="22"/>
          <w:szCs w:val="22"/>
          <w:u w:val="single"/>
        </w:rPr>
        <w:t>n</w:t>
      </w:r>
      <w:r w:rsidRPr="002A64AB">
        <w:rPr>
          <w:rFonts w:ascii="Arial Narrow" w:hAnsi="Arial Narrow" w:cs="Arial"/>
          <w:b/>
          <w:bCs/>
          <w:color w:val="000000"/>
          <w:sz w:val="22"/>
          <w:szCs w:val="22"/>
          <w:u w:val="single"/>
        </w:rPr>
        <w:t>g</w:t>
      </w:r>
      <w:r w:rsidRPr="002A64AB">
        <w:rPr>
          <w:rFonts w:ascii="Arial Narrow" w:hAnsi="Arial Narrow" w:cs="Arial"/>
          <w:b/>
          <w:bCs/>
          <w:color w:val="000000"/>
          <w:spacing w:val="2"/>
          <w:sz w:val="22"/>
          <w:szCs w:val="22"/>
          <w:u w:val="single"/>
        </w:rPr>
        <w:t xml:space="preserve"> </w:t>
      </w:r>
      <w:r w:rsidRPr="002A64AB">
        <w:rPr>
          <w:rFonts w:ascii="Arial Narrow" w:hAnsi="Arial Narrow" w:cs="Arial"/>
          <w:b/>
          <w:bCs/>
          <w:color w:val="000000"/>
          <w:spacing w:val="-3"/>
          <w:sz w:val="22"/>
          <w:szCs w:val="22"/>
          <w:u w:val="single"/>
        </w:rPr>
        <w:t>t</w:t>
      </w:r>
      <w:r w:rsidRPr="002A64AB">
        <w:rPr>
          <w:rFonts w:ascii="Arial Narrow" w:hAnsi="Arial Narrow" w:cs="Arial"/>
          <w:b/>
          <w:bCs/>
          <w:color w:val="000000"/>
          <w:sz w:val="22"/>
          <w:szCs w:val="22"/>
          <w:u w:val="single"/>
        </w:rPr>
        <w:t>o</w:t>
      </w:r>
      <w:r w:rsidRPr="002A64AB">
        <w:rPr>
          <w:rFonts w:ascii="Arial Narrow" w:hAnsi="Arial Narrow" w:cs="Arial"/>
          <w:b/>
          <w:bCs/>
          <w:color w:val="000000"/>
          <w:spacing w:val="2"/>
          <w:sz w:val="22"/>
          <w:szCs w:val="22"/>
          <w:u w:val="single"/>
        </w:rPr>
        <w:t xml:space="preserve"> F</w:t>
      </w:r>
      <w:r w:rsidRPr="002A64AB">
        <w:rPr>
          <w:rFonts w:ascii="Arial Narrow" w:hAnsi="Arial Narrow" w:cs="Arial"/>
          <w:b/>
          <w:bCs/>
          <w:color w:val="000000"/>
          <w:spacing w:val="-6"/>
          <w:sz w:val="22"/>
          <w:szCs w:val="22"/>
          <w:u w:val="single"/>
        </w:rPr>
        <w:t>A</w:t>
      </w:r>
      <w:r w:rsidRPr="002A64AB">
        <w:rPr>
          <w:rFonts w:ascii="Arial Narrow" w:hAnsi="Arial Narrow" w:cs="Arial"/>
          <w:b/>
          <w:bCs/>
          <w:color w:val="000000"/>
          <w:spacing w:val="-1"/>
          <w:sz w:val="22"/>
          <w:szCs w:val="22"/>
          <w:u w:val="single"/>
        </w:rPr>
        <w:t>C</w:t>
      </w:r>
      <w:r w:rsidRPr="002A64AB">
        <w:rPr>
          <w:rFonts w:ascii="Arial Narrow" w:hAnsi="Arial Narrow" w:cs="Arial"/>
          <w:b/>
          <w:bCs/>
          <w:color w:val="000000"/>
          <w:sz w:val="22"/>
          <w:szCs w:val="22"/>
          <w:u w:val="single"/>
        </w:rPr>
        <w:t>T</w:t>
      </w:r>
      <w:r w:rsidRPr="002A64AB">
        <w:rPr>
          <w:rFonts w:ascii="Arial Narrow" w:hAnsi="Arial Narrow" w:cs="Arial"/>
          <w:b/>
          <w:bCs/>
          <w:color w:val="000000"/>
          <w:spacing w:val="2"/>
          <w:sz w:val="22"/>
          <w:szCs w:val="22"/>
          <w:u w:val="single"/>
        </w:rPr>
        <w:t xml:space="preserve"> </w:t>
      </w:r>
      <w:r w:rsidRPr="002A64AB">
        <w:rPr>
          <w:rFonts w:ascii="Arial Narrow" w:hAnsi="Arial Narrow" w:cs="Arial"/>
          <w:b/>
          <w:bCs/>
          <w:color w:val="000000"/>
          <w:spacing w:val="-6"/>
          <w:sz w:val="22"/>
          <w:szCs w:val="22"/>
          <w:u w:val="single"/>
        </w:rPr>
        <w:t>A</w:t>
      </w:r>
      <w:r w:rsidRPr="002A64AB">
        <w:rPr>
          <w:rFonts w:ascii="Arial Narrow" w:hAnsi="Arial Narrow" w:cs="Arial"/>
          <w:b/>
          <w:bCs/>
          <w:color w:val="000000"/>
          <w:spacing w:val="2"/>
          <w:sz w:val="22"/>
          <w:szCs w:val="22"/>
          <w:u w:val="single"/>
        </w:rPr>
        <w:t>d</w:t>
      </w:r>
      <w:r w:rsidRPr="002A64AB">
        <w:rPr>
          <w:rFonts w:ascii="Arial Narrow" w:hAnsi="Arial Narrow" w:cs="Arial"/>
          <w:b/>
          <w:bCs/>
          <w:color w:val="000000"/>
          <w:spacing w:val="-4"/>
          <w:sz w:val="22"/>
          <w:szCs w:val="22"/>
          <w:u w:val="single"/>
        </w:rPr>
        <w:t>v</w:t>
      </w:r>
      <w:r w:rsidRPr="002A64AB">
        <w:rPr>
          <w:rFonts w:ascii="Arial Narrow" w:hAnsi="Arial Narrow" w:cs="Arial"/>
          <w:b/>
          <w:bCs/>
          <w:color w:val="000000"/>
          <w:sz w:val="22"/>
          <w:szCs w:val="22"/>
          <w:u w:val="single"/>
        </w:rPr>
        <w:t>i</w:t>
      </w:r>
      <w:r w:rsidRPr="002A64AB">
        <w:rPr>
          <w:rFonts w:ascii="Arial Narrow" w:hAnsi="Arial Narrow" w:cs="Arial"/>
          <w:b/>
          <w:bCs/>
          <w:color w:val="000000"/>
          <w:spacing w:val="1"/>
          <w:sz w:val="22"/>
          <w:szCs w:val="22"/>
          <w:u w:val="single"/>
        </w:rPr>
        <w:t>s</w:t>
      </w:r>
      <w:r w:rsidRPr="002A64AB">
        <w:rPr>
          <w:rFonts w:ascii="Arial Narrow" w:hAnsi="Arial Narrow" w:cs="Arial"/>
          <w:b/>
          <w:bCs/>
          <w:color w:val="000000"/>
          <w:spacing w:val="2"/>
          <w:sz w:val="22"/>
          <w:szCs w:val="22"/>
          <w:u w:val="single"/>
        </w:rPr>
        <w:t>o</w:t>
      </w:r>
      <w:r w:rsidRPr="002A64AB">
        <w:rPr>
          <w:rFonts w:ascii="Arial Narrow" w:hAnsi="Arial Narrow" w:cs="Arial"/>
          <w:b/>
          <w:bCs/>
          <w:color w:val="000000"/>
          <w:spacing w:val="-2"/>
          <w:sz w:val="22"/>
          <w:szCs w:val="22"/>
          <w:u w:val="single"/>
        </w:rPr>
        <w:t>r</w:t>
      </w:r>
      <w:r w:rsidRPr="002A64AB">
        <w:rPr>
          <w:rFonts w:ascii="Arial Narrow" w:hAnsi="Arial Narrow" w:cs="Arial"/>
          <w:b/>
          <w:bCs/>
          <w:color w:val="000000"/>
          <w:sz w:val="22"/>
          <w:szCs w:val="22"/>
          <w:u w:val="single"/>
        </w:rPr>
        <w:t>y</w:t>
      </w:r>
      <w:r w:rsidRPr="002A64AB">
        <w:rPr>
          <w:rFonts w:ascii="Arial Narrow" w:hAnsi="Arial Narrow" w:cs="Arial"/>
          <w:b/>
          <w:bCs/>
          <w:color w:val="000000"/>
          <w:spacing w:val="-4"/>
          <w:sz w:val="22"/>
          <w:szCs w:val="22"/>
          <w:u w:val="single"/>
        </w:rPr>
        <w:t xml:space="preserve"> </w:t>
      </w:r>
      <w:r w:rsidRPr="002A64AB">
        <w:rPr>
          <w:rFonts w:ascii="Arial Narrow" w:hAnsi="Arial Narrow" w:cs="Arial"/>
          <w:b/>
          <w:bCs/>
          <w:color w:val="000000"/>
          <w:spacing w:val="4"/>
          <w:sz w:val="22"/>
          <w:szCs w:val="22"/>
          <w:u w:val="single"/>
        </w:rPr>
        <w:t>C</w:t>
      </w:r>
      <w:r w:rsidRPr="002A64AB">
        <w:rPr>
          <w:rFonts w:ascii="Arial Narrow" w:hAnsi="Arial Narrow" w:cs="Arial"/>
          <w:b/>
          <w:bCs/>
          <w:color w:val="000000"/>
          <w:spacing w:val="2"/>
          <w:sz w:val="22"/>
          <w:szCs w:val="22"/>
          <w:u w:val="single"/>
        </w:rPr>
        <w:t>o</w:t>
      </w:r>
      <w:r w:rsidRPr="002A64AB">
        <w:rPr>
          <w:rFonts w:ascii="Arial Narrow" w:hAnsi="Arial Narrow" w:cs="Arial"/>
          <w:b/>
          <w:bCs/>
          <w:color w:val="000000"/>
          <w:spacing w:val="-3"/>
          <w:sz w:val="22"/>
          <w:szCs w:val="22"/>
          <w:u w:val="single"/>
        </w:rPr>
        <w:t>mm</w:t>
      </w:r>
      <w:r w:rsidRPr="002A64AB">
        <w:rPr>
          <w:rFonts w:ascii="Arial Narrow" w:hAnsi="Arial Narrow" w:cs="Arial"/>
          <w:b/>
          <w:bCs/>
          <w:color w:val="000000"/>
          <w:sz w:val="22"/>
          <w:szCs w:val="22"/>
          <w:u w:val="single"/>
        </w:rPr>
        <w:t>i</w:t>
      </w:r>
      <w:r w:rsidRPr="002A64AB">
        <w:rPr>
          <w:rFonts w:ascii="Arial Narrow" w:hAnsi="Arial Narrow" w:cs="Arial"/>
          <w:b/>
          <w:bCs/>
          <w:color w:val="000000"/>
          <w:spacing w:val="2"/>
          <w:sz w:val="22"/>
          <w:szCs w:val="22"/>
          <w:u w:val="single"/>
        </w:rPr>
        <w:t>tt</w:t>
      </w:r>
      <w:r w:rsidRPr="002A64AB">
        <w:rPr>
          <w:rFonts w:ascii="Arial Narrow" w:hAnsi="Arial Narrow" w:cs="Arial"/>
          <w:b/>
          <w:bCs/>
          <w:color w:val="000000"/>
          <w:spacing w:val="1"/>
          <w:sz w:val="22"/>
          <w:szCs w:val="22"/>
          <w:u w:val="single"/>
        </w:rPr>
        <w:t>ees</w:t>
      </w:r>
      <w:r w:rsidRPr="002A64AB">
        <w:rPr>
          <w:rFonts w:ascii="Arial Narrow" w:hAnsi="Arial Narrow" w:cs="Arial"/>
          <w:b/>
          <w:bCs/>
          <w:color w:val="000000"/>
          <w:sz w:val="22"/>
          <w:szCs w:val="22"/>
          <w:u w:val="single"/>
        </w:rPr>
        <w:t>:</w:t>
      </w:r>
    </w:p>
    <w:p w14:paraId="42C79C1E" w14:textId="77777777" w:rsidR="00701886" w:rsidRPr="002A64AB" w:rsidRDefault="00701886" w:rsidP="002A64AB">
      <w:pPr>
        <w:pStyle w:val="ListParagraph"/>
        <w:widowControl w:val="0"/>
        <w:numPr>
          <w:ilvl w:val="0"/>
          <w:numId w:val="43"/>
        </w:numPr>
        <w:autoSpaceDE w:val="0"/>
        <w:autoSpaceDN w:val="0"/>
        <w:adjustRightInd w:val="0"/>
        <w:spacing w:line="240" w:lineRule="auto"/>
        <w:contextualSpacing w:val="0"/>
        <w:rPr>
          <w:rFonts w:ascii="Arial Narrow" w:hAnsi="Arial Narrow" w:cs="Arial"/>
          <w:color w:val="000000"/>
          <w:sz w:val="22"/>
          <w:szCs w:val="22"/>
        </w:rPr>
      </w:pPr>
      <w:r w:rsidRPr="002A64AB">
        <w:rPr>
          <w:rFonts w:ascii="Arial Narrow" w:hAnsi="Arial Narrow" w:cs="Arial"/>
          <w:color w:val="000000"/>
          <w:sz w:val="22"/>
          <w:szCs w:val="22"/>
        </w:rPr>
        <w:t>I</w:t>
      </w:r>
      <w:r w:rsidRPr="002A64AB">
        <w:rPr>
          <w:rFonts w:ascii="Arial Narrow" w:hAnsi="Arial Narrow" w:cs="Arial"/>
          <w:color w:val="000000"/>
          <w:spacing w:val="1"/>
          <w:sz w:val="22"/>
          <w:szCs w:val="22"/>
        </w:rPr>
        <w:t>n</w:t>
      </w:r>
      <w:r w:rsidRPr="002A64AB">
        <w:rPr>
          <w:rFonts w:ascii="Arial Narrow" w:hAnsi="Arial Narrow" w:cs="Arial"/>
          <w:color w:val="000000"/>
          <w:spacing w:val="-5"/>
          <w:sz w:val="22"/>
          <w:szCs w:val="22"/>
        </w:rPr>
        <w:t>v</w:t>
      </w:r>
      <w:r w:rsidRPr="002A64AB">
        <w:rPr>
          <w:rFonts w:ascii="Arial Narrow" w:hAnsi="Arial Narrow" w:cs="Arial"/>
          <w:color w:val="000000"/>
          <w:spacing w:val="4"/>
          <w:sz w:val="22"/>
          <w:szCs w:val="22"/>
        </w:rPr>
        <w:t>i</w:t>
      </w:r>
      <w:r w:rsidRPr="002A64AB">
        <w:rPr>
          <w:rFonts w:ascii="Arial Narrow" w:hAnsi="Arial Narrow" w:cs="Arial"/>
          <w:color w:val="000000"/>
          <w:spacing w:val="-4"/>
          <w:sz w:val="22"/>
          <w:szCs w:val="22"/>
        </w:rPr>
        <w:t>t</w:t>
      </w:r>
      <w:r w:rsidRPr="002A64AB">
        <w:rPr>
          <w:rFonts w:ascii="Arial Narrow" w:hAnsi="Arial Narrow" w:cs="Arial"/>
          <w:color w:val="000000"/>
          <w:spacing w:val="4"/>
          <w:sz w:val="22"/>
          <w:szCs w:val="22"/>
        </w:rPr>
        <w:t>i</w:t>
      </w:r>
      <w:r w:rsidRPr="002A64AB">
        <w:rPr>
          <w:rFonts w:ascii="Arial Narrow" w:hAnsi="Arial Narrow" w:cs="Arial"/>
          <w:color w:val="000000"/>
          <w:spacing w:val="1"/>
          <w:sz w:val="22"/>
          <w:szCs w:val="22"/>
        </w:rPr>
        <w:t>n</w:t>
      </w:r>
      <w:r w:rsidRPr="002A64AB">
        <w:rPr>
          <w:rFonts w:ascii="Arial Narrow" w:hAnsi="Arial Narrow" w:cs="Arial"/>
          <w:color w:val="000000"/>
          <w:sz w:val="22"/>
          <w:szCs w:val="22"/>
        </w:rPr>
        <w:t>g</w:t>
      </w:r>
      <w:r w:rsidRPr="002A64AB">
        <w:rPr>
          <w:rFonts w:ascii="Arial Narrow" w:hAnsi="Arial Narrow" w:cs="Arial"/>
          <w:color w:val="000000"/>
          <w:spacing w:val="1"/>
          <w:sz w:val="22"/>
          <w:szCs w:val="22"/>
        </w:rPr>
        <w:t xml:space="preserve"> </w:t>
      </w:r>
      <w:r w:rsidRPr="002A64AB">
        <w:rPr>
          <w:rFonts w:ascii="Arial Narrow" w:hAnsi="Arial Narrow" w:cs="Arial"/>
          <w:color w:val="000000"/>
          <w:spacing w:val="-4"/>
          <w:sz w:val="22"/>
          <w:szCs w:val="22"/>
        </w:rPr>
        <w:t>t</w:t>
      </w:r>
      <w:r w:rsidRPr="002A64AB">
        <w:rPr>
          <w:rFonts w:ascii="Arial Narrow" w:hAnsi="Arial Narrow" w:cs="Arial"/>
          <w:color w:val="000000"/>
          <w:spacing w:val="1"/>
          <w:sz w:val="22"/>
          <w:szCs w:val="22"/>
        </w:rPr>
        <w:t>h</w:t>
      </w:r>
      <w:r w:rsidRPr="002A64AB">
        <w:rPr>
          <w:rFonts w:ascii="Arial Narrow" w:hAnsi="Arial Narrow" w:cs="Arial"/>
          <w:color w:val="000000"/>
          <w:sz w:val="22"/>
          <w:szCs w:val="22"/>
        </w:rPr>
        <w:t>e</w:t>
      </w:r>
      <w:r w:rsidRPr="002A64AB">
        <w:rPr>
          <w:rFonts w:ascii="Arial Narrow" w:hAnsi="Arial Narrow" w:cs="Arial"/>
          <w:color w:val="000000"/>
          <w:spacing w:val="1"/>
          <w:sz w:val="22"/>
          <w:szCs w:val="22"/>
        </w:rPr>
        <w:t xml:space="preserve"> </w:t>
      </w:r>
      <w:r w:rsidRPr="002A64AB">
        <w:rPr>
          <w:rFonts w:ascii="Arial Narrow" w:hAnsi="Arial Narrow" w:cs="Arial"/>
          <w:color w:val="000000"/>
          <w:sz w:val="22"/>
          <w:szCs w:val="22"/>
        </w:rPr>
        <w:t>C</w:t>
      </w:r>
      <w:r w:rsidRPr="002A64AB">
        <w:rPr>
          <w:rFonts w:ascii="Arial Narrow" w:hAnsi="Arial Narrow" w:cs="Arial"/>
          <w:color w:val="000000"/>
          <w:spacing w:val="1"/>
          <w:sz w:val="22"/>
          <w:szCs w:val="22"/>
        </w:rPr>
        <w:t>h</w:t>
      </w:r>
      <w:r w:rsidRPr="002A64AB">
        <w:rPr>
          <w:rFonts w:ascii="Arial Narrow" w:hAnsi="Arial Narrow" w:cs="Arial"/>
          <w:color w:val="000000"/>
          <w:spacing w:val="-4"/>
          <w:sz w:val="22"/>
          <w:szCs w:val="22"/>
        </w:rPr>
        <w:t>a</w:t>
      </w:r>
      <w:r w:rsidRPr="002A64AB">
        <w:rPr>
          <w:rFonts w:ascii="Arial Narrow" w:hAnsi="Arial Narrow" w:cs="Arial"/>
          <w:color w:val="000000"/>
          <w:spacing w:val="4"/>
          <w:sz w:val="22"/>
          <w:szCs w:val="22"/>
        </w:rPr>
        <w:t>i</w:t>
      </w:r>
      <w:r w:rsidRPr="002A64AB">
        <w:rPr>
          <w:rFonts w:ascii="Arial Narrow" w:hAnsi="Arial Narrow" w:cs="Arial"/>
          <w:color w:val="000000"/>
          <w:spacing w:val="-3"/>
          <w:sz w:val="22"/>
          <w:szCs w:val="22"/>
        </w:rPr>
        <w:t>r</w:t>
      </w:r>
      <w:r w:rsidRPr="002A64AB">
        <w:rPr>
          <w:rFonts w:ascii="Arial Narrow" w:hAnsi="Arial Narrow" w:cs="Arial"/>
          <w:color w:val="000000"/>
          <w:spacing w:val="2"/>
          <w:sz w:val="22"/>
          <w:szCs w:val="22"/>
        </w:rPr>
        <w:t xml:space="preserve"> </w:t>
      </w:r>
      <w:r w:rsidRPr="002A64AB">
        <w:rPr>
          <w:rFonts w:ascii="Arial Narrow" w:hAnsi="Arial Narrow" w:cs="Arial"/>
          <w:color w:val="000000"/>
          <w:spacing w:val="1"/>
          <w:sz w:val="22"/>
          <w:szCs w:val="22"/>
        </w:rPr>
        <w:t>o</w:t>
      </w:r>
      <w:r w:rsidRPr="002A64AB">
        <w:rPr>
          <w:rFonts w:ascii="Arial Narrow" w:hAnsi="Arial Narrow" w:cs="Arial"/>
          <w:color w:val="000000"/>
          <w:sz w:val="22"/>
          <w:szCs w:val="22"/>
        </w:rPr>
        <w:t>f</w:t>
      </w:r>
      <w:r w:rsidRPr="002A64AB">
        <w:rPr>
          <w:rFonts w:ascii="Arial Narrow" w:hAnsi="Arial Narrow" w:cs="Arial"/>
          <w:color w:val="000000"/>
          <w:spacing w:val="1"/>
          <w:sz w:val="22"/>
          <w:szCs w:val="22"/>
        </w:rPr>
        <w:t xml:space="preserve"> </w:t>
      </w:r>
      <w:r w:rsidRPr="002A64AB">
        <w:rPr>
          <w:rFonts w:ascii="Arial Narrow" w:hAnsi="Arial Narrow" w:cs="Arial"/>
          <w:color w:val="000000"/>
          <w:sz w:val="22"/>
          <w:szCs w:val="22"/>
        </w:rPr>
        <w:t>t</w:t>
      </w:r>
      <w:r w:rsidRPr="002A64AB">
        <w:rPr>
          <w:rFonts w:ascii="Arial Narrow" w:hAnsi="Arial Narrow" w:cs="Arial"/>
          <w:color w:val="000000"/>
          <w:spacing w:val="-4"/>
          <w:sz w:val="22"/>
          <w:szCs w:val="22"/>
        </w:rPr>
        <w:t>h</w:t>
      </w:r>
      <w:r w:rsidRPr="002A64AB">
        <w:rPr>
          <w:rFonts w:ascii="Arial Narrow" w:hAnsi="Arial Narrow" w:cs="Arial"/>
          <w:color w:val="000000"/>
          <w:sz w:val="22"/>
          <w:szCs w:val="22"/>
        </w:rPr>
        <w:t>e</w:t>
      </w:r>
      <w:r w:rsidRPr="002A64AB">
        <w:rPr>
          <w:rFonts w:ascii="Arial Narrow" w:hAnsi="Arial Narrow" w:cs="Arial"/>
          <w:color w:val="000000"/>
          <w:spacing w:val="1"/>
          <w:sz w:val="22"/>
          <w:szCs w:val="22"/>
        </w:rPr>
        <w:t xml:space="preserve"> C</w:t>
      </w:r>
      <w:r w:rsidRPr="002A64AB">
        <w:rPr>
          <w:rFonts w:ascii="Arial Narrow" w:hAnsi="Arial Narrow" w:cs="Arial"/>
          <w:color w:val="000000"/>
          <w:spacing w:val="-4"/>
          <w:sz w:val="22"/>
          <w:szCs w:val="22"/>
        </w:rPr>
        <w:t>o</w:t>
      </w:r>
      <w:r w:rsidRPr="002A64AB">
        <w:rPr>
          <w:rFonts w:ascii="Arial Narrow" w:hAnsi="Arial Narrow" w:cs="Arial"/>
          <w:color w:val="000000"/>
          <w:spacing w:val="-3"/>
          <w:sz w:val="22"/>
          <w:szCs w:val="22"/>
        </w:rPr>
        <w:t>m</w:t>
      </w:r>
      <w:r w:rsidRPr="002A64AB">
        <w:rPr>
          <w:rFonts w:ascii="Arial Narrow" w:hAnsi="Arial Narrow" w:cs="Arial"/>
          <w:color w:val="000000"/>
          <w:spacing w:val="-8"/>
          <w:sz w:val="22"/>
          <w:szCs w:val="22"/>
        </w:rPr>
        <w:t>m</w:t>
      </w:r>
      <w:r w:rsidRPr="002A64AB">
        <w:rPr>
          <w:rFonts w:ascii="Arial Narrow" w:hAnsi="Arial Narrow" w:cs="Arial"/>
          <w:color w:val="000000"/>
          <w:spacing w:val="4"/>
          <w:sz w:val="22"/>
          <w:szCs w:val="22"/>
        </w:rPr>
        <w:t>i</w:t>
      </w:r>
      <w:r w:rsidRPr="002A64AB">
        <w:rPr>
          <w:rFonts w:ascii="Arial Narrow" w:hAnsi="Arial Narrow" w:cs="Arial"/>
          <w:color w:val="000000"/>
          <w:sz w:val="22"/>
          <w:szCs w:val="22"/>
        </w:rPr>
        <w:t>tt</w:t>
      </w:r>
      <w:r w:rsidRPr="002A64AB">
        <w:rPr>
          <w:rFonts w:ascii="Arial Narrow" w:hAnsi="Arial Narrow" w:cs="Arial"/>
          <w:color w:val="000000"/>
          <w:spacing w:val="1"/>
          <w:sz w:val="22"/>
          <w:szCs w:val="22"/>
        </w:rPr>
        <w:t>e</w:t>
      </w:r>
      <w:r w:rsidRPr="002A64AB">
        <w:rPr>
          <w:rFonts w:ascii="Arial Narrow" w:hAnsi="Arial Narrow" w:cs="Arial"/>
          <w:color w:val="000000"/>
          <w:sz w:val="22"/>
          <w:szCs w:val="22"/>
        </w:rPr>
        <w:t>e</w:t>
      </w:r>
      <w:r w:rsidRPr="002A64AB">
        <w:rPr>
          <w:rFonts w:ascii="Arial Narrow" w:hAnsi="Arial Narrow" w:cs="Arial"/>
          <w:color w:val="000000"/>
          <w:spacing w:val="1"/>
          <w:sz w:val="22"/>
          <w:szCs w:val="22"/>
        </w:rPr>
        <w:t xml:space="preserve"> </w:t>
      </w:r>
      <w:r w:rsidRPr="002A64AB">
        <w:rPr>
          <w:rFonts w:ascii="Arial Narrow" w:hAnsi="Arial Narrow" w:cs="Arial"/>
          <w:color w:val="000000"/>
          <w:sz w:val="22"/>
          <w:szCs w:val="22"/>
        </w:rPr>
        <w:t>to</w:t>
      </w:r>
      <w:r w:rsidRPr="002A64AB">
        <w:rPr>
          <w:rFonts w:ascii="Arial Narrow" w:hAnsi="Arial Narrow" w:cs="Arial"/>
          <w:color w:val="000000"/>
          <w:spacing w:val="1"/>
          <w:sz w:val="22"/>
          <w:szCs w:val="22"/>
        </w:rPr>
        <w:t xml:space="preserve"> pa</w:t>
      </w:r>
      <w:r w:rsidRPr="002A64AB">
        <w:rPr>
          <w:rFonts w:ascii="Arial Narrow" w:hAnsi="Arial Narrow" w:cs="Arial"/>
          <w:color w:val="000000"/>
          <w:spacing w:val="2"/>
          <w:sz w:val="22"/>
          <w:szCs w:val="22"/>
        </w:rPr>
        <w:t>r</w:t>
      </w:r>
      <w:r w:rsidRPr="002A64AB">
        <w:rPr>
          <w:rFonts w:ascii="Arial Narrow" w:hAnsi="Arial Narrow" w:cs="Arial"/>
          <w:color w:val="000000"/>
          <w:sz w:val="22"/>
          <w:szCs w:val="22"/>
        </w:rPr>
        <w:t>t</w:t>
      </w:r>
      <w:r w:rsidRPr="002A64AB">
        <w:rPr>
          <w:rFonts w:ascii="Arial Narrow" w:hAnsi="Arial Narrow" w:cs="Arial"/>
          <w:color w:val="000000"/>
          <w:spacing w:val="-1"/>
          <w:sz w:val="22"/>
          <w:szCs w:val="22"/>
        </w:rPr>
        <w:t>i</w:t>
      </w:r>
      <w:r w:rsidRPr="002A64AB">
        <w:rPr>
          <w:rFonts w:ascii="Arial Narrow" w:hAnsi="Arial Narrow" w:cs="Arial"/>
          <w:color w:val="000000"/>
          <w:sz w:val="22"/>
          <w:szCs w:val="22"/>
        </w:rPr>
        <w:t>c</w:t>
      </w:r>
      <w:r w:rsidRPr="002A64AB">
        <w:rPr>
          <w:rFonts w:ascii="Arial Narrow" w:hAnsi="Arial Narrow" w:cs="Arial"/>
          <w:color w:val="000000"/>
          <w:spacing w:val="-1"/>
          <w:sz w:val="22"/>
          <w:szCs w:val="22"/>
        </w:rPr>
        <w:t>i</w:t>
      </w:r>
      <w:r w:rsidRPr="002A64AB">
        <w:rPr>
          <w:rFonts w:ascii="Arial Narrow" w:hAnsi="Arial Narrow" w:cs="Arial"/>
          <w:color w:val="000000"/>
          <w:spacing w:val="1"/>
          <w:sz w:val="22"/>
          <w:szCs w:val="22"/>
        </w:rPr>
        <w:t>pa</w:t>
      </w:r>
      <w:r w:rsidRPr="002A64AB">
        <w:rPr>
          <w:rFonts w:ascii="Arial Narrow" w:hAnsi="Arial Narrow" w:cs="Arial"/>
          <w:color w:val="000000"/>
          <w:sz w:val="22"/>
          <w:szCs w:val="22"/>
        </w:rPr>
        <w:t>te</w:t>
      </w:r>
      <w:r w:rsidRPr="002A64AB">
        <w:rPr>
          <w:rFonts w:ascii="Arial Narrow" w:hAnsi="Arial Narrow" w:cs="Arial"/>
          <w:color w:val="000000"/>
          <w:spacing w:val="-3"/>
          <w:sz w:val="22"/>
          <w:szCs w:val="22"/>
        </w:rPr>
        <w:t xml:space="preserve"> </w:t>
      </w:r>
      <w:r w:rsidRPr="002A64AB">
        <w:rPr>
          <w:rFonts w:ascii="Arial Narrow" w:hAnsi="Arial Narrow" w:cs="Arial"/>
          <w:color w:val="000000"/>
          <w:spacing w:val="4"/>
          <w:sz w:val="22"/>
          <w:szCs w:val="22"/>
        </w:rPr>
        <w:t>i</w:t>
      </w:r>
      <w:r w:rsidRPr="002A64AB">
        <w:rPr>
          <w:rFonts w:ascii="Arial Narrow" w:hAnsi="Arial Narrow" w:cs="Arial"/>
          <w:color w:val="000000"/>
          <w:sz w:val="22"/>
          <w:szCs w:val="22"/>
        </w:rPr>
        <w:t>n</w:t>
      </w:r>
      <w:r w:rsidRPr="002A64AB">
        <w:rPr>
          <w:rFonts w:ascii="Arial Narrow" w:hAnsi="Arial Narrow" w:cs="Arial"/>
          <w:color w:val="000000"/>
          <w:spacing w:val="-3"/>
          <w:sz w:val="22"/>
          <w:szCs w:val="22"/>
        </w:rPr>
        <w:t xml:space="preserve"> </w:t>
      </w:r>
      <w:r w:rsidRPr="002A64AB">
        <w:rPr>
          <w:rFonts w:ascii="Arial Narrow" w:hAnsi="Arial Narrow" w:cs="Arial"/>
          <w:color w:val="000000"/>
          <w:spacing w:val="1"/>
          <w:sz w:val="22"/>
          <w:szCs w:val="22"/>
        </w:rPr>
        <w:t>on</w:t>
      </w:r>
      <w:r w:rsidRPr="002A64AB">
        <w:rPr>
          <w:rFonts w:ascii="Arial Narrow" w:hAnsi="Arial Narrow" w:cs="Arial"/>
          <w:color w:val="000000"/>
          <w:spacing w:val="2"/>
          <w:sz w:val="22"/>
          <w:szCs w:val="22"/>
        </w:rPr>
        <w:t>-</w:t>
      </w:r>
      <w:r w:rsidRPr="002A64AB">
        <w:rPr>
          <w:rFonts w:ascii="Arial Narrow" w:hAnsi="Arial Narrow" w:cs="Arial"/>
          <w:color w:val="000000"/>
          <w:spacing w:val="-5"/>
          <w:sz w:val="22"/>
          <w:szCs w:val="22"/>
        </w:rPr>
        <w:t>s</w:t>
      </w:r>
      <w:r w:rsidRPr="002A64AB">
        <w:rPr>
          <w:rFonts w:ascii="Arial Narrow" w:hAnsi="Arial Narrow" w:cs="Arial"/>
          <w:color w:val="000000"/>
          <w:spacing w:val="4"/>
          <w:sz w:val="22"/>
          <w:szCs w:val="22"/>
        </w:rPr>
        <w:t>i</w:t>
      </w:r>
      <w:r w:rsidRPr="002A64AB">
        <w:rPr>
          <w:rFonts w:ascii="Arial Narrow" w:hAnsi="Arial Narrow" w:cs="Arial"/>
          <w:color w:val="000000"/>
          <w:sz w:val="22"/>
          <w:szCs w:val="22"/>
        </w:rPr>
        <w:t>te</w:t>
      </w:r>
      <w:r w:rsidRPr="002A64AB">
        <w:rPr>
          <w:rFonts w:ascii="Arial Narrow" w:hAnsi="Arial Narrow" w:cs="Arial"/>
          <w:color w:val="000000"/>
          <w:spacing w:val="-3"/>
          <w:sz w:val="22"/>
          <w:szCs w:val="22"/>
        </w:rPr>
        <w:t xml:space="preserve"> </w:t>
      </w:r>
      <w:r w:rsidRPr="002A64AB">
        <w:rPr>
          <w:rFonts w:ascii="Arial Narrow" w:hAnsi="Arial Narrow" w:cs="Arial"/>
          <w:color w:val="000000"/>
          <w:sz w:val="22"/>
          <w:szCs w:val="22"/>
        </w:rPr>
        <w:t>t</w:t>
      </w:r>
      <w:r w:rsidRPr="002A64AB">
        <w:rPr>
          <w:rFonts w:ascii="Arial Narrow" w:hAnsi="Arial Narrow" w:cs="Arial"/>
          <w:color w:val="000000"/>
          <w:spacing w:val="1"/>
          <w:sz w:val="22"/>
          <w:szCs w:val="22"/>
        </w:rPr>
        <w:t>e</w:t>
      </w:r>
      <w:r w:rsidRPr="002A64AB">
        <w:rPr>
          <w:rFonts w:ascii="Arial Narrow" w:hAnsi="Arial Narrow" w:cs="Arial"/>
          <w:color w:val="000000"/>
          <w:sz w:val="22"/>
          <w:szCs w:val="22"/>
        </w:rPr>
        <w:t>c</w:t>
      </w:r>
      <w:r w:rsidRPr="002A64AB">
        <w:rPr>
          <w:rFonts w:ascii="Arial Narrow" w:hAnsi="Arial Narrow" w:cs="Arial"/>
          <w:color w:val="000000"/>
          <w:spacing w:val="1"/>
          <w:sz w:val="22"/>
          <w:szCs w:val="22"/>
        </w:rPr>
        <w:t>h</w:t>
      </w:r>
      <w:r w:rsidRPr="002A64AB">
        <w:rPr>
          <w:rFonts w:ascii="Arial Narrow" w:hAnsi="Arial Narrow" w:cs="Arial"/>
          <w:color w:val="000000"/>
          <w:spacing w:val="-4"/>
          <w:sz w:val="22"/>
          <w:szCs w:val="22"/>
        </w:rPr>
        <w:t>n</w:t>
      </w:r>
      <w:r w:rsidRPr="002A64AB">
        <w:rPr>
          <w:rFonts w:ascii="Arial Narrow" w:hAnsi="Arial Narrow" w:cs="Arial"/>
          <w:color w:val="000000"/>
          <w:spacing w:val="4"/>
          <w:sz w:val="22"/>
          <w:szCs w:val="22"/>
        </w:rPr>
        <w:t>i</w:t>
      </w:r>
      <w:r w:rsidRPr="002A64AB">
        <w:rPr>
          <w:rFonts w:ascii="Arial Narrow" w:hAnsi="Arial Narrow" w:cs="Arial"/>
          <w:color w:val="000000"/>
          <w:sz w:val="22"/>
          <w:szCs w:val="22"/>
        </w:rPr>
        <w:t>c</w:t>
      </w:r>
      <w:r w:rsidRPr="002A64AB">
        <w:rPr>
          <w:rFonts w:ascii="Arial Narrow" w:hAnsi="Arial Narrow" w:cs="Arial"/>
          <w:color w:val="000000"/>
          <w:spacing w:val="-4"/>
          <w:sz w:val="22"/>
          <w:szCs w:val="22"/>
        </w:rPr>
        <w:t>a</w:t>
      </w:r>
      <w:r w:rsidRPr="002A64AB">
        <w:rPr>
          <w:rFonts w:ascii="Arial Narrow" w:hAnsi="Arial Narrow" w:cs="Arial"/>
          <w:color w:val="000000"/>
          <w:sz w:val="22"/>
          <w:szCs w:val="22"/>
        </w:rPr>
        <w:t>l ass</w:t>
      </w:r>
      <w:r w:rsidRPr="002A64AB">
        <w:rPr>
          <w:rFonts w:ascii="Arial Narrow" w:hAnsi="Arial Narrow" w:cs="Arial"/>
          <w:color w:val="000000"/>
          <w:spacing w:val="4"/>
          <w:sz w:val="22"/>
          <w:szCs w:val="22"/>
        </w:rPr>
        <w:t>i</w:t>
      </w:r>
      <w:r w:rsidRPr="002A64AB">
        <w:rPr>
          <w:rFonts w:ascii="Arial Narrow" w:hAnsi="Arial Narrow" w:cs="Arial"/>
          <w:color w:val="000000"/>
          <w:sz w:val="22"/>
          <w:szCs w:val="22"/>
        </w:rPr>
        <w:t>st</w:t>
      </w:r>
      <w:r w:rsidRPr="002A64AB">
        <w:rPr>
          <w:rFonts w:ascii="Arial Narrow" w:hAnsi="Arial Narrow" w:cs="Arial"/>
          <w:color w:val="000000"/>
          <w:spacing w:val="-4"/>
          <w:sz w:val="22"/>
          <w:szCs w:val="22"/>
        </w:rPr>
        <w:t>a</w:t>
      </w:r>
      <w:r w:rsidRPr="002A64AB">
        <w:rPr>
          <w:rFonts w:ascii="Arial Narrow" w:hAnsi="Arial Narrow" w:cs="Arial"/>
          <w:color w:val="000000"/>
          <w:spacing w:val="1"/>
          <w:sz w:val="22"/>
          <w:szCs w:val="22"/>
        </w:rPr>
        <w:t>n</w:t>
      </w:r>
      <w:r w:rsidRPr="002A64AB">
        <w:rPr>
          <w:rFonts w:ascii="Arial Narrow" w:hAnsi="Arial Narrow" w:cs="Arial"/>
          <w:color w:val="000000"/>
          <w:sz w:val="22"/>
          <w:szCs w:val="22"/>
        </w:rPr>
        <w:t>c</w:t>
      </w:r>
      <w:r w:rsidRPr="002A64AB">
        <w:rPr>
          <w:rFonts w:ascii="Arial Narrow" w:hAnsi="Arial Narrow" w:cs="Arial"/>
          <w:color w:val="000000"/>
          <w:spacing w:val="1"/>
          <w:sz w:val="22"/>
          <w:szCs w:val="22"/>
        </w:rPr>
        <w:t>e</w:t>
      </w:r>
      <w:r w:rsidRPr="002A64AB">
        <w:rPr>
          <w:rFonts w:ascii="Arial Narrow" w:hAnsi="Arial Narrow" w:cs="Arial"/>
          <w:color w:val="000000"/>
          <w:sz w:val="22"/>
          <w:szCs w:val="22"/>
        </w:rPr>
        <w:t xml:space="preserve"> and </w:t>
      </w:r>
      <w:r w:rsidRPr="002A64AB">
        <w:rPr>
          <w:rFonts w:ascii="Arial Narrow" w:hAnsi="Arial Narrow" w:cs="Arial"/>
          <w:color w:val="000000"/>
          <w:spacing w:val="1"/>
          <w:sz w:val="22"/>
          <w:szCs w:val="22"/>
        </w:rPr>
        <w:t>p</w:t>
      </w:r>
      <w:r w:rsidRPr="002A64AB">
        <w:rPr>
          <w:rFonts w:ascii="Arial Narrow" w:hAnsi="Arial Narrow" w:cs="Arial"/>
          <w:color w:val="000000"/>
          <w:spacing w:val="-3"/>
          <w:sz w:val="22"/>
          <w:szCs w:val="22"/>
        </w:rPr>
        <w:t>r</w:t>
      </w:r>
      <w:r w:rsidRPr="002A64AB">
        <w:rPr>
          <w:rFonts w:ascii="Arial Narrow" w:hAnsi="Arial Narrow" w:cs="Arial"/>
          <w:color w:val="000000"/>
          <w:spacing w:val="1"/>
          <w:sz w:val="22"/>
          <w:szCs w:val="22"/>
        </w:rPr>
        <w:t>og</w:t>
      </w:r>
      <w:r w:rsidRPr="002A64AB">
        <w:rPr>
          <w:rFonts w:ascii="Arial Narrow" w:hAnsi="Arial Narrow" w:cs="Arial"/>
          <w:color w:val="000000"/>
          <w:spacing w:val="2"/>
          <w:sz w:val="22"/>
          <w:szCs w:val="22"/>
        </w:rPr>
        <w:t>r</w:t>
      </w:r>
      <w:r w:rsidRPr="002A64AB">
        <w:rPr>
          <w:rFonts w:ascii="Arial Narrow" w:hAnsi="Arial Narrow" w:cs="Arial"/>
          <w:color w:val="000000"/>
          <w:spacing w:val="1"/>
          <w:sz w:val="22"/>
          <w:szCs w:val="22"/>
        </w:rPr>
        <w:t>a</w:t>
      </w:r>
      <w:r w:rsidRPr="002A64AB">
        <w:rPr>
          <w:rFonts w:ascii="Arial Narrow" w:hAnsi="Arial Narrow" w:cs="Arial"/>
          <w:color w:val="000000"/>
          <w:spacing w:val="-3"/>
          <w:sz w:val="22"/>
          <w:szCs w:val="22"/>
        </w:rPr>
        <w:t>m</w:t>
      </w:r>
      <w:r w:rsidRPr="002A64AB">
        <w:rPr>
          <w:rFonts w:ascii="Arial Narrow" w:hAnsi="Arial Narrow" w:cs="Arial"/>
          <w:color w:val="000000"/>
          <w:spacing w:val="-8"/>
          <w:sz w:val="22"/>
          <w:szCs w:val="22"/>
        </w:rPr>
        <w:t>m</w:t>
      </w:r>
      <w:r w:rsidRPr="002A64AB">
        <w:rPr>
          <w:rFonts w:ascii="Arial Narrow" w:hAnsi="Arial Narrow" w:cs="Arial"/>
          <w:color w:val="000000"/>
          <w:spacing w:val="1"/>
          <w:sz w:val="22"/>
          <w:szCs w:val="22"/>
        </w:rPr>
        <w:t>a</w:t>
      </w:r>
      <w:r w:rsidRPr="002A64AB">
        <w:rPr>
          <w:rFonts w:ascii="Arial Narrow" w:hAnsi="Arial Narrow" w:cs="Arial"/>
          <w:color w:val="000000"/>
          <w:sz w:val="22"/>
          <w:szCs w:val="22"/>
        </w:rPr>
        <w:t>t</w:t>
      </w:r>
      <w:r w:rsidRPr="002A64AB">
        <w:rPr>
          <w:rFonts w:ascii="Arial Narrow" w:hAnsi="Arial Narrow" w:cs="Arial"/>
          <w:color w:val="000000"/>
          <w:spacing w:val="4"/>
          <w:sz w:val="22"/>
          <w:szCs w:val="22"/>
        </w:rPr>
        <w:t>i</w:t>
      </w:r>
      <w:r w:rsidRPr="002A64AB">
        <w:rPr>
          <w:rFonts w:ascii="Arial Narrow" w:hAnsi="Arial Narrow" w:cs="Arial"/>
          <w:color w:val="000000"/>
          <w:sz w:val="22"/>
          <w:szCs w:val="22"/>
        </w:rPr>
        <w:t xml:space="preserve">c </w:t>
      </w:r>
      <w:r w:rsidRPr="002A64AB">
        <w:rPr>
          <w:rFonts w:ascii="Arial Narrow" w:hAnsi="Arial Narrow" w:cs="Arial"/>
          <w:color w:val="000000"/>
          <w:spacing w:val="-8"/>
          <w:sz w:val="22"/>
          <w:szCs w:val="22"/>
        </w:rPr>
        <w:t>m</w:t>
      </w:r>
      <w:r w:rsidRPr="002A64AB">
        <w:rPr>
          <w:rFonts w:ascii="Arial Narrow" w:hAnsi="Arial Narrow" w:cs="Arial"/>
          <w:color w:val="000000"/>
          <w:spacing w:val="1"/>
          <w:sz w:val="22"/>
          <w:szCs w:val="22"/>
        </w:rPr>
        <w:t>on</w:t>
      </w:r>
      <w:r w:rsidRPr="002A64AB">
        <w:rPr>
          <w:rFonts w:ascii="Arial Narrow" w:hAnsi="Arial Narrow" w:cs="Arial"/>
          <w:color w:val="000000"/>
          <w:spacing w:val="4"/>
          <w:sz w:val="22"/>
          <w:szCs w:val="22"/>
        </w:rPr>
        <w:t>i</w:t>
      </w:r>
      <w:r w:rsidRPr="002A64AB">
        <w:rPr>
          <w:rFonts w:ascii="Arial Narrow" w:hAnsi="Arial Narrow" w:cs="Arial"/>
          <w:color w:val="000000"/>
          <w:sz w:val="22"/>
          <w:szCs w:val="22"/>
        </w:rPr>
        <w:t>t</w:t>
      </w:r>
      <w:r w:rsidRPr="002A64AB">
        <w:rPr>
          <w:rFonts w:ascii="Arial Narrow" w:hAnsi="Arial Narrow" w:cs="Arial"/>
          <w:color w:val="000000"/>
          <w:spacing w:val="1"/>
          <w:sz w:val="22"/>
          <w:szCs w:val="22"/>
        </w:rPr>
        <w:t>o</w:t>
      </w:r>
      <w:r w:rsidRPr="002A64AB">
        <w:rPr>
          <w:rFonts w:ascii="Arial Narrow" w:hAnsi="Arial Narrow" w:cs="Arial"/>
          <w:color w:val="000000"/>
          <w:spacing w:val="-3"/>
          <w:sz w:val="22"/>
          <w:szCs w:val="22"/>
        </w:rPr>
        <w:t>r</w:t>
      </w:r>
      <w:r w:rsidRPr="002A64AB">
        <w:rPr>
          <w:rFonts w:ascii="Arial Narrow" w:hAnsi="Arial Narrow" w:cs="Arial"/>
          <w:color w:val="000000"/>
          <w:spacing w:val="4"/>
          <w:sz w:val="22"/>
          <w:szCs w:val="22"/>
        </w:rPr>
        <w:t>i</w:t>
      </w:r>
      <w:r w:rsidRPr="002A64AB">
        <w:rPr>
          <w:rFonts w:ascii="Arial Narrow" w:hAnsi="Arial Narrow" w:cs="Arial"/>
          <w:color w:val="000000"/>
          <w:spacing w:val="1"/>
          <w:sz w:val="22"/>
          <w:szCs w:val="22"/>
        </w:rPr>
        <w:t>n</w:t>
      </w:r>
      <w:r w:rsidRPr="002A64AB">
        <w:rPr>
          <w:rFonts w:ascii="Arial Narrow" w:hAnsi="Arial Narrow" w:cs="Arial"/>
          <w:color w:val="000000"/>
          <w:sz w:val="22"/>
          <w:szCs w:val="22"/>
        </w:rPr>
        <w:t>g</w:t>
      </w:r>
      <w:r w:rsidRPr="002A64AB">
        <w:rPr>
          <w:rFonts w:ascii="Arial Narrow" w:hAnsi="Arial Narrow" w:cs="Arial"/>
          <w:color w:val="000000"/>
          <w:spacing w:val="1"/>
          <w:sz w:val="22"/>
          <w:szCs w:val="22"/>
        </w:rPr>
        <w:t xml:space="preserve"> </w:t>
      </w:r>
      <w:r w:rsidRPr="002A64AB">
        <w:rPr>
          <w:rFonts w:ascii="Arial Narrow" w:hAnsi="Arial Narrow" w:cs="Arial"/>
          <w:color w:val="000000"/>
          <w:sz w:val="22"/>
          <w:szCs w:val="22"/>
        </w:rPr>
        <w:t>c</w:t>
      </w:r>
      <w:r w:rsidRPr="002A64AB">
        <w:rPr>
          <w:rFonts w:ascii="Arial Narrow" w:hAnsi="Arial Narrow" w:cs="Arial"/>
          <w:color w:val="000000"/>
          <w:spacing w:val="1"/>
          <w:sz w:val="22"/>
          <w:szCs w:val="22"/>
        </w:rPr>
        <w:t>o</w:t>
      </w:r>
      <w:r w:rsidRPr="002A64AB">
        <w:rPr>
          <w:rFonts w:ascii="Arial Narrow" w:hAnsi="Arial Narrow" w:cs="Arial"/>
          <w:color w:val="000000"/>
          <w:spacing w:val="-8"/>
          <w:sz w:val="22"/>
          <w:szCs w:val="22"/>
        </w:rPr>
        <w:t>m</w:t>
      </w:r>
      <w:r w:rsidRPr="002A64AB">
        <w:rPr>
          <w:rFonts w:ascii="Arial Narrow" w:hAnsi="Arial Narrow" w:cs="Arial"/>
          <w:color w:val="000000"/>
          <w:spacing w:val="1"/>
          <w:sz w:val="22"/>
          <w:szCs w:val="22"/>
        </w:rPr>
        <w:t>p</w:t>
      </w:r>
      <w:r w:rsidRPr="002A64AB">
        <w:rPr>
          <w:rFonts w:ascii="Arial Narrow" w:hAnsi="Arial Narrow" w:cs="Arial"/>
          <w:color w:val="000000"/>
          <w:spacing w:val="4"/>
          <w:sz w:val="22"/>
          <w:szCs w:val="22"/>
        </w:rPr>
        <w:t>l</w:t>
      </w:r>
      <w:r w:rsidRPr="002A64AB">
        <w:rPr>
          <w:rFonts w:ascii="Arial Narrow" w:hAnsi="Arial Narrow" w:cs="Arial"/>
          <w:color w:val="000000"/>
          <w:spacing w:val="1"/>
          <w:sz w:val="22"/>
          <w:szCs w:val="22"/>
        </w:rPr>
        <w:t>e</w:t>
      </w:r>
      <w:r w:rsidRPr="002A64AB">
        <w:rPr>
          <w:rFonts w:ascii="Arial Narrow" w:hAnsi="Arial Narrow" w:cs="Arial"/>
          <w:color w:val="000000"/>
          <w:sz w:val="22"/>
          <w:szCs w:val="22"/>
        </w:rPr>
        <w:t>t</w:t>
      </w:r>
      <w:r w:rsidRPr="002A64AB">
        <w:rPr>
          <w:rFonts w:ascii="Arial Narrow" w:hAnsi="Arial Narrow" w:cs="Arial"/>
          <w:color w:val="000000"/>
          <w:spacing w:val="-4"/>
          <w:sz w:val="22"/>
          <w:szCs w:val="22"/>
        </w:rPr>
        <w:t>e</w:t>
      </w:r>
      <w:r w:rsidRPr="002A64AB">
        <w:rPr>
          <w:rFonts w:ascii="Arial Narrow" w:hAnsi="Arial Narrow" w:cs="Arial"/>
          <w:color w:val="000000"/>
          <w:sz w:val="22"/>
          <w:szCs w:val="22"/>
        </w:rPr>
        <w:t>d</w:t>
      </w:r>
      <w:r w:rsidRPr="002A64AB">
        <w:rPr>
          <w:rFonts w:ascii="Arial Narrow" w:hAnsi="Arial Narrow" w:cs="Arial"/>
          <w:color w:val="000000"/>
          <w:spacing w:val="1"/>
          <w:sz w:val="22"/>
          <w:szCs w:val="22"/>
        </w:rPr>
        <w:t xml:space="preserve"> b</w:t>
      </w:r>
      <w:r w:rsidRPr="002A64AB">
        <w:rPr>
          <w:rFonts w:ascii="Arial Narrow" w:hAnsi="Arial Narrow" w:cs="Arial"/>
          <w:color w:val="000000"/>
          <w:sz w:val="22"/>
          <w:szCs w:val="22"/>
        </w:rPr>
        <w:t>y t</w:t>
      </w:r>
      <w:r w:rsidRPr="002A64AB">
        <w:rPr>
          <w:rFonts w:ascii="Arial Narrow" w:hAnsi="Arial Narrow" w:cs="Arial"/>
          <w:color w:val="000000"/>
          <w:spacing w:val="1"/>
          <w:sz w:val="22"/>
          <w:szCs w:val="22"/>
        </w:rPr>
        <w:t>h</w:t>
      </w:r>
      <w:r w:rsidRPr="002A64AB">
        <w:rPr>
          <w:rFonts w:ascii="Arial Narrow" w:hAnsi="Arial Narrow" w:cs="Arial"/>
          <w:color w:val="000000"/>
          <w:sz w:val="22"/>
          <w:szCs w:val="22"/>
        </w:rPr>
        <w:t>e</w:t>
      </w:r>
      <w:r w:rsidRPr="002A64AB">
        <w:rPr>
          <w:rFonts w:ascii="Arial Narrow" w:hAnsi="Arial Narrow" w:cs="Arial"/>
          <w:color w:val="000000"/>
          <w:spacing w:val="1"/>
          <w:sz w:val="22"/>
          <w:szCs w:val="22"/>
        </w:rPr>
        <w:t xml:space="preserve"> </w:t>
      </w:r>
      <w:r w:rsidRPr="002A64AB">
        <w:rPr>
          <w:rFonts w:ascii="Arial Narrow" w:hAnsi="Arial Narrow" w:cs="Arial"/>
          <w:color w:val="000000"/>
          <w:spacing w:val="-5"/>
          <w:sz w:val="22"/>
          <w:szCs w:val="22"/>
        </w:rPr>
        <w:t>ME</w:t>
      </w:r>
      <w:r w:rsidRPr="002A64AB">
        <w:rPr>
          <w:rFonts w:ascii="Arial Narrow" w:hAnsi="Arial Narrow" w:cs="Arial"/>
          <w:color w:val="000000"/>
          <w:sz w:val="22"/>
          <w:szCs w:val="22"/>
        </w:rPr>
        <w:t>.</w:t>
      </w:r>
    </w:p>
    <w:p w14:paraId="7EBD0CC0" w14:textId="77777777" w:rsidR="00701886" w:rsidRPr="002A64AB" w:rsidRDefault="00701886" w:rsidP="002A64AB">
      <w:pPr>
        <w:pStyle w:val="ListParagraph"/>
        <w:widowControl w:val="0"/>
        <w:numPr>
          <w:ilvl w:val="0"/>
          <w:numId w:val="43"/>
        </w:numPr>
        <w:autoSpaceDE w:val="0"/>
        <w:autoSpaceDN w:val="0"/>
        <w:adjustRightInd w:val="0"/>
        <w:spacing w:line="240" w:lineRule="auto"/>
        <w:contextualSpacing w:val="0"/>
        <w:rPr>
          <w:rFonts w:ascii="Arial Narrow" w:hAnsi="Arial Narrow" w:cs="Arial"/>
          <w:color w:val="000000"/>
          <w:sz w:val="22"/>
          <w:szCs w:val="22"/>
        </w:rPr>
      </w:pPr>
      <w:r w:rsidRPr="002A64AB">
        <w:rPr>
          <w:rFonts w:ascii="Arial Narrow" w:hAnsi="Arial Narrow" w:cs="Arial"/>
          <w:color w:val="000000"/>
          <w:spacing w:val="-2"/>
          <w:sz w:val="22"/>
          <w:szCs w:val="22"/>
        </w:rPr>
        <w:t>A</w:t>
      </w:r>
      <w:r w:rsidRPr="002A64AB">
        <w:rPr>
          <w:rFonts w:ascii="Arial Narrow" w:hAnsi="Arial Narrow" w:cs="Arial"/>
          <w:color w:val="000000"/>
          <w:sz w:val="22"/>
          <w:szCs w:val="22"/>
        </w:rPr>
        <w:t>tt</w:t>
      </w:r>
      <w:r w:rsidRPr="002A64AB">
        <w:rPr>
          <w:rFonts w:ascii="Arial Narrow" w:hAnsi="Arial Narrow" w:cs="Arial"/>
          <w:color w:val="000000"/>
          <w:spacing w:val="1"/>
          <w:sz w:val="22"/>
          <w:szCs w:val="22"/>
        </w:rPr>
        <w:t>en</w:t>
      </w:r>
      <w:r w:rsidRPr="002A64AB">
        <w:rPr>
          <w:rFonts w:ascii="Arial Narrow" w:hAnsi="Arial Narrow" w:cs="Arial"/>
          <w:color w:val="000000"/>
          <w:spacing w:val="-4"/>
          <w:sz w:val="22"/>
          <w:szCs w:val="22"/>
        </w:rPr>
        <w:t>d</w:t>
      </w:r>
      <w:r w:rsidRPr="002A64AB">
        <w:rPr>
          <w:rFonts w:ascii="Arial Narrow" w:hAnsi="Arial Narrow" w:cs="Arial"/>
          <w:color w:val="000000"/>
          <w:spacing w:val="4"/>
          <w:sz w:val="22"/>
          <w:szCs w:val="22"/>
        </w:rPr>
        <w:t>i</w:t>
      </w:r>
      <w:r w:rsidRPr="002A64AB">
        <w:rPr>
          <w:rFonts w:ascii="Arial Narrow" w:hAnsi="Arial Narrow" w:cs="Arial"/>
          <w:color w:val="000000"/>
          <w:spacing w:val="1"/>
          <w:sz w:val="22"/>
          <w:szCs w:val="22"/>
        </w:rPr>
        <w:t>n</w:t>
      </w:r>
      <w:r w:rsidRPr="002A64AB">
        <w:rPr>
          <w:rFonts w:ascii="Arial Narrow" w:hAnsi="Arial Narrow" w:cs="Arial"/>
          <w:color w:val="000000"/>
          <w:sz w:val="22"/>
          <w:szCs w:val="22"/>
        </w:rPr>
        <w:t>g</w:t>
      </w:r>
      <w:r w:rsidRPr="002A64AB">
        <w:rPr>
          <w:rFonts w:ascii="Arial Narrow" w:hAnsi="Arial Narrow" w:cs="Arial"/>
          <w:color w:val="000000"/>
          <w:spacing w:val="-3"/>
          <w:sz w:val="22"/>
          <w:szCs w:val="22"/>
        </w:rPr>
        <w:t xml:space="preserve"> </w:t>
      </w:r>
      <w:r w:rsidRPr="002A64AB">
        <w:rPr>
          <w:rFonts w:ascii="Arial Narrow" w:hAnsi="Arial Narrow" w:cs="Arial"/>
          <w:color w:val="000000"/>
          <w:spacing w:val="1"/>
          <w:sz w:val="22"/>
          <w:szCs w:val="22"/>
        </w:rPr>
        <w:t>Co</w:t>
      </w:r>
      <w:r w:rsidRPr="002A64AB">
        <w:rPr>
          <w:rFonts w:ascii="Arial Narrow" w:hAnsi="Arial Narrow" w:cs="Arial"/>
          <w:color w:val="000000"/>
          <w:spacing w:val="-3"/>
          <w:sz w:val="22"/>
          <w:szCs w:val="22"/>
        </w:rPr>
        <w:t>m</w:t>
      </w:r>
      <w:r w:rsidRPr="002A64AB">
        <w:rPr>
          <w:rFonts w:ascii="Arial Narrow" w:hAnsi="Arial Narrow" w:cs="Arial"/>
          <w:color w:val="000000"/>
          <w:spacing w:val="-8"/>
          <w:sz w:val="22"/>
          <w:szCs w:val="22"/>
        </w:rPr>
        <w:t>m</w:t>
      </w:r>
      <w:r w:rsidRPr="002A64AB">
        <w:rPr>
          <w:rFonts w:ascii="Arial Narrow" w:hAnsi="Arial Narrow" w:cs="Arial"/>
          <w:color w:val="000000"/>
          <w:spacing w:val="4"/>
          <w:sz w:val="22"/>
          <w:szCs w:val="22"/>
        </w:rPr>
        <w:t>i</w:t>
      </w:r>
      <w:r w:rsidRPr="002A64AB">
        <w:rPr>
          <w:rFonts w:ascii="Arial Narrow" w:hAnsi="Arial Narrow" w:cs="Arial"/>
          <w:color w:val="000000"/>
          <w:sz w:val="22"/>
          <w:szCs w:val="22"/>
        </w:rPr>
        <w:t>tt</w:t>
      </w:r>
      <w:r w:rsidRPr="002A64AB">
        <w:rPr>
          <w:rFonts w:ascii="Arial Narrow" w:hAnsi="Arial Narrow" w:cs="Arial"/>
          <w:color w:val="000000"/>
          <w:spacing w:val="1"/>
          <w:sz w:val="22"/>
          <w:szCs w:val="22"/>
        </w:rPr>
        <w:t>e</w:t>
      </w:r>
      <w:r w:rsidRPr="002A64AB">
        <w:rPr>
          <w:rFonts w:ascii="Arial Narrow" w:hAnsi="Arial Narrow" w:cs="Arial"/>
          <w:color w:val="000000"/>
          <w:sz w:val="22"/>
          <w:szCs w:val="22"/>
        </w:rPr>
        <w:t>e</w:t>
      </w:r>
      <w:r w:rsidRPr="002A64AB">
        <w:rPr>
          <w:rFonts w:ascii="Arial Narrow" w:hAnsi="Arial Narrow" w:cs="Arial"/>
          <w:color w:val="000000"/>
          <w:spacing w:val="6"/>
          <w:sz w:val="22"/>
          <w:szCs w:val="22"/>
        </w:rPr>
        <w:t xml:space="preserve"> </w:t>
      </w:r>
      <w:r w:rsidRPr="002A64AB">
        <w:rPr>
          <w:rFonts w:ascii="Arial Narrow" w:hAnsi="Arial Narrow" w:cs="Arial"/>
          <w:color w:val="000000"/>
          <w:spacing w:val="-8"/>
          <w:sz w:val="22"/>
          <w:szCs w:val="22"/>
        </w:rPr>
        <w:t>m</w:t>
      </w:r>
      <w:r w:rsidRPr="002A64AB">
        <w:rPr>
          <w:rFonts w:ascii="Arial Narrow" w:hAnsi="Arial Narrow" w:cs="Arial"/>
          <w:color w:val="000000"/>
          <w:spacing w:val="1"/>
          <w:sz w:val="22"/>
          <w:szCs w:val="22"/>
        </w:rPr>
        <w:t>ee</w:t>
      </w:r>
      <w:r w:rsidRPr="002A64AB">
        <w:rPr>
          <w:rFonts w:ascii="Arial Narrow" w:hAnsi="Arial Narrow" w:cs="Arial"/>
          <w:color w:val="000000"/>
          <w:sz w:val="22"/>
          <w:szCs w:val="22"/>
        </w:rPr>
        <w:t>t</w:t>
      </w:r>
      <w:r w:rsidRPr="002A64AB">
        <w:rPr>
          <w:rFonts w:ascii="Arial Narrow" w:hAnsi="Arial Narrow" w:cs="Arial"/>
          <w:color w:val="000000"/>
          <w:spacing w:val="4"/>
          <w:sz w:val="22"/>
          <w:szCs w:val="22"/>
        </w:rPr>
        <w:t>i</w:t>
      </w:r>
      <w:r w:rsidRPr="002A64AB">
        <w:rPr>
          <w:rFonts w:ascii="Arial Narrow" w:hAnsi="Arial Narrow" w:cs="Arial"/>
          <w:color w:val="000000"/>
          <w:spacing w:val="1"/>
          <w:sz w:val="22"/>
          <w:szCs w:val="22"/>
        </w:rPr>
        <w:t>ng</w:t>
      </w:r>
      <w:r w:rsidRPr="002A64AB">
        <w:rPr>
          <w:rFonts w:ascii="Arial Narrow" w:hAnsi="Arial Narrow" w:cs="Arial"/>
          <w:color w:val="000000"/>
          <w:sz w:val="22"/>
          <w:szCs w:val="22"/>
        </w:rPr>
        <w:t>s.</w:t>
      </w:r>
    </w:p>
    <w:p w14:paraId="359F2A7F" w14:textId="3FE922D5" w:rsidR="00701886" w:rsidRPr="002A64AB" w:rsidRDefault="00701886" w:rsidP="002A64AB">
      <w:pPr>
        <w:pStyle w:val="ListParagraph"/>
        <w:widowControl w:val="0"/>
        <w:numPr>
          <w:ilvl w:val="0"/>
          <w:numId w:val="43"/>
        </w:numPr>
        <w:autoSpaceDE w:val="0"/>
        <w:autoSpaceDN w:val="0"/>
        <w:adjustRightInd w:val="0"/>
        <w:spacing w:line="240" w:lineRule="auto"/>
        <w:contextualSpacing w:val="0"/>
        <w:rPr>
          <w:rFonts w:ascii="Arial Narrow" w:hAnsi="Arial Narrow" w:cs="Arial"/>
          <w:color w:val="000000"/>
          <w:sz w:val="22"/>
          <w:szCs w:val="22"/>
        </w:rPr>
      </w:pPr>
      <w:r w:rsidRPr="002A64AB">
        <w:rPr>
          <w:rFonts w:ascii="Arial Narrow" w:hAnsi="Arial Narrow" w:cs="Arial"/>
          <w:color w:val="000000"/>
          <w:spacing w:val="-2"/>
          <w:sz w:val="22"/>
          <w:szCs w:val="22"/>
        </w:rPr>
        <w:t>P</w:t>
      </w:r>
      <w:r w:rsidRPr="002A64AB">
        <w:rPr>
          <w:rFonts w:ascii="Arial Narrow" w:hAnsi="Arial Narrow" w:cs="Arial"/>
          <w:color w:val="000000"/>
          <w:spacing w:val="1"/>
          <w:sz w:val="22"/>
          <w:szCs w:val="22"/>
        </w:rPr>
        <w:t>a</w:t>
      </w:r>
      <w:r w:rsidRPr="002A64AB">
        <w:rPr>
          <w:rFonts w:ascii="Arial Narrow" w:hAnsi="Arial Narrow" w:cs="Arial"/>
          <w:color w:val="000000"/>
          <w:spacing w:val="2"/>
          <w:sz w:val="22"/>
          <w:szCs w:val="22"/>
        </w:rPr>
        <w:t>r</w:t>
      </w:r>
      <w:r w:rsidRPr="002A64AB">
        <w:rPr>
          <w:rFonts w:ascii="Arial Narrow" w:hAnsi="Arial Narrow" w:cs="Arial"/>
          <w:color w:val="000000"/>
          <w:spacing w:val="-4"/>
          <w:sz w:val="22"/>
          <w:szCs w:val="22"/>
        </w:rPr>
        <w:t>t</w:t>
      </w:r>
      <w:r w:rsidRPr="002A64AB">
        <w:rPr>
          <w:rFonts w:ascii="Arial Narrow" w:hAnsi="Arial Narrow" w:cs="Arial"/>
          <w:color w:val="000000"/>
          <w:spacing w:val="4"/>
          <w:sz w:val="22"/>
          <w:szCs w:val="22"/>
        </w:rPr>
        <w:t>i</w:t>
      </w:r>
      <w:r w:rsidRPr="002A64AB">
        <w:rPr>
          <w:rFonts w:ascii="Arial Narrow" w:hAnsi="Arial Narrow" w:cs="Arial"/>
          <w:color w:val="000000"/>
          <w:spacing w:val="-5"/>
          <w:sz w:val="22"/>
          <w:szCs w:val="22"/>
        </w:rPr>
        <w:t>c</w:t>
      </w:r>
      <w:r w:rsidRPr="002A64AB">
        <w:rPr>
          <w:rFonts w:ascii="Arial Narrow" w:hAnsi="Arial Narrow" w:cs="Arial"/>
          <w:color w:val="000000"/>
          <w:spacing w:val="4"/>
          <w:sz w:val="22"/>
          <w:szCs w:val="22"/>
        </w:rPr>
        <w:t>i</w:t>
      </w:r>
      <w:r w:rsidRPr="002A64AB">
        <w:rPr>
          <w:rFonts w:ascii="Arial Narrow" w:hAnsi="Arial Narrow" w:cs="Arial"/>
          <w:color w:val="000000"/>
          <w:spacing w:val="1"/>
          <w:sz w:val="22"/>
          <w:szCs w:val="22"/>
        </w:rPr>
        <w:t>pa</w:t>
      </w:r>
      <w:r w:rsidRPr="002A64AB">
        <w:rPr>
          <w:rFonts w:ascii="Arial Narrow" w:hAnsi="Arial Narrow" w:cs="Arial"/>
          <w:color w:val="000000"/>
          <w:spacing w:val="-4"/>
          <w:sz w:val="22"/>
          <w:szCs w:val="22"/>
        </w:rPr>
        <w:t>t</w:t>
      </w:r>
      <w:r w:rsidRPr="002A64AB">
        <w:rPr>
          <w:rFonts w:ascii="Arial Narrow" w:hAnsi="Arial Narrow" w:cs="Arial"/>
          <w:color w:val="000000"/>
          <w:spacing w:val="4"/>
          <w:sz w:val="22"/>
          <w:szCs w:val="22"/>
        </w:rPr>
        <w:t>i</w:t>
      </w:r>
      <w:r w:rsidRPr="002A64AB">
        <w:rPr>
          <w:rFonts w:ascii="Arial Narrow" w:hAnsi="Arial Narrow" w:cs="Arial"/>
          <w:color w:val="000000"/>
          <w:spacing w:val="1"/>
          <w:sz w:val="22"/>
          <w:szCs w:val="22"/>
        </w:rPr>
        <w:t>n</w:t>
      </w:r>
      <w:r w:rsidRPr="002A64AB">
        <w:rPr>
          <w:rFonts w:ascii="Arial Narrow" w:hAnsi="Arial Narrow" w:cs="Arial"/>
          <w:color w:val="000000"/>
          <w:sz w:val="22"/>
          <w:szCs w:val="22"/>
        </w:rPr>
        <w:t>g</w:t>
      </w:r>
      <w:r w:rsidRPr="002A64AB">
        <w:rPr>
          <w:rFonts w:ascii="Arial Narrow" w:hAnsi="Arial Narrow" w:cs="Arial"/>
          <w:color w:val="000000"/>
          <w:spacing w:val="-3"/>
          <w:sz w:val="22"/>
          <w:szCs w:val="22"/>
        </w:rPr>
        <w:t xml:space="preserve"> </w:t>
      </w:r>
      <w:r w:rsidRPr="002A64AB">
        <w:rPr>
          <w:rFonts w:ascii="Arial Narrow" w:hAnsi="Arial Narrow" w:cs="Arial"/>
          <w:color w:val="000000"/>
          <w:spacing w:val="-1"/>
          <w:sz w:val="22"/>
          <w:szCs w:val="22"/>
        </w:rPr>
        <w:t>i</w:t>
      </w:r>
      <w:r w:rsidRPr="002A64AB">
        <w:rPr>
          <w:rFonts w:ascii="Arial Narrow" w:hAnsi="Arial Narrow" w:cs="Arial"/>
          <w:color w:val="000000"/>
          <w:sz w:val="22"/>
          <w:szCs w:val="22"/>
        </w:rPr>
        <w:t>n</w:t>
      </w:r>
      <w:r w:rsidRPr="002A64AB">
        <w:rPr>
          <w:rFonts w:ascii="Arial Narrow" w:hAnsi="Arial Narrow" w:cs="Arial"/>
          <w:color w:val="000000"/>
          <w:spacing w:val="1"/>
          <w:sz w:val="22"/>
          <w:szCs w:val="22"/>
        </w:rPr>
        <w:t xml:space="preserve"> </w:t>
      </w:r>
      <w:r w:rsidRPr="002A64AB">
        <w:rPr>
          <w:rFonts w:ascii="Arial Narrow" w:hAnsi="Arial Narrow" w:cs="Arial"/>
          <w:color w:val="000000"/>
          <w:sz w:val="22"/>
          <w:szCs w:val="22"/>
        </w:rPr>
        <w:t>t</w:t>
      </w:r>
      <w:r w:rsidRPr="002A64AB">
        <w:rPr>
          <w:rFonts w:ascii="Arial Narrow" w:hAnsi="Arial Narrow" w:cs="Arial"/>
          <w:color w:val="000000"/>
          <w:spacing w:val="1"/>
          <w:sz w:val="22"/>
          <w:szCs w:val="22"/>
        </w:rPr>
        <w:t>h</w:t>
      </w:r>
      <w:r w:rsidRPr="002A64AB">
        <w:rPr>
          <w:rFonts w:ascii="Arial Narrow" w:hAnsi="Arial Narrow" w:cs="Arial"/>
          <w:color w:val="000000"/>
          <w:sz w:val="22"/>
          <w:szCs w:val="22"/>
        </w:rPr>
        <w:t>e</w:t>
      </w:r>
      <w:r w:rsidRPr="002A64AB">
        <w:rPr>
          <w:rFonts w:ascii="Arial Narrow" w:hAnsi="Arial Narrow" w:cs="Arial"/>
          <w:color w:val="000000"/>
          <w:spacing w:val="-3"/>
          <w:sz w:val="22"/>
          <w:szCs w:val="22"/>
        </w:rPr>
        <w:t xml:space="preserve"> </w:t>
      </w:r>
      <w:r w:rsidRPr="002A64AB">
        <w:rPr>
          <w:rFonts w:ascii="Arial Narrow" w:hAnsi="Arial Narrow" w:cs="Arial"/>
          <w:color w:val="000000"/>
          <w:spacing w:val="1"/>
          <w:sz w:val="22"/>
          <w:szCs w:val="22"/>
        </w:rPr>
        <w:t>de</w:t>
      </w:r>
      <w:r w:rsidRPr="002A64AB">
        <w:rPr>
          <w:rFonts w:ascii="Arial Narrow" w:hAnsi="Arial Narrow" w:cs="Arial"/>
          <w:color w:val="000000"/>
          <w:sz w:val="22"/>
          <w:szCs w:val="22"/>
        </w:rPr>
        <w:t>v</w:t>
      </w:r>
      <w:r w:rsidRPr="002A64AB">
        <w:rPr>
          <w:rFonts w:ascii="Arial Narrow" w:hAnsi="Arial Narrow" w:cs="Arial"/>
          <w:color w:val="000000"/>
          <w:spacing w:val="-4"/>
          <w:sz w:val="22"/>
          <w:szCs w:val="22"/>
        </w:rPr>
        <w:t>e</w:t>
      </w:r>
      <w:r w:rsidRPr="002A64AB">
        <w:rPr>
          <w:rFonts w:ascii="Arial Narrow" w:hAnsi="Arial Narrow" w:cs="Arial"/>
          <w:color w:val="000000"/>
          <w:spacing w:val="4"/>
          <w:sz w:val="22"/>
          <w:szCs w:val="22"/>
        </w:rPr>
        <w:t>l</w:t>
      </w:r>
      <w:r w:rsidRPr="002A64AB">
        <w:rPr>
          <w:rFonts w:ascii="Arial Narrow" w:hAnsi="Arial Narrow" w:cs="Arial"/>
          <w:color w:val="000000"/>
          <w:spacing w:val="1"/>
          <w:sz w:val="22"/>
          <w:szCs w:val="22"/>
        </w:rPr>
        <w:t>op</w:t>
      </w:r>
      <w:r w:rsidRPr="002A64AB">
        <w:rPr>
          <w:rFonts w:ascii="Arial Narrow" w:hAnsi="Arial Narrow" w:cs="Arial"/>
          <w:color w:val="000000"/>
          <w:spacing w:val="-8"/>
          <w:sz w:val="22"/>
          <w:szCs w:val="22"/>
        </w:rPr>
        <w:t>m</w:t>
      </w:r>
      <w:r w:rsidRPr="002A64AB">
        <w:rPr>
          <w:rFonts w:ascii="Arial Narrow" w:hAnsi="Arial Narrow" w:cs="Arial"/>
          <w:color w:val="000000"/>
          <w:spacing w:val="1"/>
          <w:sz w:val="22"/>
          <w:szCs w:val="22"/>
        </w:rPr>
        <w:t>en</w:t>
      </w:r>
      <w:r w:rsidRPr="002A64AB">
        <w:rPr>
          <w:rFonts w:ascii="Arial Narrow" w:hAnsi="Arial Narrow" w:cs="Arial"/>
          <w:color w:val="000000"/>
          <w:sz w:val="22"/>
          <w:szCs w:val="22"/>
        </w:rPr>
        <w:t>t</w:t>
      </w:r>
      <w:r w:rsidRPr="002A64AB">
        <w:rPr>
          <w:rFonts w:ascii="Arial Narrow" w:hAnsi="Arial Narrow" w:cs="Arial"/>
          <w:color w:val="000000"/>
          <w:spacing w:val="1"/>
          <w:sz w:val="22"/>
          <w:szCs w:val="22"/>
        </w:rPr>
        <w:t xml:space="preserve"> o</w:t>
      </w:r>
      <w:r w:rsidRPr="002A64AB">
        <w:rPr>
          <w:rFonts w:ascii="Arial Narrow" w:hAnsi="Arial Narrow" w:cs="Arial"/>
          <w:color w:val="000000"/>
          <w:sz w:val="22"/>
          <w:szCs w:val="22"/>
        </w:rPr>
        <w:t>f</w:t>
      </w:r>
      <w:r w:rsidRPr="002A64AB">
        <w:rPr>
          <w:rFonts w:ascii="Arial Narrow" w:hAnsi="Arial Narrow" w:cs="Arial"/>
          <w:color w:val="000000"/>
          <w:spacing w:val="1"/>
          <w:sz w:val="22"/>
          <w:szCs w:val="22"/>
        </w:rPr>
        <w:t xml:space="preserve"> </w:t>
      </w:r>
      <w:r w:rsidRPr="002A64AB">
        <w:rPr>
          <w:rFonts w:ascii="Arial Narrow" w:hAnsi="Arial Narrow" w:cs="Arial"/>
          <w:color w:val="000000"/>
          <w:sz w:val="22"/>
          <w:szCs w:val="22"/>
        </w:rPr>
        <w:t>a</w:t>
      </w:r>
      <w:r w:rsidRPr="002A64AB">
        <w:rPr>
          <w:rFonts w:ascii="Arial Narrow" w:hAnsi="Arial Narrow" w:cs="Arial"/>
          <w:color w:val="000000"/>
          <w:spacing w:val="1"/>
          <w:sz w:val="22"/>
          <w:szCs w:val="22"/>
        </w:rPr>
        <w:t xml:space="preserve"> </w:t>
      </w:r>
      <w:r w:rsidRPr="002A64AB">
        <w:rPr>
          <w:rFonts w:ascii="Arial Narrow" w:hAnsi="Arial Narrow" w:cs="Arial"/>
          <w:color w:val="000000"/>
          <w:sz w:val="22"/>
          <w:szCs w:val="22"/>
        </w:rPr>
        <w:t>c</w:t>
      </w:r>
      <w:r w:rsidRPr="002A64AB">
        <w:rPr>
          <w:rFonts w:ascii="Arial Narrow" w:hAnsi="Arial Narrow" w:cs="Arial"/>
          <w:color w:val="000000"/>
          <w:spacing w:val="1"/>
          <w:sz w:val="22"/>
          <w:szCs w:val="22"/>
        </w:rPr>
        <w:t>o</w:t>
      </w:r>
      <w:r w:rsidRPr="002A64AB">
        <w:rPr>
          <w:rFonts w:ascii="Arial Narrow" w:hAnsi="Arial Narrow" w:cs="Arial"/>
          <w:color w:val="000000"/>
          <w:spacing w:val="-3"/>
          <w:sz w:val="22"/>
          <w:szCs w:val="22"/>
        </w:rPr>
        <w:t>m</w:t>
      </w:r>
      <w:r w:rsidRPr="002A64AB">
        <w:rPr>
          <w:rFonts w:ascii="Arial Narrow" w:hAnsi="Arial Narrow" w:cs="Arial"/>
          <w:color w:val="000000"/>
          <w:spacing w:val="-8"/>
          <w:sz w:val="22"/>
          <w:szCs w:val="22"/>
        </w:rPr>
        <w:t>m</w:t>
      </w:r>
      <w:r w:rsidRPr="002A64AB">
        <w:rPr>
          <w:rFonts w:ascii="Arial Narrow" w:hAnsi="Arial Narrow" w:cs="Arial"/>
          <w:color w:val="000000"/>
          <w:spacing w:val="1"/>
          <w:sz w:val="22"/>
          <w:szCs w:val="22"/>
        </w:rPr>
        <w:t>un</w:t>
      </w:r>
      <w:r w:rsidRPr="002A64AB">
        <w:rPr>
          <w:rFonts w:ascii="Arial Narrow" w:hAnsi="Arial Narrow" w:cs="Arial"/>
          <w:color w:val="000000"/>
          <w:spacing w:val="4"/>
          <w:sz w:val="22"/>
          <w:szCs w:val="22"/>
        </w:rPr>
        <w:t>i</w:t>
      </w:r>
      <w:r w:rsidRPr="002A64AB">
        <w:rPr>
          <w:rFonts w:ascii="Arial Narrow" w:hAnsi="Arial Narrow" w:cs="Arial"/>
          <w:color w:val="000000"/>
          <w:sz w:val="22"/>
          <w:szCs w:val="22"/>
        </w:rPr>
        <w:t>c</w:t>
      </w:r>
      <w:r w:rsidRPr="002A64AB">
        <w:rPr>
          <w:rFonts w:ascii="Arial Narrow" w:hAnsi="Arial Narrow" w:cs="Arial"/>
          <w:color w:val="000000"/>
          <w:spacing w:val="1"/>
          <w:sz w:val="22"/>
          <w:szCs w:val="22"/>
        </w:rPr>
        <w:t>a</w:t>
      </w:r>
      <w:r w:rsidRPr="002A64AB">
        <w:rPr>
          <w:rFonts w:ascii="Arial Narrow" w:hAnsi="Arial Narrow" w:cs="Arial"/>
          <w:color w:val="000000"/>
          <w:sz w:val="22"/>
          <w:szCs w:val="22"/>
        </w:rPr>
        <w:t>t</w:t>
      </w:r>
      <w:r w:rsidRPr="002A64AB">
        <w:rPr>
          <w:rFonts w:ascii="Arial Narrow" w:hAnsi="Arial Narrow" w:cs="Arial"/>
          <w:color w:val="000000"/>
          <w:spacing w:val="4"/>
          <w:sz w:val="22"/>
          <w:szCs w:val="22"/>
        </w:rPr>
        <w:t>i</w:t>
      </w:r>
      <w:r w:rsidRPr="002A64AB">
        <w:rPr>
          <w:rFonts w:ascii="Arial Narrow" w:hAnsi="Arial Narrow" w:cs="Arial"/>
          <w:color w:val="000000"/>
          <w:spacing w:val="1"/>
          <w:sz w:val="22"/>
          <w:szCs w:val="22"/>
        </w:rPr>
        <w:t>o</w:t>
      </w:r>
      <w:r w:rsidRPr="002A64AB">
        <w:rPr>
          <w:rFonts w:ascii="Arial Narrow" w:hAnsi="Arial Narrow" w:cs="Arial"/>
          <w:color w:val="000000"/>
          <w:sz w:val="22"/>
          <w:szCs w:val="22"/>
        </w:rPr>
        <w:t>n</w:t>
      </w:r>
      <w:r w:rsidRPr="002A64AB">
        <w:rPr>
          <w:rFonts w:ascii="Arial Narrow" w:hAnsi="Arial Narrow" w:cs="Arial"/>
          <w:color w:val="000000"/>
          <w:spacing w:val="-3"/>
          <w:sz w:val="22"/>
          <w:szCs w:val="22"/>
        </w:rPr>
        <w:t xml:space="preserve"> </w:t>
      </w:r>
      <w:r w:rsidRPr="002A64AB">
        <w:rPr>
          <w:rFonts w:ascii="Arial Narrow" w:hAnsi="Arial Narrow" w:cs="Arial"/>
          <w:color w:val="000000"/>
          <w:spacing w:val="1"/>
          <w:sz w:val="22"/>
          <w:szCs w:val="22"/>
        </w:rPr>
        <w:t>p</w:t>
      </w:r>
      <w:r w:rsidRPr="002A64AB">
        <w:rPr>
          <w:rFonts w:ascii="Arial Narrow" w:hAnsi="Arial Narrow" w:cs="Arial"/>
          <w:color w:val="000000"/>
          <w:spacing w:val="2"/>
          <w:sz w:val="22"/>
          <w:szCs w:val="22"/>
        </w:rPr>
        <w:t>r</w:t>
      </w:r>
      <w:r w:rsidRPr="002A64AB">
        <w:rPr>
          <w:rFonts w:ascii="Arial Narrow" w:hAnsi="Arial Narrow" w:cs="Arial"/>
          <w:color w:val="000000"/>
          <w:spacing w:val="1"/>
          <w:sz w:val="22"/>
          <w:szCs w:val="22"/>
        </w:rPr>
        <w:t>o</w:t>
      </w:r>
      <w:r w:rsidRPr="002A64AB">
        <w:rPr>
          <w:rFonts w:ascii="Arial Narrow" w:hAnsi="Arial Narrow" w:cs="Arial"/>
          <w:color w:val="000000"/>
          <w:sz w:val="22"/>
          <w:szCs w:val="22"/>
        </w:rPr>
        <w:t>t</w:t>
      </w:r>
      <w:r w:rsidRPr="002A64AB">
        <w:rPr>
          <w:rFonts w:ascii="Arial Narrow" w:hAnsi="Arial Narrow" w:cs="Arial"/>
          <w:color w:val="000000"/>
          <w:spacing w:val="1"/>
          <w:sz w:val="22"/>
          <w:szCs w:val="22"/>
        </w:rPr>
        <w:t>o</w:t>
      </w:r>
      <w:r w:rsidRPr="002A64AB">
        <w:rPr>
          <w:rFonts w:ascii="Arial Narrow" w:hAnsi="Arial Narrow" w:cs="Arial"/>
          <w:color w:val="000000"/>
          <w:spacing w:val="-5"/>
          <w:sz w:val="22"/>
          <w:szCs w:val="22"/>
        </w:rPr>
        <w:t>c</w:t>
      </w:r>
      <w:r w:rsidRPr="002A64AB">
        <w:rPr>
          <w:rFonts w:ascii="Arial Narrow" w:hAnsi="Arial Narrow" w:cs="Arial"/>
          <w:color w:val="000000"/>
          <w:spacing w:val="1"/>
          <w:sz w:val="22"/>
          <w:szCs w:val="22"/>
        </w:rPr>
        <w:t>o</w:t>
      </w:r>
      <w:r w:rsidRPr="002A64AB">
        <w:rPr>
          <w:rFonts w:ascii="Arial Narrow" w:hAnsi="Arial Narrow" w:cs="Arial"/>
          <w:color w:val="000000"/>
          <w:sz w:val="22"/>
          <w:szCs w:val="22"/>
        </w:rPr>
        <w:t xml:space="preserve">l </w:t>
      </w:r>
      <w:r w:rsidRPr="002A64AB">
        <w:rPr>
          <w:rFonts w:ascii="Arial Narrow" w:hAnsi="Arial Narrow" w:cs="Arial"/>
          <w:color w:val="000000"/>
          <w:spacing w:val="1"/>
          <w:sz w:val="22"/>
          <w:szCs w:val="22"/>
        </w:rPr>
        <w:t>be</w:t>
      </w:r>
      <w:r w:rsidRPr="002A64AB">
        <w:rPr>
          <w:rFonts w:ascii="Arial Narrow" w:hAnsi="Arial Narrow" w:cs="Arial"/>
          <w:color w:val="000000"/>
          <w:sz w:val="22"/>
          <w:szCs w:val="22"/>
        </w:rPr>
        <w:t>t</w:t>
      </w:r>
      <w:r w:rsidRPr="002A64AB">
        <w:rPr>
          <w:rFonts w:ascii="Arial Narrow" w:hAnsi="Arial Narrow" w:cs="Arial"/>
          <w:color w:val="000000"/>
          <w:spacing w:val="-6"/>
          <w:sz w:val="22"/>
          <w:szCs w:val="22"/>
        </w:rPr>
        <w:t>w</w:t>
      </w:r>
      <w:r w:rsidRPr="002A64AB">
        <w:rPr>
          <w:rFonts w:ascii="Arial Narrow" w:hAnsi="Arial Narrow" w:cs="Arial"/>
          <w:color w:val="000000"/>
          <w:spacing w:val="1"/>
          <w:sz w:val="22"/>
          <w:szCs w:val="22"/>
        </w:rPr>
        <w:t>ee</w:t>
      </w:r>
      <w:r w:rsidRPr="002A64AB">
        <w:rPr>
          <w:rFonts w:ascii="Arial Narrow" w:hAnsi="Arial Narrow" w:cs="Arial"/>
          <w:color w:val="000000"/>
          <w:sz w:val="22"/>
          <w:szCs w:val="22"/>
        </w:rPr>
        <w:t>n</w:t>
      </w:r>
      <w:r w:rsidRPr="002A64AB">
        <w:rPr>
          <w:rFonts w:ascii="Arial Narrow" w:hAnsi="Arial Narrow" w:cs="Arial"/>
          <w:color w:val="000000"/>
          <w:spacing w:val="1"/>
          <w:sz w:val="22"/>
          <w:szCs w:val="22"/>
        </w:rPr>
        <w:t xml:space="preserve"> </w:t>
      </w:r>
      <w:r w:rsidRPr="002A64AB">
        <w:rPr>
          <w:rFonts w:ascii="Arial Narrow" w:hAnsi="Arial Narrow" w:cs="Arial"/>
          <w:color w:val="000000"/>
          <w:sz w:val="22"/>
          <w:szCs w:val="22"/>
        </w:rPr>
        <w:t>t</w:t>
      </w:r>
      <w:r w:rsidRPr="002A64AB">
        <w:rPr>
          <w:rFonts w:ascii="Arial Narrow" w:hAnsi="Arial Narrow" w:cs="Arial"/>
          <w:color w:val="000000"/>
          <w:spacing w:val="1"/>
          <w:sz w:val="22"/>
          <w:szCs w:val="22"/>
        </w:rPr>
        <w:t>h</w:t>
      </w:r>
      <w:r w:rsidRPr="002A64AB">
        <w:rPr>
          <w:rFonts w:ascii="Arial Narrow" w:hAnsi="Arial Narrow" w:cs="Arial"/>
          <w:color w:val="000000"/>
          <w:sz w:val="22"/>
          <w:szCs w:val="22"/>
        </w:rPr>
        <w:t>e</w:t>
      </w:r>
      <w:r w:rsidRPr="002A64AB">
        <w:rPr>
          <w:rFonts w:ascii="Arial Narrow" w:hAnsi="Arial Narrow" w:cs="Arial"/>
          <w:color w:val="000000"/>
          <w:spacing w:val="1"/>
          <w:sz w:val="22"/>
          <w:szCs w:val="22"/>
        </w:rPr>
        <w:t xml:space="preserve"> </w:t>
      </w:r>
      <w:r w:rsidRPr="002A64AB">
        <w:rPr>
          <w:rFonts w:ascii="Arial Narrow" w:hAnsi="Arial Narrow" w:cs="Arial"/>
          <w:color w:val="000000"/>
          <w:spacing w:val="-4"/>
          <w:sz w:val="22"/>
          <w:szCs w:val="22"/>
        </w:rPr>
        <w:t>t</w:t>
      </w:r>
      <w:r w:rsidRPr="002A64AB">
        <w:rPr>
          <w:rFonts w:ascii="Arial Narrow" w:hAnsi="Arial Narrow" w:cs="Arial"/>
          <w:color w:val="000000"/>
          <w:spacing w:val="1"/>
          <w:sz w:val="22"/>
          <w:szCs w:val="22"/>
        </w:rPr>
        <w:t>ea</w:t>
      </w:r>
      <w:r w:rsidRPr="002A64AB">
        <w:rPr>
          <w:rFonts w:ascii="Arial Narrow" w:hAnsi="Arial Narrow" w:cs="Arial"/>
          <w:color w:val="000000"/>
          <w:spacing w:val="-8"/>
          <w:sz w:val="22"/>
          <w:szCs w:val="22"/>
        </w:rPr>
        <w:t>m</w:t>
      </w:r>
      <w:r w:rsidRPr="002A64AB">
        <w:rPr>
          <w:rFonts w:ascii="Arial Narrow" w:hAnsi="Arial Narrow" w:cs="Arial"/>
          <w:color w:val="000000"/>
          <w:sz w:val="22"/>
          <w:szCs w:val="22"/>
        </w:rPr>
        <w:t>,</w:t>
      </w:r>
      <w:r w:rsidRPr="002A64AB">
        <w:rPr>
          <w:rFonts w:ascii="Arial Narrow" w:hAnsi="Arial Narrow" w:cs="Arial"/>
          <w:color w:val="000000"/>
          <w:spacing w:val="1"/>
          <w:sz w:val="22"/>
          <w:szCs w:val="22"/>
        </w:rPr>
        <w:t xml:space="preserve"> </w:t>
      </w:r>
      <w:r w:rsidRPr="002A64AB">
        <w:rPr>
          <w:rFonts w:ascii="Arial Narrow" w:hAnsi="Arial Narrow" w:cs="Arial"/>
          <w:color w:val="000000"/>
          <w:spacing w:val="4"/>
          <w:sz w:val="22"/>
          <w:szCs w:val="22"/>
        </w:rPr>
        <w:t>i</w:t>
      </w:r>
      <w:r w:rsidRPr="002A64AB">
        <w:rPr>
          <w:rFonts w:ascii="Arial Narrow" w:hAnsi="Arial Narrow" w:cs="Arial"/>
          <w:color w:val="000000"/>
          <w:sz w:val="22"/>
          <w:szCs w:val="22"/>
        </w:rPr>
        <w:t xml:space="preserve">ts </w:t>
      </w:r>
      <w:r w:rsidRPr="002A64AB">
        <w:rPr>
          <w:rFonts w:ascii="Arial Narrow" w:hAnsi="Arial Narrow" w:cs="Arial"/>
          <w:color w:val="000000"/>
          <w:spacing w:val="1"/>
          <w:sz w:val="22"/>
          <w:szCs w:val="22"/>
        </w:rPr>
        <w:t>ad</w:t>
      </w:r>
      <w:r w:rsidRPr="002A64AB">
        <w:rPr>
          <w:rFonts w:ascii="Arial Narrow" w:hAnsi="Arial Narrow" w:cs="Arial"/>
          <w:color w:val="000000"/>
          <w:spacing w:val="-8"/>
          <w:sz w:val="22"/>
          <w:szCs w:val="22"/>
        </w:rPr>
        <w:t>m</w:t>
      </w:r>
      <w:r w:rsidRPr="002A64AB">
        <w:rPr>
          <w:rFonts w:ascii="Arial Narrow" w:hAnsi="Arial Narrow" w:cs="Arial"/>
          <w:color w:val="000000"/>
          <w:spacing w:val="4"/>
          <w:sz w:val="22"/>
          <w:szCs w:val="22"/>
        </w:rPr>
        <w:t>i</w:t>
      </w:r>
      <w:r w:rsidRPr="002A64AB">
        <w:rPr>
          <w:rFonts w:ascii="Arial Narrow" w:hAnsi="Arial Narrow" w:cs="Arial"/>
          <w:color w:val="000000"/>
          <w:spacing w:val="1"/>
          <w:sz w:val="22"/>
          <w:szCs w:val="22"/>
        </w:rPr>
        <w:t>n</w:t>
      </w:r>
      <w:r w:rsidRPr="002A64AB">
        <w:rPr>
          <w:rFonts w:ascii="Arial Narrow" w:hAnsi="Arial Narrow" w:cs="Arial"/>
          <w:color w:val="000000"/>
          <w:spacing w:val="4"/>
          <w:sz w:val="22"/>
          <w:szCs w:val="22"/>
        </w:rPr>
        <w:t>i</w:t>
      </w:r>
      <w:r w:rsidRPr="002A64AB">
        <w:rPr>
          <w:rFonts w:ascii="Arial Narrow" w:hAnsi="Arial Narrow" w:cs="Arial"/>
          <w:color w:val="000000"/>
          <w:sz w:val="22"/>
          <w:szCs w:val="22"/>
        </w:rPr>
        <w:t>st</w:t>
      </w:r>
      <w:r w:rsidRPr="002A64AB">
        <w:rPr>
          <w:rFonts w:ascii="Arial Narrow" w:hAnsi="Arial Narrow" w:cs="Arial"/>
          <w:color w:val="000000"/>
          <w:spacing w:val="2"/>
          <w:sz w:val="22"/>
          <w:szCs w:val="22"/>
        </w:rPr>
        <w:t>r</w:t>
      </w:r>
      <w:r w:rsidRPr="002A64AB">
        <w:rPr>
          <w:rFonts w:ascii="Arial Narrow" w:hAnsi="Arial Narrow" w:cs="Arial"/>
          <w:color w:val="000000"/>
          <w:spacing w:val="-4"/>
          <w:sz w:val="22"/>
          <w:szCs w:val="22"/>
        </w:rPr>
        <w:t>a</w:t>
      </w:r>
      <w:r w:rsidRPr="002A64AB">
        <w:rPr>
          <w:rFonts w:ascii="Arial Narrow" w:hAnsi="Arial Narrow" w:cs="Arial"/>
          <w:color w:val="000000"/>
          <w:sz w:val="22"/>
          <w:szCs w:val="22"/>
        </w:rPr>
        <w:t>t</w:t>
      </w:r>
      <w:r w:rsidRPr="002A64AB">
        <w:rPr>
          <w:rFonts w:ascii="Arial Narrow" w:hAnsi="Arial Narrow" w:cs="Arial"/>
          <w:color w:val="000000"/>
          <w:spacing w:val="-1"/>
          <w:sz w:val="22"/>
          <w:szCs w:val="22"/>
        </w:rPr>
        <w:t>i</w:t>
      </w:r>
      <w:r w:rsidRPr="002A64AB">
        <w:rPr>
          <w:rFonts w:ascii="Arial Narrow" w:hAnsi="Arial Narrow" w:cs="Arial"/>
          <w:color w:val="000000"/>
          <w:spacing w:val="1"/>
          <w:sz w:val="22"/>
          <w:szCs w:val="22"/>
        </w:rPr>
        <w:t>on</w:t>
      </w:r>
      <w:r w:rsidRPr="002A64AB">
        <w:rPr>
          <w:rFonts w:ascii="Arial Narrow" w:hAnsi="Arial Narrow" w:cs="Arial"/>
          <w:color w:val="000000"/>
          <w:sz w:val="22"/>
          <w:szCs w:val="22"/>
        </w:rPr>
        <w:t>,</w:t>
      </w:r>
      <w:r w:rsidRPr="002A64AB">
        <w:rPr>
          <w:rFonts w:ascii="Arial Narrow" w:hAnsi="Arial Narrow" w:cs="Arial"/>
          <w:color w:val="000000"/>
          <w:spacing w:val="1"/>
          <w:sz w:val="22"/>
          <w:szCs w:val="22"/>
        </w:rPr>
        <w:t xml:space="preserve"> </w:t>
      </w:r>
      <w:r w:rsidRPr="002A64AB">
        <w:rPr>
          <w:rFonts w:ascii="Arial Narrow" w:hAnsi="Arial Narrow" w:cs="Arial"/>
          <w:color w:val="000000"/>
          <w:sz w:val="22"/>
          <w:szCs w:val="22"/>
        </w:rPr>
        <w:t>t</w:t>
      </w:r>
      <w:r w:rsidRPr="002A64AB">
        <w:rPr>
          <w:rFonts w:ascii="Arial Narrow" w:hAnsi="Arial Narrow" w:cs="Arial"/>
          <w:color w:val="000000"/>
          <w:spacing w:val="-4"/>
          <w:sz w:val="22"/>
          <w:szCs w:val="22"/>
        </w:rPr>
        <w:t>h</w:t>
      </w:r>
      <w:r w:rsidRPr="002A64AB">
        <w:rPr>
          <w:rFonts w:ascii="Arial Narrow" w:hAnsi="Arial Narrow" w:cs="Arial"/>
          <w:color w:val="000000"/>
          <w:sz w:val="22"/>
          <w:szCs w:val="22"/>
        </w:rPr>
        <w:t>e</w:t>
      </w:r>
      <w:r w:rsidRPr="002A64AB">
        <w:rPr>
          <w:rFonts w:ascii="Arial Narrow" w:hAnsi="Arial Narrow" w:cs="Arial"/>
          <w:color w:val="000000"/>
          <w:spacing w:val="1"/>
          <w:sz w:val="22"/>
          <w:szCs w:val="22"/>
        </w:rPr>
        <w:t xml:space="preserve"> </w:t>
      </w:r>
      <w:r w:rsidR="0048434E" w:rsidRPr="002A64AB">
        <w:rPr>
          <w:rFonts w:ascii="Arial Narrow" w:hAnsi="Arial Narrow" w:cs="Arial"/>
          <w:color w:val="000000"/>
          <w:spacing w:val="1"/>
          <w:sz w:val="22"/>
          <w:szCs w:val="22"/>
        </w:rPr>
        <w:t>C</w:t>
      </w:r>
      <w:r w:rsidRPr="002A64AB">
        <w:rPr>
          <w:rFonts w:ascii="Arial Narrow" w:hAnsi="Arial Narrow" w:cs="Arial"/>
          <w:color w:val="000000"/>
          <w:spacing w:val="1"/>
          <w:sz w:val="22"/>
          <w:szCs w:val="22"/>
        </w:rPr>
        <w:t>o</w:t>
      </w:r>
      <w:r w:rsidRPr="002A64AB">
        <w:rPr>
          <w:rFonts w:ascii="Arial Narrow" w:hAnsi="Arial Narrow" w:cs="Arial"/>
          <w:color w:val="000000"/>
          <w:spacing w:val="-3"/>
          <w:sz w:val="22"/>
          <w:szCs w:val="22"/>
        </w:rPr>
        <w:t>m</w:t>
      </w:r>
      <w:r w:rsidRPr="002A64AB">
        <w:rPr>
          <w:rFonts w:ascii="Arial Narrow" w:hAnsi="Arial Narrow" w:cs="Arial"/>
          <w:color w:val="000000"/>
          <w:spacing w:val="-8"/>
          <w:sz w:val="22"/>
          <w:szCs w:val="22"/>
        </w:rPr>
        <w:t>m</w:t>
      </w:r>
      <w:r w:rsidRPr="002A64AB">
        <w:rPr>
          <w:rFonts w:ascii="Arial Narrow" w:hAnsi="Arial Narrow" w:cs="Arial"/>
          <w:color w:val="000000"/>
          <w:spacing w:val="4"/>
          <w:sz w:val="22"/>
          <w:szCs w:val="22"/>
        </w:rPr>
        <w:t>i</w:t>
      </w:r>
      <w:r w:rsidRPr="002A64AB">
        <w:rPr>
          <w:rFonts w:ascii="Arial Narrow" w:hAnsi="Arial Narrow" w:cs="Arial"/>
          <w:color w:val="000000"/>
          <w:sz w:val="22"/>
          <w:szCs w:val="22"/>
        </w:rPr>
        <w:t>tt</w:t>
      </w:r>
      <w:r w:rsidRPr="002A64AB">
        <w:rPr>
          <w:rFonts w:ascii="Arial Narrow" w:hAnsi="Arial Narrow" w:cs="Arial"/>
          <w:color w:val="000000"/>
          <w:spacing w:val="1"/>
          <w:sz w:val="22"/>
          <w:szCs w:val="22"/>
        </w:rPr>
        <w:t>e</w:t>
      </w:r>
      <w:r w:rsidRPr="002A64AB">
        <w:rPr>
          <w:rFonts w:ascii="Arial Narrow" w:hAnsi="Arial Narrow" w:cs="Arial"/>
          <w:color w:val="000000"/>
          <w:sz w:val="22"/>
          <w:szCs w:val="22"/>
        </w:rPr>
        <w:t>e</w:t>
      </w:r>
      <w:r w:rsidR="005A3041" w:rsidRPr="002A64AB">
        <w:rPr>
          <w:rFonts w:ascii="Arial Narrow" w:hAnsi="Arial Narrow" w:cs="Arial"/>
          <w:color w:val="000000"/>
          <w:sz w:val="22"/>
          <w:szCs w:val="22"/>
        </w:rPr>
        <w:t>,</w:t>
      </w:r>
      <w:r w:rsidRPr="002A64AB">
        <w:rPr>
          <w:rFonts w:ascii="Arial Narrow" w:hAnsi="Arial Narrow" w:cs="Arial"/>
          <w:color w:val="000000"/>
          <w:spacing w:val="1"/>
          <w:sz w:val="22"/>
          <w:szCs w:val="22"/>
        </w:rPr>
        <w:t xml:space="preserve"> an</w:t>
      </w:r>
      <w:r w:rsidRPr="002A64AB">
        <w:rPr>
          <w:rFonts w:ascii="Arial Narrow" w:hAnsi="Arial Narrow" w:cs="Arial"/>
          <w:color w:val="000000"/>
          <w:sz w:val="22"/>
          <w:szCs w:val="22"/>
        </w:rPr>
        <w:t>d</w:t>
      </w:r>
      <w:r w:rsidRPr="002A64AB">
        <w:rPr>
          <w:rFonts w:ascii="Arial Narrow" w:hAnsi="Arial Narrow" w:cs="Arial"/>
          <w:color w:val="000000"/>
          <w:spacing w:val="1"/>
          <w:sz w:val="22"/>
          <w:szCs w:val="22"/>
        </w:rPr>
        <w:t xml:space="preserve"> </w:t>
      </w:r>
      <w:r w:rsidRPr="002A64AB">
        <w:rPr>
          <w:rFonts w:ascii="Arial Narrow" w:hAnsi="Arial Narrow" w:cs="Arial"/>
          <w:color w:val="000000"/>
          <w:sz w:val="22"/>
          <w:szCs w:val="22"/>
        </w:rPr>
        <w:t>t</w:t>
      </w:r>
      <w:r w:rsidRPr="002A64AB">
        <w:rPr>
          <w:rFonts w:ascii="Arial Narrow" w:hAnsi="Arial Narrow" w:cs="Arial"/>
          <w:color w:val="000000"/>
          <w:spacing w:val="-4"/>
          <w:sz w:val="22"/>
          <w:szCs w:val="22"/>
        </w:rPr>
        <w:t>h</w:t>
      </w:r>
      <w:r w:rsidRPr="002A64AB">
        <w:rPr>
          <w:rFonts w:ascii="Arial Narrow" w:hAnsi="Arial Narrow" w:cs="Arial"/>
          <w:color w:val="000000"/>
          <w:sz w:val="22"/>
          <w:szCs w:val="22"/>
        </w:rPr>
        <w:t>e</w:t>
      </w:r>
      <w:r w:rsidRPr="002A64AB">
        <w:rPr>
          <w:rFonts w:ascii="Arial Narrow" w:hAnsi="Arial Narrow" w:cs="Arial"/>
          <w:color w:val="000000"/>
          <w:spacing w:val="1"/>
          <w:sz w:val="22"/>
          <w:szCs w:val="22"/>
        </w:rPr>
        <w:t xml:space="preserve"> </w:t>
      </w:r>
      <w:r w:rsidRPr="002A64AB">
        <w:rPr>
          <w:rFonts w:ascii="Arial Narrow" w:hAnsi="Arial Narrow" w:cs="Arial"/>
          <w:color w:val="000000"/>
          <w:sz w:val="22"/>
          <w:szCs w:val="22"/>
        </w:rPr>
        <w:t xml:space="preserve">ME. </w:t>
      </w:r>
      <w:r w:rsidRPr="002A64AB">
        <w:rPr>
          <w:rFonts w:ascii="Arial Narrow" w:hAnsi="Arial Narrow" w:cs="Arial"/>
          <w:color w:val="000000"/>
          <w:spacing w:val="2"/>
          <w:sz w:val="22"/>
          <w:szCs w:val="22"/>
        </w:rPr>
        <w:t xml:space="preserve"> </w:t>
      </w:r>
      <w:r w:rsidRPr="002A64AB">
        <w:rPr>
          <w:rFonts w:ascii="Arial Narrow" w:hAnsi="Arial Narrow" w:cs="Arial"/>
          <w:color w:val="000000"/>
          <w:spacing w:val="-1"/>
          <w:sz w:val="22"/>
          <w:szCs w:val="22"/>
        </w:rPr>
        <w:t>U</w:t>
      </w:r>
      <w:r w:rsidRPr="002A64AB">
        <w:rPr>
          <w:rFonts w:ascii="Arial Narrow" w:hAnsi="Arial Narrow" w:cs="Arial"/>
          <w:color w:val="000000"/>
          <w:spacing w:val="1"/>
          <w:sz w:val="22"/>
          <w:szCs w:val="22"/>
        </w:rPr>
        <w:t>p</w:t>
      </w:r>
      <w:r w:rsidRPr="002A64AB">
        <w:rPr>
          <w:rFonts w:ascii="Arial Narrow" w:hAnsi="Arial Narrow" w:cs="Arial"/>
          <w:color w:val="000000"/>
          <w:spacing w:val="-4"/>
          <w:sz w:val="22"/>
          <w:szCs w:val="22"/>
        </w:rPr>
        <w:t>o</w:t>
      </w:r>
      <w:r w:rsidRPr="002A64AB">
        <w:rPr>
          <w:rFonts w:ascii="Arial Narrow" w:hAnsi="Arial Narrow" w:cs="Arial"/>
          <w:color w:val="000000"/>
          <w:sz w:val="22"/>
          <w:szCs w:val="22"/>
        </w:rPr>
        <w:t>n</w:t>
      </w:r>
      <w:r w:rsidRPr="002A64AB">
        <w:rPr>
          <w:rFonts w:ascii="Arial Narrow" w:hAnsi="Arial Narrow" w:cs="Arial"/>
          <w:color w:val="000000"/>
          <w:spacing w:val="1"/>
          <w:sz w:val="22"/>
          <w:szCs w:val="22"/>
        </w:rPr>
        <w:t xml:space="preserve"> </w:t>
      </w:r>
      <w:r w:rsidRPr="002A64AB">
        <w:rPr>
          <w:rFonts w:ascii="Arial Narrow" w:hAnsi="Arial Narrow" w:cs="Arial"/>
          <w:color w:val="000000"/>
          <w:sz w:val="22"/>
          <w:szCs w:val="22"/>
        </w:rPr>
        <w:t>c</w:t>
      </w:r>
      <w:r w:rsidRPr="002A64AB">
        <w:rPr>
          <w:rFonts w:ascii="Arial Narrow" w:hAnsi="Arial Narrow" w:cs="Arial"/>
          <w:color w:val="000000"/>
          <w:spacing w:val="1"/>
          <w:sz w:val="22"/>
          <w:szCs w:val="22"/>
        </w:rPr>
        <w:t>o</w:t>
      </w:r>
      <w:r w:rsidRPr="002A64AB">
        <w:rPr>
          <w:rFonts w:ascii="Arial Narrow" w:hAnsi="Arial Narrow" w:cs="Arial"/>
          <w:color w:val="000000"/>
          <w:spacing w:val="-8"/>
          <w:sz w:val="22"/>
          <w:szCs w:val="22"/>
        </w:rPr>
        <w:t>m</w:t>
      </w:r>
      <w:r w:rsidRPr="002A64AB">
        <w:rPr>
          <w:rFonts w:ascii="Arial Narrow" w:hAnsi="Arial Narrow" w:cs="Arial"/>
          <w:color w:val="000000"/>
          <w:spacing w:val="1"/>
          <w:sz w:val="22"/>
          <w:szCs w:val="22"/>
        </w:rPr>
        <w:t>p</w:t>
      </w:r>
      <w:r w:rsidRPr="002A64AB">
        <w:rPr>
          <w:rFonts w:ascii="Arial Narrow" w:hAnsi="Arial Narrow" w:cs="Arial"/>
          <w:color w:val="000000"/>
          <w:spacing w:val="4"/>
          <w:sz w:val="22"/>
          <w:szCs w:val="22"/>
        </w:rPr>
        <w:t>l</w:t>
      </w:r>
      <w:r w:rsidRPr="002A64AB">
        <w:rPr>
          <w:rFonts w:ascii="Arial Narrow" w:hAnsi="Arial Narrow" w:cs="Arial"/>
          <w:color w:val="000000"/>
          <w:spacing w:val="1"/>
          <w:sz w:val="22"/>
          <w:szCs w:val="22"/>
        </w:rPr>
        <w:t>e</w:t>
      </w:r>
      <w:r w:rsidRPr="002A64AB">
        <w:rPr>
          <w:rFonts w:ascii="Arial Narrow" w:hAnsi="Arial Narrow" w:cs="Arial"/>
          <w:color w:val="000000"/>
          <w:spacing w:val="-4"/>
          <w:sz w:val="22"/>
          <w:szCs w:val="22"/>
        </w:rPr>
        <w:t>t</w:t>
      </w:r>
      <w:r w:rsidRPr="002A64AB">
        <w:rPr>
          <w:rFonts w:ascii="Arial Narrow" w:hAnsi="Arial Narrow" w:cs="Arial"/>
          <w:color w:val="000000"/>
          <w:spacing w:val="4"/>
          <w:sz w:val="22"/>
          <w:szCs w:val="22"/>
        </w:rPr>
        <w:t>i</w:t>
      </w:r>
      <w:r w:rsidRPr="002A64AB">
        <w:rPr>
          <w:rFonts w:ascii="Arial Narrow" w:hAnsi="Arial Narrow" w:cs="Arial"/>
          <w:color w:val="000000"/>
          <w:spacing w:val="1"/>
          <w:sz w:val="22"/>
          <w:szCs w:val="22"/>
        </w:rPr>
        <w:t>on</w:t>
      </w:r>
      <w:r w:rsidRPr="002A64AB">
        <w:rPr>
          <w:rFonts w:ascii="Arial Narrow" w:hAnsi="Arial Narrow" w:cs="Arial"/>
          <w:color w:val="000000"/>
          <w:sz w:val="22"/>
          <w:szCs w:val="22"/>
        </w:rPr>
        <w:t>,</w:t>
      </w:r>
      <w:r w:rsidRPr="002A64AB">
        <w:rPr>
          <w:rFonts w:ascii="Arial Narrow" w:hAnsi="Arial Narrow" w:cs="Arial"/>
          <w:color w:val="000000"/>
          <w:spacing w:val="1"/>
          <w:sz w:val="22"/>
          <w:szCs w:val="22"/>
        </w:rPr>
        <w:t xml:space="preserve"> </w:t>
      </w:r>
      <w:r w:rsidRPr="002A64AB">
        <w:rPr>
          <w:rFonts w:ascii="Arial Narrow" w:hAnsi="Arial Narrow" w:cs="Arial"/>
          <w:color w:val="000000"/>
          <w:spacing w:val="-4"/>
          <w:sz w:val="22"/>
          <w:szCs w:val="22"/>
        </w:rPr>
        <w:t>p</w:t>
      </w:r>
      <w:r w:rsidRPr="002A64AB">
        <w:rPr>
          <w:rFonts w:ascii="Arial Narrow" w:hAnsi="Arial Narrow" w:cs="Arial"/>
          <w:color w:val="000000"/>
          <w:spacing w:val="2"/>
          <w:sz w:val="22"/>
          <w:szCs w:val="22"/>
        </w:rPr>
        <w:t>r</w:t>
      </w:r>
      <w:r w:rsidRPr="002A64AB">
        <w:rPr>
          <w:rFonts w:ascii="Arial Narrow" w:hAnsi="Arial Narrow" w:cs="Arial"/>
          <w:color w:val="000000"/>
          <w:spacing w:val="1"/>
          <w:sz w:val="22"/>
          <w:szCs w:val="22"/>
        </w:rPr>
        <w:t>ep</w:t>
      </w:r>
      <w:r w:rsidRPr="002A64AB">
        <w:rPr>
          <w:rFonts w:ascii="Arial Narrow" w:hAnsi="Arial Narrow" w:cs="Arial"/>
          <w:color w:val="000000"/>
          <w:spacing w:val="-4"/>
          <w:sz w:val="22"/>
          <w:szCs w:val="22"/>
        </w:rPr>
        <w:t>a</w:t>
      </w:r>
      <w:r w:rsidRPr="002A64AB">
        <w:rPr>
          <w:rFonts w:ascii="Arial Narrow" w:hAnsi="Arial Narrow" w:cs="Arial"/>
          <w:color w:val="000000"/>
          <w:spacing w:val="2"/>
          <w:sz w:val="22"/>
          <w:szCs w:val="22"/>
        </w:rPr>
        <w:t>r</w:t>
      </w:r>
      <w:r w:rsidRPr="002A64AB">
        <w:rPr>
          <w:rFonts w:ascii="Arial Narrow" w:hAnsi="Arial Narrow" w:cs="Arial"/>
          <w:color w:val="000000"/>
          <w:sz w:val="22"/>
          <w:szCs w:val="22"/>
        </w:rPr>
        <w:t>e</w:t>
      </w:r>
      <w:r w:rsidRPr="002A64AB">
        <w:rPr>
          <w:rFonts w:ascii="Arial Narrow" w:hAnsi="Arial Narrow" w:cs="Arial"/>
          <w:color w:val="000000"/>
          <w:spacing w:val="1"/>
          <w:sz w:val="22"/>
          <w:szCs w:val="22"/>
        </w:rPr>
        <w:t xml:space="preserve"> a</w:t>
      </w:r>
      <w:r w:rsidRPr="002A64AB">
        <w:rPr>
          <w:rFonts w:ascii="Arial Narrow" w:hAnsi="Arial Narrow" w:cs="Arial"/>
          <w:color w:val="000000"/>
          <w:sz w:val="22"/>
          <w:szCs w:val="22"/>
        </w:rPr>
        <w:t xml:space="preserve">n </w:t>
      </w:r>
      <w:r w:rsidRPr="002A64AB">
        <w:rPr>
          <w:rFonts w:ascii="Arial Narrow" w:hAnsi="Arial Narrow" w:cs="Arial"/>
          <w:color w:val="000000"/>
          <w:spacing w:val="1"/>
          <w:sz w:val="22"/>
          <w:szCs w:val="22"/>
        </w:rPr>
        <w:t>app</w:t>
      </w:r>
      <w:r w:rsidRPr="002A64AB">
        <w:rPr>
          <w:rFonts w:ascii="Arial Narrow" w:hAnsi="Arial Narrow" w:cs="Arial"/>
          <w:color w:val="000000"/>
          <w:spacing w:val="2"/>
          <w:sz w:val="22"/>
          <w:szCs w:val="22"/>
        </w:rPr>
        <w:t>r</w:t>
      </w:r>
      <w:r w:rsidRPr="002A64AB">
        <w:rPr>
          <w:rFonts w:ascii="Arial Narrow" w:hAnsi="Arial Narrow" w:cs="Arial"/>
          <w:color w:val="000000"/>
          <w:spacing w:val="1"/>
          <w:sz w:val="22"/>
          <w:szCs w:val="22"/>
        </w:rPr>
        <w:t>o</w:t>
      </w:r>
      <w:r w:rsidRPr="002A64AB">
        <w:rPr>
          <w:rFonts w:ascii="Arial Narrow" w:hAnsi="Arial Narrow" w:cs="Arial"/>
          <w:color w:val="000000"/>
          <w:sz w:val="22"/>
          <w:szCs w:val="22"/>
        </w:rPr>
        <w:t>v</w:t>
      </w:r>
      <w:r w:rsidRPr="002A64AB">
        <w:rPr>
          <w:rFonts w:ascii="Arial Narrow" w:hAnsi="Arial Narrow" w:cs="Arial"/>
          <w:color w:val="000000"/>
          <w:spacing w:val="-4"/>
          <w:sz w:val="22"/>
          <w:szCs w:val="22"/>
        </w:rPr>
        <w:t>a</w:t>
      </w:r>
      <w:r w:rsidRPr="002A64AB">
        <w:rPr>
          <w:rFonts w:ascii="Arial Narrow" w:hAnsi="Arial Narrow" w:cs="Arial"/>
          <w:color w:val="000000"/>
          <w:sz w:val="22"/>
          <w:szCs w:val="22"/>
        </w:rPr>
        <w:t>l</w:t>
      </w:r>
      <w:r w:rsidRPr="002A64AB">
        <w:rPr>
          <w:rFonts w:ascii="Arial Narrow" w:hAnsi="Arial Narrow" w:cs="Arial"/>
          <w:color w:val="000000"/>
          <w:spacing w:val="5"/>
          <w:sz w:val="22"/>
          <w:szCs w:val="22"/>
        </w:rPr>
        <w:t xml:space="preserve"> </w:t>
      </w:r>
      <w:r w:rsidRPr="002A64AB">
        <w:rPr>
          <w:rFonts w:ascii="Arial Narrow" w:hAnsi="Arial Narrow" w:cs="Arial"/>
          <w:color w:val="000000"/>
          <w:spacing w:val="-8"/>
          <w:sz w:val="22"/>
          <w:szCs w:val="22"/>
        </w:rPr>
        <w:t>m</w:t>
      </w:r>
      <w:r w:rsidRPr="002A64AB">
        <w:rPr>
          <w:rFonts w:ascii="Arial Narrow" w:hAnsi="Arial Narrow" w:cs="Arial"/>
          <w:color w:val="000000"/>
          <w:spacing w:val="6"/>
          <w:sz w:val="22"/>
          <w:szCs w:val="22"/>
        </w:rPr>
        <w:t>e</w:t>
      </w:r>
      <w:r w:rsidRPr="002A64AB">
        <w:rPr>
          <w:rFonts w:ascii="Arial Narrow" w:hAnsi="Arial Narrow" w:cs="Arial"/>
          <w:color w:val="000000"/>
          <w:spacing w:val="-8"/>
          <w:sz w:val="22"/>
          <w:szCs w:val="22"/>
        </w:rPr>
        <w:t>m</w:t>
      </w:r>
      <w:r w:rsidRPr="002A64AB">
        <w:rPr>
          <w:rFonts w:ascii="Arial Narrow" w:hAnsi="Arial Narrow" w:cs="Arial"/>
          <w:color w:val="000000"/>
          <w:sz w:val="22"/>
          <w:szCs w:val="22"/>
        </w:rPr>
        <w:t>o</w:t>
      </w:r>
      <w:r w:rsidRPr="002A64AB">
        <w:rPr>
          <w:rFonts w:ascii="Arial Narrow" w:hAnsi="Arial Narrow" w:cs="Arial"/>
          <w:color w:val="000000"/>
          <w:spacing w:val="1"/>
          <w:sz w:val="22"/>
          <w:szCs w:val="22"/>
        </w:rPr>
        <w:t xml:space="preserve"> </w:t>
      </w:r>
      <w:r w:rsidRPr="002A64AB">
        <w:rPr>
          <w:rFonts w:ascii="Arial Narrow" w:hAnsi="Arial Narrow" w:cs="Arial"/>
          <w:color w:val="000000"/>
          <w:sz w:val="22"/>
          <w:szCs w:val="22"/>
        </w:rPr>
        <w:t>to</w:t>
      </w:r>
      <w:r w:rsidRPr="002A64AB">
        <w:rPr>
          <w:rFonts w:ascii="Arial Narrow" w:hAnsi="Arial Narrow" w:cs="Arial"/>
          <w:color w:val="000000"/>
          <w:spacing w:val="1"/>
          <w:sz w:val="22"/>
          <w:szCs w:val="22"/>
        </w:rPr>
        <w:t xml:space="preserve"> </w:t>
      </w:r>
      <w:r w:rsidRPr="002A64AB">
        <w:rPr>
          <w:rFonts w:ascii="Arial Narrow" w:hAnsi="Arial Narrow" w:cs="Arial"/>
          <w:color w:val="000000"/>
          <w:sz w:val="22"/>
          <w:szCs w:val="22"/>
        </w:rPr>
        <w:t>t</w:t>
      </w:r>
      <w:r w:rsidRPr="002A64AB">
        <w:rPr>
          <w:rFonts w:ascii="Arial Narrow" w:hAnsi="Arial Narrow" w:cs="Arial"/>
          <w:color w:val="000000"/>
          <w:spacing w:val="1"/>
          <w:sz w:val="22"/>
          <w:szCs w:val="22"/>
        </w:rPr>
        <w:t>h</w:t>
      </w:r>
      <w:r w:rsidRPr="002A64AB">
        <w:rPr>
          <w:rFonts w:ascii="Arial Narrow" w:hAnsi="Arial Narrow" w:cs="Arial"/>
          <w:color w:val="000000"/>
          <w:sz w:val="22"/>
          <w:szCs w:val="22"/>
        </w:rPr>
        <w:t>e</w:t>
      </w:r>
      <w:r w:rsidRPr="002A64AB">
        <w:rPr>
          <w:rFonts w:ascii="Arial Narrow" w:hAnsi="Arial Narrow" w:cs="Arial"/>
          <w:color w:val="000000"/>
          <w:spacing w:val="1"/>
          <w:sz w:val="22"/>
          <w:szCs w:val="22"/>
        </w:rPr>
        <w:t xml:space="preserve"> </w:t>
      </w:r>
      <w:r w:rsidRPr="002A64AB">
        <w:rPr>
          <w:rFonts w:ascii="Arial Narrow" w:hAnsi="Arial Narrow" w:cs="Arial"/>
          <w:color w:val="000000"/>
          <w:sz w:val="22"/>
          <w:szCs w:val="22"/>
        </w:rPr>
        <w:t>t</w:t>
      </w:r>
      <w:r w:rsidRPr="002A64AB">
        <w:rPr>
          <w:rFonts w:ascii="Arial Narrow" w:hAnsi="Arial Narrow" w:cs="Arial"/>
          <w:color w:val="000000"/>
          <w:spacing w:val="1"/>
          <w:sz w:val="22"/>
          <w:szCs w:val="22"/>
        </w:rPr>
        <w:t>ea</w:t>
      </w:r>
      <w:r w:rsidRPr="002A64AB">
        <w:rPr>
          <w:rFonts w:ascii="Arial Narrow" w:hAnsi="Arial Narrow" w:cs="Arial"/>
          <w:color w:val="000000"/>
          <w:spacing w:val="-8"/>
          <w:sz w:val="22"/>
          <w:szCs w:val="22"/>
        </w:rPr>
        <w:t>m</w:t>
      </w:r>
      <w:r w:rsidRPr="002A64AB">
        <w:rPr>
          <w:rFonts w:ascii="Arial Narrow" w:hAnsi="Arial Narrow" w:cs="Arial"/>
          <w:color w:val="000000"/>
          <w:sz w:val="22"/>
          <w:szCs w:val="22"/>
        </w:rPr>
        <w:t>,</w:t>
      </w:r>
      <w:r w:rsidRPr="002A64AB">
        <w:rPr>
          <w:rFonts w:ascii="Arial Narrow" w:hAnsi="Arial Narrow" w:cs="Arial"/>
          <w:color w:val="000000"/>
          <w:spacing w:val="1"/>
          <w:sz w:val="22"/>
          <w:szCs w:val="22"/>
        </w:rPr>
        <w:t xml:space="preserve"> </w:t>
      </w:r>
      <w:r w:rsidRPr="002A64AB">
        <w:rPr>
          <w:rFonts w:ascii="Arial Narrow" w:hAnsi="Arial Narrow" w:cs="Arial"/>
          <w:color w:val="000000"/>
          <w:spacing w:val="4"/>
          <w:sz w:val="22"/>
          <w:szCs w:val="22"/>
        </w:rPr>
        <w:t>i</w:t>
      </w:r>
      <w:r w:rsidRPr="002A64AB">
        <w:rPr>
          <w:rFonts w:ascii="Arial Narrow" w:hAnsi="Arial Narrow" w:cs="Arial"/>
          <w:color w:val="000000"/>
          <w:sz w:val="22"/>
          <w:szCs w:val="22"/>
        </w:rPr>
        <w:t xml:space="preserve">ts </w:t>
      </w:r>
      <w:r w:rsidRPr="002A64AB">
        <w:rPr>
          <w:rFonts w:ascii="Arial Narrow" w:hAnsi="Arial Narrow" w:cs="Arial"/>
          <w:color w:val="000000"/>
          <w:spacing w:val="1"/>
          <w:sz w:val="22"/>
          <w:szCs w:val="22"/>
        </w:rPr>
        <w:t>ad</w:t>
      </w:r>
      <w:r w:rsidRPr="002A64AB">
        <w:rPr>
          <w:rFonts w:ascii="Arial Narrow" w:hAnsi="Arial Narrow" w:cs="Arial"/>
          <w:color w:val="000000"/>
          <w:spacing w:val="-8"/>
          <w:sz w:val="22"/>
          <w:szCs w:val="22"/>
        </w:rPr>
        <w:t>m</w:t>
      </w:r>
      <w:r w:rsidRPr="002A64AB">
        <w:rPr>
          <w:rFonts w:ascii="Arial Narrow" w:hAnsi="Arial Narrow" w:cs="Arial"/>
          <w:color w:val="000000"/>
          <w:spacing w:val="4"/>
          <w:sz w:val="22"/>
          <w:szCs w:val="22"/>
        </w:rPr>
        <w:t>i</w:t>
      </w:r>
      <w:r w:rsidRPr="002A64AB">
        <w:rPr>
          <w:rFonts w:ascii="Arial Narrow" w:hAnsi="Arial Narrow" w:cs="Arial"/>
          <w:color w:val="000000"/>
          <w:spacing w:val="-4"/>
          <w:sz w:val="22"/>
          <w:szCs w:val="22"/>
        </w:rPr>
        <w:t>n</w:t>
      </w:r>
      <w:r w:rsidRPr="002A64AB">
        <w:rPr>
          <w:rFonts w:ascii="Arial Narrow" w:hAnsi="Arial Narrow" w:cs="Arial"/>
          <w:color w:val="000000"/>
          <w:spacing w:val="4"/>
          <w:sz w:val="22"/>
          <w:szCs w:val="22"/>
        </w:rPr>
        <w:t>i</w:t>
      </w:r>
      <w:r w:rsidRPr="002A64AB">
        <w:rPr>
          <w:rFonts w:ascii="Arial Narrow" w:hAnsi="Arial Narrow" w:cs="Arial"/>
          <w:color w:val="000000"/>
          <w:sz w:val="22"/>
          <w:szCs w:val="22"/>
        </w:rPr>
        <w:t>st</w:t>
      </w:r>
      <w:r w:rsidRPr="002A64AB">
        <w:rPr>
          <w:rFonts w:ascii="Arial Narrow" w:hAnsi="Arial Narrow" w:cs="Arial"/>
          <w:color w:val="000000"/>
          <w:spacing w:val="2"/>
          <w:sz w:val="22"/>
          <w:szCs w:val="22"/>
        </w:rPr>
        <w:t>r</w:t>
      </w:r>
      <w:r w:rsidRPr="002A64AB">
        <w:rPr>
          <w:rFonts w:ascii="Arial Narrow" w:hAnsi="Arial Narrow" w:cs="Arial"/>
          <w:color w:val="000000"/>
          <w:spacing w:val="1"/>
          <w:sz w:val="22"/>
          <w:szCs w:val="22"/>
        </w:rPr>
        <w:t>a</w:t>
      </w:r>
      <w:r w:rsidRPr="002A64AB">
        <w:rPr>
          <w:rFonts w:ascii="Arial Narrow" w:hAnsi="Arial Narrow" w:cs="Arial"/>
          <w:color w:val="000000"/>
          <w:spacing w:val="-4"/>
          <w:sz w:val="22"/>
          <w:szCs w:val="22"/>
        </w:rPr>
        <w:t>t</w:t>
      </w:r>
      <w:r w:rsidRPr="002A64AB">
        <w:rPr>
          <w:rFonts w:ascii="Arial Narrow" w:hAnsi="Arial Narrow" w:cs="Arial"/>
          <w:color w:val="000000"/>
          <w:spacing w:val="4"/>
          <w:sz w:val="22"/>
          <w:szCs w:val="22"/>
        </w:rPr>
        <w:t>i</w:t>
      </w:r>
      <w:r w:rsidRPr="002A64AB">
        <w:rPr>
          <w:rFonts w:ascii="Arial Narrow" w:hAnsi="Arial Narrow" w:cs="Arial"/>
          <w:color w:val="000000"/>
          <w:spacing w:val="-4"/>
          <w:sz w:val="22"/>
          <w:szCs w:val="22"/>
        </w:rPr>
        <w:t>o</w:t>
      </w:r>
      <w:r w:rsidRPr="002A64AB">
        <w:rPr>
          <w:rFonts w:ascii="Arial Narrow" w:hAnsi="Arial Narrow" w:cs="Arial"/>
          <w:color w:val="000000"/>
          <w:sz w:val="22"/>
          <w:szCs w:val="22"/>
        </w:rPr>
        <w:t>n</w:t>
      </w:r>
      <w:r w:rsidR="005A3041" w:rsidRPr="002A64AB">
        <w:rPr>
          <w:rFonts w:ascii="Arial Narrow" w:hAnsi="Arial Narrow" w:cs="Arial"/>
          <w:color w:val="000000"/>
          <w:sz w:val="22"/>
          <w:szCs w:val="22"/>
        </w:rPr>
        <w:t>,</w:t>
      </w:r>
      <w:r w:rsidRPr="002A64AB">
        <w:rPr>
          <w:rFonts w:ascii="Arial Narrow" w:hAnsi="Arial Narrow" w:cs="Arial"/>
          <w:color w:val="000000"/>
          <w:spacing w:val="-3"/>
          <w:sz w:val="22"/>
          <w:szCs w:val="22"/>
        </w:rPr>
        <w:t xml:space="preserve"> </w:t>
      </w:r>
      <w:r w:rsidRPr="002A64AB">
        <w:rPr>
          <w:rFonts w:ascii="Arial Narrow" w:hAnsi="Arial Narrow" w:cs="Arial"/>
          <w:color w:val="000000"/>
          <w:spacing w:val="1"/>
          <w:sz w:val="22"/>
          <w:szCs w:val="22"/>
        </w:rPr>
        <w:t>an</w:t>
      </w:r>
      <w:r w:rsidRPr="002A64AB">
        <w:rPr>
          <w:rFonts w:ascii="Arial Narrow" w:hAnsi="Arial Narrow" w:cs="Arial"/>
          <w:color w:val="000000"/>
          <w:sz w:val="22"/>
          <w:szCs w:val="22"/>
        </w:rPr>
        <w:t>d</w:t>
      </w:r>
      <w:r w:rsidRPr="002A64AB">
        <w:rPr>
          <w:rFonts w:ascii="Arial Narrow" w:hAnsi="Arial Narrow" w:cs="Arial"/>
          <w:color w:val="000000"/>
          <w:spacing w:val="1"/>
          <w:sz w:val="22"/>
          <w:szCs w:val="22"/>
        </w:rPr>
        <w:t xml:space="preserve"> </w:t>
      </w:r>
      <w:r w:rsidRPr="002A64AB">
        <w:rPr>
          <w:rFonts w:ascii="Arial Narrow" w:hAnsi="Arial Narrow" w:cs="Arial"/>
          <w:color w:val="000000"/>
          <w:sz w:val="22"/>
          <w:szCs w:val="22"/>
        </w:rPr>
        <w:t>t</w:t>
      </w:r>
      <w:r w:rsidRPr="002A64AB">
        <w:rPr>
          <w:rFonts w:ascii="Arial Narrow" w:hAnsi="Arial Narrow" w:cs="Arial"/>
          <w:color w:val="000000"/>
          <w:spacing w:val="1"/>
          <w:sz w:val="22"/>
          <w:szCs w:val="22"/>
        </w:rPr>
        <w:t>h</w:t>
      </w:r>
      <w:r w:rsidRPr="002A64AB">
        <w:rPr>
          <w:rFonts w:ascii="Arial Narrow" w:hAnsi="Arial Narrow" w:cs="Arial"/>
          <w:color w:val="000000"/>
          <w:sz w:val="22"/>
          <w:szCs w:val="22"/>
        </w:rPr>
        <w:t>e</w:t>
      </w:r>
      <w:r w:rsidRPr="002A64AB">
        <w:rPr>
          <w:rFonts w:ascii="Arial Narrow" w:hAnsi="Arial Narrow" w:cs="Arial"/>
          <w:color w:val="000000"/>
          <w:spacing w:val="-3"/>
          <w:sz w:val="22"/>
          <w:szCs w:val="22"/>
        </w:rPr>
        <w:t xml:space="preserve"> </w:t>
      </w:r>
      <w:r w:rsidRPr="002A64AB">
        <w:rPr>
          <w:rFonts w:ascii="Arial Narrow" w:hAnsi="Arial Narrow" w:cs="Arial"/>
          <w:color w:val="000000"/>
          <w:spacing w:val="1"/>
          <w:sz w:val="22"/>
          <w:szCs w:val="22"/>
        </w:rPr>
        <w:t>Co</w:t>
      </w:r>
      <w:r w:rsidRPr="002A64AB">
        <w:rPr>
          <w:rFonts w:ascii="Arial Narrow" w:hAnsi="Arial Narrow" w:cs="Arial"/>
          <w:color w:val="000000"/>
          <w:spacing w:val="-3"/>
          <w:sz w:val="22"/>
          <w:szCs w:val="22"/>
        </w:rPr>
        <w:t>m</w:t>
      </w:r>
      <w:r w:rsidRPr="002A64AB">
        <w:rPr>
          <w:rFonts w:ascii="Arial Narrow" w:hAnsi="Arial Narrow" w:cs="Arial"/>
          <w:color w:val="000000"/>
          <w:spacing w:val="-8"/>
          <w:sz w:val="22"/>
          <w:szCs w:val="22"/>
        </w:rPr>
        <w:t>m</w:t>
      </w:r>
      <w:r w:rsidRPr="002A64AB">
        <w:rPr>
          <w:rFonts w:ascii="Arial Narrow" w:hAnsi="Arial Narrow" w:cs="Arial"/>
          <w:color w:val="000000"/>
          <w:spacing w:val="4"/>
          <w:sz w:val="22"/>
          <w:szCs w:val="22"/>
        </w:rPr>
        <w:t>i</w:t>
      </w:r>
      <w:r w:rsidRPr="002A64AB">
        <w:rPr>
          <w:rFonts w:ascii="Arial Narrow" w:hAnsi="Arial Narrow" w:cs="Arial"/>
          <w:color w:val="000000"/>
          <w:sz w:val="22"/>
          <w:szCs w:val="22"/>
        </w:rPr>
        <w:t>tt</w:t>
      </w:r>
      <w:r w:rsidRPr="002A64AB">
        <w:rPr>
          <w:rFonts w:ascii="Arial Narrow" w:hAnsi="Arial Narrow" w:cs="Arial"/>
          <w:color w:val="000000"/>
          <w:spacing w:val="1"/>
          <w:sz w:val="22"/>
          <w:szCs w:val="22"/>
        </w:rPr>
        <w:t>e</w:t>
      </w:r>
      <w:r w:rsidRPr="002A64AB">
        <w:rPr>
          <w:rFonts w:ascii="Arial Narrow" w:hAnsi="Arial Narrow" w:cs="Arial"/>
          <w:color w:val="000000"/>
          <w:sz w:val="22"/>
          <w:szCs w:val="22"/>
        </w:rPr>
        <w:t>e</w:t>
      </w:r>
      <w:r w:rsidRPr="002A64AB">
        <w:rPr>
          <w:rFonts w:ascii="Arial Narrow" w:hAnsi="Arial Narrow" w:cs="Arial"/>
          <w:color w:val="000000"/>
          <w:spacing w:val="1"/>
          <w:sz w:val="22"/>
          <w:szCs w:val="22"/>
        </w:rPr>
        <w:t xml:space="preserve"> </w:t>
      </w:r>
      <w:r w:rsidRPr="002A64AB">
        <w:rPr>
          <w:rFonts w:ascii="Arial Narrow" w:hAnsi="Arial Narrow" w:cs="Arial"/>
          <w:color w:val="000000"/>
          <w:sz w:val="22"/>
          <w:szCs w:val="22"/>
        </w:rPr>
        <w:t>t</w:t>
      </w:r>
      <w:r w:rsidRPr="002A64AB">
        <w:rPr>
          <w:rFonts w:ascii="Arial Narrow" w:hAnsi="Arial Narrow" w:cs="Arial"/>
          <w:color w:val="000000"/>
          <w:spacing w:val="1"/>
          <w:sz w:val="22"/>
          <w:szCs w:val="22"/>
        </w:rPr>
        <w:t>ha</w:t>
      </w:r>
      <w:r w:rsidRPr="002A64AB">
        <w:rPr>
          <w:rFonts w:ascii="Arial Narrow" w:hAnsi="Arial Narrow" w:cs="Arial"/>
          <w:color w:val="000000"/>
          <w:sz w:val="22"/>
          <w:szCs w:val="22"/>
        </w:rPr>
        <w:t>t</w:t>
      </w:r>
      <w:r w:rsidRPr="002A64AB">
        <w:rPr>
          <w:rFonts w:ascii="Arial Narrow" w:hAnsi="Arial Narrow" w:cs="Arial"/>
          <w:color w:val="000000"/>
          <w:spacing w:val="1"/>
          <w:sz w:val="22"/>
          <w:szCs w:val="22"/>
        </w:rPr>
        <w:t xml:space="preserve"> </w:t>
      </w:r>
      <w:r w:rsidRPr="002A64AB">
        <w:rPr>
          <w:rFonts w:ascii="Arial Narrow" w:hAnsi="Arial Narrow" w:cs="Arial"/>
          <w:color w:val="000000"/>
          <w:sz w:val="22"/>
          <w:szCs w:val="22"/>
        </w:rPr>
        <w:t>t</w:t>
      </w:r>
      <w:r w:rsidRPr="002A64AB">
        <w:rPr>
          <w:rFonts w:ascii="Arial Narrow" w:hAnsi="Arial Narrow" w:cs="Arial"/>
          <w:color w:val="000000"/>
          <w:spacing w:val="1"/>
          <w:sz w:val="22"/>
          <w:szCs w:val="22"/>
        </w:rPr>
        <w:t>h</w:t>
      </w:r>
      <w:r w:rsidRPr="002A64AB">
        <w:rPr>
          <w:rFonts w:ascii="Arial Narrow" w:hAnsi="Arial Narrow" w:cs="Arial"/>
          <w:color w:val="000000"/>
          <w:sz w:val="22"/>
          <w:szCs w:val="22"/>
        </w:rPr>
        <w:t xml:space="preserve">e </w:t>
      </w:r>
      <w:r w:rsidRPr="002A64AB">
        <w:rPr>
          <w:rFonts w:ascii="Arial Narrow" w:hAnsi="Arial Narrow" w:cs="Arial"/>
          <w:color w:val="000000"/>
          <w:spacing w:val="1"/>
          <w:sz w:val="22"/>
          <w:szCs w:val="22"/>
        </w:rPr>
        <w:t>p</w:t>
      </w:r>
      <w:r w:rsidRPr="002A64AB">
        <w:rPr>
          <w:rFonts w:ascii="Arial Narrow" w:hAnsi="Arial Narrow" w:cs="Arial"/>
          <w:color w:val="000000"/>
          <w:spacing w:val="2"/>
          <w:sz w:val="22"/>
          <w:szCs w:val="22"/>
        </w:rPr>
        <w:t>r</w:t>
      </w:r>
      <w:r w:rsidRPr="002A64AB">
        <w:rPr>
          <w:rFonts w:ascii="Arial Narrow" w:hAnsi="Arial Narrow" w:cs="Arial"/>
          <w:color w:val="000000"/>
          <w:spacing w:val="1"/>
          <w:sz w:val="22"/>
          <w:szCs w:val="22"/>
        </w:rPr>
        <w:t>o</w:t>
      </w:r>
      <w:r w:rsidRPr="002A64AB">
        <w:rPr>
          <w:rFonts w:ascii="Arial Narrow" w:hAnsi="Arial Narrow" w:cs="Arial"/>
          <w:color w:val="000000"/>
          <w:sz w:val="22"/>
          <w:szCs w:val="22"/>
        </w:rPr>
        <w:t>t</w:t>
      </w:r>
      <w:r w:rsidRPr="002A64AB">
        <w:rPr>
          <w:rFonts w:ascii="Arial Narrow" w:hAnsi="Arial Narrow" w:cs="Arial"/>
          <w:color w:val="000000"/>
          <w:spacing w:val="1"/>
          <w:sz w:val="22"/>
          <w:szCs w:val="22"/>
        </w:rPr>
        <w:t>o</w:t>
      </w:r>
      <w:r w:rsidRPr="002A64AB">
        <w:rPr>
          <w:rFonts w:ascii="Arial Narrow" w:hAnsi="Arial Narrow" w:cs="Arial"/>
          <w:color w:val="000000"/>
          <w:sz w:val="22"/>
          <w:szCs w:val="22"/>
        </w:rPr>
        <w:t>c</w:t>
      </w:r>
      <w:r w:rsidRPr="002A64AB">
        <w:rPr>
          <w:rFonts w:ascii="Arial Narrow" w:hAnsi="Arial Narrow" w:cs="Arial"/>
          <w:color w:val="000000"/>
          <w:spacing w:val="-4"/>
          <w:sz w:val="22"/>
          <w:szCs w:val="22"/>
        </w:rPr>
        <w:t>o</w:t>
      </w:r>
      <w:r w:rsidRPr="002A64AB">
        <w:rPr>
          <w:rFonts w:ascii="Arial Narrow" w:hAnsi="Arial Narrow" w:cs="Arial"/>
          <w:color w:val="000000"/>
          <w:sz w:val="22"/>
          <w:szCs w:val="22"/>
        </w:rPr>
        <w:t xml:space="preserve">l </w:t>
      </w:r>
      <w:r w:rsidRPr="002A64AB">
        <w:rPr>
          <w:rFonts w:ascii="Arial Narrow" w:hAnsi="Arial Narrow" w:cs="Arial"/>
          <w:color w:val="000000"/>
          <w:spacing w:val="4"/>
          <w:sz w:val="22"/>
          <w:szCs w:val="22"/>
        </w:rPr>
        <w:t>i</w:t>
      </w:r>
      <w:r w:rsidRPr="002A64AB">
        <w:rPr>
          <w:rFonts w:ascii="Arial Narrow" w:hAnsi="Arial Narrow" w:cs="Arial"/>
          <w:color w:val="000000"/>
          <w:sz w:val="22"/>
          <w:szCs w:val="22"/>
        </w:rPr>
        <w:t xml:space="preserve">s </w:t>
      </w:r>
      <w:r w:rsidRPr="002A64AB">
        <w:rPr>
          <w:rFonts w:ascii="Arial Narrow" w:hAnsi="Arial Narrow" w:cs="Arial"/>
          <w:color w:val="000000"/>
          <w:spacing w:val="-4"/>
          <w:sz w:val="22"/>
          <w:szCs w:val="22"/>
        </w:rPr>
        <w:t>a</w:t>
      </w:r>
      <w:r w:rsidRPr="002A64AB">
        <w:rPr>
          <w:rFonts w:ascii="Arial Narrow" w:hAnsi="Arial Narrow" w:cs="Arial"/>
          <w:color w:val="000000"/>
          <w:spacing w:val="1"/>
          <w:sz w:val="22"/>
          <w:szCs w:val="22"/>
        </w:rPr>
        <w:t>pp</w:t>
      </w:r>
      <w:r w:rsidRPr="002A64AB">
        <w:rPr>
          <w:rFonts w:ascii="Arial Narrow" w:hAnsi="Arial Narrow" w:cs="Arial"/>
          <w:color w:val="000000"/>
          <w:spacing w:val="2"/>
          <w:sz w:val="22"/>
          <w:szCs w:val="22"/>
        </w:rPr>
        <w:t>r</w:t>
      </w:r>
      <w:r w:rsidRPr="002A64AB">
        <w:rPr>
          <w:rFonts w:ascii="Arial Narrow" w:hAnsi="Arial Narrow" w:cs="Arial"/>
          <w:color w:val="000000"/>
          <w:spacing w:val="1"/>
          <w:sz w:val="22"/>
          <w:szCs w:val="22"/>
        </w:rPr>
        <w:t>o</w:t>
      </w:r>
      <w:r w:rsidRPr="002A64AB">
        <w:rPr>
          <w:rFonts w:ascii="Arial Narrow" w:hAnsi="Arial Narrow" w:cs="Arial"/>
          <w:color w:val="000000"/>
          <w:spacing w:val="-5"/>
          <w:sz w:val="22"/>
          <w:szCs w:val="22"/>
        </w:rPr>
        <w:t>v</w:t>
      </w:r>
      <w:r w:rsidRPr="002A64AB">
        <w:rPr>
          <w:rFonts w:ascii="Arial Narrow" w:hAnsi="Arial Narrow" w:cs="Arial"/>
          <w:color w:val="000000"/>
          <w:spacing w:val="1"/>
          <w:sz w:val="22"/>
          <w:szCs w:val="22"/>
        </w:rPr>
        <w:t>e</w:t>
      </w:r>
      <w:r w:rsidRPr="002A64AB">
        <w:rPr>
          <w:rFonts w:ascii="Arial Narrow" w:hAnsi="Arial Narrow" w:cs="Arial"/>
          <w:color w:val="000000"/>
          <w:sz w:val="22"/>
          <w:szCs w:val="22"/>
        </w:rPr>
        <w:t>d</w:t>
      </w:r>
      <w:r w:rsidRPr="002A64AB">
        <w:rPr>
          <w:rFonts w:ascii="Arial Narrow" w:hAnsi="Arial Narrow" w:cs="Arial"/>
          <w:color w:val="000000"/>
          <w:spacing w:val="1"/>
          <w:sz w:val="22"/>
          <w:szCs w:val="22"/>
        </w:rPr>
        <w:t xml:space="preserve"> </w:t>
      </w:r>
      <w:r w:rsidRPr="002A64AB">
        <w:rPr>
          <w:rFonts w:ascii="Arial Narrow" w:hAnsi="Arial Narrow" w:cs="Arial"/>
          <w:color w:val="000000"/>
          <w:sz w:val="22"/>
          <w:szCs w:val="22"/>
        </w:rPr>
        <w:t>f</w:t>
      </w:r>
      <w:r w:rsidRPr="002A64AB">
        <w:rPr>
          <w:rFonts w:ascii="Arial Narrow" w:hAnsi="Arial Narrow" w:cs="Arial"/>
          <w:color w:val="000000"/>
          <w:spacing w:val="-4"/>
          <w:sz w:val="22"/>
          <w:szCs w:val="22"/>
        </w:rPr>
        <w:t>o</w:t>
      </w:r>
      <w:r w:rsidRPr="002A64AB">
        <w:rPr>
          <w:rFonts w:ascii="Arial Narrow" w:hAnsi="Arial Narrow" w:cs="Arial"/>
          <w:color w:val="000000"/>
          <w:sz w:val="22"/>
          <w:szCs w:val="22"/>
        </w:rPr>
        <w:t>r</w:t>
      </w:r>
      <w:r w:rsidRPr="002A64AB">
        <w:rPr>
          <w:rFonts w:ascii="Arial Narrow" w:hAnsi="Arial Narrow" w:cs="Arial"/>
          <w:color w:val="000000"/>
          <w:spacing w:val="-3"/>
          <w:sz w:val="22"/>
          <w:szCs w:val="22"/>
        </w:rPr>
        <w:t xml:space="preserve"> </w:t>
      </w:r>
      <w:r w:rsidRPr="002A64AB">
        <w:rPr>
          <w:rFonts w:ascii="Arial Narrow" w:hAnsi="Arial Narrow" w:cs="Arial"/>
          <w:color w:val="000000"/>
          <w:spacing w:val="4"/>
          <w:sz w:val="22"/>
          <w:szCs w:val="22"/>
        </w:rPr>
        <w:t>i</w:t>
      </w:r>
      <w:r w:rsidRPr="002A64AB">
        <w:rPr>
          <w:rFonts w:ascii="Arial Narrow" w:hAnsi="Arial Narrow" w:cs="Arial"/>
          <w:color w:val="000000"/>
          <w:spacing w:val="-8"/>
          <w:sz w:val="22"/>
          <w:szCs w:val="22"/>
        </w:rPr>
        <w:t>m</w:t>
      </w:r>
      <w:r w:rsidRPr="002A64AB">
        <w:rPr>
          <w:rFonts w:ascii="Arial Narrow" w:hAnsi="Arial Narrow" w:cs="Arial"/>
          <w:color w:val="000000"/>
          <w:spacing w:val="1"/>
          <w:sz w:val="22"/>
          <w:szCs w:val="22"/>
        </w:rPr>
        <w:t>p</w:t>
      </w:r>
      <w:r w:rsidRPr="002A64AB">
        <w:rPr>
          <w:rFonts w:ascii="Arial Narrow" w:hAnsi="Arial Narrow" w:cs="Arial"/>
          <w:color w:val="000000"/>
          <w:spacing w:val="4"/>
          <w:sz w:val="22"/>
          <w:szCs w:val="22"/>
        </w:rPr>
        <w:t>l</w:t>
      </w:r>
      <w:r w:rsidRPr="002A64AB">
        <w:rPr>
          <w:rFonts w:ascii="Arial Narrow" w:hAnsi="Arial Narrow" w:cs="Arial"/>
          <w:color w:val="000000"/>
          <w:spacing w:val="1"/>
          <w:sz w:val="22"/>
          <w:szCs w:val="22"/>
        </w:rPr>
        <w:t>e</w:t>
      </w:r>
      <w:r w:rsidRPr="002A64AB">
        <w:rPr>
          <w:rFonts w:ascii="Arial Narrow" w:hAnsi="Arial Narrow" w:cs="Arial"/>
          <w:color w:val="000000"/>
          <w:spacing w:val="-8"/>
          <w:sz w:val="22"/>
          <w:szCs w:val="22"/>
        </w:rPr>
        <w:t>m</w:t>
      </w:r>
      <w:r w:rsidRPr="002A64AB">
        <w:rPr>
          <w:rFonts w:ascii="Arial Narrow" w:hAnsi="Arial Narrow" w:cs="Arial"/>
          <w:color w:val="000000"/>
          <w:spacing w:val="1"/>
          <w:sz w:val="22"/>
          <w:szCs w:val="22"/>
        </w:rPr>
        <w:t>en</w:t>
      </w:r>
      <w:r w:rsidRPr="002A64AB">
        <w:rPr>
          <w:rFonts w:ascii="Arial Narrow" w:hAnsi="Arial Narrow" w:cs="Arial"/>
          <w:color w:val="000000"/>
          <w:sz w:val="22"/>
          <w:szCs w:val="22"/>
        </w:rPr>
        <w:t>t</w:t>
      </w:r>
      <w:r w:rsidRPr="002A64AB">
        <w:rPr>
          <w:rFonts w:ascii="Arial Narrow" w:hAnsi="Arial Narrow" w:cs="Arial"/>
          <w:color w:val="000000"/>
          <w:spacing w:val="1"/>
          <w:sz w:val="22"/>
          <w:szCs w:val="22"/>
        </w:rPr>
        <w:t>a</w:t>
      </w:r>
      <w:r w:rsidRPr="002A64AB">
        <w:rPr>
          <w:rFonts w:ascii="Arial Narrow" w:hAnsi="Arial Narrow" w:cs="Arial"/>
          <w:color w:val="000000"/>
          <w:sz w:val="22"/>
          <w:szCs w:val="22"/>
        </w:rPr>
        <w:t>t</w:t>
      </w:r>
      <w:r w:rsidRPr="002A64AB">
        <w:rPr>
          <w:rFonts w:ascii="Arial Narrow" w:hAnsi="Arial Narrow" w:cs="Arial"/>
          <w:color w:val="000000"/>
          <w:spacing w:val="4"/>
          <w:sz w:val="22"/>
          <w:szCs w:val="22"/>
        </w:rPr>
        <w:t>i</w:t>
      </w:r>
      <w:r w:rsidRPr="002A64AB">
        <w:rPr>
          <w:rFonts w:ascii="Arial Narrow" w:hAnsi="Arial Narrow" w:cs="Arial"/>
          <w:color w:val="000000"/>
          <w:spacing w:val="1"/>
          <w:sz w:val="22"/>
          <w:szCs w:val="22"/>
        </w:rPr>
        <w:t>on</w:t>
      </w:r>
      <w:r w:rsidRPr="002A64AB">
        <w:rPr>
          <w:rFonts w:ascii="Arial Narrow" w:hAnsi="Arial Narrow" w:cs="Arial"/>
          <w:color w:val="000000"/>
          <w:sz w:val="22"/>
          <w:szCs w:val="22"/>
        </w:rPr>
        <w:t>.</w:t>
      </w:r>
    </w:p>
    <w:p w14:paraId="362E10A5" w14:textId="77777777" w:rsidR="00701886" w:rsidRPr="002A64AB" w:rsidRDefault="00701886" w:rsidP="002A64AB">
      <w:pPr>
        <w:pStyle w:val="ListParagraph"/>
        <w:widowControl w:val="0"/>
        <w:numPr>
          <w:ilvl w:val="0"/>
          <w:numId w:val="43"/>
        </w:numPr>
        <w:autoSpaceDE w:val="0"/>
        <w:autoSpaceDN w:val="0"/>
        <w:adjustRightInd w:val="0"/>
        <w:spacing w:line="240" w:lineRule="auto"/>
        <w:contextualSpacing w:val="0"/>
        <w:rPr>
          <w:rFonts w:ascii="Arial Narrow" w:hAnsi="Arial Narrow" w:cs="Arial"/>
          <w:color w:val="000000"/>
          <w:sz w:val="22"/>
          <w:szCs w:val="22"/>
        </w:rPr>
      </w:pPr>
      <w:r w:rsidRPr="002A64AB">
        <w:rPr>
          <w:rFonts w:ascii="Arial Narrow" w:hAnsi="Arial Narrow" w:cs="Arial"/>
          <w:color w:val="000000"/>
          <w:spacing w:val="-2"/>
          <w:sz w:val="22"/>
          <w:szCs w:val="22"/>
        </w:rPr>
        <w:t>S</w:t>
      </w:r>
      <w:r w:rsidRPr="002A64AB">
        <w:rPr>
          <w:rFonts w:ascii="Arial Narrow" w:hAnsi="Arial Narrow" w:cs="Arial"/>
          <w:color w:val="000000"/>
          <w:spacing w:val="1"/>
          <w:sz w:val="22"/>
          <w:szCs w:val="22"/>
        </w:rPr>
        <w:t>e</w:t>
      </w:r>
      <w:r w:rsidRPr="002A64AB">
        <w:rPr>
          <w:rFonts w:ascii="Arial Narrow" w:hAnsi="Arial Narrow" w:cs="Arial"/>
          <w:color w:val="000000"/>
          <w:spacing w:val="2"/>
          <w:sz w:val="22"/>
          <w:szCs w:val="22"/>
        </w:rPr>
        <w:t>r</w:t>
      </w:r>
      <w:r w:rsidRPr="002A64AB">
        <w:rPr>
          <w:rFonts w:ascii="Arial Narrow" w:hAnsi="Arial Narrow" w:cs="Arial"/>
          <w:color w:val="000000"/>
          <w:spacing w:val="-5"/>
          <w:sz w:val="22"/>
          <w:szCs w:val="22"/>
        </w:rPr>
        <w:t>v</w:t>
      </w:r>
      <w:r w:rsidRPr="002A64AB">
        <w:rPr>
          <w:rFonts w:ascii="Arial Narrow" w:hAnsi="Arial Narrow" w:cs="Arial"/>
          <w:color w:val="000000"/>
          <w:spacing w:val="4"/>
          <w:sz w:val="22"/>
          <w:szCs w:val="22"/>
        </w:rPr>
        <w:t>i</w:t>
      </w:r>
      <w:r w:rsidRPr="002A64AB">
        <w:rPr>
          <w:rFonts w:ascii="Arial Narrow" w:hAnsi="Arial Narrow" w:cs="Arial"/>
          <w:color w:val="000000"/>
          <w:spacing w:val="1"/>
          <w:sz w:val="22"/>
          <w:szCs w:val="22"/>
        </w:rPr>
        <w:t>n</w:t>
      </w:r>
      <w:r w:rsidRPr="002A64AB">
        <w:rPr>
          <w:rFonts w:ascii="Arial Narrow" w:hAnsi="Arial Narrow" w:cs="Arial"/>
          <w:color w:val="000000"/>
          <w:sz w:val="22"/>
          <w:szCs w:val="22"/>
        </w:rPr>
        <w:t>g</w:t>
      </w:r>
      <w:r w:rsidRPr="002A64AB">
        <w:rPr>
          <w:rFonts w:ascii="Arial Narrow" w:hAnsi="Arial Narrow" w:cs="Arial"/>
          <w:color w:val="000000"/>
          <w:spacing w:val="1"/>
          <w:sz w:val="22"/>
          <w:szCs w:val="22"/>
        </w:rPr>
        <w:t xml:space="preserve"> a</w:t>
      </w:r>
      <w:r w:rsidRPr="002A64AB">
        <w:rPr>
          <w:rFonts w:ascii="Arial Narrow" w:hAnsi="Arial Narrow" w:cs="Arial"/>
          <w:color w:val="000000"/>
          <w:sz w:val="22"/>
          <w:szCs w:val="22"/>
        </w:rPr>
        <w:t>s</w:t>
      </w:r>
      <w:r w:rsidRPr="002A64AB">
        <w:rPr>
          <w:rFonts w:ascii="Arial Narrow" w:hAnsi="Arial Narrow" w:cs="Arial"/>
          <w:color w:val="000000"/>
          <w:spacing w:val="-4"/>
          <w:sz w:val="22"/>
          <w:szCs w:val="22"/>
        </w:rPr>
        <w:t xml:space="preserve"> </w:t>
      </w:r>
      <w:r w:rsidRPr="002A64AB">
        <w:rPr>
          <w:rFonts w:ascii="Arial Narrow" w:hAnsi="Arial Narrow" w:cs="Arial"/>
          <w:color w:val="000000"/>
          <w:sz w:val="22"/>
          <w:szCs w:val="22"/>
        </w:rPr>
        <w:t>a</w:t>
      </w:r>
      <w:r w:rsidRPr="002A64AB">
        <w:rPr>
          <w:rFonts w:ascii="Arial Narrow" w:hAnsi="Arial Narrow" w:cs="Arial"/>
          <w:color w:val="000000"/>
          <w:spacing w:val="-3"/>
          <w:sz w:val="22"/>
          <w:szCs w:val="22"/>
        </w:rPr>
        <w:t xml:space="preserve"> </w:t>
      </w:r>
      <w:r w:rsidRPr="002A64AB">
        <w:rPr>
          <w:rFonts w:ascii="Arial Narrow" w:hAnsi="Arial Narrow" w:cs="Arial"/>
          <w:color w:val="000000"/>
          <w:spacing w:val="-1"/>
          <w:sz w:val="22"/>
          <w:szCs w:val="22"/>
        </w:rPr>
        <w:t>l</w:t>
      </w:r>
      <w:r w:rsidRPr="002A64AB">
        <w:rPr>
          <w:rFonts w:ascii="Arial Narrow" w:hAnsi="Arial Narrow" w:cs="Arial"/>
          <w:color w:val="000000"/>
          <w:spacing w:val="4"/>
          <w:sz w:val="22"/>
          <w:szCs w:val="22"/>
        </w:rPr>
        <w:t>i</w:t>
      </w:r>
      <w:r w:rsidRPr="002A64AB">
        <w:rPr>
          <w:rFonts w:ascii="Arial Narrow" w:hAnsi="Arial Narrow" w:cs="Arial"/>
          <w:color w:val="000000"/>
          <w:spacing w:val="-4"/>
          <w:sz w:val="22"/>
          <w:szCs w:val="22"/>
        </w:rPr>
        <w:t>a</w:t>
      </w:r>
      <w:r w:rsidRPr="002A64AB">
        <w:rPr>
          <w:rFonts w:ascii="Arial Narrow" w:hAnsi="Arial Narrow" w:cs="Arial"/>
          <w:color w:val="000000"/>
          <w:spacing w:val="4"/>
          <w:sz w:val="22"/>
          <w:szCs w:val="22"/>
        </w:rPr>
        <w:t>i</w:t>
      </w:r>
      <w:r w:rsidRPr="002A64AB">
        <w:rPr>
          <w:rFonts w:ascii="Arial Narrow" w:hAnsi="Arial Narrow" w:cs="Arial"/>
          <w:color w:val="000000"/>
          <w:sz w:val="22"/>
          <w:szCs w:val="22"/>
        </w:rPr>
        <w:t>s</w:t>
      </w:r>
      <w:r w:rsidRPr="002A64AB">
        <w:rPr>
          <w:rFonts w:ascii="Arial Narrow" w:hAnsi="Arial Narrow" w:cs="Arial"/>
          <w:color w:val="000000"/>
          <w:spacing w:val="1"/>
          <w:sz w:val="22"/>
          <w:szCs w:val="22"/>
        </w:rPr>
        <w:t>o</w:t>
      </w:r>
      <w:r w:rsidRPr="002A64AB">
        <w:rPr>
          <w:rFonts w:ascii="Arial Narrow" w:hAnsi="Arial Narrow" w:cs="Arial"/>
          <w:color w:val="000000"/>
          <w:sz w:val="22"/>
          <w:szCs w:val="22"/>
        </w:rPr>
        <w:t>n</w:t>
      </w:r>
      <w:r w:rsidRPr="002A64AB">
        <w:rPr>
          <w:rFonts w:ascii="Arial Narrow" w:hAnsi="Arial Narrow" w:cs="Arial"/>
          <w:color w:val="000000"/>
          <w:spacing w:val="1"/>
          <w:sz w:val="22"/>
          <w:szCs w:val="22"/>
        </w:rPr>
        <w:t xml:space="preserve"> </w:t>
      </w:r>
      <w:r w:rsidRPr="002A64AB">
        <w:rPr>
          <w:rFonts w:ascii="Arial Narrow" w:hAnsi="Arial Narrow" w:cs="Arial"/>
          <w:color w:val="000000"/>
          <w:spacing w:val="-4"/>
          <w:sz w:val="22"/>
          <w:szCs w:val="22"/>
        </w:rPr>
        <w:t>a</w:t>
      </w:r>
      <w:r w:rsidRPr="002A64AB">
        <w:rPr>
          <w:rFonts w:ascii="Arial Narrow" w:hAnsi="Arial Narrow" w:cs="Arial"/>
          <w:color w:val="000000"/>
          <w:spacing w:val="1"/>
          <w:sz w:val="22"/>
          <w:szCs w:val="22"/>
        </w:rPr>
        <w:t>n</w:t>
      </w:r>
      <w:r w:rsidRPr="002A64AB">
        <w:rPr>
          <w:rFonts w:ascii="Arial Narrow" w:hAnsi="Arial Narrow" w:cs="Arial"/>
          <w:color w:val="000000"/>
          <w:sz w:val="22"/>
          <w:szCs w:val="22"/>
        </w:rPr>
        <w:t>d</w:t>
      </w:r>
      <w:r w:rsidRPr="002A64AB">
        <w:rPr>
          <w:rFonts w:ascii="Arial Narrow" w:hAnsi="Arial Narrow" w:cs="Arial"/>
          <w:color w:val="000000"/>
          <w:spacing w:val="1"/>
          <w:sz w:val="22"/>
          <w:szCs w:val="22"/>
        </w:rPr>
        <w:t xml:space="preserve"> </w:t>
      </w:r>
      <w:r w:rsidRPr="002A64AB">
        <w:rPr>
          <w:rFonts w:ascii="Arial Narrow" w:hAnsi="Arial Narrow" w:cs="Arial"/>
          <w:color w:val="000000"/>
          <w:spacing w:val="2"/>
          <w:sz w:val="22"/>
          <w:szCs w:val="22"/>
        </w:rPr>
        <w:t>r</w:t>
      </w:r>
      <w:r w:rsidRPr="002A64AB">
        <w:rPr>
          <w:rFonts w:ascii="Arial Narrow" w:hAnsi="Arial Narrow" w:cs="Arial"/>
          <w:color w:val="000000"/>
          <w:spacing w:val="1"/>
          <w:sz w:val="22"/>
          <w:szCs w:val="22"/>
        </w:rPr>
        <w:t>e</w:t>
      </w:r>
      <w:r w:rsidRPr="002A64AB">
        <w:rPr>
          <w:rFonts w:ascii="Arial Narrow" w:hAnsi="Arial Narrow" w:cs="Arial"/>
          <w:color w:val="000000"/>
          <w:spacing w:val="-5"/>
          <w:sz w:val="22"/>
          <w:szCs w:val="22"/>
        </w:rPr>
        <w:t>s</w:t>
      </w:r>
      <w:r w:rsidRPr="002A64AB">
        <w:rPr>
          <w:rFonts w:ascii="Arial Narrow" w:hAnsi="Arial Narrow" w:cs="Arial"/>
          <w:color w:val="000000"/>
          <w:spacing w:val="1"/>
          <w:sz w:val="22"/>
          <w:szCs w:val="22"/>
        </w:rPr>
        <w:t>ou</w:t>
      </w:r>
      <w:r w:rsidRPr="002A64AB">
        <w:rPr>
          <w:rFonts w:ascii="Arial Narrow" w:hAnsi="Arial Narrow" w:cs="Arial"/>
          <w:color w:val="000000"/>
          <w:spacing w:val="2"/>
          <w:sz w:val="22"/>
          <w:szCs w:val="22"/>
        </w:rPr>
        <w:t>r</w:t>
      </w:r>
      <w:r w:rsidRPr="002A64AB">
        <w:rPr>
          <w:rFonts w:ascii="Arial Narrow" w:hAnsi="Arial Narrow" w:cs="Arial"/>
          <w:color w:val="000000"/>
          <w:sz w:val="22"/>
          <w:szCs w:val="22"/>
        </w:rPr>
        <w:t>ce</w:t>
      </w:r>
      <w:r w:rsidRPr="002A64AB">
        <w:rPr>
          <w:rFonts w:ascii="Arial Narrow" w:hAnsi="Arial Narrow" w:cs="Arial"/>
          <w:color w:val="000000"/>
          <w:spacing w:val="-3"/>
          <w:sz w:val="22"/>
          <w:szCs w:val="22"/>
        </w:rPr>
        <w:t xml:space="preserve"> </w:t>
      </w:r>
      <w:r w:rsidRPr="002A64AB">
        <w:rPr>
          <w:rFonts w:ascii="Arial Narrow" w:hAnsi="Arial Narrow" w:cs="Arial"/>
          <w:color w:val="000000"/>
          <w:spacing w:val="1"/>
          <w:sz w:val="22"/>
          <w:szCs w:val="22"/>
        </w:rPr>
        <w:t>pe</w:t>
      </w:r>
      <w:r w:rsidRPr="002A64AB">
        <w:rPr>
          <w:rFonts w:ascii="Arial Narrow" w:hAnsi="Arial Narrow" w:cs="Arial"/>
          <w:color w:val="000000"/>
          <w:spacing w:val="2"/>
          <w:sz w:val="22"/>
          <w:szCs w:val="22"/>
        </w:rPr>
        <w:t>r</w:t>
      </w:r>
      <w:r w:rsidRPr="002A64AB">
        <w:rPr>
          <w:rFonts w:ascii="Arial Narrow" w:hAnsi="Arial Narrow" w:cs="Arial"/>
          <w:color w:val="000000"/>
          <w:sz w:val="22"/>
          <w:szCs w:val="22"/>
        </w:rPr>
        <w:t>s</w:t>
      </w:r>
      <w:r w:rsidRPr="002A64AB">
        <w:rPr>
          <w:rFonts w:ascii="Arial Narrow" w:hAnsi="Arial Narrow" w:cs="Arial"/>
          <w:color w:val="000000"/>
          <w:spacing w:val="-4"/>
          <w:sz w:val="22"/>
          <w:szCs w:val="22"/>
        </w:rPr>
        <w:t>o</w:t>
      </w:r>
      <w:r w:rsidRPr="002A64AB">
        <w:rPr>
          <w:rFonts w:ascii="Arial Narrow" w:hAnsi="Arial Narrow" w:cs="Arial"/>
          <w:color w:val="000000"/>
          <w:sz w:val="22"/>
          <w:szCs w:val="22"/>
        </w:rPr>
        <w:t>n</w:t>
      </w:r>
      <w:r w:rsidRPr="002A64AB">
        <w:rPr>
          <w:rFonts w:ascii="Arial Narrow" w:hAnsi="Arial Narrow" w:cs="Arial"/>
          <w:color w:val="000000"/>
          <w:spacing w:val="1"/>
          <w:sz w:val="22"/>
          <w:szCs w:val="22"/>
        </w:rPr>
        <w:t xml:space="preserve"> </w:t>
      </w:r>
      <w:r w:rsidRPr="002A64AB">
        <w:rPr>
          <w:rFonts w:ascii="Arial Narrow" w:hAnsi="Arial Narrow" w:cs="Arial"/>
          <w:color w:val="000000"/>
          <w:spacing w:val="-4"/>
          <w:sz w:val="22"/>
          <w:szCs w:val="22"/>
        </w:rPr>
        <w:t>t</w:t>
      </w:r>
      <w:r w:rsidRPr="002A64AB">
        <w:rPr>
          <w:rFonts w:ascii="Arial Narrow" w:hAnsi="Arial Narrow" w:cs="Arial"/>
          <w:color w:val="000000"/>
          <w:sz w:val="22"/>
          <w:szCs w:val="22"/>
        </w:rPr>
        <w:t>o</w:t>
      </w:r>
      <w:r w:rsidRPr="002A64AB">
        <w:rPr>
          <w:rFonts w:ascii="Arial Narrow" w:hAnsi="Arial Narrow" w:cs="Arial"/>
          <w:color w:val="000000"/>
          <w:spacing w:val="1"/>
          <w:sz w:val="22"/>
          <w:szCs w:val="22"/>
        </w:rPr>
        <w:t xml:space="preserve"> </w:t>
      </w:r>
      <w:r w:rsidRPr="002A64AB">
        <w:rPr>
          <w:rFonts w:ascii="Arial Narrow" w:hAnsi="Arial Narrow" w:cs="Arial"/>
          <w:color w:val="000000"/>
          <w:sz w:val="22"/>
          <w:szCs w:val="22"/>
        </w:rPr>
        <w:t>t</w:t>
      </w:r>
      <w:r w:rsidRPr="002A64AB">
        <w:rPr>
          <w:rFonts w:ascii="Arial Narrow" w:hAnsi="Arial Narrow" w:cs="Arial"/>
          <w:color w:val="000000"/>
          <w:spacing w:val="1"/>
          <w:sz w:val="22"/>
          <w:szCs w:val="22"/>
        </w:rPr>
        <w:t>h</w:t>
      </w:r>
      <w:r w:rsidRPr="002A64AB">
        <w:rPr>
          <w:rFonts w:ascii="Arial Narrow" w:hAnsi="Arial Narrow" w:cs="Arial"/>
          <w:color w:val="000000"/>
          <w:sz w:val="22"/>
          <w:szCs w:val="22"/>
        </w:rPr>
        <w:t>e</w:t>
      </w:r>
      <w:r w:rsidRPr="002A64AB">
        <w:rPr>
          <w:rFonts w:ascii="Arial Narrow" w:hAnsi="Arial Narrow" w:cs="Arial"/>
          <w:color w:val="000000"/>
          <w:spacing w:val="1"/>
          <w:sz w:val="22"/>
          <w:szCs w:val="22"/>
        </w:rPr>
        <w:t xml:space="preserve"> Co</w:t>
      </w:r>
      <w:r w:rsidRPr="002A64AB">
        <w:rPr>
          <w:rFonts w:ascii="Arial Narrow" w:hAnsi="Arial Narrow" w:cs="Arial"/>
          <w:color w:val="000000"/>
          <w:spacing w:val="-3"/>
          <w:sz w:val="22"/>
          <w:szCs w:val="22"/>
        </w:rPr>
        <w:t>m</w:t>
      </w:r>
      <w:r w:rsidRPr="002A64AB">
        <w:rPr>
          <w:rFonts w:ascii="Arial Narrow" w:hAnsi="Arial Narrow" w:cs="Arial"/>
          <w:color w:val="000000"/>
          <w:spacing w:val="-8"/>
          <w:sz w:val="22"/>
          <w:szCs w:val="22"/>
        </w:rPr>
        <w:t>m</w:t>
      </w:r>
      <w:r w:rsidRPr="002A64AB">
        <w:rPr>
          <w:rFonts w:ascii="Arial Narrow" w:hAnsi="Arial Narrow" w:cs="Arial"/>
          <w:color w:val="000000"/>
          <w:spacing w:val="4"/>
          <w:sz w:val="22"/>
          <w:szCs w:val="22"/>
        </w:rPr>
        <w:t>i</w:t>
      </w:r>
      <w:r w:rsidRPr="002A64AB">
        <w:rPr>
          <w:rFonts w:ascii="Arial Narrow" w:hAnsi="Arial Narrow" w:cs="Arial"/>
          <w:color w:val="000000"/>
          <w:sz w:val="22"/>
          <w:szCs w:val="22"/>
        </w:rPr>
        <w:t>tt</w:t>
      </w:r>
      <w:r w:rsidRPr="002A64AB">
        <w:rPr>
          <w:rFonts w:ascii="Arial Narrow" w:hAnsi="Arial Narrow" w:cs="Arial"/>
          <w:color w:val="000000"/>
          <w:spacing w:val="1"/>
          <w:sz w:val="22"/>
          <w:szCs w:val="22"/>
        </w:rPr>
        <w:t>e</w:t>
      </w:r>
      <w:r w:rsidRPr="002A64AB">
        <w:rPr>
          <w:rFonts w:ascii="Arial Narrow" w:hAnsi="Arial Narrow" w:cs="Arial"/>
          <w:color w:val="000000"/>
          <w:sz w:val="22"/>
          <w:szCs w:val="22"/>
        </w:rPr>
        <w:t>e</w:t>
      </w:r>
      <w:r w:rsidRPr="002A64AB">
        <w:rPr>
          <w:rFonts w:ascii="Arial Narrow" w:hAnsi="Arial Narrow" w:cs="Arial"/>
          <w:color w:val="000000"/>
          <w:spacing w:val="1"/>
          <w:sz w:val="22"/>
          <w:szCs w:val="22"/>
        </w:rPr>
        <w:t xml:space="preserve"> </w:t>
      </w:r>
      <w:r w:rsidRPr="002A64AB">
        <w:rPr>
          <w:rFonts w:ascii="Arial Narrow" w:hAnsi="Arial Narrow" w:cs="Arial"/>
          <w:color w:val="000000"/>
          <w:sz w:val="22"/>
          <w:szCs w:val="22"/>
        </w:rPr>
        <w:t>f</w:t>
      </w:r>
      <w:r w:rsidRPr="002A64AB">
        <w:rPr>
          <w:rFonts w:ascii="Arial Narrow" w:hAnsi="Arial Narrow" w:cs="Arial"/>
          <w:color w:val="000000"/>
          <w:spacing w:val="1"/>
          <w:sz w:val="22"/>
          <w:szCs w:val="22"/>
        </w:rPr>
        <w:t>o</w:t>
      </w:r>
      <w:r w:rsidRPr="002A64AB">
        <w:rPr>
          <w:rFonts w:ascii="Arial Narrow" w:hAnsi="Arial Narrow" w:cs="Arial"/>
          <w:color w:val="000000"/>
          <w:sz w:val="22"/>
          <w:szCs w:val="22"/>
        </w:rPr>
        <w:t>r</w:t>
      </w:r>
      <w:r w:rsidRPr="002A64AB">
        <w:rPr>
          <w:rFonts w:ascii="Arial Narrow" w:hAnsi="Arial Narrow" w:cs="Arial"/>
          <w:color w:val="000000"/>
          <w:spacing w:val="2"/>
          <w:sz w:val="22"/>
          <w:szCs w:val="22"/>
        </w:rPr>
        <w:t xml:space="preserve"> </w:t>
      </w:r>
      <w:r w:rsidRPr="002A64AB">
        <w:rPr>
          <w:rFonts w:ascii="Arial Narrow" w:hAnsi="Arial Narrow" w:cs="Arial"/>
          <w:color w:val="000000"/>
          <w:sz w:val="22"/>
          <w:szCs w:val="22"/>
        </w:rPr>
        <w:t>sys</w:t>
      </w:r>
      <w:r w:rsidRPr="002A64AB">
        <w:rPr>
          <w:rFonts w:ascii="Arial Narrow" w:hAnsi="Arial Narrow" w:cs="Arial"/>
          <w:color w:val="000000"/>
          <w:spacing w:val="-4"/>
          <w:sz w:val="22"/>
          <w:szCs w:val="22"/>
        </w:rPr>
        <w:t>t</w:t>
      </w:r>
      <w:r w:rsidRPr="002A64AB">
        <w:rPr>
          <w:rFonts w:ascii="Arial Narrow" w:hAnsi="Arial Narrow" w:cs="Arial"/>
          <w:color w:val="000000"/>
          <w:spacing w:val="1"/>
          <w:sz w:val="22"/>
          <w:szCs w:val="22"/>
        </w:rPr>
        <w:t>e</w:t>
      </w:r>
      <w:r w:rsidRPr="002A64AB">
        <w:rPr>
          <w:rFonts w:ascii="Arial Narrow" w:hAnsi="Arial Narrow" w:cs="Arial"/>
          <w:color w:val="000000"/>
          <w:sz w:val="22"/>
          <w:szCs w:val="22"/>
        </w:rPr>
        <w:t xml:space="preserve">m </w:t>
      </w:r>
      <w:r w:rsidRPr="002A64AB">
        <w:rPr>
          <w:rFonts w:ascii="Arial Narrow" w:hAnsi="Arial Narrow" w:cs="Arial"/>
          <w:color w:val="000000"/>
          <w:spacing w:val="4"/>
          <w:sz w:val="22"/>
          <w:szCs w:val="22"/>
        </w:rPr>
        <w:t>i</w:t>
      </w:r>
      <w:r w:rsidRPr="002A64AB">
        <w:rPr>
          <w:rFonts w:ascii="Arial Narrow" w:hAnsi="Arial Narrow" w:cs="Arial"/>
          <w:color w:val="000000"/>
          <w:sz w:val="22"/>
          <w:szCs w:val="22"/>
        </w:rPr>
        <w:t>ss</w:t>
      </w:r>
      <w:r w:rsidRPr="002A64AB">
        <w:rPr>
          <w:rFonts w:ascii="Arial Narrow" w:hAnsi="Arial Narrow" w:cs="Arial"/>
          <w:color w:val="000000"/>
          <w:spacing w:val="1"/>
          <w:sz w:val="22"/>
          <w:szCs w:val="22"/>
        </w:rPr>
        <w:t>ue</w:t>
      </w:r>
      <w:r w:rsidRPr="002A64AB">
        <w:rPr>
          <w:rFonts w:ascii="Arial Narrow" w:hAnsi="Arial Narrow" w:cs="Arial"/>
          <w:color w:val="000000"/>
          <w:sz w:val="22"/>
          <w:szCs w:val="22"/>
        </w:rPr>
        <w:t>s</w:t>
      </w:r>
      <w:r w:rsidRPr="002A64AB">
        <w:rPr>
          <w:rFonts w:ascii="Arial Narrow" w:hAnsi="Arial Narrow" w:cs="Arial"/>
          <w:color w:val="000000"/>
          <w:spacing w:val="-4"/>
          <w:sz w:val="22"/>
          <w:szCs w:val="22"/>
        </w:rPr>
        <w:t xml:space="preserve"> </w:t>
      </w:r>
      <w:r w:rsidRPr="002A64AB">
        <w:rPr>
          <w:rFonts w:ascii="Arial Narrow" w:hAnsi="Arial Narrow" w:cs="Arial"/>
          <w:color w:val="000000"/>
          <w:sz w:val="22"/>
          <w:szCs w:val="22"/>
        </w:rPr>
        <w:t>t</w:t>
      </w:r>
      <w:r w:rsidRPr="002A64AB">
        <w:rPr>
          <w:rFonts w:ascii="Arial Narrow" w:hAnsi="Arial Narrow" w:cs="Arial"/>
          <w:color w:val="000000"/>
          <w:spacing w:val="1"/>
          <w:sz w:val="22"/>
          <w:szCs w:val="22"/>
        </w:rPr>
        <w:t>ha</w:t>
      </w:r>
      <w:r w:rsidRPr="002A64AB">
        <w:rPr>
          <w:rFonts w:ascii="Arial Narrow" w:hAnsi="Arial Narrow" w:cs="Arial"/>
          <w:color w:val="000000"/>
          <w:sz w:val="22"/>
          <w:szCs w:val="22"/>
        </w:rPr>
        <w:t>t</w:t>
      </w:r>
      <w:r w:rsidRPr="002A64AB">
        <w:rPr>
          <w:rFonts w:ascii="Arial Narrow" w:hAnsi="Arial Narrow" w:cs="Arial"/>
          <w:color w:val="000000"/>
          <w:spacing w:val="-4"/>
          <w:sz w:val="22"/>
          <w:szCs w:val="22"/>
        </w:rPr>
        <w:t xml:space="preserve"> </w:t>
      </w:r>
      <w:r w:rsidRPr="002A64AB">
        <w:rPr>
          <w:rFonts w:ascii="Arial Narrow" w:hAnsi="Arial Narrow" w:cs="Arial"/>
          <w:color w:val="000000"/>
          <w:spacing w:val="4"/>
          <w:sz w:val="22"/>
          <w:szCs w:val="22"/>
        </w:rPr>
        <w:t>i</w:t>
      </w:r>
      <w:r w:rsidRPr="002A64AB">
        <w:rPr>
          <w:rFonts w:ascii="Arial Narrow" w:hAnsi="Arial Narrow" w:cs="Arial"/>
          <w:color w:val="000000"/>
          <w:spacing w:val="-8"/>
          <w:sz w:val="22"/>
          <w:szCs w:val="22"/>
        </w:rPr>
        <w:t>m</w:t>
      </w:r>
      <w:r w:rsidRPr="002A64AB">
        <w:rPr>
          <w:rFonts w:ascii="Arial Narrow" w:hAnsi="Arial Narrow" w:cs="Arial"/>
          <w:color w:val="000000"/>
          <w:spacing w:val="1"/>
          <w:sz w:val="22"/>
          <w:szCs w:val="22"/>
        </w:rPr>
        <w:t>pa</w:t>
      </w:r>
      <w:r w:rsidRPr="002A64AB">
        <w:rPr>
          <w:rFonts w:ascii="Arial Narrow" w:hAnsi="Arial Narrow" w:cs="Arial"/>
          <w:color w:val="000000"/>
          <w:sz w:val="22"/>
          <w:szCs w:val="22"/>
        </w:rPr>
        <w:t>ct</w:t>
      </w:r>
      <w:r w:rsidRPr="002A64AB">
        <w:rPr>
          <w:rFonts w:ascii="Arial Narrow" w:hAnsi="Arial Narrow" w:cs="Arial"/>
          <w:color w:val="000000"/>
          <w:spacing w:val="1"/>
          <w:sz w:val="22"/>
          <w:szCs w:val="22"/>
        </w:rPr>
        <w:t xml:space="preserve"> </w:t>
      </w:r>
      <w:r w:rsidRPr="002A64AB">
        <w:rPr>
          <w:rFonts w:ascii="Arial Narrow" w:hAnsi="Arial Narrow" w:cs="Arial"/>
          <w:color w:val="000000"/>
          <w:sz w:val="22"/>
          <w:szCs w:val="22"/>
        </w:rPr>
        <w:t>t</w:t>
      </w:r>
      <w:r w:rsidRPr="002A64AB">
        <w:rPr>
          <w:rFonts w:ascii="Arial Narrow" w:hAnsi="Arial Narrow" w:cs="Arial"/>
          <w:color w:val="000000"/>
          <w:spacing w:val="1"/>
          <w:sz w:val="22"/>
          <w:szCs w:val="22"/>
        </w:rPr>
        <w:t>h</w:t>
      </w:r>
      <w:r w:rsidRPr="002A64AB">
        <w:rPr>
          <w:rFonts w:ascii="Arial Narrow" w:hAnsi="Arial Narrow" w:cs="Arial"/>
          <w:color w:val="000000"/>
          <w:sz w:val="22"/>
          <w:szCs w:val="22"/>
        </w:rPr>
        <w:t>e</w:t>
      </w:r>
      <w:r w:rsidRPr="002A64AB">
        <w:rPr>
          <w:rFonts w:ascii="Arial Narrow" w:hAnsi="Arial Narrow" w:cs="Arial"/>
          <w:color w:val="000000"/>
          <w:spacing w:val="1"/>
          <w:sz w:val="22"/>
          <w:szCs w:val="22"/>
        </w:rPr>
        <w:t xml:space="preserve"> </w:t>
      </w:r>
      <w:r w:rsidRPr="002A64AB">
        <w:rPr>
          <w:rFonts w:ascii="Arial Narrow" w:hAnsi="Arial Narrow" w:cs="Arial"/>
          <w:color w:val="000000"/>
          <w:sz w:val="22"/>
          <w:szCs w:val="22"/>
        </w:rPr>
        <w:t>t</w:t>
      </w:r>
      <w:r w:rsidRPr="002A64AB">
        <w:rPr>
          <w:rFonts w:ascii="Arial Narrow" w:hAnsi="Arial Narrow" w:cs="Arial"/>
          <w:color w:val="000000"/>
          <w:spacing w:val="1"/>
          <w:sz w:val="22"/>
          <w:szCs w:val="22"/>
        </w:rPr>
        <w:t>ea</w:t>
      </w:r>
      <w:r w:rsidRPr="002A64AB">
        <w:rPr>
          <w:rFonts w:ascii="Arial Narrow" w:hAnsi="Arial Narrow" w:cs="Arial"/>
          <w:color w:val="000000"/>
          <w:spacing w:val="-8"/>
          <w:sz w:val="22"/>
          <w:szCs w:val="22"/>
        </w:rPr>
        <w:t>m</w:t>
      </w:r>
      <w:r w:rsidRPr="002A64AB">
        <w:rPr>
          <w:rFonts w:ascii="Arial Narrow" w:hAnsi="Arial Narrow" w:cs="Arial"/>
          <w:color w:val="000000"/>
          <w:spacing w:val="-1"/>
          <w:sz w:val="22"/>
          <w:szCs w:val="22"/>
        </w:rPr>
        <w:t>’</w:t>
      </w:r>
      <w:r w:rsidRPr="002A64AB">
        <w:rPr>
          <w:rFonts w:ascii="Arial Narrow" w:hAnsi="Arial Narrow" w:cs="Arial"/>
          <w:color w:val="000000"/>
          <w:sz w:val="22"/>
          <w:szCs w:val="22"/>
        </w:rPr>
        <w:t>s s</w:t>
      </w:r>
      <w:r w:rsidRPr="002A64AB">
        <w:rPr>
          <w:rFonts w:ascii="Arial Narrow" w:hAnsi="Arial Narrow" w:cs="Arial"/>
          <w:color w:val="000000"/>
          <w:spacing w:val="1"/>
          <w:sz w:val="22"/>
          <w:szCs w:val="22"/>
        </w:rPr>
        <w:t>u</w:t>
      </w:r>
      <w:r w:rsidRPr="002A64AB">
        <w:rPr>
          <w:rFonts w:ascii="Arial Narrow" w:hAnsi="Arial Narrow" w:cs="Arial"/>
          <w:color w:val="000000"/>
          <w:sz w:val="22"/>
          <w:szCs w:val="22"/>
        </w:rPr>
        <w:t>cc</w:t>
      </w:r>
      <w:r w:rsidRPr="002A64AB">
        <w:rPr>
          <w:rFonts w:ascii="Arial Narrow" w:hAnsi="Arial Narrow" w:cs="Arial"/>
          <w:color w:val="000000"/>
          <w:spacing w:val="1"/>
          <w:sz w:val="22"/>
          <w:szCs w:val="22"/>
        </w:rPr>
        <w:t>e</w:t>
      </w:r>
      <w:r w:rsidRPr="002A64AB">
        <w:rPr>
          <w:rFonts w:ascii="Arial Narrow" w:hAnsi="Arial Narrow" w:cs="Arial"/>
          <w:color w:val="000000"/>
          <w:sz w:val="22"/>
          <w:szCs w:val="22"/>
        </w:rPr>
        <w:t>ssf</w:t>
      </w:r>
      <w:r w:rsidRPr="002A64AB">
        <w:rPr>
          <w:rFonts w:ascii="Arial Narrow" w:hAnsi="Arial Narrow" w:cs="Arial"/>
          <w:color w:val="000000"/>
          <w:spacing w:val="1"/>
          <w:sz w:val="22"/>
          <w:szCs w:val="22"/>
        </w:rPr>
        <w:t>u</w:t>
      </w:r>
      <w:r w:rsidRPr="002A64AB">
        <w:rPr>
          <w:rFonts w:ascii="Arial Narrow" w:hAnsi="Arial Narrow" w:cs="Arial"/>
          <w:color w:val="000000"/>
          <w:sz w:val="22"/>
          <w:szCs w:val="22"/>
        </w:rPr>
        <w:t>l</w:t>
      </w:r>
      <w:r w:rsidRPr="002A64AB">
        <w:rPr>
          <w:rFonts w:ascii="Arial Narrow" w:hAnsi="Arial Narrow" w:cs="Arial"/>
          <w:color w:val="000000"/>
          <w:spacing w:val="5"/>
          <w:sz w:val="22"/>
          <w:szCs w:val="22"/>
        </w:rPr>
        <w:t xml:space="preserve"> </w:t>
      </w:r>
      <w:r w:rsidRPr="002A64AB">
        <w:rPr>
          <w:rFonts w:ascii="Arial Narrow" w:hAnsi="Arial Narrow" w:cs="Arial"/>
          <w:color w:val="000000"/>
          <w:spacing w:val="-4"/>
          <w:sz w:val="22"/>
          <w:szCs w:val="22"/>
        </w:rPr>
        <w:t>o</w:t>
      </w:r>
      <w:r w:rsidRPr="002A64AB">
        <w:rPr>
          <w:rFonts w:ascii="Arial Narrow" w:hAnsi="Arial Narrow" w:cs="Arial"/>
          <w:color w:val="000000"/>
          <w:spacing w:val="1"/>
          <w:sz w:val="22"/>
          <w:szCs w:val="22"/>
        </w:rPr>
        <w:t>u</w:t>
      </w:r>
      <w:r w:rsidRPr="002A64AB">
        <w:rPr>
          <w:rFonts w:ascii="Arial Narrow" w:hAnsi="Arial Narrow" w:cs="Arial"/>
          <w:color w:val="000000"/>
          <w:sz w:val="22"/>
          <w:szCs w:val="22"/>
        </w:rPr>
        <w:t>t</w:t>
      </w:r>
      <w:r w:rsidRPr="002A64AB">
        <w:rPr>
          <w:rFonts w:ascii="Arial Narrow" w:hAnsi="Arial Narrow" w:cs="Arial"/>
          <w:color w:val="000000"/>
          <w:spacing w:val="-5"/>
          <w:sz w:val="22"/>
          <w:szCs w:val="22"/>
        </w:rPr>
        <w:t>c</w:t>
      </w:r>
      <w:r w:rsidRPr="002A64AB">
        <w:rPr>
          <w:rFonts w:ascii="Arial Narrow" w:hAnsi="Arial Narrow" w:cs="Arial"/>
          <w:color w:val="000000"/>
          <w:spacing w:val="1"/>
          <w:sz w:val="22"/>
          <w:szCs w:val="22"/>
        </w:rPr>
        <w:t>o</w:t>
      </w:r>
      <w:r w:rsidRPr="002A64AB">
        <w:rPr>
          <w:rFonts w:ascii="Arial Narrow" w:hAnsi="Arial Narrow" w:cs="Arial"/>
          <w:color w:val="000000"/>
          <w:spacing w:val="-8"/>
          <w:sz w:val="22"/>
          <w:szCs w:val="22"/>
        </w:rPr>
        <w:t>m</w:t>
      </w:r>
      <w:r w:rsidRPr="002A64AB">
        <w:rPr>
          <w:rFonts w:ascii="Arial Narrow" w:hAnsi="Arial Narrow" w:cs="Arial"/>
          <w:color w:val="000000"/>
          <w:spacing w:val="1"/>
          <w:sz w:val="22"/>
          <w:szCs w:val="22"/>
        </w:rPr>
        <w:t>e</w:t>
      </w:r>
      <w:r w:rsidRPr="002A64AB">
        <w:rPr>
          <w:rFonts w:ascii="Arial Narrow" w:hAnsi="Arial Narrow" w:cs="Arial"/>
          <w:color w:val="000000"/>
          <w:sz w:val="22"/>
          <w:szCs w:val="22"/>
        </w:rPr>
        <w:t>s.</w:t>
      </w:r>
    </w:p>
    <w:p w14:paraId="204160DC" w14:textId="4F8D39ED" w:rsidR="00701886" w:rsidRPr="002A64AB" w:rsidRDefault="00701886" w:rsidP="002A64AB">
      <w:pPr>
        <w:widowControl w:val="0"/>
        <w:autoSpaceDE w:val="0"/>
        <w:autoSpaceDN w:val="0"/>
        <w:adjustRightInd w:val="0"/>
        <w:spacing w:line="240" w:lineRule="auto"/>
        <w:ind w:left="90"/>
        <w:jc w:val="both"/>
        <w:rPr>
          <w:rFonts w:ascii="Arial Narrow" w:hAnsi="Arial Narrow" w:cs="Arial"/>
          <w:color w:val="000000"/>
          <w:sz w:val="22"/>
          <w:szCs w:val="22"/>
          <w:u w:val="single"/>
        </w:rPr>
      </w:pPr>
      <w:r w:rsidRPr="002A64AB">
        <w:rPr>
          <w:rFonts w:ascii="Arial Narrow" w:hAnsi="Arial Narrow" w:cs="Arial"/>
          <w:b/>
          <w:bCs/>
          <w:color w:val="000000"/>
          <w:spacing w:val="-2"/>
          <w:sz w:val="22"/>
          <w:szCs w:val="22"/>
          <w:u w:val="single"/>
        </w:rPr>
        <w:t>C</w:t>
      </w:r>
      <w:r w:rsidRPr="002A64AB">
        <w:rPr>
          <w:rFonts w:ascii="Arial Narrow" w:hAnsi="Arial Narrow" w:cs="Arial"/>
          <w:b/>
          <w:bCs/>
          <w:color w:val="000000"/>
          <w:sz w:val="22"/>
          <w:szCs w:val="22"/>
          <w:u w:val="single"/>
        </w:rPr>
        <w:t>on</w:t>
      </w:r>
      <w:r w:rsidRPr="002A64AB">
        <w:rPr>
          <w:rFonts w:ascii="Arial Narrow" w:hAnsi="Arial Narrow" w:cs="Arial"/>
          <w:b/>
          <w:bCs/>
          <w:color w:val="000000"/>
          <w:spacing w:val="-2"/>
          <w:sz w:val="22"/>
          <w:szCs w:val="22"/>
          <w:u w:val="single"/>
        </w:rPr>
        <w:t>f</w:t>
      </w:r>
      <w:r w:rsidRPr="002A64AB">
        <w:rPr>
          <w:rFonts w:ascii="Arial Narrow" w:hAnsi="Arial Narrow" w:cs="Arial"/>
          <w:b/>
          <w:bCs/>
          <w:color w:val="000000"/>
          <w:spacing w:val="2"/>
          <w:w w:val="101"/>
          <w:sz w:val="22"/>
          <w:szCs w:val="22"/>
          <w:u w:val="single"/>
        </w:rPr>
        <w:t>i</w:t>
      </w:r>
      <w:r w:rsidRPr="002A64AB">
        <w:rPr>
          <w:rFonts w:ascii="Arial Narrow" w:hAnsi="Arial Narrow" w:cs="Arial"/>
          <w:b/>
          <w:bCs/>
          <w:color w:val="000000"/>
          <w:sz w:val="22"/>
          <w:szCs w:val="22"/>
          <w:u w:val="single"/>
        </w:rPr>
        <w:t>d</w:t>
      </w:r>
      <w:r w:rsidRPr="002A64AB">
        <w:rPr>
          <w:rFonts w:ascii="Arial Narrow" w:hAnsi="Arial Narrow" w:cs="Arial"/>
          <w:b/>
          <w:bCs/>
          <w:color w:val="000000"/>
          <w:spacing w:val="-2"/>
          <w:sz w:val="22"/>
          <w:szCs w:val="22"/>
          <w:u w:val="single"/>
        </w:rPr>
        <w:t>e</w:t>
      </w:r>
      <w:r w:rsidRPr="002A64AB">
        <w:rPr>
          <w:rFonts w:ascii="Arial Narrow" w:hAnsi="Arial Narrow" w:cs="Arial"/>
          <w:b/>
          <w:bCs/>
          <w:color w:val="000000"/>
          <w:sz w:val="22"/>
          <w:szCs w:val="22"/>
          <w:u w:val="single"/>
        </w:rPr>
        <w:t>n</w:t>
      </w:r>
      <w:r w:rsidRPr="002A64AB">
        <w:rPr>
          <w:rFonts w:ascii="Arial Narrow" w:hAnsi="Arial Narrow" w:cs="Arial"/>
          <w:b/>
          <w:bCs/>
          <w:color w:val="000000"/>
          <w:spacing w:val="-2"/>
          <w:sz w:val="22"/>
          <w:szCs w:val="22"/>
          <w:u w:val="single"/>
        </w:rPr>
        <w:t>t</w:t>
      </w:r>
      <w:r w:rsidRPr="002A64AB">
        <w:rPr>
          <w:rFonts w:ascii="Arial Narrow" w:hAnsi="Arial Narrow" w:cs="Arial"/>
          <w:b/>
          <w:bCs/>
          <w:color w:val="000000"/>
          <w:spacing w:val="2"/>
          <w:w w:val="101"/>
          <w:sz w:val="22"/>
          <w:szCs w:val="22"/>
          <w:u w:val="single"/>
        </w:rPr>
        <w:t>i</w:t>
      </w:r>
      <w:r w:rsidRPr="002A64AB">
        <w:rPr>
          <w:rFonts w:ascii="Arial Narrow" w:hAnsi="Arial Narrow" w:cs="Arial"/>
          <w:b/>
          <w:bCs/>
          <w:color w:val="000000"/>
          <w:spacing w:val="-6"/>
          <w:sz w:val="22"/>
          <w:szCs w:val="22"/>
          <w:u w:val="single"/>
        </w:rPr>
        <w:t>a</w:t>
      </w:r>
      <w:r w:rsidRPr="002A64AB">
        <w:rPr>
          <w:rFonts w:ascii="Arial Narrow" w:hAnsi="Arial Narrow" w:cs="Arial"/>
          <w:b/>
          <w:bCs/>
          <w:color w:val="000000"/>
          <w:spacing w:val="2"/>
          <w:w w:val="101"/>
          <w:sz w:val="22"/>
          <w:szCs w:val="22"/>
          <w:u w:val="single"/>
        </w:rPr>
        <w:t>li</w:t>
      </w:r>
      <w:r w:rsidRPr="002A64AB">
        <w:rPr>
          <w:rFonts w:ascii="Arial Narrow" w:hAnsi="Arial Narrow" w:cs="Arial"/>
          <w:b/>
          <w:bCs/>
          <w:color w:val="000000"/>
          <w:spacing w:val="3"/>
          <w:sz w:val="22"/>
          <w:szCs w:val="22"/>
          <w:u w:val="single"/>
        </w:rPr>
        <w:t>t</w:t>
      </w:r>
      <w:r w:rsidRPr="002A64AB">
        <w:rPr>
          <w:rFonts w:ascii="Arial Narrow" w:hAnsi="Arial Narrow" w:cs="Arial"/>
          <w:b/>
          <w:bCs/>
          <w:color w:val="000000"/>
          <w:sz w:val="22"/>
          <w:szCs w:val="22"/>
          <w:u w:val="single"/>
        </w:rPr>
        <w:t>y</w:t>
      </w:r>
    </w:p>
    <w:p w14:paraId="072DA660" w14:textId="435DDDF7" w:rsidR="00701886" w:rsidRPr="002A64AB" w:rsidRDefault="00701886" w:rsidP="002A64AB">
      <w:pPr>
        <w:widowControl w:val="0"/>
        <w:autoSpaceDE w:val="0"/>
        <w:autoSpaceDN w:val="0"/>
        <w:adjustRightInd w:val="0"/>
        <w:spacing w:line="240" w:lineRule="auto"/>
        <w:ind w:left="102" w:right="231"/>
        <w:rPr>
          <w:rFonts w:ascii="Arial Narrow" w:hAnsi="Arial Narrow" w:cs="Arial"/>
          <w:color w:val="000000"/>
          <w:sz w:val="22"/>
          <w:szCs w:val="22"/>
        </w:rPr>
      </w:pPr>
      <w:r w:rsidRPr="002A64AB">
        <w:rPr>
          <w:rFonts w:ascii="Arial Narrow" w:hAnsi="Arial Narrow" w:cs="Arial"/>
          <w:color w:val="000000"/>
          <w:spacing w:val="-2"/>
          <w:sz w:val="22"/>
          <w:szCs w:val="22"/>
        </w:rPr>
        <w:t>B</w:t>
      </w:r>
      <w:r w:rsidRPr="002A64AB">
        <w:rPr>
          <w:rFonts w:ascii="Arial Narrow" w:hAnsi="Arial Narrow" w:cs="Arial"/>
          <w:color w:val="000000"/>
          <w:sz w:val="22"/>
          <w:szCs w:val="22"/>
        </w:rPr>
        <w:t xml:space="preserve">y </w:t>
      </w:r>
      <w:r w:rsidRPr="002A64AB">
        <w:rPr>
          <w:rFonts w:ascii="Arial Narrow" w:hAnsi="Arial Narrow" w:cs="Arial"/>
          <w:color w:val="000000"/>
          <w:spacing w:val="4"/>
          <w:sz w:val="22"/>
          <w:szCs w:val="22"/>
        </w:rPr>
        <w:t>l</w:t>
      </w:r>
      <w:r w:rsidRPr="002A64AB">
        <w:rPr>
          <w:rFonts w:ascii="Arial Narrow" w:hAnsi="Arial Narrow" w:cs="Arial"/>
          <w:color w:val="000000"/>
          <w:spacing w:val="1"/>
          <w:sz w:val="22"/>
          <w:szCs w:val="22"/>
        </w:rPr>
        <w:t>a</w:t>
      </w:r>
      <w:r w:rsidRPr="002A64AB">
        <w:rPr>
          <w:rFonts w:ascii="Arial Narrow" w:hAnsi="Arial Narrow" w:cs="Arial"/>
          <w:color w:val="000000"/>
          <w:spacing w:val="-6"/>
          <w:sz w:val="22"/>
          <w:szCs w:val="22"/>
        </w:rPr>
        <w:t>w</w:t>
      </w:r>
      <w:r w:rsidRPr="002A64AB">
        <w:rPr>
          <w:rFonts w:ascii="Arial Narrow" w:hAnsi="Arial Narrow" w:cs="Arial"/>
          <w:color w:val="000000"/>
          <w:sz w:val="22"/>
          <w:szCs w:val="22"/>
        </w:rPr>
        <w:t>,</w:t>
      </w:r>
      <w:r w:rsidRPr="002A64AB">
        <w:rPr>
          <w:rFonts w:ascii="Arial Narrow" w:hAnsi="Arial Narrow" w:cs="Arial"/>
          <w:color w:val="000000"/>
          <w:spacing w:val="1"/>
          <w:sz w:val="22"/>
          <w:szCs w:val="22"/>
        </w:rPr>
        <w:t xml:space="preserve"> Co</w:t>
      </w:r>
      <w:r w:rsidRPr="002A64AB">
        <w:rPr>
          <w:rFonts w:ascii="Arial Narrow" w:hAnsi="Arial Narrow" w:cs="Arial"/>
          <w:color w:val="000000"/>
          <w:spacing w:val="-3"/>
          <w:sz w:val="22"/>
          <w:szCs w:val="22"/>
        </w:rPr>
        <w:t>m</w:t>
      </w:r>
      <w:r w:rsidRPr="002A64AB">
        <w:rPr>
          <w:rFonts w:ascii="Arial Narrow" w:hAnsi="Arial Narrow" w:cs="Arial"/>
          <w:color w:val="000000"/>
          <w:spacing w:val="-8"/>
          <w:sz w:val="22"/>
          <w:szCs w:val="22"/>
        </w:rPr>
        <w:t>m</w:t>
      </w:r>
      <w:r w:rsidRPr="002A64AB">
        <w:rPr>
          <w:rFonts w:ascii="Arial Narrow" w:hAnsi="Arial Narrow" w:cs="Arial"/>
          <w:color w:val="000000"/>
          <w:spacing w:val="4"/>
          <w:sz w:val="22"/>
          <w:szCs w:val="22"/>
        </w:rPr>
        <w:t>i</w:t>
      </w:r>
      <w:r w:rsidRPr="002A64AB">
        <w:rPr>
          <w:rFonts w:ascii="Arial Narrow" w:hAnsi="Arial Narrow" w:cs="Arial"/>
          <w:color w:val="000000"/>
          <w:sz w:val="22"/>
          <w:szCs w:val="22"/>
        </w:rPr>
        <w:t>tt</w:t>
      </w:r>
      <w:r w:rsidRPr="002A64AB">
        <w:rPr>
          <w:rFonts w:ascii="Arial Narrow" w:hAnsi="Arial Narrow" w:cs="Arial"/>
          <w:color w:val="000000"/>
          <w:spacing w:val="1"/>
          <w:sz w:val="22"/>
          <w:szCs w:val="22"/>
        </w:rPr>
        <w:t>e</w:t>
      </w:r>
      <w:r w:rsidRPr="002A64AB">
        <w:rPr>
          <w:rFonts w:ascii="Arial Narrow" w:hAnsi="Arial Narrow" w:cs="Arial"/>
          <w:color w:val="000000"/>
          <w:sz w:val="22"/>
          <w:szCs w:val="22"/>
        </w:rPr>
        <w:t>e</w:t>
      </w:r>
      <w:r w:rsidRPr="002A64AB">
        <w:rPr>
          <w:rFonts w:ascii="Arial Narrow" w:hAnsi="Arial Narrow" w:cs="Arial"/>
          <w:color w:val="000000"/>
          <w:spacing w:val="1"/>
          <w:sz w:val="22"/>
          <w:szCs w:val="22"/>
        </w:rPr>
        <w:t xml:space="preserve"> </w:t>
      </w:r>
      <w:r w:rsidRPr="002A64AB">
        <w:rPr>
          <w:rFonts w:ascii="Arial Narrow" w:hAnsi="Arial Narrow" w:cs="Arial"/>
          <w:color w:val="000000"/>
          <w:spacing w:val="-8"/>
          <w:sz w:val="22"/>
          <w:szCs w:val="22"/>
        </w:rPr>
        <w:t>m</w:t>
      </w:r>
      <w:r w:rsidRPr="002A64AB">
        <w:rPr>
          <w:rFonts w:ascii="Arial Narrow" w:hAnsi="Arial Narrow" w:cs="Arial"/>
          <w:color w:val="000000"/>
          <w:spacing w:val="6"/>
          <w:sz w:val="22"/>
          <w:szCs w:val="22"/>
        </w:rPr>
        <w:t>e</w:t>
      </w:r>
      <w:r w:rsidRPr="002A64AB">
        <w:rPr>
          <w:rFonts w:ascii="Arial Narrow" w:hAnsi="Arial Narrow" w:cs="Arial"/>
          <w:color w:val="000000"/>
          <w:spacing w:val="-8"/>
          <w:sz w:val="22"/>
          <w:szCs w:val="22"/>
        </w:rPr>
        <w:t>m</w:t>
      </w:r>
      <w:r w:rsidRPr="002A64AB">
        <w:rPr>
          <w:rFonts w:ascii="Arial Narrow" w:hAnsi="Arial Narrow" w:cs="Arial"/>
          <w:color w:val="000000"/>
          <w:spacing w:val="1"/>
          <w:sz w:val="22"/>
          <w:szCs w:val="22"/>
        </w:rPr>
        <w:t>be</w:t>
      </w:r>
      <w:r w:rsidRPr="002A64AB">
        <w:rPr>
          <w:rFonts w:ascii="Arial Narrow" w:hAnsi="Arial Narrow" w:cs="Arial"/>
          <w:color w:val="000000"/>
          <w:spacing w:val="2"/>
          <w:sz w:val="22"/>
          <w:szCs w:val="22"/>
        </w:rPr>
        <w:t>r</w:t>
      </w:r>
      <w:r w:rsidRPr="002A64AB">
        <w:rPr>
          <w:rFonts w:ascii="Arial Narrow" w:hAnsi="Arial Narrow" w:cs="Arial"/>
          <w:color w:val="000000"/>
          <w:sz w:val="22"/>
          <w:szCs w:val="22"/>
        </w:rPr>
        <w:t xml:space="preserve">s </w:t>
      </w:r>
      <w:r w:rsidRPr="002A64AB">
        <w:rPr>
          <w:rFonts w:ascii="Arial Narrow" w:hAnsi="Arial Narrow" w:cs="Arial"/>
          <w:color w:val="000000"/>
          <w:spacing w:val="1"/>
          <w:sz w:val="22"/>
          <w:szCs w:val="22"/>
        </w:rPr>
        <w:t>d</w:t>
      </w:r>
      <w:r w:rsidRPr="002A64AB">
        <w:rPr>
          <w:rFonts w:ascii="Arial Narrow" w:hAnsi="Arial Narrow" w:cs="Arial"/>
          <w:color w:val="000000"/>
          <w:sz w:val="22"/>
          <w:szCs w:val="22"/>
        </w:rPr>
        <w:t>o</w:t>
      </w:r>
      <w:r w:rsidRPr="002A64AB">
        <w:rPr>
          <w:rFonts w:ascii="Arial Narrow" w:hAnsi="Arial Narrow" w:cs="Arial"/>
          <w:color w:val="000000"/>
          <w:spacing w:val="1"/>
          <w:sz w:val="22"/>
          <w:szCs w:val="22"/>
        </w:rPr>
        <w:t xml:space="preserve"> no</w:t>
      </w:r>
      <w:r w:rsidRPr="002A64AB">
        <w:rPr>
          <w:rFonts w:ascii="Arial Narrow" w:hAnsi="Arial Narrow" w:cs="Arial"/>
          <w:color w:val="000000"/>
          <w:sz w:val="22"/>
          <w:szCs w:val="22"/>
        </w:rPr>
        <w:t>t</w:t>
      </w:r>
      <w:r w:rsidRPr="002A64AB">
        <w:rPr>
          <w:rFonts w:ascii="Arial Narrow" w:hAnsi="Arial Narrow" w:cs="Arial"/>
          <w:color w:val="000000"/>
          <w:spacing w:val="1"/>
          <w:sz w:val="22"/>
          <w:szCs w:val="22"/>
        </w:rPr>
        <w:t xml:space="preserve"> </w:t>
      </w:r>
      <w:r w:rsidRPr="002A64AB">
        <w:rPr>
          <w:rFonts w:ascii="Arial Narrow" w:hAnsi="Arial Narrow" w:cs="Arial"/>
          <w:color w:val="000000"/>
          <w:spacing w:val="-4"/>
          <w:sz w:val="22"/>
          <w:szCs w:val="22"/>
        </w:rPr>
        <w:t>h</w:t>
      </w:r>
      <w:r w:rsidRPr="002A64AB">
        <w:rPr>
          <w:rFonts w:ascii="Arial Narrow" w:hAnsi="Arial Narrow" w:cs="Arial"/>
          <w:color w:val="000000"/>
          <w:spacing w:val="1"/>
          <w:sz w:val="22"/>
          <w:szCs w:val="22"/>
        </w:rPr>
        <w:t>a</w:t>
      </w:r>
      <w:r w:rsidRPr="002A64AB">
        <w:rPr>
          <w:rFonts w:ascii="Arial Narrow" w:hAnsi="Arial Narrow" w:cs="Arial"/>
          <w:color w:val="000000"/>
          <w:sz w:val="22"/>
          <w:szCs w:val="22"/>
        </w:rPr>
        <w:t>ve</w:t>
      </w:r>
      <w:r w:rsidRPr="002A64AB">
        <w:rPr>
          <w:rFonts w:ascii="Arial Narrow" w:hAnsi="Arial Narrow" w:cs="Arial"/>
          <w:color w:val="000000"/>
          <w:spacing w:val="1"/>
          <w:sz w:val="22"/>
          <w:szCs w:val="22"/>
        </w:rPr>
        <w:t xml:space="preserve"> a</w:t>
      </w:r>
      <w:r w:rsidRPr="002A64AB">
        <w:rPr>
          <w:rFonts w:ascii="Arial Narrow" w:hAnsi="Arial Narrow" w:cs="Arial"/>
          <w:color w:val="000000"/>
          <w:sz w:val="22"/>
          <w:szCs w:val="22"/>
        </w:rPr>
        <w:t>cc</w:t>
      </w:r>
      <w:r w:rsidRPr="002A64AB">
        <w:rPr>
          <w:rFonts w:ascii="Arial Narrow" w:hAnsi="Arial Narrow" w:cs="Arial"/>
          <w:color w:val="000000"/>
          <w:spacing w:val="1"/>
          <w:sz w:val="22"/>
          <w:szCs w:val="22"/>
        </w:rPr>
        <w:t>e</w:t>
      </w:r>
      <w:r w:rsidRPr="002A64AB">
        <w:rPr>
          <w:rFonts w:ascii="Arial Narrow" w:hAnsi="Arial Narrow" w:cs="Arial"/>
          <w:color w:val="000000"/>
          <w:sz w:val="22"/>
          <w:szCs w:val="22"/>
        </w:rPr>
        <w:t>ss to</w:t>
      </w:r>
      <w:r w:rsidRPr="002A64AB">
        <w:rPr>
          <w:rFonts w:ascii="Arial Narrow" w:hAnsi="Arial Narrow" w:cs="Arial"/>
          <w:color w:val="000000"/>
          <w:spacing w:val="-3"/>
          <w:sz w:val="22"/>
          <w:szCs w:val="22"/>
        </w:rPr>
        <w:t xml:space="preserve"> </w:t>
      </w:r>
      <w:r w:rsidRPr="002A64AB">
        <w:rPr>
          <w:rFonts w:ascii="Arial Narrow" w:hAnsi="Arial Narrow" w:cs="Arial"/>
          <w:color w:val="000000"/>
          <w:sz w:val="22"/>
          <w:szCs w:val="22"/>
        </w:rPr>
        <w:t>t</w:t>
      </w:r>
      <w:r w:rsidRPr="002A64AB">
        <w:rPr>
          <w:rFonts w:ascii="Arial Narrow" w:hAnsi="Arial Narrow" w:cs="Arial"/>
          <w:color w:val="000000"/>
          <w:spacing w:val="1"/>
          <w:sz w:val="22"/>
          <w:szCs w:val="22"/>
        </w:rPr>
        <w:t>h</w:t>
      </w:r>
      <w:r w:rsidRPr="002A64AB">
        <w:rPr>
          <w:rFonts w:ascii="Arial Narrow" w:hAnsi="Arial Narrow" w:cs="Arial"/>
          <w:color w:val="000000"/>
          <w:sz w:val="22"/>
          <w:szCs w:val="22"/>
        </w:rPr>
        <w:t>e</w:t>
      </w:r>
      <w:r w:rsidRPr="002A64AB">
        <w:rPr>
          <w:rFonts w:ascii="Arial Narrow" w:hAnsi="Arial Narrow" w:cs="Arial"/>
          <w:color w:val="000000"/>
          <w:spacing w:val="1"/>
          <w:sz w:val="22"/>
          <w:szCs w:val="22"/>
        </w:rPr>
        <w:t xml:space="preserve"> </w:t>
      </w:r>
      <w:r w:rsidRPr="002A64AB">
        <w:rPr>
          <w:rFonts w:ascii="Arial Narrow" w:hAnsi="Arial Narrow" w:cs="Arial"/>
          <w:color w:val="000000"/>
          <w:spacing w:val="-8"/>
          <w:sz w:val="22"/>
          <w:szCs w:val="22"/>
        </w:rPr>
        <w:t>m</w:t>
      </w:r>
      <w:r w:rsidRPr="002A64AB">
        <w:rPr>
          <w:rFonts w:ascii="Arial Narrow" w:hAnsi="Arial Narrow" w:cs="Arial"/>
          <w:color w:val="000000"/>
          <w:spacing w:val="1"/>
          <w:sz w:val="22"/>
          <w:szCs w:val="22"/>
        </w:rPr>
        <w:t>ed</w:t>
      </w:r>
      <w:r w:rsidRPr="002A64AB">
        <w:rPr>
          <w:rFonts w:ascii="Arial Narrow" w:hAnsi="Arial Narrow" w:cs="Arial"/>
          <w:color w:val="000000"/>
          <w:spacing w:val="4"/>
          <w:sz w:val="22"/>
          <w:szCs w:val="22"/>
        </w:rPr>
        <w:t>i</w:t>
      </w:r>
      <w:r w:rsidRPr="002A64AB">
        <w:rPr>
          <w:rFonts w:ascii="Arial Narrow" w:hAnsi="Arial Narrow" w:cs="Arial"/>
          <w:color w:val="000000"/>
          <w:sz w:val="22"/>
          <w:szCs w:val="22"/>
        </w:rPr>
        <w:t>c</w:t>
      </w:r>
      <w:r w:rsidRPr="002A64AB">
        <w:rPr>
          <w:rFonts w:ascii="Arial Narrow" w:hAnsi="Arial Narrow" w:cs="Arial"/>
          <w:color w:val="000000"/>
          <w:spacing w:val="-4"/>
          <w:sz w:val="22"/>
          <w:szCs w:val="22"/>
        </w:rPr>
        <w:t>a</w:t>
      </w:r>
      <w:r w:rsidRPr="002A64AB">
        <w:rPr>
          <w:rFonts w:ascii="Arial Narrow" w:hAnsi="Arial Narrow" w:cs="Arial"/>
          <w:color w:val="000000"/>
          <w:spacing w:val="4"/>
          <w:sz w:val="22"/>
          <w:szCs w:val="22"/>
        </w:rPr>
        <w:t>l</w:t>
      </w:r>
      <w:r w:rsidRPr="002A64AB">
        <w:rPr>
          <w:rFonts w:ascii="Arial Narrow" w:hAnsi="Arial Narrow" w:cs="Arial"/>
          <w:color w:val="000000"/>
          <w:spacing w:val="5"/>
          <w:sz w:val="22"/>
          <w:szCs w:val="22"/>
        </w:rPr>
        <w:t xml:space="preserve"> </w:t>
      </w:r>
      <w:r w:rsidR="0059534B" w:rsidRPr="002A64AB">
        <w:rPr>
          <w:rFonts w:ascii="Arial Narrow" w:hAnsi="Arial Narrow" w:cs="Arial"/>
          <w:color w:val="000000"/>
          <w:spacing w:val="-3"/>
          <w:sz w:val="22"/>
          <w:szCs w:val="22"/>
        </w:rPr>
        <w:t>records</w:t>
      </w:r>
      <w:r w:rsidR="0059534B" w:rsidRPr="002A64AB">
        <w:rPr>
          <w:rFonts w:ascii="Arial Narrow" w:hAnsi="Arial Narrow" w:cs="Arial"/>
          <w:color w:val="000000"/>
          <w:sz w:val="22"/>
          <w:szCs w:val="22"/>
        </w:rPr>
        <w:t xml:space="preserve"> </w:t>
      </w:r>
      <w:r w:rsidRPr="002A64AB">
        <w:rPr>
          <w:rFonts w:ascii="Arial Narrow" w:hAnsi="Arial Narrow" w:cs="Arial"/>
          <w:color w:val="000000"/>
          <w:spacing w:val="1"/>
          <w:sz w:val="22"/>
          <w:szCs w:val="22"/>
        </w:rPr>
        <w:t>o</w:t>
      </w:r>
      <w:r w:rsidRPr="002A64AB">
        <w:rPr>
          <w:rFonts w:ascii="Arial Narrow" w:hAnsi="Arial Narrow" w:cs="Arial"/>
          <w:color w:val="000000"/>
          <w:sz w:val="22"/>
          <w:szCs w:val="22"/>
        </w:rPr>
        <w:t>f</w:t>
      </w:r>
      <w:r w:rsidRPr="002A64AB">
        <w:rPr>
          <w:rFonts w:ascii="Arial Narrow" w:hAnsi="Arial Narrow" w:cs="Arial"/>
          <w:color w:val="000000"/>
          <w:spacing w:val="1"/>
          <w:sz w:val="22"/>
          <w:szCs w:val="22"/>
        </w:rPr>
        <w:t xml:space="preserve"> </w:t>
      </w:r>
      <w:r w:rsidRPr="002A64AB">
        <w:rPr>
          <w:rFonts w:ascii="Arial Narrow" w:hAnsi="Arial Narrow" w:cs="Arial"/>
          <w:color w:val="000000"/>
          <w:spacing w:val="-4"/>
          <w:sz w:val="22"/>
          <w:szCs w:val="22"/>
        </w:rPr>
        <w:t>participants</w:t>
      </w:r>
      <w:r w:rsidRPr="002A64AB">
        <w:rPr>
          <w:rFonts w:ascii="Arial Narrow" w:hAnsi="Arial Narrow" w:cs="Arial"/>
          <w:color w:val="000000"/>
          <w:spacing w:val="-3"/>
          <w:sz w:val="22"/>
          <w:szCs w:val="22"/>
        </w:rPr>
        <w:t xml:space="preserve"> </w:t>
      </w:r>
      <w:r w:rsidRPr="002A64AB">
        <w:rPr>
          <w:rFonts w:ascii="Arial Narrow" w:hAnsi="Arial Narrow" w:cs="Arial"/>
          <w:color w:val="000000"/>
          <w:spacing w:val="-6"/>
          <w:sz w:val="22"/>
          <w:szCs w:val="22"/>
        </w:rPr>
        <w:t>w</w:t>
      </w:r>
      <w:r w:rsidRPr="002A64AB">
        <w:rPr>
          <w:rFonts w:ascii="Arial Narrow" w:hAnsi="Arial Narrow" w:cs="Arial"/>
          <w:color w:val="000000"/>
          <w:spacing w:val="4"/>
          <w:sz w:val="22"/>
          <w:szCs w:val="22"/>
        </w:rPr>
        <w:t>i</w:t>
      </w:r>
      <w:r w:rsidRPr="002A64AB">
        <w:rPr>
          <w:rFonts w:ascii="Arial Narrow" w:hAnsi="Arial Narrow" w:cs="Arial"/>
          <w:color w:val="000000"/>
          <w:sz w:val="22"/>
          <w:szCs w:val="22"/>
        </w:rPr>
        <w:t>t</w:t>
      </w:r>
      <w:r w:rsidRPr="002A64AB">
        <w:rPr>
          <w:rFonts w:ascii="Arial Narrow" w:hAnsi="Arial Narrow" w:cs="Arial"/>
          <w:color w:val="000000"/>
          <w:spacing w:val="1"/>
          <w:sz w:val="22"/>
          <w:szCs w:val="22"/>
        </w:rPr>
        <w:t>hou</w:t>
      </w:r>
      <w:r w:rsidRPr="002A64AB">
        <w:rPr>
          <w:rFonts w:ascii="Arial Narrow" w:hAnsi="Arial Narrow" w:cs="Arial"/>
          <w:color w:val="000000"/>
          <w:sz w:val="22"/>
          <w:szCs w:val="22"/>
        </w:rPr>
        <w:t>t</w:t>
      </w:r>
      <w:r w:rsidRPr="002A64AB">
        <w:rPr>
          <w:rFonts w:ascii="Arial Narrow" w:hAnsi="Arial Narrow" w:cs="Arial"/>
          <w:color w:val="000000"/>
          <w:spacing w:val="1"/>
          <w:sz w:val="22"/>
          <w:szCs w:val="22"/>
        </w:rPr>
        <w:t xml:space="preserve"> </w:t>
      </w:r>
      <w:r w:rsidRPr="002A64AB">
        <w:rPr>
          <w:rFonts w:ascii="Arial Narrow" w:hAnsi="Arial Narrow" w:cs="Arial"/>
          <w:color w:val="000000"/>
          <w:spacing w:val="-4"/>
          <w:sz w:val="22"/>
          <w:szCs w:val="22"/>
        </w:rPr>
        <w:t>t</w:t>
      </w:r>
      <w:r w:rsidRPr="002A64AB">
        <w:rPr>
          <w:rFonts w:ascii="Arial Narrow" w:hAnsi="Arial Narrow" w:cs="Arial"/>
          <w:color w:val="000000"/>
          <w:spacing w:val="1"/>
          <w:sz w:val="22"/>
          <w:szCs w:val="22"/>
        </w:rPr>
        <w:t>h</w:t>
      </w:r>
      <w:r w:rsidRPr="002A64AB">
        <w:rPr>
          <w:rFonts w:ascii="Arial Narrow" w:hAnsi="Arial Narrow" w:cs="Arial"/>
          <w:color w:val="000000"/>
          <w:sz w:val="22"/>
          <w:szCs w:val="22"/>
        </w:rPr>
        <w:t>e</w:t>
      </w:r>
      <w:r w:rsidRPr="002A64AB">
        <w:rPr>
          <w:rFonts w:ascii="Arial Narrow" w:hAnsi="Arial Narrow" w:cs="Arial"/>
          <w:color w:val="000000"/>
          <w:spacing w:val="1"/>
          <w:sz w:val="22"/>
          <w:szCs w:val="22"/>
        </w:rPr>
        <w:t xml:space="preserve"> </w:t>
      </w:r>
      <w:r w:rsidRPr="002A64AB">
        <w:rPr>
          <w:rFonts w:ascii="Arial Narrow" w:hAnsi="Arial Narrow" w:cs="Arial"/>
          <w:color w:val="000000"/>
          <w:sz w:val="22"/>
          <w:szCs w:val="22"/>
        </w:rPr>
        <w:t>s</w:t>
      </w:r>
      <w:r w:rsidRPr="002A64AB">
        <w:rPr>
          <w:rFonts w:ascii="Arial Narrow" w:hAnsi="Arial Narrow" w:cs="Arial"/>
          <w:color w:val="000000"/>
          <w:spacing w:val="1"/>
          <w:sz w:val="22"/>
          <w:szCs w:val="22"/>
        </w:rPr>
        <w:t>pe</w:t>
      </w:r>
      <w:r w:rsidRPr="002A64AB">
        <w:rPr>
          <w:rFonts w:ascii="Arial Narrow" w:hAnsi="Arial Narrow" w:cs="Arial"/>
          <w:color w:val="000000"/>
          <w:spacing w:val="-5"/>
          <w:sz w:val="22"/>
          <w:szCs w:val="22"/>
        </w:rPr>
        <w:t>c</w:t>
      </w:r>
      <w:r w:rsidRPr="002A64AB">
        <w:rPr>
          <w:rFonts w:ascii="Arial Narrow" w:hAnsi="Arial Narrow" w:cs="Arial"/>
          <w:color w:val="000000"/>
          <w:spacing w:val="4"/>
          <w:sz w:val="22"/>
          <w:szCs w:val="22"/>
        </w:rPr>
        <w:t>i</w:t>
      </w:r>
      <w:r w:rsidRPr="002A64AB">
        <w:rPr>
          <w:rFonts w:ascii="Arial Narrow" w:hAnsi="Arial Narrow" w:cs="Arial"/>
          <w:color w:val="000000"/>
          <w:spacing w:val="-4"/>
          <w:sz w:val="22"/>
          <w:szCs w:val="22"/>
        </w:rPr>
        <w:t>f</w:t>
      </w:r>
      <w:r w:rsidRPr="002A64AB">
        <w:rPr>
          <w:rFonts w:ascii="Arial Narrow" w:hAnsi="Arial Narrow" w:cs="Arial"/>
          <w:color w:val="000000"/>
          <w:spacing w:val="4"/>
          <w:sz w:val="22"/>
          <w:szCs w:val="22"/>
        </w:rPr>
        <w:t>i</w:t>
      </w:r>
      <w:r w:rsidRPr="002A64AB">
        <w:rPr>
          <w:rFonts w:ascii="Arial Narrow" w:hAnsi="Arial Narrow" w:cs="Arial"/>
          <w:color w:val="000000"/>
          <w:sz w:val="22"/>
          <w:szCs w:val="22"/>
        </w:rPr>
        <w:t>c,</w:t>
      </w:r>
      <w:r w:rsidRPr="002A64AB">
        <w:rPr>
          <w:rFonts w:ascii="Arial Narrow" w:hAnsi="Arial Narrow" w:cs="Arial"/>
          <w:color w:val="000000"/>
          <w:spacing w:val="1"/>
          <w:sz w:val="22"/>
          <w:szCs w:val="22"/>
        </w:rPr>
        <w:t xml:space="preserve"> </w:t>
      </w:r>
      <w:r w:rsidRPr="002A64AB">
        <w:rPr>
          <w:rFonts w:ascii="Arial Narrow" w:hAnsi="Arial Narrow" w:cs="Arial"/>
          <w:color w:val="000000"/>
          <w:spacing w:val="-6"/>
          <w:sz w:val="22"/>
          <w:szCs w:val="22"/>
        </w:rPr>
        <w:t>w</w:t>
      </w:r>
      <w:r w:rsidRPr="002A64AB">
        <w:rPr>
          <w:rFonts w:ascii="Arial Narrow" w:hAnsi="Arial Narrow" w:cs="Arial"/>
          <w:color w:val="000000"/>
          <w:spacing w:val="2"/>
          <w:sz w:val="22"/>
          <w:szCs w:val="22"/>
        </w:rPr>
        <w:t>r</w:t>
      </w:r>
      <w:r w:rsidRPr="002A64AB">
        <w:rPr>
          <w:rFonts w:ascii="Arial Narrow" w:hAnsi="Arial Narrow" w:cs="Arial"/>
          <w:color w:val="000000"/>
          <w:spacing w:val="4"/>
          <w:sz w:val="22"/>
          <w:szCs w:val="22"/>
        </w:rPr>
        <w:t>i</w:t>
      </w:r>
      <w:r w:rsidRPr="002A64AB">
        <w:rPr>
          <w:rFonts w:ascii="Arial Narrow" w:hAnsi="Arial Narrow" w:cs="Arial"/>
          <w:color w:val="000000"/>
          <w:sz w:val="22"/>
          <w:szCs w:val="22"/>
        </w:rPr>
        <w:t>t</w:t>
      </w:r>
      <w:r w:rsidRPr="002A64AB">
        <w:rPr>
          <w:rFonts w:ascii="Arial Narrow" w:hAnsi="Arial Narrow" w:cs="Arial"/>
          <w:color w:val="000000"/>
          <w:spacing w:val="-4"/>
          <w:sz w:val="22"/>
          <w:szCs w:val="22"/>
        </w:rPr>
        <w:t>t</w:t>
      </w:r>
      <w:r w:rsidRPr="002A64AB">
        <w:rPr>
          <w:rFonts w:ascii="Arial Narrow" w:hAnsi="Arial Narrow" w:cs="Arial"/>
          <w:color w:val="000000"/>
          <w:spacing w:val="1"/>
          <w:sz w:val="22"/>
          <w:szCs w:val="22"/>
        </w:rPr>
        <w:t>e</w:t>
      </w:r>
      <w:r w:rsidRPr="002A64AB">
        <w:rPr>
          <w:rFonts w:ascii="Arial Narrow" w:hAnsi="Arial Narrow" w:cs="Arial"/>
          <w:color w:val="000000"/>
          <w:sz w:val="22"/>
          <w:szCs w:val="22"/>
        </w:rPr>
        <w:t>n</w:t>
      </w:r>
      <w:r w:rsidRPr="002A64AB">
        <w:rPr>
          <w:rFonts w:ascii="Arial Narrow" w:hAnsi="Arial Narrow" w:cs="Arial"/>
          <w:color w:val="000000"/>
          <w:spacing w:val="1"/>
          <w:sz w:val="22"/>
          <w:szCs w:val="22"/>
        </w:rPr>
        <w:t xml:space="preserve"> a</w:t>
      </w:r>
      <w:r w:rsidRPr="002A64AB">
        <w:rPr>
          <w:rFonts w:ascii="Arial Narrow" w:hAnsi="Arial Narrow" w:cs="Arial"/>
          <w:color w:val="000000"/>
          <w:spacing w:val="-4"/>
          <w:sz w:val="22"/>
          <w:szCs w:val="22"/>
        </w:rPr>
        <w:t>g</w:t>
      </w:r>
      <w:r w:rsidRPr="002A64AB">
        <w:rPr>
          <w:rFonts w:ascii="Arial Narrow" w:hAnsi="Arial Narrow" w:cs="Arial"/>
          <w:color w:val="000000"/>
          <w:spacing w:val="2"/>
          <w:sz w:val="22"/>
          <w:szCs w:val="22"/>
        </w:rPr>
        <w:t>r</w:t>
      </w:r>
      <w:r w:rsidRPr="002A64AB">
        <w:rPr>
          <w:rFonts w:ascii="Arial Narrow" w:hAnsi="Arial Narrow" w:cs="Arial"/>
          <w:color w:val="000000"/>
          <w:spacing w:val="1"/>
          <w:sz w:val="22"/>
          <w:szCs w:val="22"/>
        </w:rPr>
        <w:t>ee</w:t>
      </w:r>
      <w:r w:rsidRPr="002A64AB">
        <w:rPr>
          <w:rFonts w:ascii="Arial Narrow" w:hAnsi="Arial Narrow" w:cs="Arial"/>
          <w:color w:val="000000"/>
          <w:spacing w:val="-8"/>
          <w:sz w:val="22"/>
          <w:szCs w:val="22"/>
        </w:rPr>
        <w:t>m</w:t>
      </w:r>
      <w:r w:rsidRPr="002A64AB">
        <w:rPr>
          <w:rFonts w:ascii="Arial Narrow" w:hAnsi="Arial Narrow" w:cs="Arial"/>
          <w:color w:val="000000"/>
          <w:spacing w:val="1"/>
          <w:sz w:val="22"/>
          <w:szCs w:val="22"/>
        </w:rPr>
        <w:t>en</w:t>
      </w:r>
      <w:r w:rsidRPr="002A64AB">
        <w:rPr>
          <w:rFonts w:ascii="Arial Narrow" w:hAnsi="Arial Narrow" w:cs="Arial"/>
          <w:color w:val="000000"/>
          <w:sz w:val="22"/>
          <w:szCs w:val="22"/>
        </w:rPr>
        <w:t>t</w:t>
      </w:r>
      <w:r w:rsidRPr="002A64AB">
        <w:rPr>
          <w:rFonts w:ascii="Arial Narrow" w:hAnsi="Arial Narrow" w:cs="Arial"/>
          <w:color w:val="000000"/>
          <w:spacing w:val="1"/>
          <w:sz w:val="22"/>
          <w:szCs w:val="22"/>
        </w:rPr>
        <w:t xml:space="preserve"> o</w:t>
      </w:r>
      <w:r w:rsidRPr="002A64AB">
        <w:rPr>
          <w:rFonts w:ascii="Arial Narrow" w:hAnsi="Arial Narrow" w:cs="Arial"/>
          <w:color w:val="000000"/>
          <w:sz w:val="22"/>
          <w:szCs w:val="22"/>
        </w:rPr>
        <w:t>f</w:t>
      </w:r>
      <w:r w:rsidRPr="002A64AB">
        <w:rPr>
          <w:rFonts w:ascii="Arial Narrow" w:hAnsi="Arial Narrow" w:cs="Arial"/>
          <w:color w:val="000000"/>
          <w:spacing w:val="1"/>
          <w:sz w:val="22"/>
          <w:szCs w:val="22"/>
        </w:rPr>
        <w:t xml:space="preserve"> </w:t>
      </w:r>
      <w:r w:rsidRPr="002A64AB">
        <w:rPr>
          <w:rFonts w:ascii="Arial Narrow" w:hAnsi="Arial Narrow" w:cs="Arial"/>
          <w:color w:val="000000"/>
          <w:sz w:val="22"/>
          <w:szCs w:val="22"/>
        </w:rPr>
        <w:t>t</w:t>
      </w:r>
      <w:r w:rsidRPr="002A64AB">
        <w:rPr>
          <w:rFonts w:ascii="Arial Narrow" w:hAnsi="Arial Narrow" w:cs="Arial"/>
          <w:color w:val="000000"/>
          <w:spacing w:val="1"/>
          <w:sz w:val="22"/>
          <w:szCs w:val="22"/>
        </w:rPr>
        <w:t>h</w:t>
      </w:r>
      <w:r w:rsidRPr="002A64AB">
        <w:rPr>
          <w:rFonts w:ascii="Arial Narrow" w:hAnsi="Arial Narrow" w:cs="Arial"/>
          <w:color w:val="000000"/>
          <w:sz w:val="22"/>
          <w:szCs w:val="22"/>
        </w:rPr>
        <w:t xml:space="preserve">e </w:t>
      </w:r>
      <w:r w:rsidRPr="002A64AB">
        <w:rPr>
          <w:rFonts w:ascii="Arial Narrow" w:hAnsi="Arial Narrow" w:cs="Arial"/>
          <w:color w:val="000000"/>
          <w:spacing w:val="4"/>
          <w:sz w:val="22"/>
          <w:szCs w:val="22"/>
        </w:rPr>
        <w:t>i</w:t>
      </w:r>
      <w:r w:rsidRPr="002A64AB">
        <w:rPr>
          <w:rFonts w:ascii="Arial Narrow" w:hAnsi="Arial Narrow" w:cs="Arial"/>
          <w:color w:val="000000"/>
          <w:spacing w:val="1"/>
          <w:sz w:val="22"/>
          <w:szCs w:val="22"/>
        </w:rPr>
        <w:t>n</w:t>
      </w:r>
      <w:r w:rsidRPr="002A64AB">
        <w:rPr>
          <w:rFonts w:ascii="Arial Narrow" w:hAnsi="Arial Narrow" w:cs="Arial"/>
          <w:color w:val="000000"/>
          <w:spacing w:val="-4"/>
          <w:sz w:val="22"/>
          <w:szCs w:val="22"/>
        </w:rPr>
        <w:t>d</w:t>
      </w:r>
      <w:r w:rsidRPr="002A64AB">
        <w:rPr>
          <w:rFonts w:ascii="Arial Narrow" w:hAnsi="Arial Narrow" w:cs="Arial"/>
          <w:color w:val="000000"/>
          <w:spacing w:val="4"/>
          <w:sz w:val="22"/>
          <w:szCs w:val="22"/>
        </w:rPr>
        <w:t>i</w:t>
      </w:r>
      <w:r w:rsidRPr="002A64AB">
        <w:rPr>
          <w:rFonts w:ascii="Arial Narrow" w:hAnsi="Arial Narrow" w:cs="Arial"/>
          <w:color w:val="000000"/>
          <w:spacing w:val="-5"/>
          <w:sz w:val="22"/>
          <w:szCs w:val="22"/>
        </w:rPr>
        <w:t>v</w:t>
      </w:r>
      <w:r w:rsidRPr="002A64AB">
        <w:rPr>
          <w:rFonts w:ascii="Arial Narrow" w:hAnsi="Arial Narrow" w:cs="Arial"/>
          <w:color w:val="000000"/>
          <w:spacing w:val="4"/>
          <w:sz w:val="22"/>
          <w:szCs w:val="22"/>
        </w:rPr>
        <w:t>i</w:t>
      </w:r>
      <w:r w:rsidRPr="002A64AB">
        <w:rPr>
          <w:rFonts w:ascii="Arial Narrow" w:hAnsi="Arial Narrow" w:cs="Arial"/>
          <w:color w:val="000000"/>
          <w:spacing w:val="1"/>
          <w:sz w:val="22"/>
          <w:szCs w:val="22"/>
        </w:rPr>
        <w:t>d</w:t>
      </w:r>
      <w:r w:rsidRPr="002A64AB">
        <w:rPr>
          <w:rFonts w:ascii="Arial Narrow" w:hAnsi="Arial Narrow" w:cs="Arial"/>
          <w:color w:val="000000"/>
          <w:spacing w:val="-4"/>
          <w:sz w:val="22"/>
          <w:szCs w:val="22"/>
        </w:rPr>
        <w:t>ua</w:t>
      </w:r>
      <w:r w:rsidRPr="002A64AB">
        <w:rPr>
          <w:rFonts w:ascii="Arial Narrow" w:hAnsi="Arial Narrow" w:cs="Arial"/>
          <w:color w:val="000000"/>
          <w:spacing w:val="4"/>
          <w:sz w:val="22"/>
          <w:szCs w:val="22"/>
        </w:rPr>
        <w:t>l</w:t>
      </w:r>
      <w:r w:rsidRPr="002A64AB">
        <w:rPr>
          <w:rFonts w:ascii="Arial Narrow" w:hAnsi="Arial Narrow" w:cs="Arial"/>
          <w:color w:val="000000"/>
          <w:sz w:val="22"/>
          <w:szCs w:val="22"/>
        </w:rPr>
        <w:t xml:space="preserve">. </w:t>
      </w:r>
      <w:r w:rsidRPr="002A64AB">
        <w:rPr>
          <w:rFonts w:ascii="Arial Narrow" w:hAnsi="Arial Narrow" w:cs="Arial"/>
          <w:color w:val="000000"/>
          <w:spacing w:val="2"/>
          <w:sz w:val="22"/>
          <w:szCs w:val="22"/>
        </w:rPr>
        <w:t xml:space="preserve"> </w:t>
      </w:r>
      <w:r w:rsidRPr="002A64AB">
        <w:rPr>
          <w:rFonts w:ascii="Arial Narrow" w:hAnsi="Arial Narrow" w:cs="Arial"/>
          <w:color w:val="000000"/>
          <w:spacing w:val="-2"/>
          <w:sz w:val="22"/>
          <w:szCs w:val="22"/>
        </w:rPr>
        <w:t>C</w:t>
      </w:r>
      <w:r w:rsidRPr="002A64AB">
        <w:rPr>
          <w:rFonts w:ascii="Arial Narrow" w:hAnsi="Arial Narrow" w:cs="Arial"/>
          <w:color w:val="000000"/>
          <w:spacing w:val="1"/>
          <w:sz w:val="22"/>
          <w:szCs w:val="22"/>
        </w:rPr>
        <w:t>o</w:t>
      </w:r>
      <w:r w:rsidRPr="002A64AB">
        <w:rPr>
          <w:rFonts w:ascii="Arial Narrow" w:hAnsi="Arial Narrow" w:cs="Arial"/>
          <w:color w:val="000000"/>
          <w:spacing w:val="-3"/>
          <w:sz w:val="22"/>
          <w:szCs w:val="22"/>
        </w:rPr>
        <w:t>m</w:t>
      </w:r>
      <w:r w:rsidRPr="002A64AB">
        <w:rPr>
          <w:rFonts w:ascii="Arial Narrow" w:hAnsi="Arial Narrow" w:cs="Arial"/>
          <w:color w:val="000000"/>
          <w:spacing w:val="-8"/>
          <w:sz w:val="22"/>
          <w:szCs w:val="22"/>
        </w:rPr>
        <w:t>m</w:t>
      </w:r>
      <w:r w:rsidRPr="002A64AB">
        <w:rPr>
          <w:rFonts w:ascii="Arial Narrow" w:hAnsi="Arial Narrow" w:cs="Arial"/>
          <w:color w:val="000000"/>
          <w:spacing w:val="4"/>
          <w:sz w:val="22"/>
          <w:szCs w:val="22"/>
        </w:rPr>
        <w:t>i</w:t>
      </w:r>
      <w:r w:rsidRPr="002A64AB">
        <w:rPr>
          <w:rFonts w:ascii="Arial Narrow" w:hAnsi="Arial Narrow" w:cs="Arial"/>
          <w:color w:val="000000"/>
          <w:sz w:val="22"/>
          <w:szCs w:val="22"/>
        </w:rPr>
        <w:t>tt</w:t>
      </w:r>
      <w:r w:rsidRPr="002A64AB">
        <w:rPr>
          <w:rFonts w:ascii="Arial Narrow" w:hAnsi="Arial Narrow" w:cs="Arial"/>
          <w:color w:val="000000"/>
          <w:spacing w:val="1"/>
          <w:sz w:val="22"/>
          <w:szCs w:val="22"/>
        </w:rPr>
        <w:t>e</w:t>
      </w:r>
      <w:r w:rsidRPr="002A64AB">
        <w:rPr>
          <w:rFonts w:ascii="Arial Narrow" w:hAnsi="Arial Narrow" w:cs="Arial"/>
          <w:color w:val="000000"/>
          <w:sz w:val="22"/>
          <w:szCs w:val="22"/>
        </w:rPr>
        <w:t>e</w:t>
      </w:r>
      <w:r w:rsidRPr="002A64AB">
        <w:rPr>
          <w:rFonts w:ascii="Arial Narrow" w:hAnsi="Arial Narrow" w:cs="Arial"/>
          <w:color w:val="000000"/>
          <w:spacing w:val="6"/>
          <w:sz w:val="22"/>
          <w:szCs w:val="22"/>
        </w:rPr>
        <w:t xml:space="preserve"> </w:t>
      </w:r>
      <w:r w:rsidRPr="002A64AB">
        <w:rPr>
          <w:rFonts w:ascii="Arial Narrow" w:hAnsi="Arial Narrow" w:cs="Arial"/>
          <w:color w:val="000000"/>
          <w:spacing w:val="-8"/>
          <w:sz w:val="22"/>
          <w:szCs w:val="22"/>
        </w:rPr>
        <w:t>m</w:t>
      </w:r>
      <w:r w:rsidRPr="002A64AB">
        <w:rPr>
          <w:rFonts w:ascii="Arial Narrow" w:hAnsi="Arial Narrow" w:cs="Arial"/>
          <w:color w:val="000000"/>
          <w:spacing w:val="6"/>
          <w:sz w:val="22"/>
          <w:szCs w:val="22"/>
        </w:rPr>
        <w:t>e</w:t>
      </w:r>
      <w:r w:rsidRPr="002A64AB">
        <w:rPr>
          <w:rFonts w:ascii="Arial Narrow" w:hAnsi="Arial Narrow" w:cs="Arial"/>
          <w:color w:val="000000"/>
          <w:spacing w:val="-8"/>
          <w:sz w:val="22"/>
          <w:szCs w:val="22"/>
        </w:rPr>
        <w:t>m</w:t>
      </w:r>
      <w:r w:rsidRPr="002A64AB">
        <w:rPr>
          <w:rFonts w:ascii="Arial Narrow" w:hAnsi="Arial Narrow" w:cs="Arial"/>
          <w:color w:val="000000"/>
          <w:spacing w:val="1"/>
          <w:sz w:val="22"/>
          <w:szCs w:val="22"/>
        </w:rPr>
        <w:t>be</w:t>
      </w:r>
      <w:r w:rsidRPr="002A64AB">
        <w:rPr>
          <w:rFonts w:ascii="Arial Narrow" w:hAnsi="Arial Narrow" w:cs="Arial"/>
          <w:color w:val="000000"/>
          <w:spacing w:val="2"/>
          <w:sz w:val="22"/>
          <w:szCs w:val="22"/>
        </w:rPr>
        <w:t>r</w:t>
      </w:r>
      <w:r w:rsidRPr="002A64AB">
        <w:rPr>
          <w:rFonts w:ascii="Arial Narrow" w:hAnsi="Arial Narrow" w:cs="Arial"/>
          <w:color w:val="000000"/>
          <w:sz w:val="22"/>
          <w:szCs w:val="22"/>
        </w:rPr>
        <w:t xml:space="preserve">s </w:t>
      </w:r>
      <w:r w:rsidRPr="002A64AB">
        <w:rPr>
          <w:rFonts w:ascii="Arial Narrow" w:hAnsi="Arial Narrow" w:cs="Arial"/>
          <w:color w:val="000000"/>
          <w:spacing w:val="-6"/>
          <w:sz w:val="22"/>
          <w:szCs w:val="22"/>
        </w:rPr>
        <w:t>w</w:t>
      </w:r>
      <w:r w:rsidRPr="002A64AB">
        <w:rPr>
          <w:rFonts w:ascii="Arial Narrow" w:hAnsi="Arial Narrow" w:cs="Arial"/>
          <w:color w:val="000000"/>
          <w:spacing w:val="1"/>
          <w:sz w:val="22"/>
          <w:szCs w:val="22"/>
        </w:rPr>
        <w:t>h</w:t>
      </w:r>
      <w:r w:rsidRPr="002A64AB">
        <w:rPr>
          <w:rFonts w:ascii="Arial Narrow" w:hAnsi="Arial Narrow" w:cs="Arial"/>
          <w:color w:val="000000"/>
          <w:sz w:val="22"/>
          <w:szCs w:val="22"/>
        </w:rPr>
        <w:t>o</w:t>
      </w:r>
      <w:r w:rsidRPr="002A64AB">
        <w:rPr>
          <w:rFonts w:ascii="Arial Narrow" w:hAnsi="Arial Narrow" w:cs="Arial"/>
          <w:color w:val="000000"/>
          <w:spacing w:val="11"/>
          <w:sz w:val="22"/>
          <w:szCs w:val="22"/>
        </w:rPr>
        <w:t xml:space="preserve"> </w:t>
      </w:r>
      <w:r w:rsidRPr="002A64AB">
        <w:rPr>
          <w:rFonts w:ascii="Arial Narrow" w:hAnsi="Arial Narrow" w:cs="Arial"/>
          <w:color w:val="000000"/>
          <w:spacing w:val="-8"/>
          <w:sz w:val="22"/>
          <w:szCs w:val="22"/>
        </w:rPr>
        <w:t>m</w:t>
      </w:r>
      <w:r w:rsidRPr="002A64AB">
        <w:rPr>
          <w:rFonts w:ascii="Arial Narrow" w:hAnsi="Arial Narrow" w:cs="Arial"/>
          <w:color w:val="000000"/>
          <w:spacing w:val="1"/>
          <w:sz w:val="22"/>
          <w:szCs w:val="22"/>
        </w:rPr>
        <w:t>a</w:t>
      </w:r>
      <w:r w:rsidRPr="002A64AB">
        <w:rPr>
          <w:rFonts w:ascii="Arial Narrow" w:hAnsi="Arial Narrow" w:cs="Arial"/>
          <w:color w:val="000000"/>
          <w:sz w:val="22"/>
          <w:szCs w:val="22"/>
        </w:rPr>
        <w:t xml:space="preserve">y </w:t>
      </w:r>
      <w:r w:rsidRPr="002A64AB">
        <w:rPr>
          <w:rFonts w:ascii="Arial Narrow" w:hAnsi="Arial Narrow" w:cs="Arial"/>
          <w:color w:val="000000"/>
          <w:spacing w:val="1"/>
          <w:sz w:val="22"/>
          <w:szCs w:val="22"/>
        </w:rPr>
        <w:t>a</w:t>
      </w:r>
      <w:r w:rsidRPr="002A64AB">
        <w:rPr>
          <w:rFonts w:ascii="Arial Narrow" w:hAnsi="Arial Narrow" w:cs="Arial"/>
          <w:color w:val="000000"/>
          <w:spacing w:val="4"/>
          <w:sz w:val="22"/>
          <w:szCs w:val="22"/>
        </w:rPr>
        <w:t>l</w:t>
      </w:r>
      <w:r w:rsidRPr="002A64AB">
        <w:rPr>
          <w:rFonts w:ascii="Arial Narrow" w:hAnsi="Arial Narrow" w:cs="Arial"/>
          <w:color w:val="000000"/>
          <w:sz w:val="22"/>
          <w:szCs w:val="22"/>
        </w:rPr>
        <w:t>so</w:t>
      </w:r>
      <w:r w:rsidRPr="002A64AB">
        <w:rPr>
          <w:rFonts w:ascii="Arial Narrow" w:hAnsi="Arial Narrow" w:cs="Arial"/>
          <w:color w:val="000000"/>
          <w:spacing w:val="1"/>
          <w:sz w:val="22"/>
          <w:szCs w:val="22"/>
        </w:rPr>
        <w:t xml:space="preserve"> </w:t>
      </w:r>
      <w:r w:rsidRPr="002A64AB">
        <w:rPr>
          <w:rFonts w:ascii="Arial Narrow" w:hAnsi="Arial Narrow" w:cs="Arial"/>
          <w:color w:val="000000"/>
          <w:sz w:val="22"/>
          <w:szCs w:val="22"/>
        </w:rPr>
        <w:t>s</w:t>
      </w:r>
      <w:r w:rsidRPr="002A64AB">
        <w:rPr>
          <w:rFonts w:ascii="Arial Narrow" w:hAnsi="Arial Narrow" w:cs="Arial"/>
          <w:color w:val="000000"/>
          <w:spacing w:val="-4"/>
          <w:sz w:val="22"/>
          <w:szCs w:val="22"/>
        </w:rPr>
        <w:t>e</w:t>
      </w:r>
      <w:r w:rsidRPr="002A64AB">
        <w:rPr>
          <w:rFonts w:ascii="Arial Narrow" w:hAnsi="Arial Narrow" w:cs="Arial"/>
          <w:color w:val="000000"/>
          <w:spacing w:val="2"/>
          <w:sz w:val="22"/>
          <w:szCs w:val="22"/>
        </w:rPr>
        <w:t>r</w:t>
      </w:r>
      <w:r w:rsidRPr="002A64AB">
        <w:rPr>
          <w:rFonts w:ascii="Arial Narrow" w:hAnsi="Arial Narrow" w:cs="Arial"/>
          <w:color w:val="000000"/>
          <w:sz w:val="22"/>
          <w:szCs w:val="22"/>
        </w:rPr>
        <w:t>ve</w:t>
      </w:r>
      <w:r w:rsidRPr="002A64AB">
        <w:rPr>
          <w:rFonts w:ascii="Arial Narrow" w:hAnsi="Arial Narrow" w:cs="Arial"/>
          <w:color w:val="000000"/>
          <w:spacing w:val="1"/>
          <w:sz w:val="22"/>
          <w:szCs w:val="22"/>
        </w:rPr>
        <w:t xml:space="preserve"> o</w:t>
      </w:r>
      <w:r w:rsidRPr="002A64AB">
        <w:rPr>
          <w:rFonts w:ascii="Arial Narrow" w:hAnsi="Arial Narrow" w:cs="Arial"/>
          <w:color w:val="000000"/>
          <w:sz w:val="22"/>
          <w:szCs w:val="22"/>
        </w:rPr>
        <w:t>n</w:t>
      </w:r>
      <w:r w:rsidRPr="002A64AB">
        <w:rPr>
          <w:rFonts w:ascii="Arial Narrow" w:hAnsi="Arial Narrow" w:cs="Arial"/>
          <w:color w:val="000000"/>
          <w:spacing w:val="-3"/>
          <w:sz w:val="22"/>
          <w:szCs w:val="22"/>
        </w:rPr>
        <w:t xml:space="preserve"> </w:t>
      </w:r>
      <w:r w:rsidRPr="002A64AB">
        <w:rPr>
          <w:rFonts w:ascii="Arial Narrow" w:hAnsi="Arial Narrow" w:cs="Arial"/>
          <w:color w:val="000000"/>
          <w:spacing w:val="1"/>
          <w:sz w:val="22"/>
          <w:szCs w:val="22"/>
        </w:rPr>
        <w:t>o</w:t>
      </w:r>
      <w:r w:rsidRPr="002A64AB">
        <w:rPr>
          <w:rFonts w:ascii="Arial Narrow" w:hAnsi="Arial Narrow" w:cs="Arial"/>
          <w:color w:val="000000"/>
          <w:sz w:val="22"/>
          <w:szCs w:val="22"/>
        </w:rPr>
        <w:t>t</w:t>
      </w:r>
      <w:r w:rsidRPr="002A64AB">
        <w:rPr>
          <w:rFonts w:ascii="Arial Narrow" w:hAnsi="Arial Narrow" w:cs="Arial"/>
          <w:color w:val="000000"/>
          <w:spacing w:val="1"/>
          <w:sz w:val="22"/>
          <w:szCs w:val="22"/>
        </w:rPr>
        <w:t>h</w:t>
      </w:r>
      <w:r w:rsidRPr="002A64AB">
        <w:rPr>
          <w:rFonts w:ascii="Arial Narrow" w:hAnsi="Arial Narrow" w:cs="Arial"/>
          <w:color w:val="000000"/>
          <w:spacing w:val="-4"/>
          <w:sz w:val="22"/>
          <w:szCs w:val="22"/>
        </w:rPr>
        <w:t>e</w:t>
      </w:r>
      <w:r w:rsidRPr="002A64AB">
        <w:rPr>
          <w:rFonts w:ascii="Arial Narrow" w:hAnsi="Arial Narrow" w:cs="Arial"/>
          <w:color w:val="000000"/>
          <w:sz w:val="22"/>
          <w:szCs w:val="22"/>
        </w:rPr>
        <w:t>r</w:t>
      </w:r>
      <w:r w:rsidRPr="002A64AB">
        <w:rPr>
          <w:rFonts w:ascii="Arial Narrow" w:hAnsi="Arial Narrow" w:cs="Arial"/>
          <w:color w:val="000000"/>
          <w:spacing w:val="2"/>
          <w:sz w:val="22"/>
          <w:szCs w:val="22"/>
        </w:rPr>
        <w:t xml:space="preserve"> </w:t>
      </w:r>
      <w:r w:rsidRPr="002A64AB">
        <w:rPr>
          <w:rFonts w:ascii="Arial Narrow" w:hAnsi="Arial Narrow" w:cs="Arial"/>
          <w:color w:val="000000"/>
          <w:sz w:val="22"/>
          <w:szCs w:val="22"/>
        </w:rPr>
        <w:t>c</w:t>
      </w:r>
      <w:r w:rsidRPr="002A64AB">
        <w:rPr>
          <w:rFonts w:ascii="Arial Narrow" w:hAnsi="Arial Narrow" w:cs="Arial"/>
          <w:color w:val="000000"/>
          <w:spacing w:val="1"/>
          <w:sz w:val="22"/>
          <w:szCs w:val="22"/>
        </w:rPr>
        <w:t>oun</w:t>
      </w:r>
      <w:r w:rsidRPr="002A64AB">
        <w:rPr>
          <w:rFonts w:ascii="Arial Narrow" w:hAnsi="Arial Narrow" w:cs="Arial"/>
          <w:color w:val="000000"/>
          <w:spacing w:val="-5"/>
          <w:sz w:val="22"/>
          <w:szCs w:val="22"/>
        </w:rPr>
        <w:t>c</w:t>
      </w:r>
      <w:r w:rsidRPr="002A64AB">
        <w:rPr>
          <w:rFonts w:ascii="Arial Narrow" w:hAnsi="Arial Narrow" w:cs="Arial"/>
          <w:color w:val="000000"/>
          <w:spacing w:val="-1"/>
          <w:sz w:val="22"/>
          <w:szCs w:val="22"/>
        </w:rPr>
        <w:t>i</w:t>
      </w:r>
      <w:r w:rsidRPr="002A64AB">
        <w:rPr>
          <w:rFonts w:ascii="Arial Narrow" w:hAnsi="Arial Narrow" w:cs="Arial"/>
          <w:color w:val="000000"/>
          <w:spacing w:val="4"/>
          <w:sz w:val="22"/>
          <w:szCs w:val="22"/>
        </w:rPr>
        <w:t>l</w:t>
      </w:r>
      <w:r w:rsidRPr="002A64AB">
        <w:rPr>
          <w:rFonts w:ascii="Arial Narrow" w:hAnsi="Arial Narrow" w:cs="Arial"/>
          <w:color w:val="000000"/>
          <w:sz w:val="22"/>
          <w:szCs w:val="22"/>
        </w:rPr>
        <w:t xml:space="preserve">s </w:t>
      </w:r>
      <w:r w:rsidRPr="002A64AB">
        <w:rPr>
          <w:rFonts w:ascii="Arial Narrow" w:hAnsi="Arial Narrow" w:cs="Arial"/>
          <w:color w:val="000000"/>
          <w:spacing w:val="-4"/>
          <w:sz w:val="22"/>
          <w:szCs w:val="22"/>
        </w:rPr>
        <w:t>o</w:t>
      </w:r>
      <w:r w:rsidRPr="002A64AB">
        <w:rPr>
          <w:rFonts w:ascii="Arial Narrow" w:hAnsi="Arial Narrow" w:cs="Arial"/>
          <w:color w:val="000000"/>
          <w:sz w:val="22"/>
          <w:szCs w:val="22"/>
        </w:rPr>
        <w:t xml:space="preserve">r </w:t>
      </w:r>
      <w:r w:rsidRPr="002A64AB">
        <w:rPr>
          <w:rFonts w:ascii="Arial Narrow" w:hAnsi="Arial Narrow" w:cs="Arial"/>
          <w:color w:val="000000"/>
          <w:spacing w:val="1"/>
          <w:sz w:val="22"/>
          <w:szCs w:val="22"/>
        </w:rPr>
        <w:t>en</w:t>
      </w:r>
      <w:r w:rsidRPr="002A64AB">
        <w:rPr>
          <w:rFonts w:ascii="Arial Narrow" w:hAnsi="Arial Narrow" w:cs="Arial"/>
          <w:color w:val="000000"/>
          <w:sz w:val="22"/>
          <w:szCs w:val="22"/>
        </w:rPr>
        <w:t>t</w:t>
      </w:r>
      <w:r w:rsidRPr="002A64AB">
        <w:rPr>
          <w:rFonts w:ascii="Arial Narrow" w:hAnsi="Arial Narrow" w:cs="Arial"/>
          <w:color w:val="000000"/>
          <w:spacing w:val="-1"/>
          <w:sz w:val="22"/>
          <w:szCs w:val="22"/>
        </w:rPr>
        <w:t>i</w:t>
      </w:r>
      <w:r w:rsidRPr="002A64AB">
        <w:rPr>
          <w:rFonts w:ascii="Arial Narrow" w:hAnsi="Arial Narrow" w:cs="Arial"/>
          <w:color w:val="000000"/>
          <w:sz w:val="22"/>
          <w:szCs w:val="22"/>
        </w:rPr>
        <w:t>t</w:t>
      </w:r>
      <w:r w:rsidRPr="002A64AB">
        <w:rPr>
          <w:rFonts w:ascii="Arial Narrow" w:hAnsi="Arial Narrow" w:cs="Arial"/>
          <w:color w:val="000000"/>
          <w:spacing w:val="-1"/>
          <w:sz w:val="22"/>
          <w:szCs w:val="22"/>
        </w:rPr>
        <w:t>i</w:t>
      </w:r>
      <w:r w:rsidRPr="002A64AB">
        <w:rPr>
          <w:rFonts w:ascii="Arial Narrow" w:hAnsi="Arial Narrow" w:cs="Arial"/>
          <w:color w:val="000000"/>
          <w:spacing w:val="1"/>
          <w:sz w:val="22"/>
          <w:szCs w:val="22"/>
        </w:rPr>
        <w:t>e</w:t>
      </w:r>
      <w:r w:rsidRPr="002A64AB">
        <w:rPr>
          <w:rFonts w:ascii="Arial Narrow" w:hAnsi="Arial Narrow" w:cs="Arial"/>
          <w:color w:val="000000"/>
          <w:sz w:val="22"/>
          <w:szCs w:val="22"/>
        </w:rPr>
        <w:t>s t</w:t>
      </w:r>
      <w:r w:rsidRPr="002A64AB">
        <w:rPr>
          <w:rFonts w:ascii="Arial Narrow" w:hAnsi="Arial Narrow" w:cs="Arial"/>
          <w:color w:val="000000"/>
          <w:spacing w:val="1"/>
          <w:sz w:val="22"/>
          <w:szCs w:val="22"/>
        </w:rPr>
        <w:t>ha</w:t>
      </w:r>
      <w:r w:rsidRPr="002A64AB">
        <w:rPr>
          <w:rFonts w:ascii="Arial Narrow" w:hAnsi="Arial Narrow" w:cs="Arial"/>
          <w:color w:val="000000"/>
          <w:sz w:val="22"/>
          <w:szCs w:val="22"/>
        </w:rPr>
        <w:t>t,</w:t>
      </w:r>
      <w:r w:rsidRPr="002A64AB">
        <w:rPr>
          <w:rFonts w:ascii="Arial Narrow" w:hAnsi="Arial Narrow" w:cs="Arial"/>
          <w:color w:val="000000"/>
          <w:spacing w:val="-4"/>
          <w:sz w:val="22"/>
          <w:szCs w:val="22"/>
        </w:rPr>
        <w:t xml:space="preserve"> </w:t>
      </w:r>
      <w:r w:rsidRPr="002A64AB">
        <w:rPr>
          <w:rFonts w:ascii="Arial Narrow" w:hAnsi="Arial Narrow" w:cs="Arial"/>
          <w:color w:val="000000"/>
          <w:spacing w:val="-1"/>
          <w:sz w:val="22"/>
          <w:szCs w:val="22"/>
        </w:rPr>
        <w:t>i</w:t>
      </w:r>
      <w:r w:rsidRPr="002A64AB">
        <w:rPr>
          <w:rFonts w:ascii="Arial Narrow" w:hAnsi="Arial Narrow" w:cs="Arial"/>
          <w:color w:val="000000"/>
          <w:sz w:val="22"/>
          <w:szCs w:val="22"/>
        </w:rPr>
        <w:t>n</w:t>
      </w:r>
      <w:r w:rsidRPr="002A64AB">
        <w:rPr>
          <w:rFonts w:ascii="Arial Narrow" w:hAnsi="Arial Narrow" w:cs="Arial"/>
          <w:color w:val="000000"/>
          <w:spacing w:val="1"/>
          <w:sz w:val="22"/>
          <w:szCs w:val="22"/>
        </w:rPr>
        <w:t xml:space="preserve"> </w:t>
      </w:r>
      <w:r w:rsidRPr="002A64AB">
        <w:rPr>
          <w:rFonts w:ascii="Arial Narrow" w:hAnsi="Arial Narrow" w:cs="Arial"/>
          <w:color w:val="000000"/>
          <w:sz w:val="22"/>
          <w:szCs w:val="22"/>
        </w:rPr>
        <w:t>t</w:t>
      </w:r>
      <w:r w:rsidRPr="002A64AB">
        <w:rPr>
          <w:rFonts w:ascii="Arial Narrow" w:hAnsi="Arial Narrow" w:cs="Arial"/>
          <w:color w:val="000000"/>
          <w:spacing w:val="1"/>
          <w:sz w:val="22"/>
          <w:szCs w:val="22"/>
        </w:rPr>
        <w:t>h</w:t>
      </w:r>
      <w:r w:rsidRPr="002A64AB">
        <w:rPr>
          <w:rFonts w:ascii="Arial Narrow" w:hAnsi="Arial Narrow" w:cs="Arial"/>
          <w:color w:val="000000"/>
          <w:sz w:val="22"/>
          <w:szCs w:val="22"/>
        </w:rPr>
        <w:t>e</w:t>
      </w:r>
      <w:r w:rsidRPr="002A64AB">
        <w:rPr>
          <w:rFonts w:ascii="Arial Narrow" w:hAnsi="Arial Narrow" w:cs="Arial"/>
          <w:color w:val="000000"/>
          <w:spacing w:val="1"/>
          <w:sz w:val="22"/>
          <w:szCs w:val="22"/>
        </w:rPr>
        <w:t xml:space="preserve"> </w:t>
      </w:r>
      <w:r w:rsidRPr="002A64AB">
        <w:rPr>
          <w:rFonts w:ascii="Arial Narrow" w:hAnsi="Arial Narrow" w:cs="Arial"/>
          <w:color w:val="000000"/>
          <w:spacing w:val="-5"/>
          <w:sz w:val="22"/>
          <w:szCs w:val="22"/>
        </w:rPr>
        <w:t>c</w:t>
      </w:r>
      <w:r w:rsidRPr="002A64AB">
        <w:rPr>
          <w:rFonts w:ascii="Arial Narrow" w:hAnsi="Arial Narrow" w:cs="Arial"/>
          <w:color w:val="000000"/>
          <w:spacing w:val="1"/>
          <w:sz w:val="22"/>
          <w:szCs w:val="22"/>
        </w:rPr>
        <w:t>ou</w:t>
      </w:r>
      <w:r w:rsidRPr="002A64AB">
        <w:rPr>
          <w:rFonts w:ascii="Arial Narrow" w:hAnsi="Arial Narrow" w:cs="Arial"/>
          <w:color w:val="000000"/>
          <w:spacing w:val="2"/>
          <w:sz w:val="22"/>
          <w:szCs w:val="22"/>
        </w:rPr>
        <w:t>r</w:t>
      </w:r>
      <w:r w:rsidRPr="002A64AB">
        <w:rPr>
          <w:rFonts w:ascii="Arial Narrow" w:hAnsi="Arial Narrow" w:cs="Arial"/>
          <w:color w:val="000000"/>
          <w:sz w:val="22"/>
          <w:szCs w:val="22"/>
        </w:rPr>
        <w:t>se</w:t>
      </w:r>
      <w:r w:rsidRPr="002A64AB">
        <w:rPr>
          <w:rFonts w:ascii="Arial Narrow" w:hAnsi="Arial Narrow" w:cs="Arial"/>
          <w:color w:val="000000"/>
          <w:spacing w:val="-3"/>
          <w:sz w:val="22"/>
          <w:szCs w:val="22"/>
        </w:rPr>
        <w:t xml:space="preserve"> </w:t>
      </w:r>
      <w:r w:rsidRPr="002A64AB">
        <w:rPr>
          <w:rFonts w:ascii="Arial Narrow" w:hAnsi="Arial Narrow" w:cs="Arial"/>
          <w:color w:val="000000"/>
          <w:spacing w:val="1"/>
          <w:sz w:val="22"/>
          <w:szCs w:val="22"/>
        </w:rPr>
        <w:t>o</w:t>
      </w:r>
      <w:r w:rsidRPr="002A64AB">
        <w:rPr>
          <w:rFonts w:ascii="Arial Narrow" w:hAnsi="Arial Narrow" w:cs="Arial"/>
          <w:color w:val="000000"/>
          <w:sz w:val="22"/>
          <w:szCs w:val="22"/>
        </w:rPr>
        <w:t>f</w:t>
      </w:r>
      <w:r w:rsidRPr="002A64AB">
        <w:rPr>
          <w:rFonts w:ascii="Arial Narrow" w:hAnsi="Arial Narrow" w:cs="Arial"/>
          <w:color w:val="000000"/>
          <w:spacing w:val="1"/>
          <w:sz w:val="22"/>
          <w:szCs w:val="22"/>
        </w:rPr>
        <w:t xml:space="preserve"> </w:t>
      </w:r>
      <w:r w:rsidRPr="002A64AB">
        <w:rPr>
          <w:rFonts w:ascii="Arial Narrow" w:hAnsi="Arial Narrow" w:cs="Arial"/>
          <w:color w:val="000000"/>
          <w:sz w:val="22"/>
          <w:szCs w:val="22"/>
        </w:rPr>
        <w:t>t</w:t>
      </w:r>
      <w:r w:rsidRPr="002A64AB">
        <w:rPr>
          <w:rFonts w:ascii="Arial Narrow" w:hAnsi="Arial Narrow" w:cs="Arial"/>
          <w:color w:val="000000"/>
          <w:spacing w:val="1"/>
          <w:sz w:val="22"/>
          <w:szCs w:val="22"/>
        </w:rPr>
        <w:t>h</w:t>
      </w:r>
      <w:r w:rsidRPr="002A64AB">
        <w:rPr>
          <w:rFonts w:ascii="Arial Narrow" w:hAnsi="Arial Narrow" w:cs="Arial"/>
          <w:color w:val="000000"/>
          <w:spacing w:val="-4"/>
          <w:sz w:val="22"/>
          <w:szCs w:val="22"/>
        </w:rPr>
        <w:t>e</w:t>
      </w:r>
      <w:r w:rsidRPr="002A64AB">
        <w:rPr>
          <w:rFonts w:ascii="Arial Narrow" w:hAnsi="Arial Narrow" w:cs="Arial"/>
          <w:color w:val="000000"/>
          <w:spacing w:val="-1"/>
          <w:sz w:val="22"/>
          <w:szCs w:val="22"/>
        </w:rPr>
        <w:t>i</w:t>
      </w:r>
      <w:r w:rsidRPr="002A64AB">
        <w:rPr>
          <w:rFonts w:ascii="Arial Narrow" w:hAnsi="Arial Narrow" w:cs="Arial"/>
          <w:color w:val="000000"/>
          <w:sz w:val="22"/>
          <w:szCs w:val="22"/>
        </w:rPr>
        <w:t>r</w:t>
      </w:r>
      <w:r w:rsidRPr="002A64AB">
        <w:rPr>
          <w:rFonts w:ascii="Arial Narrow" w:hAnsi="Arial Narrow" w:cs="Arial"/>
          <w:color w:val="000000"/>
          <w:spacing w:val="2"/>
          <w:sz w:val="22"/>
          <w:szCs w:val="22"/>
        </w:rPr>
        <w:t xml:space="preserve"> </w:t>
      </w:r>
      <w:r w:rsidRPr="002A64AB">
        <w:rPr>
          <w:rFonts w:ascii="Arial Narrow" w:hAnsi="Arial Narrow" w:cs="Arial"/>
          <w:color w:val="000000"/>
          <w:spacing w:val="1"/>
          <w:sz w:val="22"/>
          <w:szCs w:val="22"/>
        </w:rPr>
        <w:t>du</w:t>
      </w:r>
      <w:r w:rsidRPr="002A64AB">
        <w:rPr>
          <w:rFonts w:ascii="Arial Narrow" w:hAnsi="Arial Narrow" w:cs="Arial"/>
          <w:color w:val="000000"/>
          <w:spacing w:val="-4"/>
          <w:sz w:val="22"/>
          <w:szCs w:val="22"/>
        </w:rPr>
        <w:t>t</w:t>
      </w:r>
      <w:r w:rsidRPr="002A64AB">
        <w:rPr>
          <w:rFonts w:ascii="Arial Narrow" w:hAnsi="Arial Narrow" w:cs="Arial"/>
          <w:color w:val="000000"/>
          <w:spacing w:val="4"/>
          <w:sz w:val="22"/>
          <w:szCs w:val="22"/>
        </w:rPr>
        <w:t>i</w:t>
      </w:r>
      <w:r w:rsidRPr="002A64AB">
        <w:rPr>
          <w:rFonts w:ascii="Arial Narrow" w:hAnsi="Arial Narrow" w:cs="Arial"/>
          <w:color w:val="000000"/>
          <w:spacing w:val="1"/>
          <w:sz w:val="22"/>
          <w:szCs w:val="22"/>
        </w:rPr>
        <w:t>e</w:t>
      </w:r>
      <w:r w:rsidRPr="002A64AB">
        <w:rPr>
          <w:rFonts w:ascii="Arial Narrow" w:hAnsi="Arial Narrow" w:cs="Arial"/>
          <w:color w:val="000000"/>
          <w:sz w:val="22"/>
          <w:szCs w:val="22"/>
        </w:rPr>
        <w:t>s,</w:t>
      </w:r>
      <w:r w:rsidRPr="002A64AB">
        <w:rPr>
          <w:rFonts w:ascii="Arial Narrow" w:hAnsi="Arial Narrow" w:cs="Arial"/>
          <w:color w:val="000000"/>
          <w:spacing w:val="-4"/>
          <w:sz w:val="22"/>
          <w:szCs w:val="22"/>
        </w:rPr>
        <w:t xml:space="preserve"> </w:t>
      </w:r>
      <w:r w:rsidRPr="002A64AB">
        <w:rPr>
          <w:rFonts w:ascii="Arial Narrow" w:hAnsi="Arial Narrow" w:cs="Arial"/>
          <w:color w:val="000000"/>
          <w:spacing w:val="1"/>
          <w:sz w:val="22"/>
          <w:szCs w:val="22"/>
        </w:rPr>
        <w:t>ha</w:t>
      </w:r>
      <w:r w:rsidRPr="002A64AB">
        <w:rPr>
          <w:rFonts w:ascii="Arial Narrow" w:hAnsi="Arial Narrow" w:cs="Arial"/>
          <w:color w:val="000000"/>
          <w:sz w:val="22"/>
          <w:szCs w:val="22"/>
        </w:rPr>
        <w:t>ve</w:t>
      </w:r>
      <w:r w:rsidRPr="002A64AB">
        <w:rPr>
          <w:rFonts w:ascii="Arial Narrow" w:hAnsi="Arial Narrow" w:cs="Arial"/>
          <w:color w:val="000000"/>
          <w:spacing w:val="-3"/>
          <w:sz w:val="22"/>
          <w:szCs w:val="22"/>
        </w:rPr>
        <w:t xml:space="preserve"> </w:t>
      </w:r>
      <w:r w:rsidRPr="002A64AB">
        <w:rPr>
          <w:rFonts w:ascii="Arial Narrow" w:hAnsi="Arial Narrow" w:cs="Arial"/>
          <w:color w:val="000000"/>
          <w:sz w:val="22"/>
          <w:szCs w:val="22"/>
        </w:rPr>
        <w:t>st</w:t>
      </w:r>
      <w:r w:rsidRPr="002A64AB">
        <w:rPr>
          <w:rFonts w:ascii="Arial Narrow" w:hAnsi="Arial Narrow" w:cs="Arial"/>
          <w:color w:val="000000"/>
          <w:spacing w:val="1"/>
          <w:sz w:val="22"/>
          <w:szCs w:val="22"/>
        </w:rPr>
        <w:t>a</w:t>
      </w:r>
      <w:r w:rsidRPr="002A64AB">
        <w:rPr>
          <w:rFonts w:ascii="Arial Narrow" w:hAnsi="Arial Narrow" w:cs="Arial"/>
          <w:color w:val="000000"/>
          <w:sz w:val="22"/>
          <w:szCs w:val="22"/>
        </w:rPr>
        <w:t>t</w:t>
      </w:r>
      <w:r w:rsidRPr="002A64AB">
        <w:rPr>
          <w:rFonts w:ascii="Arial Narrow" w:hAnsi="Arial Narrow" w:cs="Arial"/>
          <w:color w:val="000000"/>
          <w:spacing w:val="1"/>
          <w:sz w:val="22"/>
          <w:szCs w:val="22"/>
        </w:rPr>
        <w:t>u</w:t>
      </w:r>
      <w:r w:rsidRPr="002A64AB">
        <w:rPr>
          <w:rFonts w:ascii="Arial Narrow" w:hAnsi="Arial Narrow" w:cs="Arial"/>
          <w:color w:val="000000"/>
          <w:sz w:val="22"/>
          <w:szCs w:val="22"/>
        </w:rPr>
        <w:t>t</w:t>
      </w:r>
      <w:r w:rsidRPr="002A64AB">
        <w:rPr>
          <w:rFonts w:ascii="Arial Narrow" w:hAnsi="Arial Narrow" w:cs="Arial"/>
          <w:color w:val="000000"/>
          <w:spacing w:val="1"/>
          <w:sz w:val="22"/>
          <w:szCs w:val="22"/>
        </w:rPr>
        <w:t>o</w:t>
      </w:r>
      <w:r w:rsidRPr="002A64AB">
        <w:rPr>
          <w:rFonts w:ascii="Arial Narrow" w:hAnsi="Arial Narrow" w:cs="Arial"/>
          <w:color w:val="000000"/>
          <w:spacing w:val="2"/>
          <w:sz w:val="22"/>
          <w:szCs w:val="22"/>
        </w:rPr>
        <w:t>r</w:t>
      </w:r>
      <w:r w:rsidRPr="002A64AB">
        <w:rPr>
          <w:rFonts w:ascii="Arial Narrow" w:hAnsi="Arial Narrow" w:cs="Arial"/>
          <w:color w:val="000000"/>
          <w:sz w:val="22"/>
          <w:szCs w:val="22"/>
        </w:rPr>
        <w:t>y</w:t>
      </w:r>
      <w:r w:rsidRPr="002A64AB">
        <w:rPr>
          <w:rFonts w:ascii="Arial Narrow" w:hAnsi="Arial Narrow" w:cs="Arial"/>
          <w:color w:val="000000"/>
          <w:spacing w:val="-4"/>
          <w:sz w:val="22"/>
          <w:szCs w:val="22"/>
        </w:rPr>
        <w:t xml:space="preserve"> </w:t>
      </w:r>
      <w:r w:rsidRPr="002A64AB">
        <w:rPr>
          <w:rFonts w:ascii="Arial Narrow" w:hAnsi="Arial Narrow" w:cs="Arial"/>
          <w:color w:val="000000"/>
          <w:spacing w:val="1"/>
          <w:sz w:val="22"/>
          <w:szCs w:val="22"/>
        </w:rPr>
        <w:t>au</w:t>
      </w:r>
      <w:r w:rsidRPr="002A64AB">
        <w:rPr>
          <w:rFonts w:ascii="Arial Narrow" w:hAnsi="Arial Narrow" w:cs="Arial"/>
          <w:color w:val="000000"/>
          <w:sz w:val="22"/>
          <w:szCs w:val="22"/>
        </w:rPr>
        <w:t>t</w:t>
      </w:r>
      <w:r w:rsidRPr="002A64AB">
        <w:rPr>
          <w:rFonts w:ascii="Arial Narrow" w:hAnsi="Arial Narrow" w:cs="Arial"/>
          <w:color w:val="000000"/>
          <w:spacing w:val="1"/>
          <w:sz w:val="22"/>
          <w:szCs w:val="22"/>
        </w:rPr>
        <w:t>h</w:t>
      </w:r>
      <w:r w:rsidRPr="002A64AB">
        <w:rPr>
          <w:rFonts w:ascii="Arial Narrow" w:hAnsi="Arial Narrow" w:cs="Arial"/>
          <w:color w:val="000000"/>
          <w:spacing w:val="-4"/>
          <w:sz w:val="22"/>
          <w:szCs w:val="22"/>
        </w:rPr>
        <w:t>o</w:t>
      </w:r>
      <w:r w:rsidRPr="002A64AB">
        <w:rPr>
          <w:rFonts w:ascii="Arial Narrow" w:hAnsi="Arial Narrow" w:cs="Arial"/>
          <w:color w:val="000000"/>
          <w:spacing w:val="-3"/>
          <w:sz w:val="22"/>
          <w:szCs w:val="22"/>
        </w:rPr>
        <w:t>r</w:t>
      </w:r>
      <w:r w:rsidRPr="002A64AB">
        <w:rPr>
          <w:rFonts w:ascii="Arial Narrow" w:hAnsi="Arial Narrow" w:cs="Arial"/>
          <w:color w:val="000000"/>
          <w:spacing w:val="4"/>
          <w:sz w:val="22"/>
          <w:szCs w:val="22"/>
        </w:rPr>
        <w:t>i</w:t>
      </w:r>
      <w:r w:rsidRPr="002A64AB">
        <w:rPr>
          <w:rFonts w:ascii="Arial Narrow" w:hAnsi="Arial Narrow" w:cs="Arial"/>
          <w:color w:val="000000"/>
          <w:sz w:val="22"/>
          <w:szCs w:val="22"/>
        </w:rPr>
        <w:t>ty to</w:t>
      </w:r>
      <w:r w:rsidRPr="002A64AB">
        <w:rPr>
          <w:rFonts w:ascii="Arial Narrow" w:hAnsi="Arial Narrow" w:cs="Arial"/>
          <w:color w:val="000000"/>
          <w:spacing w:val="1"/>
          <w:sz w:val="22"/>
          <w:szCs w:val="22"/>
        </w:rPr>
        <w:t xml:space="preserve"> a</w:t>
      </w:r>
      <w:r w:rsidRPr="002A64AB">
        <w:rPr>
          <w:rFonts w:ascii="Arial Narrow" w:hAnsi="Arial Narrow" w:cs="Arial"/>
          <w:color w:val="000000"/>
          <w:sz w:val="22"/>
          <w:szCs w:val="22"/>
        </w:rPr>
        <w:t>c</w:t>
      </w:r>
      <w:r w:rsidRPr="002A64AB">
        <w:rPr>
          <w:rFonts w:ascii="Arial Narrow" w:hAnsi="Arial Narrow" w:cs="Arial"/>
          <w:color w:val="000000"/>
          <w:spacing w:val="-5"/>
          <w:sz w:val="22"/>
          <w:szCs w:val="22"/>
        </w:rPr>
        <w:t>c</w:t>
      </w:r>
      <w:r w:rsidRPr="002A64AB">
        <w:rPr>
          <w:rFonts w:ascii="Arial Narrow" w:hAnsi="Arial Narrow" w:cs="Arial"/>
          <w:color w:val="000000"/>
          <w:spacing w:val="1"/>
          <w:sz w:val="22"/>
          <w:szCs w:val="22"/>
        </w:rPr>
        <w:t>e</w:t>
      </w:r>
      <w:r w:rsidRPr="002A64AB">
        <w:rPr>
          <w:rFonts w:ascii="Arial Narrow" w:hAnsi="Arial Narrow" w:cs="Arial"/>
          <w:color w:val="000000"/>
          <w:sz w:val="22"/>
          <w:szCs w:val="22"/>
        </w:rPr>
        <w:t xml:space="preserve">ss </w:t>
      </w:r>
      <w:r w:rsidRPr="002A64AB">
        <w:rPr>
          <w:rFonts w:ascii="Arial Narrow" w:hAnsi="Arial Narrow" w:cs="Arial"/>
          <w:color w:val="000000"/>
          <w:spacing w:val="1"/>
          <w:sz w:val="22"/>
          <w:szCs w:val="22"/>
        </w:rPr>
        <w:t>an</w:t>
      </w:r>
      <w:r w:rsidRPr="002A64AB">
        <w:rPr>
          <w:rFonts w:ascii="Arial Narrow" w:hAnsi="Arial Narrow" w:cs="Arial"/>
          <w:color w:val="000000"/>
          <w:sz w:val="22"/>
          <w:szCs w:val="22"/>
        </w:rPr>
        <w:t>d</w:t>
      </w:r>
      <w:r w:rsidRPr="002A64AB">
        <w:rPr>
          <w:rFonts w:ascii="Arial Narrow" w:hAnsi="Arial Narrow" w:cs="Arial"/>
          <w:color w:val="000000"/>
          <w:spacing w:val="-3"/>
          <w:sz w:val="22"/>
          <w:szCs w:val="22"/>
        </w:rPr>
        <w:t xml:space="preserve"> </w:t>
      </w:r>
      <w:r w:rsidRPr="002A64AB">
        <w:rPr>
          <w:rFonts w:ascii="Arial Narrow" w:hAnsi="Arial Narrow" w:cs="Arial"/>
          <w:color w:val="000000"/>
          <w:spacing w:val="2"/>
          <w:sz w:val="22"/>
          <w:szCs w:val="22"/>
        </w:rPr>
        <w:t>r</w:t>
      </w:r>
      <w:r w:rsidRPr="002A64AB">
        <w:rPr>
          <w:rFonts w:ascii="Arial Narrow" w:hAnsi="Arial Narrow" w:cs="Arial"/>
          <w:color w:val="000000"/>
          <w:spacing w:val="1"/>
          <w:sz w:val="22"/>
          <w:szCs w:val="22"/>
        </w:rPr>
        <w:t>e</w:t>
      </w:r>
      <w:r w:rsidRPr="002A64AB">
        <w:rPr>
          <w:rFonts w:ascii="Arial Narrow" w:hAnsi="Arial Narrow" w:cs="Arial"/>
          <w:color w:val="000000"/>
          <w:spacing w:val="-5"/>
          <w:sz w:val="22"/>
          <w:szCs w:val="22"/>
        </w:rPr>
        <w:t>v</w:t>
      </w:r>
      <w:r w:rsidRPr="002A64AB">
        <w:rPr>
          <w:rFonts w:ascii="Arial Narrow" w:hAnsi="Arial Narrow" w:cs="Arial"/>
          <w:color w:val="000000"/>
          <w:spacing w:val="4"/>
          <w:sz w:val="22"/>
          <w:szCs w:val="22"/>
        </w:rPr>
        <w:t>i</w:t>
      </w:r>
      <w:r w:rsidRPr="002A64AB">
        <w:rPr>
          <w:rFonts w:ascii="Arial Narrow" w:hAnsi="Arial Narrow" w:cs="Arial"/>
          <w:color w:val="000000"/>
          <w:spacing w:val="1"/>
          <w:sz w:val="22"/>
          <w:szCs w:val="22"/>
        </w:rPr>
        <w:t>e</w:t>
      </w:r>
      <w:r w:rsidRPr="002A64AB">
        <w:rPr>
          <w:rFonts w:ascii="Arial Narrow" w:hAnsi="Arial Narrow" w:cs="Arial"/>
          <w:color w:val="000000"/>
          <w:sz w:val="22"/>
          <w:szCs w:val="22"/>
        </w:rPr>
        <w:t xml:space="preserve">w </w:t>
      </w:r>
      <w:r w:rsidRPr="002A64AB">
        <w:rPr>
          <w:rFonts w:ascii="Arial Narrow" w:hAnsi="Arial Narrow" w:cs="Arial"/>
          <w:color w:val="000000"/>
          <w:spacing w:val="-8"/>
          <w:sz w:val="22"/>
          <w:szCs w:val="22"/>
        </w:rPr>
        <w:t>m</w:t>
      </w:r>
      <w:r w:rsidRPr="002A64AB">
        <w:rPr>
          <w:rFonts w:ascii="Arial Narrow" w:hAnsi="Arial Narrow" w:cs="Arial"/>
          <w:color w:val="000000"/>
          <w:spacing w:val="1"/>
          <w:sz w:val="22"/>
          <w:szCs w:val="22"/>
        </w:rPr>
        <w:t>ed</w:t>
      </w:r>
      <w:r w:rsidRPr="002A64AB">
        <w:rPr>
          <w:rFonts w:ascii="Arial Narrow" w:hAnsi="Arial Narrow" w:cs="Arial"/>
          <w:color w:val="000000"/>
          <w:spacing w:val="4"/>
          <w:sz w:val="22"/>
          <w:szCs w:val="22"/>
        </w:rPr>
        <w:t>i</w:t>
      </w:r>
      <w:r w:rsidRPr="002A64AB">
        <w:rPr>
          <w:rFonts w:ascii="Arial Narrow" w:hAnsi="Arial Narrow" w:cs="Arial"/>
          <w:color w:val="000000"/>
          <w:sz w:val="22"/>
          <w:szCs w:val="22"/>
        </w:rPr>
        <w:t>c</w:t>
      </w:r>
      <w:r w:rsidRPr="002A64AB">
        <w:rPr>
          <w:rFonts w:ascii="Arial Narrow" w:hAnsi="Arial Narrow" w:cs="Arial"/>
          <w:color w:val="000000"/>
          <w:spacing w:val="1"/>
          <w:sz w:val="22"/>
          <w:szCs w:val="22"/>
        </w:rPr>
        <w:t>a</w:t>
      </w:r>
      <w:r w:rsidRPr="002A64AB">
        <w:rPr>
          <w:rFonts w:ascii="Arial Narrow" w:hAnsi="Arial Narrow" w:cs="Arial"/>
          <w:color w:val="000000"/>
          <w:spacing w:val="4"/>
          <w:sz w:val="22"/>
          <w:szCs w:val="22"/>
        </w:rPr>
        <w:t>l</w:t>
      </w:r>
      <w:r w:rsidRPr="002A64AB">
        <w:rPr>
          <w:rFonts w:ascii="Arial Narrow" w:hAnsi="Arial Narrow" w:cs="Arial"/>
          <w:color w:val="000000"/>
          <w:spacing w:val="5"/>
          <w:sz w:val="22"/>
          <w:szCs w:val="22"/>
        </w:rPr>
        <w:t xml:space="preserve"> </w:t>
      </w:r>
      <w:r w:rsidRPr="002A64AB">
        <w:rPr>
          <w:rFonts w:ascii="Arial Narrow" w:hAnsi="Arial Narrow" w:cs="Arial"/>
          <w:color w:val="000000"/>
          <w:spacing w:val="2"/>
          <w:sz w:val="22"/>
          <w:szCs w:val="22"/>
        </w:rPr>
        <w:t>r</w:t>
      </w:r>
      <w:r w:rsidRPr="002A64AB">
        <w:rPr>
          <w:rFonts w:ascii="Arial Narrow" w:hAnsi="Arial Narrow" w:cs="Arial"/>
          <w:color w:val="000000"/>
          <w:spacing w:val="1"/>
          <w:sz w:val="22"/>
          <w:szCs w:val="22"/>
        </w:rPr>
        <w:t>e</w:t>
      </w:r>
      <w:r w:rsidRPr="002A64AB">
        <w:rPr>
          <w:rFonts w:ascii="Arial Narrow" w:hAnsi="Arial Narrow" w:cs="Arial"/>
          <w:color w:val="000000"/>
          <w:spacing w:val="-5"/>
          <w:sz w:val="22"/>
          <w:szCs w:val="22"/>
        </w:rPr>
        <w:t>c</w:t>
      </w:r>
      <w:r w:rsidRPr="002A64AB">
        <w:rPr>
          <w:rFonts w:ascii="Arial Narrow" w:hAnsi="Arial Narrow" w:cs="Arial"/>
          <w:color w:val="000000"/>
          <w:spacing w:val="1"/>
          <w:sz w:val="22"/>
          <w:szCs w:val="22"/>
        </w:rPr>
        <w:t>o</w:t>
      </w:r>
      <w:r w:rsidRPr="002A64AB">
        <w:rPr>
          <w:rFonts w:ascii="Arial Narrow" w:hAnsi="Arial Narrow" w:cs="Arial"/>
          <w:color w:val="000000"/>
          <w:spacing w:val="2"/>
          <w:sz w:val="22"/>
          <w:szCs w:val="22"/>
        </w:rPr>
        <w:t>r</w:t>
      </w:r>
      <w:r w:rsidRPr="002A64AB">
        <w:rPr>
          <w:rFonts w:ascii="Arial Narrow" w:hAnsi="Arial Narrow" w:cs="Arial"/>
          <w:color w:val="000000"/>
          <w:spacing w:val="1"/>
          <w:sz w:val="22"/>
          <w:szCs w:val="22"/>
        </w:rPr>
        <w:t>d</w:t>
      </w:r>
      <w:r w:rsidRPr="002A64AB">
        <w:rPr>
          <w:rFonts w:ascii="Arial Narrow" w:hAnsi="Arial Narrow" w:cs="Arial"/>
          <w:color w:val="000000"/>
          <w:sz w:val="22"/>
          <w:szCs w:val="22"/>
        </w:rPr>
        <w:t>s</w:t>
      </w:r>
      <w:r w:rsidRPr="002A64AB">
        <w:rPr>
          <w:rFonts w:ascii="Arial Narrow" w:hAnsi="Arial Narrow" w:cs="Arial"/>
          <w:color w:val="000000"/>
          <w:spacing w:val="-4"/>
          <w:sz w:val="22"/>
          <w:szCs w:val="22"/>
        </w:rPr>
        <w:t xml:space="preserve"> </w:t>
      </w:r>
      <w:r w:rsidRPr="002A64AB">
        <w:rPr>
          <w:rFonts w:ascii="Arial Narrow" w:hAnsi="Arial Narrow" w:cs="Arial"/>
          <w:color w:val="000000"/>
          <w:spacing w:val="1"/>
          <w:sz w:val="22"/>
          <w:szCs w:val="22"/>
        </w:rPr>
        <w:t>a</w:t>
      </w:r>
      <w:r w:rsidRPr="002A64AB">
        <w:rPr>
          <w:rFonts w:ascii="Arial Narrow" w:hAnsi="Arial Narrow" w:cs="Arial"/>
          <w:color w:val="000000"/>
          <w:spacing w:val="2"/>
          <w:sz w:val="22"/>
          <w:szCs w:val="22"/>
        </w:rPr>
        <w:t>r</w:t>
      </w:r>
      <w:r w:rsidRPr="002A64AB">
        <w:rPr>
          <w:rFonts w:ascii="Arial Narrow" w:hAnsi="Arial Narrow" w:cs="Arial"/>
          <w:color w:val="000000"/>
          <w:sz w:val="22"/>
          <w:szCs w:val="22"/>
        </w:rPr>
        <w:t>e</w:t>
      </w:r>
      <w:r w:rsidRPr="002A64AB">
        <w:rPr>
          <w:rFonts w:ascii="Arial Narrow" w:hAnsi="Arial Narrow" w:cs="Arial"/>
          <w:color w:val="000000"/>
          <w:spacing w:val="1"/>
          <w:sz w:val="22"/>
          <w:szCs w:val="22"/>
        </w:rPr>
        <w:t xml:space="preserve"> </w:t>
      </w:r>
      <w:r w:rsidRPr="002A64AB">
        <w:rPr>
          <w:rFonts w:ascii="Arial Narrow" w:hAnsi="Arial Narrow" w:cs="Arial"/>
          <w:color w:val="000000"/>
          <w:spacing w:val="-4"/>
          <w:sz w:val="22"/>
          <w:szCs w:val="22"/>
        </w:rPr>
        <w:t>p</w:t>
      </w:r>
      <w:r w:rsidRPr="002A64AB">
        <w:rPr>
          <w:rFonts w:ascii="Arial Narrow" w:hAnsi="Arial Narrow" w:cs="Arial"/>
          <w:color w:val="000000"/>
          <w:spacing w:val="2"/>
          <w:sz w:val="22"/>
          <w:szCs w:val="22"/>
        </w:rPr>
        <w:t>r</w:t>
      </w:r>
      <w:r w:rsidRPr="002A64AB">
        <w:rPr>
          <w:rFonts w:ascii="Arial Narrow" w:hAnsi="Arial Narrow" w:cs="Arial"/>
          <w:color w:val="000000"/>
          <w:spacing w:val="1"/>
          <w:sz w:val="22"/>
          <w:szCs w:val="22"/>
        </w:rPr>
        <w:t>o</w:t>
      </w:r>
      <w:r w:rsidRPr="002A64AB">
        <w:rPr>
          <w:rFonts w:ascii="Arial Narrow" w:hAnsi="Arial Narrow" w:cs="Arial"/>
          <w:color w:val="000000"/>
          <w:spacing w:val="-4"/>
          <w:sz w:val="22"/>
          <w:szCs w:val="22"/>
        </w:rPr>
        <w:t>h</w:t>
      </w:r>
      <w:r w:rsidRPr="002A64AB">
        <w:rPr>
          <w:rFonts w:ascii="Arial Narrow" w:hAnsi="Arial Narrow" w:cs="Arial"/>
          <w:color w:val="000000"/>
          <w:spacing w:val="4"/>
          <w:sz w:val="22"/>
          <w:szCs w:val="22"/>
        </w:rPr>
        <w:t>i</w:t>
      </w:r>
      <w:r w:rsidRPr="002A64AB">
        <w:rPr>
          <w:rFonts w:ascii="Arial Narrow" w:hAnsi="Arial Narrow" w:cs="Arial"/>
          <w:color w:val="000000"/>
          <w:spacing w:val="-4"/>
          <w:sz w:val="22"/>
          <w:szCs w:val="22"/>
        </w:rPr>
        <w:t>b</w:t>
      </w:r>
      <w:r w:rsidRPr="002A64AB">
        <w:rPr>
          <w:rFonts w:ascii="Arial Narrow" w:hAnsi="Arial Narrow" w:cs="Arial"/>
          <w:color w:val="000000"/>
          <w:spacing w:val="4"/>
          <w:sz w:val="22"/>
          <w:szCs w:val="22"/>
        </w:rPr>
        <w:t>i</w:t>
      </w:r>
      <w:r w:rsidRPr="002A64AB">
        <w:rPr>
          <w:rFonts w:ascii="Arial Narrow" w:hAnsi="Arial Narrow" w:cs="Arial"/>
          <w:color w:val="000000"/>
          <w:sz w:val="22"/>
          <w:szCs w:val="22"/>
        </w:rPr>
        <w:t>t</w:t>
      </w:r>
      <w:r w:rsidRPr="002A64AB">
        <w:rPr>
          <w:rFonts w:ascii="Arial Narrow" w:hAnsi="Arial Narrow" w:cs="Arial"/>
          <w:color w:val="000000"/>
          <w:spacing w:val="-4"/>
          <w:sz w:val="22"/>
          <w:szCs w:val="22"/>
        </w:rPr>
        <w:t>e</w:t>
      </w:r>
      <w:r w:rsidRPr="002A64AB">
        <w:rPr>
          <w:rFonts w:ascii="Arial Narrow" w:hAnsi="Arial Narrow" w:cs="Arial"/>
          <w:color w:val="000000"/>
          <w:sz w:val="22"/>
          <w:szCs w:val="22"/>
        </w:rPr>
        <w:t>d</w:t>
      </w:r>
      <w:r w:rsidRPr="002A64AB">
        <w:rPr>
          <w:rFonts w:ascii="Arial Narrow" w:hAnsi="Arial Narrow" w:cs="Arial"/>
          <w:color w:val="000000"/>
          <w:spacing w:val="1"/>
          <w:sz w:val="22"/>
          <w:szCs w:val="22"/>
        </w:rPr>
        <w:t xml:space="preserve"> </w:t>
      </w:r>
      <w:r w:rsidRPr="002A64AB">
        <w:rPr>
          <w:rFonts w:ascii="Arial Narrow" w:hAnsi="Arial Narrow" w:cs="Arial"/>
          <w:color w:val="000000"/>
          <w:sz w:val="22"/>
          <w:szCs w:val="22"/>
        </w:rPr>
        <w:t>f</w:t>
      </w:r>
      <w:r w:rsidRPr="002A64AB">
        <w:rPr>
          <w:rFonts w:ascii="Arial Narrow" w:hAnsi="Arial Narrow" w:cs="Arial"/>
          <w:color w:val="000000"/>
          <w:spacing w:val="2"/>
          <w:sz w:val="22"/>
          <w:szCs w:val="22"/>
        </w:rPr>
        <w:t>r</w:t>
      </w:r>
      <w:r w:rsidRPr="002A64AB">
        <w:rPr>
          <w:rFonts w:ascii="Arial Narrow" w:hAnsi="Arial Narrow" w:cs="Arial"/>
          <w:color w:val="000000"/>
          <w:spacing w:val="1"/>
          <w:sz w:val="22"/>
          <w:szCs w:val="22"/>
        </w:rPr>
        <w:t>o</w:t>
      </w:r>
      <w:r w:rsidRPr="002A64AB">
        <w:rPr>
          <w:rFonts w:ascii="Arial Narrow" w:hAnsi="Arial Narrow" w:cs="Arial"/>
          <w:color w:val="000000"/>
          <w:sz w:val="22"/>
          <w:szCs w:val="22"/>
        </w:rPr>
        <w:t>m</w:t>
      </w:r>
      <w:r w:rsidRPr="002A64AB">
        <w:rPr>
          <w:rFonts w:ascii="Arial Narrow" w:hAnsi="Arial Narrow" w:cs="Arial"/>
          <w:color w:val="000000"/>
          <w:spacing w:val="-8"/>
          <w:sz w:val="22"/>
          <w:szCs w:val="22"/>
        </w:rPr>
        <w:t xml:space="preserve"> </w:t>
      </w:r>
      <w:r w:rsidRPr="002A64AB">
        <w:rPr>
          <w:rFonts w:ascii="Arial Narrow" w:hAnsi="Arial Narrow" w:cs="Arial"/>
          <w:color w:val="000000"/>
          <w:sz w:val="22"/>
          <w:szCs w:val="22"/>
        </w:rPr>
        <w:t>s</w:t>
      </w:r>
      <w:r w:rsidRPr="002A64AB">
        <w:rPr>
          <w:rFonts w:ascii="Arial Narrow" w:hAnsi="Arial Narrow" w:cs="Arial"/>
          <w:color w:val="000000"/>
          <w:spacing w:val="1"/>
          <w:sz w:val="22"/>
          <w:szCs w:val="22"/>
        </w:rPr>
        <w:t>ha</w:t>
      </w:r>
      <w:r w:rsidRPr="002A64AB">
        <w:rPr>
          <w:rFonts w:ascii="Arial Narrow" w:hAnsi="Arial Narrow" w:cs="Arial"/>
          <w:color w:val="000000"/>
          <w:spacing w:val="2"/>
          <w:sz w:val="22"/>
          <w:szCs w:val="22"/>
        </w:rPr>
        <w:t>r</w:t>
      </w:r>
      <w:r w:rsidRPr="002A64AB">
        <w:rPr>
          <w:rFonts w:ascii="Arial Narrow" w:hAnsi="Arial Narrow" w:cs="Arial"/>
          <w:color w:val="000000"/>
          <w:spacing w:val="-1"/>
          <w:sz w:val="22"/>
          <w:szCs w:val="22"/>
        </w:rPr>
        <w:t>i</w:t>
      </w:r>
      <w:r w:rsidRPr="002A64AB">
        <w:rPr>
          <w:rFonts w:ascii="Arial Narrow" w:hAnsi="Arial Narrow" w:cs="Arial"/>
          <w:color w:val="000000"/>
          <w:spacing w:val="1"/>
          <w:sz w:val="22"/>
          <w:szCs w:val="22"/>
        </w:rPr>
        <w:t>n</w:t>
      </w:r>
      <w:r w:rsidRPr="002A64AB">
        <w:rPr>
          <w:rFonts w:ascii="Arial Narrow" w:hAnsi="Arial Narrow" w:cs="Arial"/>
          <w:color w:val="000000"/>
          <w:sz w:val="22"/>
          <w:szCs w:val="22"/>
        </w:rPr>
        <w:t>g</w:t>
      </w:r>
      <w:r w:rsidRPr="002A64AB">
        <w:rPr>
          <w:rFonts w:ascii="Arial Narrow" w:hAnsi="Arial Narrow" w:cs="Arial"/>
          <w:color w:val="000000"/>
          <w:spacing w:val="1"/>
          <w:sz w:val="22"/>
          <w:szCs w:val="22"/>
        </w:rPr>
        <w:t xml:space="preserve"> </w:t>
      </w:r>
      <w:r w:rsidRPr="002A64AB">
        <w:rPr>
          <w:rFonts w:ascii="Arial Narrow" w:hAnsi="Arial Narrow" w:cs="Arial"/>
          <w:color w:val="000000"/>
          <w:sz w:val="22"/>
          <w:szCs w:val="22"/>
        </w:rPr>
        <w:t>t</w:t>
      </w:r>
      <w:r w:rsidRPr="002A64AB">
        <w:rPr>
          <w:rFonts w:ascii="Arial Narrow" w:hAnsi="Arial Narrow" w:cs="Arial"/>
          <w:color w:val="000000"/>
          <w:spacing w:val="1"/>
          <w:sz w:val="22"/>
          <w:szCs w:val="22"/>
        </w:rPr>
        <w:t>h</w:t>
      </w:r>
      <w:r w:rsidRPr="002A64AB">
        <w:rPr>
          <w:rFonts w:ascii="Arial Narrow" w:hAnsi="Arial Narrow" w:cs="Arial"/>
          <w:color w:val="000000"/>
          <w:sz w:val="22"/>
          <w:szCs w:val="22"/>
        </w:rPr>
        <w:t>e</w:t>
      </w:r>
      <w:r w:rsidRPr="002A64AB">
        <w:rPr>
          <w:rFonts w:ascii="Arial Narrow" w:hAnsi="Arial Narrow" w:cs="Arial"/>
          <w:color w:val="000000"/>
          <w:spacing w:val="-3"/>
          <w:sz w:val="22"/>
          <w:szCs w:val="22"/>
        </w:rPr>
        <w:t xml:space="preserve"> </w:t>
      </w:r>
      <w:r w:rsidRPr="002A64AB">
        <w:rPr>
          <w:rFonts w:ascii="Arial Narrow" w:hAnsi="Arial Narrow" w:cs="Arial"/>
          <w:color w:val="000000"/>
          <w:spacing w:val="-4"/>
          <w:sz w:val="22"/>
          <w:szCs w:val="22"/>
        </w:rPr>
        <w:t>f</w:t>
      </w:r>
      <w:r w:rsidRPr="002A64AB">
        <w:rPr>
          <w:rFonts w:ascii="Arial Narrow" w:hAnsi="Arial Narrow" w:cs="Arial"/>
          <w:color w:val="000000"/>
          <w:spacing w:val="4"/>
          <w:sz w:val="22"/>
          <w:szCs w:val="22"/>
        </w:rPr>
        <w:t>i</w:t>
      </w:r>
      <w:r w:rsidRPr="002A64AB">
        <w:rPr>
          <w:rFonts w:ascii="Arial Narrow" w:hAnsi="Arial Narrow" w:cs="Arial"/>
          <w:color w:val="000000"/>
          <w:spacing w:val="1"/>
          <w:sz w:val="22"/>
          <w:szCs w:val="22"/>
        </w:rPr>
        <w:t>n</w:t>
      </w:r>
      <w:r w:rsidRPr="002A64AB">
        <w:rPr>
          <w:rFonts w:ascii="Arial Narrow" w:hAnsi="Arial Narrow" w:cs="Arial"/>
          <w:color w:val="000000"/>
          <w:spacing w:val="-4"/>
          <w:sz w:val="22"/>
          <w:szCs w:val="22"/>
        </w:rPr>
        <w:t>d</w:t>
      </w:r>
      <w:r w:rsidRPr="002A64AB">
        <w:rPr>
          <w:rFonts w:ascii="Arial Narrow" w:hAnsi="Arial Narrow" w:cs="Arial"/>
          <w:color w:val="000000"/>
          <w:spacing w:val="4"/>
          <w:sz w:val="22"/>
          <w:szCs w:val="22"/>
        </w:rPr>
        <w:t>i</w:t>
      </w:r>
      <w:r w:rsidRPr="002A64AB">
        <w:rPr>
          <w:rFonts w:ascii="Arial Narrow" w:hAnsi="Arial Narrow" w:cs="Arial"/>
          <w:color w:val="000000"/>
          <w:spacing w:val="1"/>
          <w:sz w:val="22"/>
          <w:szCs w:val="22"/>
        </w:rPr>
        <w:t>ng</w:t>
      </w:r>
      <w:r w:rsidRPr="002A64AB">
        <w:rPr>
          <w:rFonts w:ascii="Arial Narrow" w:hAnsi="Arial Narrow" w:cs="Arial"/>
          <w:color w:val="000000"/>
          <w:sz w:val="22"/>
          <w:szCs w:val="22"/>
        </w:rPr>
        <w:t>s</w:t>
      </w:r>
      <w:r w:rsidRPr="002A64AB">
        <w:rPr>
          <w:rFonts w:ascii="Arial Narrow" w:hAnsi="Arial Narrow" w:cs="Arial"/>
          <w:color w:val="000000"/>
          <w:spacing w:val="-4"/>
          <w:sz w:val="22"/>
          <w:szCs w:val="22"/>
        </w:rPr>
        <w:t xml:space="preserve"> </w:t>
      </w:r>
      <w:r w:rsidRPr="002A64AB">
        <w:rPr>
          <w:rFonts w:ascii="Arial Narrow" w:hAnsi="Arial Narrow" w:cs="Arial"/>
          <w:color w:val="000000"/>
          <w:spacing w:val="1"/>
          <w:sz w:val="22"/>
          <w:szCs w:val="22"/>
        </w:rPr>
        <w:t>o</w:t>
      </w:r>
      <w:r w:rsidRPr="002A64AB">
        <w:rPr>
          <w:rFonts w:ascii="Arial Narrow" w:hAnsi="Arial Narrow" w:cs="Arial"/>
          <w:color w:val="000000"/>
          <w:sz w:val="22"/>
          <w:szCs w:val="22"/>
        </w:rPr>
        <w:t>f</w:t>
      </w:r>
      <w:r w:rsidRPr="002A64AB">
        <w:rPr>
          <w:rFonts w:ascii="Arial Narrow" w:hAnsi="Arial Narrow" w:cs="Arial"/>
          <w:color w:val="000000"/>
          <w:spacing w:val="1"/>
          <w:sz w:val="22"/>
          <w:szCs w:val="22"/>
        </w:rPr>
        <w:t xml:space="preserve"> </w:t>
      </w:r>
      <w:r w:rsidRPr="002A64AB">
        <w:rPr>
          <w:rFonts w:ascii="Arial Narrow" w:hAnsi="Arial Narrow" w:cs="Arial"/>
          <w:color w:val="000000"/>
          <w:sz w:val="22"/>
          <w:szCs w:val="22"/>
        </w:rPr>
        <w:t>s</w:t>
      </w:r>
      <w:r w:rsidRPr="002A64AB">
        <w:rPr>
          <w:rFonts w:ascii="Arial Narrow" w:hAnsi="Arial Narrow" w:cs="Arial"/>
          <w:color w:val="000000"/>
          <w:spacing w:val="1"/>
          <w:sz w:val="22"/>
          <w:szCs w:val="22"/>
        </w:rPr>
        <w:t>u</w:t>
      </w:r>
      <w:r w:rsidRPr="002A64AB">
        <w:rPr>
          <w:rFonts w:ascii="Arial Narrow" w:hAnsi="Arial Narrow" w:cs="Arial"/>
          <w:color w:val="000000"/>
          <w:sz w:val="22"/>
          <w:szCs w:val="22"/>
        </w:rPr>
        <w:t>ch</w:t>
      </w:r>
      <w:r w:rsidRPr="002A64AB">
        <w:rPr>
          <w:rFonts w:ascii="Arial Narrow" w:hAnsi="Arial Narrow" w:cs="Arial"/>
          <w:color w:val="000000"/>
          <w:spacing w:val="-3"/>
          <w:sz w:val="22"/>
          <w:szCs w:val="22"/>
        </w:rPr>
        <w:t xml:space="preserve"> </w:t>
      </w:r>
      <w:r w:rsidRPr="002A64AB">
        <w:rPr>
          <w:rFonts w:ascii="Arial Narrow" w:hAnsi="Arial Narrow" w:cs="Arial"/>
          <w:color w:val="000000"/>
          <w:spacing w:val="2"/>
          <w:sz w:val="22"/>
          <w:szCs w:val="22"/>
        </w:rPr>
        <w:t>r</w:t>
      </w:r>
      <w:r w:rsidRPr="002A64AB">
        <w:rPr>
          <w:rFonts w:ascii="Arial Narrow" w:hAnsi="Arial Narrow" w:cs="Arial"/>
          <w:color w:val="000000"/>
          <w:spacing w:val="1"/>
          <w:sz w:val="22"/>
          <w:szCs w:val="22"/>
        </w:rPr>
        <w:t>e</w:t>
      </w:r>
      <w:r w:rsidRPr="002A64AB">
        <w:rPr>
          <w:rFonts w:ascii="Arial Narrow" w:hAnsi="Arial Narrow" w:cs="Arial"/>
          <w:color w:val="000000"/>
          <w:spacing w:val="-5"/>
          <w:sz w:val="22"/>
          <w:szCs w:val="22"/>
        </w:rPr>
        <w:t>v</w:t>
      </w:r>
      <w:r w:rsidRPr="002A64AB">
        <w:rPr>
          <w:rFonts w:ascii="Arial Narrow" w:hAnsi="Arial Narrow" w:cs="Arial"/>
          <w:color w:val="000000"/>
          <w:spacing w:val="4"/>
          <w:sz w:val="22"/>
          <w:szCs w:val="22"/>
        </w:rPr>
        <w:t>i</w:t>
      </w:r>
      <w:r w:rsidRPr="002A64AB">
        <w:rPr>
          <w:rFonts w:ascii="Arial Narrow" w:hAnsi="Arial Narrow" w:cs="Arial"/>
          <w:color w:val="000000"/>
          <w:spacing w:val="1"/>
          <w:sz w:val="22"/>
          <w:szCs w:val="22"/>
        </w:rPr>
        <w:t>e</w:t>
      </w:r>
      <w:r w:rsidRPr="002A64AB">
        <w:rPr>
          <w:rFonts w:ascii="Arial Narrow" w:hAnsi="Arial Narrow" w:cs="Arial"/>
          <w:color w:val="000000"/>
          <w:spacing w:val="-6"/>
          <w:sz w:val="22"/>
          <w:szCs w:val="22"/>
        </w:rPr>
        <w:t>w</w:t>
      </w:r>
      <w:r w:rsidRPr="002A64AB">
        <w:rPr>
          <w:rFonts w:ascii="Arial Narrow" w:hAnsi="Arial Narrow" w:cs="Arial"/>
          <w:color w:val="000000"/>
          <w:sz w:val="22"/>
          <w:szCs w:val="22"/>
        </w:rPr>
        <w:t xml:space="preserve">s </w:t>
      </w:r>
      <w:r w:rsidRPr="002A64AB">
        <w:rPr>
          <w:rFonts w:ascii="Arial Narrow" w:hAnsi="Arial Narrow" w:cs="Arial"/>
          <w:color w:val="000000"/>
          <w:spacing w:val="-6"/>
          <w:sz w:val="22"/>
          <w:szCs w:val="22"/>
        </w:rPr>
        <w:t>w</w:t>
      </w:r>
      <w:r w:rsidRPr="002A64AB">
        <w:rPr>
          <w:rFonts w:ascii="Arial Narrow" w:hAnsi="Arial Narrow" w:cs="Arial"/>
          <w:color w:val="000000"/>
          <w:spacing w:val="4"/>
          <w:sz w:val="22"/>
          <w:szCs w:val="22"/>
        </w:rPr>
        <w:t>i</w:t>
      </w:r>
      <w:r w:rsidRPr="002A64AB">
        <w:rPr>
          <w:rFonts w:ascii="Arial Narrow" w:hAnsi="Arial Narrow" w:cs="Arial"/>
          <w:color w:val="000000"/>
          <w:sz w:val="22"/>
          <w:szCs w:val="22"/>
        </w:rPr>
        <w:t xml:space="preserve">th </w:t>
      </w:r>
      <w:r w:rsidRPr="002A64AB">
        <w:rPr>
          <w:rFonts w:ascii="Arial Narrow" w:hAnsi="Arial Narrow" w:cs="Arial"/>
          <w:color w:val="000000"/>
          <w:spacing w:val="1"/>
          <w:sz w:val="22"/>
          <w:szCs w:val="22"/>
        </w:rPr>
        <w:t>o</w:t>
      </w:r>
      <w:r w:rsidRPr="002A64AB">
        <w:rPr>
          <w:rFonts w:ascii="Arial Narrow" w:hAnsi="Arial Narrow" w:cs="Arial"/>
          <w:color w:val="000000"/>
          <w:sz w:val="22"/>
          <w:szCs w:val="22"/>
        </w:rPr>
        <w:t>t</w:t>
      </w:r>
      <w:r w:rsidRPr="002A64AB">
        <w:rPr>
          <w:rFonts w:ascii="Arial Narrow" w:hAnsi="Arial Narrow" w:cs="Arial"/>
          <w:color w:val="000000"/>
          <w:spacing w:val="1"/>
          <w:sz w:val="22"/>
          <w:szCs w:val="22"/>
        </w:rPr>
        <w:t>he</w:t>
      </w:r>
      <w:r w:rsidRPr="002A64AB">
        <w:rPr>
          <w:rFonts w:ascii="Arial Narrow" w:hAnsi="Arial Narrow" w:cs="Arial"/>
          <w:color w:val="000000"/>
          <w:sz w:val="22"/>
          <w:szCs w:val="22"/>
        </w:rPr>
        <w:t>r</w:t>
      </w:r>
      <w:r w:rsidRPr="002A64AB">
        <w:rPr>
          <w:rFonts w:ascii="Arial Narrow" w:hAnsi="Arial Narrow" w:cs="Arial"/>
          <w:color w:val="000000"/>
          <w:spacing w:val="2"/>
          <w:sz w:val="22"/>
          <w:szCs w:val="22"/>
        </w:rPr>
        <w:t xml:space="preserve"> </w:t>
      </w:r>
      <w:r w:rsidRPr="002A64AB">
        <w:rPr>
          <w:rFonts w:ascii="Arial Narrow" w:hAnsi="Arial Narrow" w:cs="Arial"/>
          <w:color w:val="000000"/>
          <w:spacing w:val="-4"/>
          <w:sz w:val="22"/>
          <w:szCs w:val="22"/>
        </w:rPr>
        <w:t>C</w:t>
      </w:r>
      <w:r w:rsidRPr="002A64AB">
        <w:rPr>
          <w:rFonts w:ascii="Arial Narrow" w:hAnsi="Arial Narrow" w:cs="Arial"/>
          <w:color w:val="000000"/>
          <w:spacing w:val="1"/>
          <w:sz w:val="22"/>
          <w:szCs w:val="22"/>
        </w:rPr>
        <w:t>o</w:t>
      </w:r>
      <w:r w:rsidRPr="002A64AB">
        <w:rPr>
          <w:rFonts w:ascii="Arial Narrow" w:hAnsi="Arial Narrow" w:cs="Arial"/>
          <w:color w:val="000000"/>
          <w:spacing w:val="-3"/>
          <w:sz w:val="22"/>
          <w:szCs w:val="22"/>
        </w:rPr>
        <w:t>m</w:t>
      </w:r>
      <w:r w:rsidRPr="002A64AB">
        <w:rPr>
          <w:rFonts w:ascii="Arial Narrow" w:hAnsi="Arial Narrow" w:cs="Arial"/>
          <w:color w:val="000000"/>
          <w:spacing w:val="-8"/>
          <w:sz w:val="22"/>
          <w:szCs w:val="22"/>
        </w:rPr>
        <w:t>m</w:t>
      </w:r>
      <w:r w:rsidRPr="002A64AB">
        <w:rPr>
          <w:rFonts w:ascii="Arial Narrow" w:hAnsi="Arial Narrow" w:cs="Arial"/>
          <w:color w:val="000000"/>
          <w:spacing w:val="4"/>
          <w:sz w:val="22"/>
          <w:szCs w:val="22"/>
        </w:rPr>
        <w:t>i</w:t>
      </w:r>
      <w:r w:rsidRPr="002A64AB">
        <w:rPr>
          <w:rFonts w:ascii="Arial Narrow" w:hAnsi="Arial Narrow" w:cs="Arial"/>
          <w:color w:val="000000"/>
          <w:sz w:val="22"/>
          <w:szCs w:val="22"/>
        </w:rPr>
        <w:t>tt</w:t>
      </w:r>
      <w:r w:rsidRPr="002A64AB">
        <w:rPr>
          <w:rFonts w:ascii="Arial Narrow" w:hAnsi="Arial Narrow" w:cs="Arial"/>
          <w:color w:val="000000"/>
          <w:spacing w:val="1"/>
          <w:sz w:val="22"/>
          <w:szCs w:val="22"/>
        </w:rPr>
        <w:t>e</w:t>
      </w:r>
      <w:r w:rsidRPr="002A64AB">
        <w:rPr>
          <w:rFonts w:ascii="Arial Narrow" w:hAnsi="Arial Narrow" w:cs="Arial"/>
          <w:color w:val="000000"/>
          <w:sz w:val="22"/>
          <w:szCs w:val="22"/>
        </w:rPr>
        <w:t>e</w:t>
      </w:r>
      <w:r w:rsidRPr="002A64AB">
        <w:rPr>
          <w:rFonts w:ascii="Arial Narrow" w:hAnsi="Arial Narrow" w:cs="Arial"/>
          <w:color w:val="000000"/>
          <w:spacing w:val="1"/>
          <w:sz w:val="22"/>
          <w:szCs w:val="22"/>
        </w:rPr>
        <w:t xml:space="preserve"> </w:t>
      </w:r>
      <w:r w:rsidRPr="002A64AB">
        <w:rPr>
          <w:rFonts w:ascii="Arial Narrow" w:hAnsi="Arial Narrow" w:cs="Arial"/>
          <w:color w:val="000000"/>
          <w:spacing w:val="-8"/>
          <w:sz w:val="22"/>
          <w:szCs w:val="22"/>
        </w:rPr>
        <w:t>m</w:t>
      </w:r>
      <w:r w:rsidRPr="002A64AB">
        <w:rPr>
          <w:rFonts w:ascii="Arial Narrow" w:hAnsi="Arial Narrow" w:cs="Arial"/>
          <w:color w:val="000000"/>
          <w:spacing w:val="6"/>
          <w:sz w:val="22"/>
          <w:szCs w:val="22"/>
        </w:rPr>
        <w:t>e</w:t>
      </w:r>
      <w:r w:rsidRPr="002A64AB">
        <w:rPr>
          <w:rFonts w:ascii="Arial Narrow" w:hAnsi="Arial Narrow" w:cs="Arial"/>
          <w:color w:val="000000"/>
          <w:spacing w:val="-8"/>
          <w:sz w:val="22"/>
          <w:szCs w:val="22"/>
        </w:rPr>
        <w:t>m</w:t>
      </w:r>
      <w:r w:rsidRPr="002A64AB">
        <w:rPr>
          <w:rFonts w:ascii="Arial Narrow" w:hAnsi="Arial Narrow" w:cs="Arial"/>
          <w:color w:val="000000"/>
          <w:spacing w:val="1"/>
          <w:sz w:val="22"/>
          <w:szCs w:val="22"/>
        </w:rPr>
        <w:t>be</w:t>
      </w:r>
      <w:r w:rsidRPr="002A64AB">
        <w:rPr>
          <w:rFonts w:ascii="Arial Narrow" w:hAnsi="Arial Narrow" w:cs="Arial"/>
          <w:color w:val="000000"/>
          <w:spacing w:val="2"/>
          <w:sz w:val="22"/>
          <w:szCs w:val="22"/>
        </w:rPr>
        <w:t>r</w:t>
      </w:r>
      <w:r w:rsidRPr="002A64AB">
        <w:rPr>
          <w:rFonts w:ascii="Arial Narrow" w:hAnsi="Arial Narrow" w:cs="Arial"/>
          <w:color w:val="000000"/>
          <w:sz w:val="22"/>
          <w:szCs w:val="22"/>
        </w:rPr>
        <w:t>s</w:t>
      </w:r>
      <w:r w:rsidRPr="002A64AB">
        <w:rPr>
          <w:rFonts w:ascii="Arial Narrow" w:hAnsi="Arial Narrow" w:cs="Arial"/>
          <w:color w:val="000000"/>
          <w:spacing w:val="5"/>
          <w:sz w:val="22"/>
          <w:szCs w:val="22"/>
        </w:rPr>
        <w:t xml:space="preserve"> </w:t>
      </w:r>
      <w:r w:rsidRPr="002A64AB">
        <w:rPr>
          <w:rFonts w:ascii="Arial Narrow" w:hAnsi="Arial Narrow" w:cs="Arial"/>
          <w:color w:val="000000"/>
          <w:spacing w:val="-6"/>
          <w:sz w:val="22"/>
          <w:szCs w:val="22"/>
        </w:rPr>
        <w:t>w</w:t>
      </w:r>
      <w:r w:rsidRPr="002A64AB">
        <w:rPr>
          <w:rFonts w:ascii="Arial Narrow" w:hAnsi="Arial Narrow" w:cs="Arial"/>
          <w:color w:val="000000"/>
          <w:spacing w:val="4"/>
          <w:sz w:val="22"/>
          <w:szCs w:val="22"/>
        </w:rPr>
        <w:t>i</w:t>
      </w:r>
      <w:r w:rsidRPr="002A64AB">
        <w:rPr>
          <w:rFonts w:ascii="Arial Narrow" w:hAnsi="Arial Narrow" w:cs="Arial"/>
          <w:color w:val="000000"/>
          <w:sz w:val="22"/>
          <w:szCs w:val="22"/>
        </w:rPr>
        <w:t>t</w:t>
      </w:r>
      <w:r w:rsidRPr="002A64AB">
        <w:rPr>
          <w:rFonts w:ascii="Arial Narrow" w:hAnsi="Arial Narrow" w:cs="Arial"/>
          <w:color w:val="000000"/>
          <w:spacing w:val="1"/>
          <w:sz w:val="22"/>
          <w:szCs w:val="22"/>
        </w:rPr>
        <w:t>hou</w:t>
      </w:r>
      <w:r w:rsidRPr="002A64AB">
        <w:rPr>
          <w:rFonts w:ascii="Arial Narrow" w:hAnsi="Arial Narrow" w:cs="Arial"/>
          <w:color w:val="000000"/>
          <w:sz w:val="22"/>
          <w:szCs w:val="22"/>
        </w:rPr>
        <w:t>t</w:t>
      </w:r>
      <w:r w:rsidRPr="002A64AB">
        <w:rPr>
          <w:rFonts w:ascii="Arial Narrow" w:hAnsi="Arial Narrow" w:cs="Arial"/>
          <w:color w:val="000000"/>
          <w:spacing w:val="1"/>
          <w:sz w:val="22"/>
          <w:szCs w:val="22"/>
        </w:rPr>
        <w:t xml:space="preserve"> </w:t>
      </w:r>
      <w:r w:rsidRPr="002A64AB">
        <w:rPr>
          <w:rFonts w:ascii="Arial Narrow" w:hAnsi="Arial Narrow" w:cs="Arial"/>
          <w:color w:val="000000"/>
          <w:sz w:val="22"/>
          <w:szCs w:val="22"/>
        </w:rPr>
        <w:t>t</w:t>
      </w:r>
      <w:r w:rsidRPr="002A64AB">
        <w:rPr>
          <w:rFonts w:ascii="Arial Narrow" w:hAnsi="Arial Narrow" w:cs="Arial"/>
          <w:color w:val="000000"/>
          <w:spacing w:val="-4"/>
          <w:sz w:val="22"/>
          <w:szCs w:val="22"/>
        </w:rPr>
        <w:t>h</w:t>
      </w:r>
      <w:r w:rsidRPr="002A64AB">
        <w:rPr>
          <w:rFonts w:ascii="Arial Narrow" w:hAnsi="Arial Narrow" w:cs="Arial"/>
          <w:color w:val="000000"/>
          <w:sz w:val="22"/>
          <w:szCs w:val="22"/>
        </w:rPr>
        <w:t>e</w:t>
      </w:r>
      <w:r w:rsidRPr="002A64AB">
        <w:rPr>
          <w:rFonts w:ascii="Arial Narrow" w:hAnsi="Arial Narrow" w:cs="Arial"/>
          <w:color w:val="000000"/>
          <w:spacing w:val="1"/>
          <w:sz w:val="22"/>
          <w:szCs w:val="22"/>
        </w:rPr>
        <w:t xml:space="preserve"> </w:t>
      </w:r>
      <w:r w:rsidRPr="002A64AB">
        <w:rPr>
          <w:rFonts w:ascii="Arial Narrow" w:hAnsi="Arial Narrow" w:cs="Arial"/>
          <w:color w:val="000000"/>
          <w:sz w:val="22"/>
          <w:szCs w:val="22"/>
        </w:rPr>
        <w:t>s</w:t>
      </w:r>
      <w:r w:rsidRPr="002A64AB">
        <w:rPr>
          <w:rFonts w:ascii="Arial Narrow" w:hAnsi="Arial Narrow" w:cs="Arial"/>
          <w:color w:val="000000"/>
          <w:spacing w:val="1"/>
          <w:sz w:val="22"/>
          <w:szCs w:val="22"/>
        </w:rPr>
        <w:t>pe</w:t>
      </w:r>
      <w:r w:rsidRPr="002A64AB">
        <w:rPr>
          <w:rFonts w:ascii="Arial Narrow" w:hAnsi="Arial Narrow" w:cs="Arial"/>
          <w:color w:val="000000"/>
          <w:spacing w:val="-5"/>
          <w:sz w:val="22"/>
          <w:szCs w:val="22"/>
        </w:rPr>
        <w:t>c</w:t>
      </w:r>
      <w:r w:rsidRPr="002A64AB">
        <w:rPr>
          <w:rFonts w:ascii="Arial Narrow" w:hAnsi="Arial Narrow" w:cs="Arial"/>
          <w:color w:val="000000"/>
          <w:spacing w:val="4"/>
          <w:sz w:val="22"/>
          <w:szCs w:val="22"/>
        </w:rPr>
        <w:t>i</w:t>
      </w:r>
      <w:r w:rsidRPr="002A64AB">
        <w:rPr>
          <w:rFonts w:ascii="Arial Narrow" w:hAnsi="Arial Narrow" w:cs="Arial"/>
          <w:color w:val="000000"/>
          <w:spacing w:val="-4"/>
          <w:sz w:val="22"/>
          <w:szCs w:val="22"/>
        </w:rPr>
        <w:t>f</w:t>
      </w:r>
      <w:r w:rsidRPr="002A64AB">
        <w:rPr>
          <w:rFonts w:ascii="Arial Narrow" w:hAnsi="Arial Narrow" w:cs="Arial"/>
          <w:color w:val="000000"/>
          <w:spacing w:val="4"/>
          <w:sz w:val="22"/>
          <w:szCs w:val="22"/>
        </w:rPr>
        <w:t>i</w:t>
      </w:r>
      <w:r w:rsidRPr="002A64AB">
        <w:rPr>
          <w:rFonts w:ascii="Arial Narrow" w:hAnsi="Arial Narrow" w:cs="Arial"/>
          <w:color w:val="000000"/>
          <w:sz w:val="22"/>
          <w:szCs w:val="22"/>
        </w:rPr>
        <w:t>c,</w:t>
      </w:r>
      <w:r w:rsidRPr="002A64AB">
        <w:rPr>
          <w:rFonts w:ascii="Arial Narrow" w:hAnsi="Arial Narrow" w:cs="Arial"/>
          <w:color w:val="000000"/>
          <w:spacing w:val="1"/>
          <w:sz w:val="22"/>
          <w:szCs w:val="22"/>
        </w:rPr>
        <w:t xml:space="preserve"> </w:t>
      </w:r>
      <w:r w:rsidRPr="002A64AB">
        <w:rPr>
          <w:rFonts w:ascii="Arial Narrow" w:hAnsi="Arial Narrow" w:cs="Arial"/>
          <w:color w:val="000000"/>
          <w:spacing w:val="-6"/>
          <w:sz w:val="22"/>
          <w:szCs w:val="22"/>
        </w:rPr>
        <w:t>w</w:t>
      </w:r>
      <w:r w:rsidRPr="002A64AB">
        <w:rPr>
          <w:rFonts w:ascii="Arial Narrow" w:hAnsi="Arial Narrow" w:cs="Arial"/>
          <w:color w:val="000000"/>
          <w:spacing w:val="2"/>
          <w:sz w:val="22"/>
          <w:szCs w:val="22"/>
        </w:rPr>
        <w:t>r</w:t>
      </w:r>
      <w:r w:rsidRPr="002A64AB">
        <w:rPr>
          <w:rFonts w:ascii="Arial Narrow" w:hAnsi="Arial Narrow" w:cs="Arial"/>
          <w:color w:val="000000"/>
          <w:spacing w:val="4"/>
          <w:sz w:val="22"/>
          <w:szCs w:val="22"/>
        </w:rPr>
        <w:t>i</w:t>
      </w:r>
      <w:r w:rsidRPr="002A64AB">
        <w:rPr>
          <w:rFonts w:ascii="Arial Narrow" w:hAnsi="Arial Narrow" w:cs="Arial"/>
          <w:color w:val="000000"/>
          <w:sz w:val="22"/>
          <w:szCs w:val="22"/>
        </w:rPr>
        <w:t>tt</w:t>
      </w:r>
      <w:r w:rsidRPr="002A64AB">
        <w:rPr>
          <w:rFonts w:ascii="Arial Narrow" w:hAnsi="Arial Narrow" w:cs="Arial"/>
          <w:color w:val="000000"/>
          <w:spacing w:val="-4"/>
          <w:sz w:val="22"/>
          <w:szCs w:val="22"/>
        </w:rPr>
        <w:t>e</w:t>
      </w:r>
      <w:r w:rsidRPr="002A64AB">
        <w:rPr>
          <w:rFonts w:ascii="Arial Narrow" w:hAnsi="Arial Narrow" w:cs="Arial"/>
          <w:color w:val="000000"/>
          <w:sz w:val="22"/>
          <w:szCs w:val="22"/>
        </w:rPr>
        <w:t>n</w:t>
      </w:r>
      <w:r w:rsidRPr="002A64AB">
        <w:rPr>
          <w:rFonts w:ascii="Arial Narrow" w:hAnsi="Arial Narrow" w:cs="Arial"/>
          <w:color w:val="000000"/>
          <w:spacing w:val="1"/>
          <w:sz w:val="22"/>
          <w:szCs w:val="22"/>
        </w:rPr>
        <w:t xml:space="preserve"> ag</w:t>
      </w:r>
      <w:r w:rsidRPr="002A64AB">
        <w:rPr>
          <w:rFonts w:ascii="Arial Narrow" w:hAnsi="Arial Narrow" w:cs="Arial"/>
          <w:color w:val="000000"/>
          <w:spacing w:val="-3"/>
          <w:sz w:val="22"/>
          <w:szCs w:val="22"/>
        </w:rPr>
        <w:t>r</w:t>
      </w:r>
      <w:r w:rsidRPr="002A64AB">
        <w:rPr>
          <w:rFonts w:ascii="Arial Narrow" w:hAnsi="Arial Narrow" w:cs="Arial"/>
          <w:color w:val="000000"/>
          <w:spacing w:val="1"/>
          <w:sz w:val="22"/>
          <w:szCs w:val="22"/>
        </w:rPr>
        <w:t>ee</w:t>
      </w:r>
      <w:r w:rsidRPr="002A64AB">
        <w:rPr>
          <w:rFonts w:ascii="Arial Narrow" w:hAnsi="Arial Narrow" w:cs="Arial"/>
          <w:color w:val="000000"/>
          <w:spacing w:val="-8"/>
          <w:sz w:val="22"/>
          <w:szCs w:val="22"/>
        </w:rPr>
        <w:t>m</w:t>
      </w:r>
      <w:r w:rsidRPr="002A64AB">
        <w:rPr>
          <w:rFonts w:ascii="Arial Narrow" w:hAnsi="Arial Narrow" w:cs="Arial"/>
          <w:color w:val="000000"/>
          <w:spacing w:val="1"/>
          <w:sz w:val="22"/>
          <w:szCs w:val="22"/>
        </w:rPr>
        <w:t>en</w:t>
      </w:r>
      <w:r w:rsidRPr="002A64AB">
        <w:rPr>
          <w:rFonts w:ascii="Arial Narrow" w:hAnsi="Arial Narrow" w:cs="Arial"/>
          <w:color w:val="000000"/>
          <w:sz w:val="22"/>
          <w:szCs w:val="22"/>
        </w:rPr>
        <w:t>t</w:t>
      </w:r>
      <w:r w:rsidRPr="002A64AB">
        <w:rPr>
          <w:rFonts w:ascii="Arial Narrow" w:hAnsi="Arial Narrow" w:cs="Arial"/>
          <w:color w:val="000000"/>
          <w:spacing w:val="1"/>
          <w:sz w:val="22"/>
          <w:szCs w:val="22"/>
        </w:rPr>
        <w:t xml:space="preserve"> o</w:t>
      </w:r>
      <w:r w:rsidRPr="002A64AB">
        <w:rPr>
          <w:rFonts w:ascii="Arial Narrow" w:hAnsi="Arial Narrow" w:cs="Arial"/>
          <w:color w:val="000000"/>
          <w:sz w:val="22"/>
          <w:szCs w:val="22"/>
        </w:rPr>
        <w:t>f</w:t>
      </w:r>
      <w:r w:rsidRPr="002A64AB">
        <w:rPr>
          <w:rFonts w:ascii="Arial Narrow" w:hAnsi="Arial Narrow" w:cs="Arial"/>
          <w:color w:val="000000"/>
          <w:spacing w:val="1"/>
          <w:sz w:val="22"/>
          <w:szCs w:val="22"/>
        </w:rPr>
        <w:t xml:space="preserve"> </w:t>
      </w:r>
      <w:r w:rsidRPr="002A64AB">
        <w:rPr>
          <w:rFonts w:ascii="Arial Narrow" w:hAnsi="Arial Narrow" w:cs="Arial"/>
          <w:color w:val="000000"/>
          <w:sz w:val="22"/>
          <w:szCs w:val="22"/>
        </w:rPr>
        <w:t>t</w:t>
      </w:r>
      <w:r w:rsidRPr="002A64AB">
        <w:rPr>
          <w:rFonts w:ascii="Arial Narrow" w:hAnsi="Arial Narrow" w:cs="Arial"/>
          <w:color w:val="000000"/>
          <w:spacing w:val="1"/>
          <w:sz w:val="22"/>
          <w:szCs w:val="22"/>
        </w:rPr>
        <w:t>h</w:t>
      </w:r>
      <w:r w:rsidRPr="002A64AB">
        <w:rPr>
          <w:rFonts w:ascii="Arial Narrow" w:hAnsi="Arial Narrow" w:cs="Arial"/>
          <w:color w:val="000000"/>
          <w:sz w:val="22"/>
          <w:szCs w:val="22"/>
        </w:rPr>
        <w:t xml:space="preserve">e </w:t>
      </w:r>
      <w:r w:rsidRPr="002A64AB">
        <w:rPr>
          <w:rFonts w:ascii="Arial Narrow" w:hAnsi="Arial Narrow" w:cs="Arial"/>
          <w:color w:val="000000"/>
          <w:spacing w:val="4"/>
          <w:sz w:val="22"/>
          <w:szCs w:val="22"/>
        </w:rPr>
        <w:t>i</w:t>
      </w:r>
      <w:r w:rsidRPr="002A64AB">
        <w:rPr>
          <w:rFonts w:ascii="Arial Narrow" w:hAnsi="Arial Narrow" w:cs="Arial"/>
          <w:color w:val="000000"/>
          <w:spacing w:val="1"/>
          <w:sz w:val="22"/>
          <w:szCs w:val="22"/>
        </w:rPr>
        <w:t>n</w:t>
      </w:r>
      <w:r w:rsidRPr="002A64AB">
        <w:rPr>
          <w:rFonts w:ascii="Arial Narrow" w:hAnsi="Arial Narrow" w:cs="Arial"/>
          <w:color w:val="000000"/>
          <w:spacing w:val="-4"/>
          <w:sz w:val="22"/>
          <w:szCs w:val="22"/>
        </w:rPr>
        <w:t>d</w:t>
      </w:r>
      <w:r w:rsidRPr="002A64AB">
        <w:rPr>
          <w:rFonts w:ascii="Arial Narrow" w:hAnsi="Arial Narrow" w:cs="Arial"/>
          <w:color w:val="000000"/>
          <w:spacing w:val="4"/>
          <w:sz w:val="22"/>
          <w:szCs w:val="22"/>
        </w:rPr>
        <w:t>i</w:t>
      </w:r>
      <w:r w:rsidRPr="002A64AB">
        <w:rPr>
          <w:rFonts w:ascii="Arial Narrow" w:hAnsi="Arial Narrow" w:cs="Arial"/>
          <w:color w:val="000000"/>
          <w:spacing w:val="-5"/>
          <w:sz w:val="22"/>
          <w:szCs w:val="22"/>
        </w:rPr>
        <w:t>v</w:t>
      </w:r>
      <w:r w:rsidRPr="002A64AB">
        <w:rPr>
          <w:rFonts w:ascii="Arial Narrow" w:hAnsi="Arial Narrow" w:cs="Arial"/>
          <w:color w:val="000000"/>
          <w:spacing w:val="4"/>
          <w:sz w:val="22"/>
          <w:szCs w:val="22"/>
        </w:rPr>
        <w:t>i</w:t>
      </w:r>
      <w:r w:rsidRPr="002A64AB">
        <w:rPr>
          <w:rFonts w:ascii="Arial Narrow" w:hAnsi="Arial Narrow" w:cs="Arial"/>
          <w:color w:val="000000"/>
          <w:spacing w:val="1"/>
          <w:sz w:val="22"/>
          <w:szCs w:val="22"/>
        </w:rPr>
        <w:t>d</w:t>
      </w:r>
      <w:r w:rsidRPr="002A64AB">
        <w:rPr>
          <w:rFonts w:ascii="Arial Narrow" w:hAnsi="Arial Narrow" w:cs="Arial"/>
          <w:color w:val="000000"/>
          <w:spacing w:val="-4"/>
          <w:sz w:val="22"/>
          <w:szCs w:val="22"/>
        </w:rPr>
        <w:t>ua</w:t>
      </w:r>
      <w:r w:rsidRPr="002A64AB">
        <w:rPr>
          <w:rFonts w:ascii="Arial Narrow" w:hAnsi="Arial Narrow" w:cs="Arial"/>
          <w:color w:val="000000"/>
          <w:spacing w:val="4"/>
          <w:sz w:val="22"/>
          <w:szCs w:val="22"/>
        </w:rPr>
        <w:t>l</w:t>
      </w:r>
      <w:r w:rsidRPr="002A64AB">
        <w:rPr>
          <w:rFonts w:ascii="Arial Narrow" w:hAnsi="Arial Narrow" w:cs="Arial"/>
          <w:color w:val="000000"/>
          <w:sz w:val="22"/>
          <w:szCs w:val="22"/>
        </w:rPr>
        <w:t xml:space="preserve">. </w:t>
      </w:r>
      <w:r w:rsidRPr="002A64AB">
        <w:rPr>
          <w:rFonts w:ascii="Arial Narrow" w:hAnsi="Arial Narrow" w:cs="Arial"/>
          <w:color w:val="000000"/>
          <w:spacing w:val="2"/>
          <w:sz w:val="22"/>
          <w:szCs w:val="22"/>
        </w:rPr>
        <w:t xml:space="preserve"> </w:t>
      </w:r>
      <w:r w:rsidRPr="002A64AB">
        <w:rPr>
          <w:rFonts w:ascii="Arial Narrow" w:hAnsi="Arial Narrow" w:cs="Arial"/>
          <w:color w:val="000000"/>
          <w:spacing w:val="-3"/>
          <w:sz w:val="22"/>
          <w:szCs w:val="22"/>
        </w:rPr>
        <w:t>T</w:t>
      </w:r>
      <w:r w:rsidRPr="002A64AB">
        <w:rPr>
          <w:rFonts w:ascii="Arial Narrow" w:hAnsi="Arial Narrow" w:cs="Arial"/>
          <w:color w:val="000000"/>
          <w:spacing w:val="1"/>
          <w:sz w:val="22"/>
          <w:szCs w:val="22"/>
        </w:rPr>
        <w:t>h</w:t>
      </w:r>
      <w:r w:rsidRPr="002A64AB">
        <w:rPr>
          <w:rFonts w:ascii="Arial Narrow" w:hAnsi="Arial Narrow" w:cs="Arial"/>
          <w:color w:val="000000"/>
          <w:sz w:val="22"/>
          <w:szCs w:val="22"/>
        </w:rPr>
        <w:t>e</w:t>
      </w:r>
      <w:r w:rsidRPr="002A64AB">
        <w:rPr>
          <w:rFonts w:ascii="Arial Narrow" w:hAnsi="Arial Narrow" w:cs="Arial"/>
          <w:color w:val="000000"/>
          <w:spacing w:val="1"/>
          <w:sz w:val="22"/>
          <w:szCs w:val="22"/>
        </w:rPr>
        <w:t xml:space="preserve"> </w:t>
      </w:r>
      <w:r w:rsidRPr="002A64AB">
        <w:rPr>
          <w:rFonts w:ascii="Arial Narrow" w:hAnsi="Arial Narrow" w:cs="Arial"/>
          <w:color w:val="000000"/>
          <w:sz w:val="22"/>
          <w:szCs w:val="22"/>
        </w:rPr>
        <w:t>s</w:t>
      </w:r>
      <w:r w:rsidRPr="002A64AB">
        <w:rPr>
          <w:rFonts w:ascii="Arial Narrow" w:hAnsi="Arial Narrow" w:cs="Arial"/>
          <w:color w:val="000000"/>
          <w:spacing w:val="1"/>
          <w:sz w:val="22"/>
          <w:szCs w:val="22"/>
        </w:rPr>
        <w:t>pe</w:t>
      </w:r>
      <w:r w:rsidRPr="002A64AB">
        <w:rPr>
          <w:rFonts w:ascii="Arial Narrow" w:hAnsi="Arial Narrow" w:cs="Arial"/>
          <w:color w:val="000000"/>
          <w:spacing w:val="-5"/>
          <w:sz w:val="22"/>
          <w:szCs w:val="22"/>
        </w:rPr>
        <w:t>c</w:t>
      </w:r>
      <w:r w:rsidRPr="002A64AB">
        <w:rPr>
          <w:rFonts w:ascii="Arial Narrow" w:hAnsi="Arial Narrow" w:cs="Arial"/>
          <w:color w:val="000000"/>
          <w:spacing w:val="4"/>
          <w:sz w:val="22"/>
          <w:szCs w:val="22"/>
        </w:rPr>
        <w:t>i</w:t>
      </w:r>
      <w:r w:rsidRPr="002A64AB">
        <w:rPr>
          <w:rFonts w:ascii="Arial Narrow" w:hAnsi="Arial Narrow" w:cs="Arial"/>
          <w:color w:val="000000"/>
          <w:spacing w:val="-4"/>
          <w:sz w:val="22"/>
          <w:szCs w:val="22"/>
        </w:rPr>
        <w:t>f</w:t>
      </w:r>
      <w:r w:rsidRPr="002A64AB">
        <w:rPr>
          <w:rFonts w:ascii="Arial Narrow" w:hAnsi="Arial Narrow" w:cs="Arial"/>
          <w:color w:val="000000"/>
          <w:spacing w:val="4"/>
          <w:sz w:val="22"/>
          <w:szCs w:val="22"/>
        </w:rPr>
        <w:t>i</w:t>
      </w:r>
      <w:r w:rsidRPr="002A64AB">
        <w:rPr>
          <w:rFonts w:ascii="Arial Narrow" w:hAnsi="Arial Narrow" w:cs="Arial"/>
          <w:color w:val="000000"/>
          <w:sz w:val="22"/>
          <w:szCs w:val="22"/>
        </w:rPr>
        <w:t xml:space="preserve">c </w:t>
      </w:r>
      <w:r w:rsidRPr="002A64AB">
        <w:rPr>
          <w:rFonts w:ascii="Arial Narrow" w:hAnsi="Arial Narrow" w:cs="Arial"/>
          <w:color w:val="000000"/>
          <w:spacing w:val="-4"/>
          <w:sz w:val="22"/>
          <w:szCs w:val="22"/>
        </w:rPr>
        <w:t>a</w:t>
      </w:r>
      <w:r w:rsidRPr="002A64AB">
        <w:rPr>
          <w:rFonts w:ascii="Arial Narrow" w:hAnsi="Arial Narrow" w:cs="Arial"/>
          <w:color w:val="000000"/>
          <w:spacing w:val="1"/>
          <w:sz w:val="22"/>
          <w:szCs w:val="22"/>
        </w:rPr>
        <w:t>g</w:t>
      </w:r>
      <w:r w:rsidRPr="002A64AB">
        <w:rPr>
          <w:rFonts w:ascii="Arial Narrow" w:hAnsi="Arial Narrow" w:cs="Arial"/>
          <w:color w:val="000000"/>
          <w:spacing w:val="2"/>
          <w:sz w:val="22"/>
          <w:szCs w:val="22"/>
        </w:rPr>
        <w:t>r</w:t>
      </w:r>
      <w:r w:rsidRPr="002A64AB">
        <w:rPr>
          <w:rFonts w:ascii="Arial Narrow" w:hAnsi="Arial Narrow" w:cs="Arial"/>
          <w:color w:val="000000"/>
          <w:spacing w:val="1"/>
          <w:sz w:val="22"/>
          <w:szCs w:val="22"/>
        </w:rPr>
        <w:t>ee</w:t>
      </w:r>
      <w:r w:rsidRPr="002A64AB">
        <w:rPr>
          <w:rFonts w:ascii="Arial Narrow" w:hAnsi="Arial Narrow" w:cs="Arial"/>
          <w:color w:val="000000"/>
          <w:spacing w:val="-8"/>
          <w:sz w:val="22"/>
          <w:szCs w:val="22"/>
        </w:rPr>
        <w:t>m</w:t>
      </w:r>
      <w:r w:rsidRPr="002A64AB">
        <w:rPr>
          <w:rFonts w:ascii="Arial Narrow" w:hAnsi="Arial Narrow" w:cs="Arial"/>
          <w:color w:val="000000"/>
          <w:spacing w:val="1"/>
          <w:sz w:val="22"/>
          <w:szCs w:val="22"/>
        </w:rPr>
        <w:t>en</w:t>
      </w:r>
      <w:r w:rsidRPr="002A64AB">
        <w:rPr>
          <w:rFonts w:ascii="Arial Narrow" w:hAnsi="Arial Narrow" w:cs="Arial"/>
          <w:color w:val="000000"/>
          <w:sz w:val="22"/>
          <w:szCs w:val="22"/>
        </w:rPr>
        <w:t>t</w:t>
      </w:r>
      <w:r w:rsidRPr="002A64AB">
        <w:rPr>
          <w:rFonts w:ascii="Arial Narrow" w:hAnsi="Arial Narrow" w:cs="Arial"/>
          <w:color w:val="000000"/>
          <w:spacing w:val="1"/>
          <w:sz w:val="22"/>
          <w:szCs w:val="22"/>
        </w:rPr>
        <w:t xml:space="preserve"> </w:t>
      </w:r>
      <w:r w:rsidRPr="002A64AB">
        <w:rPr>
          <w:rFonts w:ascii="Arial Narrow" w:hAnsi="Arial Narrow" w:cs="Arial"/>
          <w:color w:val="000000"/>
          <w:spacing w:val="-8"/>
          <w:sz w:val="22"/>
          <w:szCs w:val="22"/>
        </w:rPr>
        <w:t>m</w:t>
      </w:r>
      <w:r w:rsidRPr="002A64AB">
        <w:rPr>
          <w:rFonts w:ascii="Arial Narrow" w:hAnsi="Arial Narrow" w:cs="Arial"/>
          <w:color w:val="000000"/>
          <w:spacing w:val="1"/>
          <w:sz w:val="22"/>
          <w:szCs w:val="22"/>
        </w:rPr>
        <w:t>u</w:t>
      </w:r>
      <w:r w:rsidRPr="002A64AB">
        <w:rPr>
          <w:rFonts w:ascii="Arial Narrow" w:hAnsi="Arial Narrow" w:cs="Arial"/>
          <w:color w:val="000000"/>
          <w:sz w:val="22"/>
          <w:szCs w:val="22"/>
        </w:rPr>
        <w:t>st</w:t>
      </w:r>
      <w:r w:rsidRPr="002A64AB">
        <w:rPr>
          <w:rFonts w:ascii="Arial Narrow" w:hAnsi="Arial Narrow" w:cs="Arial"/>
          <w:color w:val="000000"/>
          <w:spacing w:val="1"/>
          <w:sz w:val="22"/>
          <w:szCs w:val="22"/>
        </w:rPr>
        <w:t xml:space="preserve"> b</w:t>
      </w:r>
      <w:r w:rsidRPr="002A64AB">
        <w:rPr>
          <w:rFonts w:ascii="Arial Narrow" w:hAnsi="Arial Narrow" w:cs="Arial"/>
          <w:color w:val="000000"/>
          <w:sz w:val="22"/>
          <w:szCs w:val="22"/>
        </w:rPr>
        <w:t>e</w:t>
      </w:r>
      <w:r w:rsidRPr="002A64AB">
        <w:rPr>
          <w:rFonts w:ascii="Arial Narrow" w:hAnsi="Arial Narrow" w:cs="Arial"/>
          <w:color w:val="000000"/>
          <w:spacing w:val="1"/>
          <w:sz w:val="22"/>
          <w:szCs w:val="22"/>
        </w:rPr>
        <w:t xml:space="preserve"> </w:t>
      </w:r>
      <w:r w:rsidRPr="002A64AB">
        <w:rPr>
          <w:rFonts w:ascii="Arial Narrow" w:hAnsi="Arial Narrow" w:cs="Arial"/>
          <w:color w:val="000000"/>
          <w:sz w:val="22"/>
          <w:szCs w:val="22"/>
        </w:rPr>
        <w:t>t</w:t>
      </w:r>
      <w:r w:rsidRPr="002A64AB">
        <w:rPr>
          <w:rFonts w:ascii="Arial Narrow" w:hAnsi="Arial Narrow" w:cs="Arial"/>
          <w:color w:val="000000"/>
          <w:spacing w:val="-1"/>
          <w:sz w:val="22"/>
          <w:szCs w:val="22"/>
        </w:rPr>
        <w:t>i</w:t>
      </w:r>
      <w:r w:rsidRPr="002A64AB">
        <w:rPr>
          <w:rFonts w:ascii="Arial Narrow" w:hAnsi="Arial Narrow" w:cs="Arial"/>
          <w:color w:val="000000"/>
          <w:spacing w:val="-8"/>
          <w:sz w:val="22"/>
          <w:szCs w:val="22"/>
        </w:rPr>
        <w:t>m</w:t>
      </w:r>
      <w:r w:rsidRPr="002A64AB">
        <w:rPr>
          <w:rFonts w:ascii="Arial Narrow" w:hAnsi="Arial Narrow" w:cs="Arial"/>
          <w:color w:val="000000"/>
          <w:spacing w:val="1"/>
          <w:sz w:val="22"/>
          <w:szCs w:val="22"/>
        </w:rPr>
        <w:t>e</w:t>
      </w:r>
      <w:r w:rsidRPr="002A64AB">
        <w:rPr>
          <w:rFonts w:ascii="Arial Narrow" w:hAnsi="Arial Narrow" w:cs="Arial"/>
          <w:color w:val="000000"/>
          <w:spacing w:val="2"/>
          <w:sz w:val="22"/>
          <w:szCs w:val="22"/>
        </w:rPr>
        <w:t>-</w:t>
      </w:r>
      <w:r w:rsidRPr="002A64AB">
        <w:rPr>
          <w:rFonts w:ascii="Arial Narrow" w:hAnsi="Arial Narrow" w:cs="Arial"/>
          <w:color w:val="000000"/>
          <w:spacing w:val="4"/>
          <w:sz w:val="22"/>
          <w:szCs w:val="22"/>
        </w:rPr>
        <w:t>li</w:t>
      </w:r>
      <w:r w:rsidRPr="002A64AB">
        <w:rPr>
          <w:rFonts w:ascii="Arial Narrow" w:hAnsi="Arial Narrow" w:cs="Arial"/>
          <w:color w:val="000000"/>
          <w:spacing w:val="-8"/>
          <w:sz w:val="22"/>
          <w:szCs w:val="22"/>
        </w:rPr>
        <w:t>m</w:t>
      </w:r>
      <w:r w:rsidRPr="002A64AB">
        <w:rPr>
          <w:rFonts w:ascii="Arial Narrow" w:hAnsi="Arial Narrow" w:cs="Arial"/>
          <w:color w:val="000000"/>
          <w:spacing w:val="4"/>
          <w:sz w:val="22"/>
          <w:szCs w:val="22"/>
        </w:rPr>
        <w:t>i</w:t>
      </w:r>
      <w:r w:rsidRPr="002A64AB">
        <w:rPr>
          <w:rFonts w:ascii="Arial Narrow" w:hAnsi="Arial Narrow" w:cs="Arial"/>
          <w:color w:val="000000"/>
          <w:sz w:val="22"/>
          <w:szCs w:val="22"/>
        </w:rPr>
        <w:t>t</w:t>
      </w:r>
      <w:r w:rsidRPr="002A64AB">
        <w:rPr>
          <w:rFonts w:ascii="Arial Narrow" w:hAnsi="Arial Narrow" w:cs="Arial"/>
          <w:color w:val="000000"/>
          <w:spacing w:val="1"/>
          <w:sz w:val="22"/>
          <w:szCs w:val="22"/>
        </w:rPr>
        <w:t>e</w:t>
      </w:r>
      <w:r w:rsidRPr="002A64AB">
        <w:rPr>
          <w:rFonts w:ascii="Arial Narrow" w:hAnsi="Arial Narrow" w:cs="Arial"/>
          <w:color w:val="000000"/>
          <w:sz w:val="22"/>
          <w:szCs w:val="22"/>
        </w:rPr>
        <w:t>d</w:t>
      </w:r>
      <w:r w:rsidRPr="002A64AB">
        <w:rPr>
          <w:rFonts w:ascii="Arial Narrow" w:hAnsi="Arial Narrow" w:cs="Arial"/>
          <w:color w:val="000000"/>
          <w:spacing w:val="1"/>
          <w:sz w:val="22"/>
          <w:szCs w:val="22"/>
        </w:rPr>
        <w:t xml:space="preserve"> an</w:t>
      </w:r>
      <w:r w:rsidRPr="002A64AB">
        <w:rPr>
          <w:rFonts w:ascii="Arial Narrow" w:hAnsi="Arial Narrow" w:cs="Arial"/>
          <w:color w:val="000000"/>
          <w:sz w:val="22"/>
          <w:szCs w:val="22"/>
        </w:rPr>
        <w:t>d</w:t>
      </w:r>
      <w:r w:rsidRPr="002A64AB">
        <w:rPr>
          <w:rFonts w:ascii="Arial Narrow" w:hAnsi="Arial Narrow" w:cs="Arial"/>
          <w:color w:val="000000"/>
          <w:spacing w:val="1"/>
          <w:sz w:val="22"/>
          <w:szCs w:val="22"/>
        </w:rPr>
        <w:t xml:space="preserve"> </w:t>
      </w:r>
      <w:r w:rsidRPr="002A64AB">
        <w:rPr>
          <w:rFonts w:ascii="Arial Narrow" w:hAnsi="Arial Narrow" w:cs="Arial"/>
          <w:color w:val="000000"/>
          <w:sz w:val="22"/>
          <w:szCs w:val="22"/>
        </w:rPr>
        <w:t>c</w:t>
      </w:r>
      <w:r w:rsidRPr="002A64AB">
        <w:rPr>
          <w:rFonts w:ascii="Arial Narrow" w:hAnsi="Arial Narrow" w:cs="Arial"/>
          <w:color w:val="000000"/>
          <w:spacing w:val="-4"/>
          <w:sz w:val="22"/>
          <w:szCs w:val="22"/>
        </w:rPr>
        <w:t>a</w:t>
      </w:r>
      <w:r w:rsidRPr="002A64AB">
        <w:rPr>
          <w:rFonts w:ascii="Arial Narrow" w:hAnsi="Arial Narrow" w:cs="Arial"/>
          <w:color w:val="000000"/>
          <w:sz w:val="22"/>
          <w:szCs w:val="22"/>
        </w:rPr>
        <w:t>n</w:t>
      </w:r>
      <w:r w:rsidRPr="002A64AB">
        <w:rPr>
          <w:rFonts w:ascii="Arial Narrow" w:hAnsi="Arial Narrow" w:cs="Arial"/>
          <w:color w:val="000000"/>
          <w:spacing w:val="1"/>
          <w:sz w:val="22"/>
          <w:szCs w:val="22"/>
        </w:rPr>
        <w:t xml:space="preserve"> b</w:t>
      </w:r>
      <w:r w:rsidRPr="002A64AB">
        <w:rPr>
          <w:rFonts w:ascii="Arial Narrow" w:hAnsi="Arial Narrow" w:cs="Arial"/>
          <w:color w:val="000000"/>
          <w:sz w:val="22"/>
          <w:szCs w:val="22"/>
        </w:rPr>
        <w:t>e</w:t>
      </w:r>
      <w:r w:rsidRPr="002A64AB">
        <w:rPr>
          <w:rFonts w:ascii="Arial Narrow" w:hAnsi="Arial Narrow" w:cs="Arial"/>
          <w:color w:val="000000"/>
          <w:spacing w:val="1"/>
          <w:sz w:val="22"/>
          <w:szCs w:val="22"/>
        </w:rPr>
        <w:t xml:space="preserve"> </w:t>
      </w:r>
      <w:r w:rsidRPr="002A64AB">
        <w:rPr>
          <w:rFonts w:ascii="Arial Narrow" w:hAnsi="Arial Narrow" w:cs="Arial"/>
          <w:color w:val="000000"/>
          <w:sz w:val="22"/>
          <w:szCs w:val="22"/>
        </w:rPr>
        <w:t>c</w:t>
      </w:r>
      <w:r w:rsidRPr="002A64AB">
        <w:rPr>
          <w:rFonts w:ascii="Arial Narrow" w:hAnsi="Arial Narrow" w:cs="Arial"/>
          <w:color w:val="000000"/>
          <w:spacing w:val="-4"/>
          <w:sz w:val="22"/>
          <w:szCs w:val="22"/>
        </w:rPr>
        <w:t>h</w:t>
      </w:r>
      <w:r w:rsidRPr="002A64AB">
        <w:rPr>
          <w:rFonts w:ascii="Arial Narrow" w:hAnsi="Arial Narrow" w:cs="Arial"/>
          <w:color w:val="000000"/>
          <w:spacing w:val="1"/>
          <w:sz w:val="22"/>
          <w:szCs w:val="22"/>
        </w:rPr>
        <w:t>ange</w:t>
      </w:r>
      <w:r w:rsidRPr="002A64AB">
        <w:rPr>
          <w:rFonts w:ascii="Arial Narrow" w:hAnsi="Arial Narrow" w:cs="Arial"/>
          <w:color w:val="000000"/>
          <w:sz w:val="22"/>
          <w:szCs w:val="22"/>
        </w:rPr>
        <w:t>d</w:t>
      </w:r>
      <w:r w:rsidRPr="002A64AB">
        <w:rPr>
          <w:rFonts w:ascii="Arial Narrow" w:hAnsi="Arial Narrow" w:cs="Arial"/>
          <w:color w:val="000000"/>
          <w:spacing w:val="-3"/>
          <w:sz w:val="22"/>
          <w:szCs w:val="22"/>
        </w:rPr>
        <w:t xml:space="preserve"> </w:t>
      </w:r>
      <w:r w:rsidRPr="002A64AB">
        <w:rPr>
          <w:rFonts w:ascii="Arial Narrow" w:hAnsi="Arial Narrow" w:cs="Arial"/>
          <w:color w:val="000000"/>
          <w:spacing w:val="1"/>
          <w:sz w:val="22"/>
          <w:szCs w:val="22"/>
        </w:rPr>
        <w:t>b</w:t>
      </w:r>
      <w:r w:rsidRPr="002A64AB">
        <w:rPr>
          <w:rFonts w:ascii="Arial Narrow" w:hAnsi="Arial Narrow" w:cs="Arial"/>
          <w:color w:val="000000"/>
          <w:sz w:val="22"/>
          <w:szCs w:val="22"/>
        </w:rPr>
        <w:t>y t</w:t>
      </w:r>
      <w:r w:rsidRPr="002A64AB">
        <w:rPr>
          <w:rFonts w:ascii="Arial Narrow" w:hAnsi="Arial Narrow" w:cs="Arial"/>
          <w:color w:val="000000"/>
          <w:spacing w:val="1"/>
          <w:sz w:val="22"/>
          <w:szCs w:val="22"/>
        </w:rPr>
        <w:t>h</w:t>
      </w:r>
      <w:r w:rsidRPr="002A64AB">
        <w:rPr>
          <w:rFonts w:ascii="Arial Narrow" w:hAnsi="Arial Narrow" w:cs="Arial"/>
          <w:color w:val="000000"/>
          <w:sz w:val="22"/>
          <w:szCs w:val="22"/>
        </w:rPr>
        <w:t xml:space="preserve">e </w:t>
      </w:r>
      <w:r w:rsidRPr="002A64AB">
        <w:rPr>
          <w:rFonts w:ascii="Arial Narrow" w:hAnsi="Arial Narrow" w:cs="Arial"/>
          <w:color w:val="000000"/>
          <w:spacing w:val="4"/>
          <w:sz w:val="22"/>
          <w:szCs w:val="22"/>
        </w:rPr>
        <w:t>i</w:t>
      </w:r>
      <w:r w:rsidRPr="002A64AB">
        <w:rPr>
          <w:rFonts w:ascii="Arial Narrow" w:hAnsi="Arial Narrow" w:cs="Arial"/>
          <w:color w:val="000000"/>
          <w:spacing w:val="1"/>
          <w:sz w:val="22"/>
          <w:szCs w:val="22"/>
        </w:rPr>
        <w:t>n</w:t>
      </w:r>
      <w:r w:rsidRPr="002A64AB">
        <w:rPr>
          <w:rFonts w:ascii="Arial Narrow" w:hAnsi="Arial Narrow" w:cs="Arial"/>
          <w:color w:val="000000"/>
          <w:spacing w:val="-4"/>
          <w:sz w:val="22"/>
          <w:szCs w:val="22"/>
        </w:rPr>
        <w:t>d</w:t>
      </w:r>
      <w:r w:rsidRPr="002A64AB">
        <w:rPr>
          <w:rFonts w:ascii="Arial Narrow" w:hAnsi="Arial Narrow" w:cs="Arial"/>
          <w:color w:val="000000"/>
          <w:spacing w:val="4"/>
          <w:sz w:val="22"/>
          <w:szCs w:val="22"/>
        </w:rPr>
        <w:t>i</w:t>
      </w:r>
      <w:r w:rsidRPr="002A64AB">
        <w:rPr>
          <w:rFonts w:ascii="Arial Narrow" w:hAnsi="Arial Narrow" w:cs="Arial"/>
          <w:color w:val="000000"/>
          <w:spacing w:val="-5"/>
          <w:sz w:val="22"/>
          <w:szCs w:val="22"/>
        </w:rPr>
        <w:t>v</w:t>
      </w:r>
      <w:r w:rsidRPr="002A64AB">
        <w:rPr>
          <w:rFonts w:ascii="Arial Narrow" w:hAnsi="Arial Narrow" w:cs="Arial"/>
          <w:color w:val="000000"/>
          <w:spacing w:val="4"/>
          <w:sz w:val="22"/>
          <w:szCs w:val="22"/>
        </w:rPr>
        <w:t>i</w:t>
      </w:r>
      <w:r w:rsidRPr="002A64AB">
        <w:rPr>
          <w:rFonts w:ascii="Arial Narrow" w:hAnsi="Arial Narrow" w:cs="Arial"/>
          <w:color w:val="000000"/>
          <w:spacing w:val="1"/>
          <w:sz w:val="22"/>
          <w:szCs w:val="22"/>
        </w:rPr>
        <w:t>d</w:t>
      </w:r>
      <w:r w:rsidRPr="002A64AB">
        <w:rPr>
          <w:rFonts w:ascii="Arial Narrow" w:hAnsi="Arial Narrow" w:cs="Arial"/>
          <w:color w:val="000000"/>
          <w:spacing w:val="-4"/>
          <w:sz w:val="22"/>
          <w:szCs w:val="22"/>
        </w:rPr>
        <w:t>ua</w:t>
      </w:r>
      <w:r w:rsidRPr="002A64AB">
        <w:rPr>
          <w:rFonts w:ascii="Arial Narrow" w:hAnsi="Arial Narrow" w:cs="Arial"/>
          <w:color w:val="000000"/>
          <w:sz w:val="22"/>
          <w:szCs w:val="22"/>
        </w:rPr>
        <w:t>l</w:t>
      </w:r>
      <w:r w:rsidRPr="002A64AB">
        <w:rPr>
          <w:rFonts w:ascii="Arial Narrow" w:hAnsi="Arial Narrow" w:cs="Arial"/>
          <w:color w:val="000000"/>
          <w:spacing w:val="5"/>
          <w:sz w:val="22"/>
          <w:szCs w:val="22"/>
        </w:rPr>
        <w:t xml:space="preserve"> </w:t>
      </w:r>
      <w:r w:rsidRPr="002A64AB">
        <w:rPr>
          <w:rFonts w:ascii="Arial Narrow" w:hAnsi="Arial Narrow" w:cs="Arial"/>
          <w:color w:val="000000"/>
          <w:spacing w:val="1"/>
          <w:sz w:val="22"/>
          <w:szCs w:val="22"/>
        </w:rPr>
        <w:t>a</w:t>
      </w:r>
      <w:r w:rsidRPr="002A64AB">
        <w:rPr>
          <w:rFonts w:ascii="Arial Narrow" w:hAnsi="Arial Narrow" w:cs="Arial"/>
          <w:color w:val="000000"/>
          <w:sz w:val="22"/>
          <w:szCs w:val="22"/>
        </w:rPr>
        <w:t>t</w:t>
      </w:r>
      <w:r w:rsidRPr="002A64AB">
        <w:rPr>
          <w:rFonts w:ascii="Arial Narrow" w:hAnsi="Arial Narrow" w:cs="Arial"/>
          <w:color w:val="000000"/>
          <w:spacing w:val="1"/>
          <w:sz w:val="22"/>
          <w:szCs w:val="22"/>
        </w:rPr>
        <w:t xml:space="preserve"> an</w:t>
      </w:r>
      <w:r w:rsidRPr="002A64AB">
        <w:rPr>
          <w:rFonts w:ascii="Arial Narrow" w:hAnsi="Arial Narrow" w:cs="Arial"/>
          <w:color w:val="000000"/>
          <w:sz w:val="22"/>
          <w:szCs w:val="22"/>
        </w:rPr>
        <w:t>y</w:t>
      </w:r>
      <w:r w:rsidRPr="002A64AB">
        <w:rPr>
          <w:rFonts w:ascii="Arial Narrow" w:hAnsi="Arial Narrow" w:cs="Arial"/>
          <w:color w:val="000000"/>
          <w:spacing w:val="-4"/>
          <w:sz w:val="22"/>
          <w:szCs w:val="22"/>
        </w:rPr>
        <w:t xml:space="preserve"> t</w:t>
      </w:r>
      <w:r w:rsidRPr="002A64AB">
        <w:rPr>
          <w:rFonts w:ascii="Arial Narrow" w:hAnsi="Arial Narrow" w:cs="Arial"/>
          <w:color w:val="000000"/>
          <w:spacing w:val="4"/>
          <w:sz w:val="22"/>
          <w:szCs w:val="22"/>
        </w:rPr>
        <w:t>i</w:t>
      </w:r>
      <w:r w:rsidRPr="002A64AB">
        <w:rPr>
          <w:rFonts w:ascii="Arial Narrow" w:hAnsi="Arial Narrow" w:cs="Arial"/>
          <w:color w:val="000000"/>
          <w:spacing w:val="-8"/>
          <w:sz w:val="22"/>
          <w:szCs w:val="22"/>
        </w:rPr>
        <w:t>m</w:t>
      </w:r>
      <w:r w:rsidRPr="002A64AB">
        <w:rPr>
          <w:rFonts w:ascii="Arial Narrow" w:hAnsi="Arial Narrow" w:cs="Arial"/>
          <w:color w:val="000000"/>
          <w:spacing w:val="1"/>
          <w:sz w:val="22"/>
          <w:szCs w:val="22"/>
        </w:rPr>
        <w:t>e</w:t>
      </w:r>
      <w:r w:rsidRPr="002A64AB">
        <w:rPr>
          <w:rFonts w:ascii="Arial Narrow" w:hAnsi="Arial Narrow" w:cs="Arial"/>
          <w:color w:val="000000"/>
          <w:sz w:val="22"/>
          <w:szCs w:val="22"/>
        </w:rPr>
        <w:t>.</w:t>
      </w:r>
    </w:p>
    <w:p w14:paraId="2AA0369A" w14:textId="4ABECA3C" w:rsidR="00701886" w:rsidRPr="002A64AB" w:rsidRDefault="00701886" w:rsidP="002A64AB">
      <w:pPr>
        <w:spacing w:before="0" w:after="200" w:line="240" w:lineRule="auto"/>
        <w:rPr>
          <w:rFonts w:ascii="Arial Narrow" w:hAnsi="Arial Narrow" w:cs="Arial"/>
          <w:color w:val="000000"/>
          <w:sz w:val="22"/>
          <w:szCs w:val="22"/>
          <w:u w:val="single"/>
        </w:rPr>
      </w:pPr>
      <w:r w:rsidRPr="002A64AB">
        <w:rPr>
          <w:rFonts w:ascii="Arial Narrow" w:hAnsi="Arial Narrow" w:cs="Arial"/>
          <w:b/>
          <w:bCs/>
          <w:color w:val="000000"/>
          <w:spacing w:val="-6"/>
          <w:sz w:val="22"/>
          <w:szCs w:val="22"/>
          <w:u w:val="single"/>
        </w:rPr>
        <w:t>FACT A</w:t>
      </w:r>
      <w:r w:rsidRPr="002A64AB">
        <w:rPr>
          <w:rFonts w:ascii="Arial Narrow" w:hAnsi="Arial Narrow" w:cs="Arial"/>
          <w:b/>
          <w:bCs/>
          <w:color w:val="000000"/>
          <w:spacing w:val="2"/>
          <w:sz w:val="22"/>
          <w:szCs w:val="22"/>
          <w:u w:val="single"/>
        </w:rPr>
        <w:t>d</w:t>
      </w:r>
      <w:r w:rsidRPr="002A64AB">
        <w:rPr>
          <w:rFonts w:ascii="Arial Narrow" w:hAnsi="Arial Narrow" w:cs="Arial"/>
          <w:b/>
          <w:bCs/>
          <w:color w:val="000000"/>
          <w:spacing w:val="-4"/>
          <w:sz w:val="22"/>
          <w:szCs w:val="22"/>
          <w:u w:val="single"/>
        </w:rPr>
        <w:t>v</w:t>
      </w:r>
      <w:r w:rsidRPr="002A64AB">
        <w:rPr>
          <w:rFonts w:ascii="Arial Narrow" w:hAnsi="Arial Narrow" w:cs="Arial"/>
          <w:b/>
          <w:bCs/>
          <w:color w:val="000000"/>
          <w:sz w:val="22"/>
          <w:szCs w:val="22"/>
          <w:u w:val="single"/>
        </w:rPr>
        <w:t>i</w:t>
      </w:r>
      <w:r w:rsidRPr="002A64AB">
        <w:rPr>
          <w:rFonts w:ascii="Arial Narrow" w:hAnsi="Arial Narrow" w:cs="Arial"/>
          <w:b/>
          <w:bCs/>
          <w:color w:val="000000"/>
          <w:spacing w:val="1"/>
          <w:sz w:val="22"/>
          <w:szCs w:val="22"/>
          <w:u w:val="single"/>
        </w:rPr>
        <w:t>s</w:t>
      </w:r>
      <w:r w:rsidRPr="002A64AB">
        <w:rPr>
          <w:rFonts w:ascii="Arial Narrow" w:hAnsi="Arial Narrow" w:cs="Arial"/>
          <w:b/>
          <w:bCs/>
          <w:color w:val="000000"/>
          <w:spacing w:val="2"/>
          <w:sz w:val="22"/>
          <w:szCs w:val="22"/>
          <w:u w:val="single"/>
        </w:rPr>
        <w:t>or</w:t>
      </w:r>
      <w:r w:rsidRPr="002A64AB">
        <w:rPr>
          <w:rFonts w:ascii="Arial Narrow" w:hAnsi="Arial Narrow" w:cs="Arial"/>
          <w:b/>
          <w:bCs/>
          <w:color w:val="000000"/>
          <w:sz w:val="22"/>
          <w:szCs w:val="22"/>
          <w:u w:val="single"/>
        </w:rPr>
        <w:t>y</w:t>
      </w:r>
      <w:r w:rsidRPr="002A64AB">
        <w:rPr>
          <w:rFonts w:ascii="Arial Narrow" w:hAnsi="Arial Narrow" w:cs="Arial"/>
          <w:b/>
          <w:bCs/>
          <w:color w:val="000000"/>
          <w:spacing w:val="-4"/>
          <w:sz w:val="22"/>
          <w:szCs w:val="22"/>
          <w:u w:val="single"/>
        </w:rPr>
        <w:t xml:space="preserve"> </w:t>
      </w:r>
      <w:r w:rsidRPr="002A64AB">
        <w:rPr>
          <w:rFonts w:ascii="Arial Narrow" w:hAnsi="Arial Narrow" w:cs="Arial"/>
          <w:b/>
          <w:bCs/>
          <w:color w:val="000000"/>
          <w:spacing w:val="-1"/>
          <w:sz w:val="22"/>
          <w:szCs w:val="22"/>
          <w:u w:val="single"/>
        </w:rPr>
        <w:t>C</w:t>
      </w:r>
      <w:r w:rsidRPr="002A64AB">
        <w:rPr>
          <w:rFonts w:ascii="Arial Narrow" w:hAnsi="Arial Narrow" w:cs="Arial"/>
          <w:b/>
          <w:bCs/>
          <w:color w:val="000000"/>
          <w:spacing w:val="2"/>
          <w:sz w:val="22"/>
          <w:szCs w:val="22"/>
          <w:u w:val="single"/>
        </w:rPr>
        <w:t>o</w:t>
      </w:r>
      <w:r w:rsidRPr="002A64AB">
        <w:rPr>
          <w:rFonts w:ascii="Arial Narrow" w:hAnsi="Arial Narrow" w:cs="Arial"/>
          <w:b/>
          <w:bCs/>
          <w:color w:val="000000"/>
          <w:spacing w:val="-3"/>
          <w:sz w:val="22"/>
          <w:szCs w:val="22"/>
          <w:u w:val="single"/>
        </w:rPr>
        <w:t>mm</w:t>
      </w:r>
      <w:r w:rsidRPr="002A64AB">
        <w:rPr>
          <w:rFonts w:ascii="Arial Narrow" w:hAnsi="Arial Narrow" w:cs="Arial"/>
          <w:b/>
          <w:bCs/>
          <w:color w:val="000000"/>
          <w:sz w:val="22"/>
          <w:szCs w:val="22"/>
          <w:u w:val="single"/>
        </w:rPr>
        <w:t>i</w:t>
      </w:r>
      <w:r w:rsidRPr="002A64AB">
        <w:rPr>
          <w:rFonts w:ascii="Arial Narrow" w:hAnsi="Arial Narrow" w:cs="Arial"/>
          <w:b/>
          <w:bCs/>
          <w:color w:val="000000"/>
          <w:spacing w:val="2"/>
          <w:sz w:val="22"/>
          <w:szCs w:val="22"/>
          <w:u w:val="single"/>
        </w:rPr>
        <w:t>tt</w:t>
      </w:r>
      <w:r w:rsidRPr="002A64AB">
        <w:rPr>
          <w:rFonts w:ascii="Arial Narrow" w:hAnsi="Arial Narrow" w:cs="Arial"/>
          <w:b/>
          <w:bCs/>
          <w:color w:val="000000"/>
          <w:spacing w:val="1"/>
          <w:sz w:val="22"/>
          <w:szCs w:val="22"/>
          <w:u w:val="single"/>
        </w:rPr>
        <w:t>e</w:t>
      </w:r>
      <w:r w:rsidRPr="002A64AB">
        <w:rPr>
          <w:rFonts w:ascii="Arial Narrow" w:hAnsi="Arial Narrow" w:cs="Arial"/>
          <w:b/>
          <w:bCs/>
          <w:color w:val="000000"/>
          <w:sz w:val="22"/>
          <w:szCs w:val="22"/>
          <w:u w:val="single"/>
        </w:rPr>
        <w:t>e</w:t>
      </w:r>
      <w:r w:rsidRPr="002A64AB">
        <w:rPr>
          <w:rFonts w:ascii="Arial Narrow" w:hAnsi="Arial Narrow" w:cs="Arial"/>
          <w:b/>
          <w:bCs/>
          <w:color w:val="000000"/>
          <w:spacing w:val="1"/>
          <w:sz w:val="22"/>
          <w:szCs w:val="22"/>
          <w:u w:val="single"/>
        </w:rPr>
        <w:t xml:space="preserve"> </w:t>
      </w:r>
      <w:r w:rsidRPr="002A64AB">
        <w:rPr>
          <w:rFonts w:ascii="Arial Narrow" w:hAnsi="Arial Narrow" w:cs="Arial"/>
          <w:b/>
          <w:bCs/>
          <w:color w:val="000000"/>
          <w:spacing w:val="-6"/>
          <w:sz w:val="22"/>
          <w:szCs w:val="22"/>
          <w:u w:val="single"/>
        </w:rPr>
        <w:t>A</w:t>
      </w:r>
      <w:r w:rsidRPr="002A64AB">
        <w:rPr>
          <w:rFonts w:ascii="Arial Narrow" w:hAnsi="Arial Narrow" w:cs="Arial"/>
          <w:b/>
          <w:bCs/>
          <w:color w:val="000000"/>
          <w:spacing w:val="2"/>
          <w:sz w:val="22"/>
          <w:szCs w:val="22"/>
          <w:u w:val="single"/>
        </w:rPr>
        <w:t>g</w:t>
      </w:r>
      <w:r w:rsidRPr="002A64AB">
        <w:rPr>
          <w:rFonts w:ascii="Arial Narrow" w:hAnsi="Arial Narrow" w:cs="Arial"/>
          <w:b/>
          <w:bCs/>
          <w:color w:val="000000"/>
          <w:spacing w:val="1"/>
          <w:sz w:val="22"/>
          <w:szCs w:val="22"/>
          <w:u w:val="single"/>
        </w:rPr>
        <w:t>e</w:t>
      </w:r>
      <w:r w:rsidRPr="002A64AB">
        <w:rPr>
          <w:rFonts w:ascii="Arial Narrow" w:hAnsi="Arial Narrow" w:cs="Arial"/>
          <w:b/>
          <w:bCs/>
          <w:color w:val="000000"/>
          <w:spacing w:val="-3"/>
          <w:sz w:val="22"/>
          <w:szCs w:val="22"/>
          <w:u w:val="single"/>
        </w:rPr>
        <w:t>n</w:t>
      </w:r>
      <w:r w:rsidRPr="002A64AB">
        <w:rPr>
          <w:rFonts w:ascii="Arial Narrow" w:hAnsi="Arial Narrow" w:cs="Arial"/>
          <w:b/>
          <w:bCs/>
          <w:color w:val="000000"/>
          <w:spacing w:val="2"/>
          <w:sz w:val="22"/>
          <w:szCs w:val="22"/>
          <w:u w:val="single"/>
        </w:rPr>
        <w:t>d</w:t>
      </w:r>
      <w:r w:rsidRPr="002A64AB">
        <w:rPr>
          <w:rFonts w:ascii="Arial Narrow" w:hAnsi="Arial Narrow" w:cs="Arial"/>
          <w:b/>
          <w:bCs/>
          <w:color w:val="000000"/>
          <w:sz w:val="22"/>
          <w:szCs w:val="22"/>
          <w:u w:val="single"/>
        </w:rPr>
        <w:t>a</w:t>
      </w:r>
      <w:r w:rsidRPr="002A64AB">
        <w:rPr>
          <w:rFonts w:ascii="Arial Narrow" w:hAnsi="Arial Narrow" w:cs="Arial"/>
          <w:b/>
          <w:bCs/>
          <w:color w:val="000000"/>
          <w:spacing w:val="1"/>
          <w:sz w:val="22"/>
          <w:szCs w:val="22"/>
          <w:u w:val="single"/>
        </w:rPr>
        <w:t xml:space="preserve"> </w:t>
      </w:r>
      <w:r w:rsidRPr="002A64AB">
        <w:rPr>
          <w:rFonts w:ascii="Arial Narrow" w:hAnsi="Arial Narrow" w:cs="Arial"/>
          <w:b/>
          <w:bCs/>
          <w:color w:val="000000"/>
          <w:spacing w:val="7"/>
          <w:sz w:val="22"/>
          <w:szCs w:val="22"/>
          <w:u w:val="single"/>
        </w:rPr>
        <w:t>T</w:t>
      </w:r>
      <w:r w:rsidRPr="002A64AB">
        <w:rPr>
          <w:rFonts w:ascii="Arial Narrow" w:hAnsi="Arial Narrow" w:cs="Arial"/>
          <w:b/>
          <w:bCs/>
          <w:color w:val="000000"/>
          <w:spacing w:val="1"/>
          <w:sz w:val="22"/>
          <w:szCs w:val="22"/>
          <w:u w:val="single"/>
        </w:rPr>
        <w:t>e</w:t>
      </w:r>
      <w:r w:rsidRPr="002A64AB">
        <w:rPr>
          <w:rFonts w:ascii="Arial Narrow" w:hAnsi="Arial Narrow" w:cs="Arial"/>
          <w:b/>
          <w:bCs/>
          <w:color w:val="000000"/>
          <w:spacing w:val="-3"/>
          <w:sz w:val="22"/>
          <w:szCs w:val="22"/>
          <w:u w:val="single"/>
        </w:rPr>
        <w:t>mp</w:t>
      </w:r>
      <w:r w:rsidRPr="002A64AB">
        <w:rPr>
          <w:rFonts w:ascii="Arial Narrow" w:hAnsi="Arial Narrow" w:cs="Arial"/>
          <w:b/>
          <w:bCs/>
          <w:color w:val="000000"/>
          <w:sz w:val="22"/>
          <w:szCs w:val="22"/>
          <w:u w:val="single"/>
        </w:rPr>
        <w:t>l</w:t>
      </w:r>
      <w:r w:rsidRPr="002A64AB">
        <w:rPr>
          <w:rFonts w:ascii="Arial Narrow" w:hAnsi="Arial Narrow" w:cs="Arial"/>
          <w:b/>
          <w:bCs/>
          <w:color w:val="000000"/>
          <w:spacing w:val="1"/>
          <w:sz w:val="22"/>
          <w:szCs w:val="22"/>
          <w:u w:val="single"/>
        </w:rPr>
        <w:t>a</w:t>
      </w:r>
      <w:r w:rsidRPr="002A64AB">
        <w:rPr>
          <w:rFonts w:ascii="Arial Narrow" w:hAnsi="Arial Narrow" w:cs="Arial"/>
          <w:b/>
          <w:bCs/>
          <w:color w:val="000000"/>
          <w:spacing w:val="2"/>
          <w:sz w:val="22"/>
          <w:szCs w:val="22"/>
          <w:u w:val="single"/>
        </w:rPr>
        <w:t>t</w:t>
      </w:r>
      <w:r w:rsidRPr="002A64AB">
        <w:rPr>
          <w:rFonts w:ascii="Arial Narrow" w:hAnsi="Arial Narrow" w:cs="Arial"/>
          <w:b/>
          <w:bCs/>
          <w:color w:val="000000"/>
          <w:sz w:val="22"/>
          <w:szCs w:val="22"/>
          <w:u w:val="single"/>
        </w:rPr>
        <w:t>e</w:t>
      </w:r>
    </w:p>
    <w:p w14:paraId="5F5B6DA9" w14:textId="77777777" w:rsidR="00701886" w:rsidRPr="002A64AB" w:rsidRDefault="00701886" w:rsidP="002A64AB">
      <w:pPr>
        <w:widowControl w:val="0"/>
        <w:autoSpaceDE w:val="0"/>
        <w:autoSpaceDN w:val="0"/>
        <w:adjustRightInd w:val="0"/>
        <w:spacing w:line="240" w:lineRule="auto"/>
        <w:ind w:left="102"/>
        <w:rPr>
          <w:rFonts w:ascii="Arial Narrow" w:hAnsi="Arial Narrow" w:cs="Arial"/>
          <w:color w:val="000000"/>
          <w:sz w:val="22"/>
          <w:szCs w:val="22"/>
        </w:rPr>
      </w:pPr>
      <w:r w:rsidRPr="002A64AB">
        <w:rPr>
          <w:rFonts w:ascii="Arial Narrow" w:hAnsi="Arial Narrow" w:cs="Arial"/>
          <w:color w:val="000000"/>
          <w:spacing w:val="2"/>
          <w:sz w:val="22"/>
          <w:szCs w:val="22"/>
        </w:rPr>
        <w:t>C</w:t>
      </w:r>
      <w:r w:rsidRPr="002A64AB">
        <w:rPr>
          <w:rFonts w:ascii="Arial Narrow" w:hAnsi="Arial Narrow" w:cs="Arial"/>
          <w:color w:val="000000"/>
          <w:spacing w:val="1"/>
          <w:sz w:val="22"/>
          <w:szCs w:val="22"/>
        </w:rPr>
        <w:t>o</w:t>
      </w:r>
      <w:r w:rsidRPr="002A64AB">
        <w:rPr>
          <w:rFonts w:ascii="Arial Narrow" w:hAnsi="Arial Narrow" w:cs="Arial"/>
          <w:color w:val="000000"/>
          <w:spacing w:val="-3"/>
          <w:sz w:val="22"/>
          <w:szCs w:val="22"/>
        </w:rPr>
        <w:t>m</w:t>
      </w:r>
      <w:r w:rsidRPr="002A64AB">
        <w:rPr>
          <w:rFonts w:ascii="Arial Narrow" w:hAnsi="Arial Narrow" w:cs="Arial"/>
          <w:color w:val="000000"/>
          <w:spacing w:val="-8"/>
          <w:sz w:val="22"/>
          <w:szCs w:val="22"/>
        </w:rPr>
        <w:t>m</w:t>
      </w:r>
      <w:r w:rsidRPr="002A64AB">
        <w:rPr>
          <w:rFonts w:ascii="Arial Narrow" w:hAnsi="Arial Narrow" w:cs="Arial"/>
          <w:color w:val="000000"/>
          <w:spacing w:val="4"/>
          <w:sz w:val="22"/>
          <w:szCs w:val="22"/>
        </w:rPr>
        <w:t>i</w:t>
      </w:r>
      <w:r w:rsidRPr="002A64AB">
        <w:rPr>
          <w:rFonts w:ascii="Arial Narrow" w:hAnsi="Arial Narrow" w:cs="Arial"/>
          <w:color w:val="000000"/>
          <w:sz w:val="22"/>
          <w:szCs w:val="22"/>
        </w:rPr>
        <w:t>tt</w:t>
      </w:r>
      <w:r w:rsidRPr="002A64AB">
        <w:rPr>
          <w:rFonts w:ascii="Arial Narrow" w:hAnsi="Arial Narrow" w:cs="Arial"/>
          <w:color w:val="000000"/>
          <w:spacing w:val="1"/>
          <w:sz w:val="22"/>
          <w:szCs w:val="22"/>
        </w:rPr>
        <w:t>e</w:t>
      </w:r>
      <w:r w:rsidRPr="002A64AB">
        <w:rPr>
          <w:rFonts w:ascii="Arial Narrow" w:hAnsi="Arial Narrow" w:cs="Arial"/>
          <w:color w:val="000000"/>
          <w:sz w:val="22"/>
          <w:szCs w:val="22"/>
        </w:rPr>
        <w:t>e</w:t>
      </w:r>
      <w:r w:rsidRPr="002A64AB">
        <w:rPr>
          <w:rFonts w:ascii="Arial Narrow" w:hAnsi="Arial Narrow" w:cs="Arial"/>
          <w:color w:val="000000"/>
          <w:spacing w:val="6"/>
          <w:sz w:val="22"/>
          <w:szCs w:val="22"/>
        </w:rPr>
        <w:t xml:space="preserve"> </w:t>
      </w:r>
      <w:r w:rsidRPr="002A64AB">
        <w:rPr>
          <w:rFonts w:ascii="Arial Narrow" w:hAnsi="Arial Narrow" w:cs="Arial"/>
          <w:color w:val="000000"/>
          <w:spacing w:val="-8"/>
          <w:sz w:val="22"/>
          <w:szCs w:val="22"/>
        </w:rPr>
        <w:t>m</w:t>
      </w:r>
      <w:r w:rsidRPr="002A64AB">
        <w:rPr>
          <w:rFonts w:ascii="Arial Narrow" w:hAnsi="Arial Narrow" w:cs="Arial"/>
          <w:color w:val="000000"/>
          <w:spacing w:val="1"/>
          <w:sz w:val="22"/>
          <w:szCs w:val="22"/>
        </w:rPr>
        <w:t>ee</w:t>
      </w:r>
      <w:r w:rsidRPr="002A64AB">
        <w:rPr>
          <w:rFonts w:ascii="Arial Narrow" w:hAnsi="Arial Narrow" w:cs="Arial"/>
          <w:color w:val="000000"/>
          <w:sz w:val="22"/>
          <w:szCs w:val="22"/>
        </w:rPr>
        <w:t>t</w:t>
      </w:r>
      <w:r w:rsidRPr="002A64AB">
        <w:rPr>
          <w:rFonts w:ascii="Arial Narrow" w:hAnsi="Arial Narrow" w:cs="Arial"/>
          <w:color w:val="000000"/>
          <w:spacing w:val="4"/>
          <w:sz w:val="22"/>
          <w:szCs w:val="22"/>
        </w:rPr>
        <w:t>i</w:t>
      </w:r>
      <w:r w:rsidRPr="002A64AB">
        <w:rPr>
          <w:rFonts w:ascii="Arial Narrow" w:hAnsi="Arial Narrow" w:cs="Arial"/>
          <w:color w:val="000000"/>
          <w:spacing w:val="1"/>
          <w:sz w:val="22"/>
          <w:szCs w:val="22"/>
        </w:rPr>
        <w:t>ng</w:t>
      </w:r>
      <w:r w:rsidRPr="002A64AB">
        <w:rPr>
          <w:rFonts w:ascii="Arial Narrow" w:hAnsi="Arial Narrow" w:cs="Arial"/>
          <w:color w:val="000000"/>
          <w:sz w:val="22"/>
          <w:szCs w:val="22"/>
        </w:rPr>
        <w:t xml:space="preserve">s </w:t>
      </w:r>
      <w:r w:rsidRPr="002A64AB">
        <w:rPr>
          <w:rFonts w:ascii="Arial Narrow" w:hAnsi="Arial Narrow" w:cs="Arial"/>
          <w:color w:val="000000"/>
          <w:spacing w:val="1"/>
          <w:sz w:val="22"/>
          <w:szCs w:val="22"/>
        </w:rPr>
        <w:t>ad</w:t>
      </w:r>
      <w:r w:rsidRPr="002A64AB">
        <w:rPr>
          <w:rFonts w:ascii="Arial Narrow" w:hAnsi="Arial Narrow" w:cs="Arial"/>
          <w:color w:val="000000"/>
          <w:spacing w:val="-4"/>
          <w:sz w:val="22"/>
          <w:szCs w:val="22"/>
        </w:rPr>
        <w:t>d</w:t>
      </w:r>
      <w:r w:rsidRPr="002A64AB">
        <w:rPr>
          <w:rFonts w:ascii="Arial Narrow" w:hAnsi="Arial Narrow" w:cs="Arial"/>
          <w:color w:val="000000"/>
          <w:spacing w:val="2"/>
          <w:sz w:val="22"/>
          <w:szCs w:val="22"/>
        </w:rPr>
        <w:t>r</w:t>
      </w:r>
      <w:r w:rsidRPr="002A64AB">
        <w:rPr>
          <w:rFonts w:ascii="Arial Narrow" w:hAnsi="Arial Narrow" w:cs="Arial"/>
          <w:color w:val="000000"/>
          <w:spacing w:val="1"/>
          <w:sz w:val="22"/>
          <w:szCs w:val="22"/>
        </w:rPr>
        <w:t>e</w:t>
      </w:r>
      <w:r w:rsidRPr="002A64AB">
        <w:rPr>
          <w:rFonts w:ascii="Arial Narrow" w:hAnsi="Arial Narrow" w:cs="Arial"/>
          <w:color w:val="000000"/>
          <w:sz w:val="22"/>
          <w:szCs w:val="22"/>
        </w:rPr>
        <w:t>ss t</w:t>
      </w:r>
      <w:r w:rsidRPr="002A64AB">
        <w:rPr>
          <w:rFonts w:ascii="Arial Narrow" w:hAnsi="Arial Narrow" w:cs="Arial"/>
          <w:color w:val="000000"/>
          <w:spacing w:val="1"/>
          <w:sz w:val="22"/>
          <w:szCs w:val="22"/>
        </w:rPr>
        <w:t>h</w:t>
      </w:r>
      <w:r w:rsidRPr="002A64AB">
        <w:rPr>
          <w:rFonts w:ascii="Arial Narrow" w:hAnsi="Arial Narrow" w:cs="Arial"/>
          <w:color w:val="000000"/>
          <w:sz w:val="22"/>
          <w:szCs w:val="22"/>
        </w:rPr>
        <w:t>e</w:t>
      </w:r>
      <w:r w:rsidRPr="002A64AB">
        <w:rPr>
          <w:rFonts w:ascii="Arial Narrow" w:hAnsi="Arial Narrow" w:cs="Arial"/>
          <w:color w:val="000000"/>
          <w:spacing w:val="1"/>
          <w:sz w:val="22"/>
          <w:szCs w:val="22"/>
        </w:rPr>
        <w:t xml:space="preserve"> </w:t>
      </w:r>
      <w:r w:rsidRPr="002A64AB">
        <w:rPr>
          <w:rFonts w:ascii="Arial Narrow" w:hAnsi="Arial Narrow" w:cs="Arial"/>
          <w:color w:val="000000"/>
          <w:spacing w:val="-4"/>
          <w:sz w:val="22"/>
          <w:szCs w:val="22"/>
        </w:rPr>
        <w:t>f</w:t>
      </w:r>
      <w:r w:rsidRPr="002A64AB">
        <w:rPr>
          <w:rFonts w:ascii="Arial Narrow" w:hAnsi="Arial Narrow" w:cs="Arial"/>
          <w:color w:val="000000"/>
          <w:spacing w:val="1"/>
          <w:sz w:val="22"/>
          <w:szCs w:val="22"/>
        </w:rPr>
        <w:t>o</w:t>
      </w:r>
      <w:r w:rsidRPr="002A64AB">
        <w:rPr>
          <w:rFonts w:ascii="Arial Narrow" w:hAnsi="Arial Narrow" w:cs="Arial"/>
          <w:color w:val="000000"/>
          <w:spacing w:val="-1"/>
          <w:sz w:val="22"/>
          <w:szCs w:val="22"/>
        </w:rPr>
        <w:t>ll</w:t>
      </w:r>
      <w:r w:rsidRPr="002A64AB">
        <w:rPr>
          <w:rFonts w:ascii="Arial Narrow" w:hAnsi="Arial Narrow" w:cs="Arial"/>
          <w:color w:val="000000"/>
          <w:spacing w:val="1"/>
          <w:sz w:val="22"/>
          <w:szCs w:val="22"/>
        </w:rPr>
        <w:t>o</w:t>
      </w:r>
      <w:r w:rsidRPr="002A64AB">
        <w:rPr>
          <w:rFonts w:ascii="Arial Narrow" w:hAnsi="Arial Narrow" w:cs="Arial"/>
          <w:color w:val="000000"/>
          <w:spacing w:val="-6"/>
          <w:sz w:val="22"/>
          <w:szCs w:val="22"/>
        </w:rPr>
        <w:t>w</w:t>
      </w:r>
      <w:r w:rsidRPr="002A64AB">
        <w:rPr>
          <w:rFonts w:ascii="Arial Narrow" w:hAnsi="Arial Narrow" w:cs="Arial"/>
          <w:color w:val="000000"/>
          <w:spacing w:val="4"/>
          <w:sz w:val="22"/>
          <w:szCs w:val="22"/>
        </w:rPr>
        <w:t>i</w:t>
      </w:r>
      <w:r w:rsidRPr="002A64AB">
        <w:rPr>
          <w:rFonts w:ascii="Arial Narrow" w:hAnsi="Arial Narrow" w:cs="Arial"/>
          <w:color w:val="000000"/>
          <w:spacing w:val="1"/>
          <w:sz w:val="22"/>
          <w:szCs w:val="22"/>
        </w:rPr>
        <w:t>n</w:t>
      </w:r>
      <w:r w:rsidRPr="002A64AB">
        <w:rPr>
          <w:rFonts w:ascii="Arial Narrow" w:hAnsi="Arial Narrow" w:cs="Arial"/>
          <w:color w:val="000000"/>
          <w:sz w:val="22"/>
          <w:szCs w:val="22"/>
        </w:rPr>
        <w:t>g</w:t>
      </w:r>
      <w:r w:rsidRPr="002A64AB">
        <w:rPr>
          <w:rFonts w:ascii="Arial Narrow" w:hAnsi="Arial Narrow" w:cs="Arial"/>
          <w:color w:val="000000"/>
          <w:spacing w:val="-3"/>
          <w:sz w:val="22"/>
          <w:szCs w:val="22"/>
        </w:rPr>
        <w:t xml:space="preserve"> </w:t>
      </w:r>
      <w:r w:rsidRPr="002A64AB">
        <w:rPr>
          <w:rFonts w:ascii="Arial Narrow" w:hAnsi="Arial Narrow" w:cs="Arial"/>
          <w:color w:val="000000"/>
          <w:spacing w:val="4"/>
          <w:sz w:val="22"/>
          <w:szCs w:val="22"/>
        </w:rPr>
        <w:t>i</w:t>
      </w:r>
      <w:r w:rsidRPr="002A64AB">
        <w:rPr>
          <w:rFonts w:ascii="Arial Narrow" w:hAnsi="Arial Narrow" w:cs="Arial"/>
          <w:color w:val="000000"/>
          <w:sz w:val="22"/>
          <w:szCs w:val="22"/>
        </w:rPr>
        <w:t>t</w:t>
      </w:r>
      <w:r w:rsidRPr="002A64AB">
        <w:rPr>
          <w:rFonts w:ascii="Arial Narrow" w:hAnsi="Arial Narrow" w:cs="Arial"/>
          <w:color w:val="000000"/>
          <w:spacing w:val="1"/>
          <w:sz w:val="22"/>
          <w:szCs w:val="22"/>
        </w:rPr>
        <w:t>e</w:t>
      </w:r>
      <w:r w:rsidRPr="002A64AB">
        <w:rPr>
          <w:rFonts w:ascii="Arial Narrow" w:hAnsi="Arial Narrow" w:cs="Arial"/>
          <w:color w:val="000000"/>
          <w:spacing w:val="-8"/>
          <w:sz w:val="22"/>
          <w:szCs w:val="22"/>
        </w:rPr>
        <w:t>m</w:t>
      </w:r>
      <w:r w:rsidRPr="002A64AB">
        <w:rPr>
          <w:rFonts w:ascii="Arial Narrow" w:hAnsi="Arial Narrow" w:cs="Arial"/>
          <w:color w:val="000000"/>
          <w:sz w:val="22"/>
          <w:szCs w:val="22"/>
        </w:rPr>
        <w:t>s:</w:t>
      </w:r>
    </w:p>
    <w:p w14:paraId="518AE3AE" w14:textId="23D75017" w:rsidR="00701886" w:rsidRPr="002A64AB" w:rsidRDefault="00701886" w:rsidP="002A64AB">
      <w:pPr>
        <w:pStyle w:val="ListParagraph"/>
        <w:widowControl w:val="0"/>
        <w:numPr>
          <w:ilvl w:val="0"/>
          <w:numId w:val="44"/>
        </w:numPr>
        <w:autoSpaceDE w:val="0"/>
        <w:autoSpaceDN w:val="0"/>
        <w:adjustRightInd w:val="0"/>
        <w:spacing w:line="240" w:lineRule="auto"/>
        <w:contextualSpacing w:val="0"/>
        <w:rPr>
          <w:rFonts w:ascii="Arial Narrow" w:hAnsi="Arial Narrow" w:cs="Arial"/>
          <w:color w:val="000000"/>
          <w:sz w:val="22"/>
          <w:szCs w:val="22"/>
        </w:rPr>
      </w:pPr>
      <w:r w:rsidRPr="002A64AB">
        <w:rPr>
          <w:rFonts w:ascii="Arial Narrow" w:hAnsi="Arial Narrow" w:cs="Arial"/>
          <w:bCs/>
          <w:color w:val="000000"/>
          <w:spacing w:val="-1"/>
          <w:sz w:val="22"/>
          <w:szCs w:val="22"/>
        </w:rPr>
        <w:t>C</w:t>
      </w:r>
      <w:r w:rsidRPr="002A64AB">
        <w:rPr>
          <w:rFonts w:ascii="Arial Narrow" w:hAnsi="Arial Narrow" w:cs="Arial"/>
          <w:bCs/>
          <w:color w:val="000000"/>
          <w:spacing w:val="1"/>
          <w:sz w:val="22"/>
          <w:szCs w:val="22"/>
        </w:rPr>
        <w:t>a</w:t>
      </w:r>
      <w:r w:rsidRPr="002A64AB">
        <w:rPr>
          <w:rFonts w:ascii="Arial Narrow" w:hAnsi="Arial Narrow" w:cs="Arial"/>
          <w:bCs/>
          <w:color w:val="000000"/>
          <w:sz w:val="22"/>
          <w:szCs w:val="22"/>
        </w:rPr>
        <w:t>ll</w:t>
      </w:r>
      <w:r w:rsidRPr="002A64AB">
        <w:rPr>
          <w:rFonts w:ascii="Arial Narrow" w:hAnsi="Arial Narrow" w:cs="Arial"/>
          <w:bCs/>
          <w:color w:val="000000"/>
          <w:spacing w:val="1"/>
          <w:sz w:val="22"/>
          <w:szCs w:val="22"/>
        </w:rPr>
        <w:t xml:space="preserve"> </w:t>
      </w:r>
      <w:r w:rsidRPr="002A64AB">
        <w:rPr>
          <w:rFonts w:ascii="Arial Narrow" w:hAnsi="Arial Narrow" w:cs="Arial"/>
          <w:bCs/>
          <w:color w:val="000000"/>
          <w:spacing w:val="2"/>
          <w:sz w:val="22"/>
          <w:szCs w:val="22"/>
        </w:rPr>
        <w:t>t</w:t>
      </w:r>
      <w:r w:rsidRPr="002A64AB">
        <w:rPr>
          <w:rFonts w:ascii="Arial Narrow" w:hAnsi="Arial Narrow" w:cs="Arial"/>
          <w:bCs/>
          <w:color w:val="000000"/>
          <w:sz w:val="22"/>
          <w:szCs w:val="22"/>
        </w:rPr>
        <w:t>o</w:t>
      </w:r>
      <w:r w:rsidRPr="002A64AB">
        <w:rPr>
          <w:rFonts w:ascii="Arial Narrow" w:hAnsi="Arial Narrow" w:cs="Arial"/>
          <w:bCs/>
          <w:color w:val="000000"/>
          <w:spacing w:val="3"/>
          <w:sz w:val="22"/>
          <w:szCs w:val="22"/>
        </w:rPr>
        <w:t xml:space="preserve"> </w:t>
      </w:r>
      <w:r w:rsidRPr="002A64AB">
        <w:rPr>
          <w:rFonts w:ascii="Arial Narrow" w:hAnsi="Arial Narrow" w:cs="Arial"/>
          <w:bCs/>
          <w:color w:val="000000"/>
          <w:sz w:val="22"/>
          <w:szCs w:val="22"/>
        </w:rPr>
        <w:t>O</w:t>
      </w:r>
      <w:r w:rsidRPr="002A64AB">
        <w:rPr>
          <w:rFonts w:ascii="Arial Narrow" w:hAnsi="Arial Narrow" w:cs="Arial"/>
          <w:bCs/>
          <w:color w:val="000000"/>
          <w:spacing w:val="-2"/>
          <w:sz w:val="22"/>
          <w:szCs w:val="22"/>
        </w:rPr>
        <w:t>r</w:t>
      </w:r>
      <w:r w:rsidRPr="002A64AB">
        <w:rPr>
          <w:rFonts w:ascii="Arial Narrow" w:hAnsi="Arial Narrow" w:cs="Arial"/>
          <w:bCs/>
          <w:color w:val="000000"/>
          <w:spacing w:val="-3"/>
          <w:sz w:val="22"/>
          <w:szCs w:val="22"/>
        </w:rPr>
        <w:t>d</w:t>
      </w:r>
      <w:r w:rsidRPr="002A64AB">
        <w:rPr>
          <w:rFonts w:ascii="Arial Narrow" w:hAnsi="Arial Narrow" w:cs="Arial"/>
          <w:bCs/>
          <w:color w:val="000000"/>
          <w:spacing w:val="1"/>
          <w:sz w:val="22"/>
          <w:szCs w:val="22"/>
        </w:rPr>
        <w:t>e</w:t>
      </w:r>
      <w:r w:rsidRPr="002A64AB">
        <w:rPr>
          <w:rFonts w:ascii="Arial Narrow" w:hAnsi="Arial Narrow" w:cs="Arial"/>
          <w:bCs/>
          <w:color w:val="000000"/>
          <w:sz w:val="22"/>
          <w:szCs w:val="22"/>
        </w:rPr>
        <w:t>r</w:t>
      </w:r>
      <w:r w:rsidRPr="002A64AB">
        <w:rPr>
          <w:rFonts w:ascii="Arial Narrow" w:hAnsi="Arial Narrow" w:cs="Arial"/>
          <w:bCs/>
          <w:color w:val="000000"/>
          <w:spacing w:val="-2"/>
          <w:sz w:val="22"/>
          <w:szCs w:val="22"/>
        </w:rPr>
        <w:t xml:space="preserve"> </w:t>
      </w:r>
      <w:r w:rsidRPr="002A64AB">
        <w:rPr>
          <w:rFonts w:ascii="Arial Narrow" w:hAnsi="Arial Narrow" w:cs="Arial"/>
          <w:bCs/>
          <w:color w:val="000000"/>
          <w:spacing w:val="1"/>
          <w:sz w:val="22"/>
          <w:szCs w:val="22"/>
        </w:rPr>
        <w:t>a</w:t>
      </w:r>
      <w:r w:rsidRPr="002A64AB">
        <w:rPr>
          <w:rFonts w:ascii="Arial Narrow" w:hAnsi="Arial Narrow" w:cs="Arial"/>
          <w:bCs/>
          <w:color w:val="000000"/>
          <w:spacing w:val="-3"/>
          <w:sz w:val="22"/>
          <w:szCs w:val="22"/>
        </w:rPr>
        <w:t>n</w:t>
      </w:r>
      <w:r w:rsidRPr="002A64AB">
        <w:rPr>
          <w:rFonts w:ascii="Arial Narrow" w:hAnsi="Arial Narrow" w:cs="Arial"/>
          <w:bCs/>
          <w:color w:val="000000"/>
          <w:sz w:val="22"/>
          <w:szCs w:val="22"/>
        </w:rPr>
        <w:t>d</w:t>
      </w:r>
      <w:r w:rsidRPr="002A64AB">
        <w:rPr>
          <w:rFonts w:ascii="Arial Narrow" w:hAnsi="Arial Narrow" w:cs="Arial"/>
          <w:bCs/>
          <w:color w:val="000000"/>
          <w:spacing w:val="3"/>
          <w:sz w:val="22"/>
          <w:szCs w:val="22"/>
        </w:rPr>
        <w:t xml:space="preserve"> </w:t>
      </w:r>
      <w:r w:rsidRPr="002A64AB">
        <w:rPr>
          <w:rFonts w:ascii="Arial Narrow" w:hAnsi="Arial Narrow" w:cs="Arial"/>
          <w:bCs/>
          <w:color w:val="000000"/>
          <w:spacing w:val="-2"/>
          <w:sz w:val="22"/>
          <w:szCs w:val="22"/>
        </w:rPr>
        <w:t>r</w:t>
      </w:r>
      <w:r w:rsidRPr="002A64AB">
        <w:rPr>
          <w:rFonts w:ascii="Arial Narrow" w:hAnsi="Arial Narrow" w:cs="Arial"/>
          <w:bCs/>
          <w:color w:val="000000"/>
          <w:spacing w:val="2"/>
          <w:sz w:val="22"/>
          <w:szCs w:val="22"/>
        </w:rPr>
        <w:t>o</w:t>
      </w:r>
      <w:r w:rsidRPr="002A64AB">
        <w:rPr>
          <w:rFonts w:ascii="Arial Narrow" w:hAnsi="Arial Narrow" w:cs="Arial"/>
          <w:bCs/>
          <w:color w:val="000000"/>
          <w:sz w:val="22"/>
          <w:szCs w:val="22"/>
        </w:rPr>
        <w:t>ll</w:t>
      </w:r>
      <w:r w:rsidRPr="002A64AB">
        <w:rPr>
          <w:rFonts w:ascii="Arial Narrow" w:hAnsi="Arial Narrow" w:cs="Arial"/>
          <w:bCs/>
          <w:color w:val="000000"/>
          <w:spacing w:val="1"/>
          <w:sz w:val="22"/>
          <w:szCs w:val="22"/>
        </w:rPr>
        <w:t xml:space="preserve"> ca</w:t>
      </w:r>
      <w:r w:rsidRPr="002A64AB">
        <w:rPr>
          <w:rFonts w:ascii="Arial Narrow" w:hAnsi="Arial Narrow" w:cs="Arial"/>
          <w:bCs/>
          <w:color w:val="000000"/>
          <w:spacing w:val="-4"/>
          <w:sz w:val="22"/>
          <w:szCs w:val="22"/>
        </w:rPr>
        <w:t>l</w:t>
      </w:r>
      <w:r w:rsidRPr="002A64AB">
        <w:rPr>
          <w:rFonts w:ascii="Arial Narrow" w:hAnsi="Arial Narrow" w:cs="Arial"/>
          <w:bCs/>
          <w:color w:val="000000"/>
          <w:sz w:val="22"/>
          <w:szCs w:val="22"/>
        </w:rPr>
        <w:t>l</w:t>
      </w:r>
      <w:r w:rsidR="005A3041" w:rsidRPr="002A64AB">
        <w:rPr>
          <w:rFonts w:ascii="Arial Narrow" w:hAnsi="Arial Narrow" w:cs="Arial"/>
          <w:bCs/>
          <w:color w:val="000000"/>
          <w:sz w:val="22"/>
          <w:szCs w:val="22"/>
        </w:rPr>
        <w:t>,</w:t>
      </w:r>
    </w:p>
    <w:p w14:paraId="584D6AA4" w14:textId="286F66D0" w:rsidR="00701886" w:rsidRPr="002A64AB" w:rsidRDefault="00701886" w:rsidP="002A64AB">
      <w:pPr>
        <w:pStyle w:val="ListParagraph"/>
        <w:widowControl w:val="0"/>
        <w:numPr>
          <w:ilvl w:val="0"/>
          <w:numId w:val="44"/>
        </w:numPr>
        <w:autoSpaceDE w:val="0"/>
        <w:autoSpaceDN w:val="0"/>
        <w:adjustRightInd w:val="0"/>
        <w:spacing w:line="240" w:lineRule="auto"/>
        <w:contextualSpacing w:val="0"/>
        <w:rPr>
          <w:rFonts w:ascii="Arial Narrow" w:hAnsi="Arial Narrow" w:cs="Arial"/>
          <w:bCs/>
          <w:color w:val="000000"/>
          <w:spacing w:val="-1"/>
          <w:sz w:val="22"/>
          <w:szCs w:val="22"/>
        </w:rPr>
      </w:pPr>
      <w:r w:rsidRPr="002A64AB">
        <w:rPr>
          <w:rFonts w:ascii="Arial Narrow" w:hAnsi="Arial Narrow" w:cs="Arial"/>
          <w:bCs/>
          <w:color w:val="000000"/>
          <w:spacing w:val="-1"/>
          <w:sz w:val="22"/>
          <w:szCs w:val="22"/>
        </w:rPr>
        <w:t>Report of Committee Activities</w:t>
      </w:r>
      <w:r w:rsidR="005A3041" w:rsidRPr="002A64AB">
        <w:rPr>
          <w:rFonts w:ascii="Arial Narrow" w:hAnsi="Arial Narrow" w:cs="Arial"/>
          <w:bCs/>
          <w:color w:val="000000"/>
          <w:spacing w:val="-1"/>
          <w:sz w:val="22"/>
          <w:szCs w:val="22"/>
        </w:rPr>
        <w:t>,</w:t>
      </w:r>
    </w:p>
    <w:p w14:paraId="2D010D04" w14:textId="2B1CE919" w:rsidR="00701886" w:rsidRPr="002A64AB" w:rsidRDefault="00701886" w:rsidP="002A64AB">
      <w:pPr>
        <w:pStyle w:val="ListParagraph"/>
        <w:widowControl w:val="0"/>
        <w:numPr>
          <w:ilvl w:val="0"/>
          <w:numId w:val="44"/>
        </w:numPr>
        <w:autoSpaceDE w:val="0"/>
        <w:autoSpaceDN w:val="0"/>
        <w:adjustRightInd w:val="0"/>
        <w:spacing w:line="240" w:lineRule="auto"/>
        <w:contextualSpacing w:val="0"/>
        <w:rPr>
          <w:rFonts w:ascii="Arial Narrow" w:hAnsi="Arial Narrow" w:cs="Arial"/>
          <w:bCs/>
          <w:color w:val="000000"/>
          <w:spacing w:val="-1"/>
          <w:sz w:val="22"/>
          <w:szCs w:val="22"/>
        </w:rPr>
      </w:pPr>
      <w:r w:rsidRPr="002A64AB">
        <w:rPr>
          <w:rFonts w:ascii="Arial Narrow" w:hAnsi="Arial Narrow" w:cs="Arial"/>
          <w:bCs/>
          <w:color w:val="000000"/>
          <w:spacing w:val="-1"/>
          <w:sz w:val="22"/>
          <w:szCs w:val="22"/>
        </w:rPr>
        <w:t>Report on Enhancement Expenditures</w:t>
      </w:r>
      <w:r w:rsidR="005A3041" w:rsidRPr="002A64AB">
        <w:rPr>
          <w:rFonts w:ascii="Arial Narrow" w:hAnsi="Arial Narrow" w:cs="Arial"/>
          <w:bCs/>
          <w:color w:val="000000"/>
          <w:spacing w:val="-1"/>
          <w:sz w:val="22"/>
          <w:szCs w:val="22"/>
        </w:rPr>
        <w:t>,</w:t>
      </w:r>
      <w:r w:rsidRPr="002A64AB">
        <w:rPr>
          <w:rFonts w:ascii="Arial Narrow" w:hAnsi="Arial Narrow" w:cs="Arial"/>
          <w:bCs/>
          <w:color w:val="000000"/>
          <w:spacing w:val="-1"/>
          <w:sz w:val="22"/>
          <w:szCs w:val="22"/>
        </w:rPr>
        <w:t xml:space="preserve">  </w:t>
      </w:r>
    </w:p>
    <w:p w14:paraId="1C5D1A76" w14:textId="7B546F38" w:rsidR="00701886" w:rsidRPr="002A64AB" w:rsidRDefault="00701886" w:rsidP="002A64AB">
      <w:pPr>
        <w:pStyle w:val="ListParagraph"/>
        <w:widowControl w:val="0"/>
        <w:numPr>
          <w:ilvl w:val="0"/>
          <w:numId w:val="44"/>
        </w:numPr>
        <w:tabs>
          <w:tab w:val="left" w:pos="460"/>
        </w:tabs>
        <w:autoSpaceDE w:val="0"/>
        <w:autoSpaceDN w:val="0"/>
        <w:adjustRightInd w:val="0"/>
        <w:spacing w:line="240" w:lineRule="auto"/>
        <w:contextualSpacing w:val="0"/>
        <w:rPr>
          <w:rFonts w:ascii="Arial Narrow" w:hAnsi="Arial Narrow" w:cs="Arial"/>
          <w:color w:val="000000"/>
          <w:sz w:val="22"/>
          <w:szCs w:val="22"/>
        </w:rPr>
      </w:pPr>
      <w:r w:rsidRPr="002A64AB">
        <w:rPr>
          <w:rFonts w:ascii="Arial Narrow" w:hAnsi="Arial Narrow" w:cs="Arial"/>
          <w:bCs/>
          <w:color w:val="000000"/>
          <w:spacing w:val="-1"/>
          <w:sz w:val="22"/>
          <w:szCs w:val="22"/>
        </w:rPr>
        <w:t>Report on the FACT Quarterly Data</w:t>
      </w:r>
      <w:r w:rsidR="005A3041" w:rsidRPr="002A64AB">
        <w:rPr>
          <w:rFonts w:ascii="Arial Narrow" w:hAnsi="Arial Narrow" w:cs="Arial"/>
          <w:bCs/>
          <w:color w:val="000000"/>
          <w:spacing w:val="-1"/>
          <w:sz w:val="22"/>
          <w:szCs w:val="22"/>
        </w:rPr>
        <w:t>,</w:t>
      </w:r>
      <w:r w:rsidRPr="002A64AB">
        <w:rPr>
          <w:rFonts w:ascii="Arial Narrow" w:hAnsi="Arial Narrow" w:cs="Arial"/>
          <w:bCs/>
          <w:color w:val="000000"/>
          <w:spacing w:val="-1"/>
          <w:sz w:val="22"/>
          <w:szCs w:val="22"/>
        </w:rPr>
        <w:t xml:space="preserve"> and</w:t>
      </w:r>
    </w:p>
    <w:p w14:paraId="3ACCE9B3" w14:textId="77777777" w:rsidR="00701886" w:rsidRPr="002A64AB" w:rsidRDefault="00701886" w:rsidP="002A64AB">
      <w:pPr>
        <w:pStyle w:val="ListParagraph"/>
        <w:widowControl w:val="0"/>
        <w:numPr>
          <w:ilvl w:val="0"/>
          <w:numId w:val="44"/>
        </w:numPr>
        <w:tabs>
          <w:tab w:val="left" w:pos="460"/>
        </w:tabs>
        <w:autoSpaceDE w:val="0"/>
        <w:autoSpaceDN w:val="0"/>
        <w:adjustRightInd w:val="0"/>
        <w:spacing w:line="240" w:lineRule="auto"/>
        <w:contextualSpacing w:val="0"/>
        <w:rPr>
          <w:rFonts w:ascii="Arial Narrow" w:hAnsi="Arial Narrow" w:cs="Arial"/>
          <w:color w:val="000000"/>
          <w:sz w:val="22"/>
          <w:szCs w:val="22"/>
        </w:rPr>
      </w:pPr>
      <w:r w:rsidRPr="002A64AB">
        <w:rPr>
          <w:rFonts w:ascii="Arial Narrow" w:hAnsi="Arial Narrow" w:cs="Arial"/>
          <w:bCs/>
          <w:color w:val="000000"/>
          <w:spacing w:val="-1"/>
          <w:sz w:val="22"/>
          <w:szCs w:val="22"/>
        </w:rPr>
        <w:t>R</w:t>
      </w:r>
      <w:r w:rsidRPr="002A64AB">
        <w:rPr>
          <w:rFonts w:ascii="Arial Narrow" w:hAnsi="Arial Narrow" w:cs="Arial"/>
          <w:bCs/>
          <w:color w:val="000000"/>
          <w:spacing w:val="1"/>
          <w:sz w:val="22"/>
          <w:szCs w:val="22"/>
        </w:rPr>
        <w:t>e</w:t>
      </w:r>
      <w:r w:rsidRPr="002A64AB">
        <w:rPr>
          <w:rFonts w:ascii="Arial Narrow" w:hAnsi="Arial Narrow" w:cs="Arial"/>
          <w:bCs/>
          <w:color w:val="000000"/>
          <w:spacing w:val="2"/>
          <w:sz w:val="22"/>
          <w:szCs w:val="22"/>
        </w:rPr>
        <w:t>po</w:t>
      </w:r>
      <w:r w:rsidRPr="002A64AB">
        <w:rPr>
          <w:rFonts w:ascii="Arial Narrow" w:hAnsi="Arial Narrow" w:cs="Arial"/>
          <w:bCs/>
          <w:color w:val="000000"/>
          <w:spacing w:val="-2"/>
          <w:sz w:val="22"/>
          <w:szCs w:val="22"/>
        </w:rPr>
        <w:t>r</w:t>
      </w:r>
      <w:r w:rsidRPr="002A64AB">
        <w:rPr>
          <w:rFonts w:ascii="Arial Narrow" w:hAnsi="Arial Narrow" w:cs="Arial"/>
          <w:bCs/>
          <w:color w:val="000000"/>
          <w:sz w:val="22"/>
          <w:szCs w:val="22"/>
        </w:rPr>
        <w:t>t</w:t>
      </w:r>
      <w:r w:rsidRPr="002A64AB">
        <w:rPr>
          <w:rFonts w:ascii="Arial Narrow" w:hAnsi="Arial Narrow" w:cs="Arial"/>
          <w:bCs/>
          <w:color w:val="000000"/>
          <w:spacing w:val="2"/>
          <w:sz w:val="22"/>
          <w:szCs w:val="22"/>
        </w:rPr>
        <w:t xml:space="preserve"> o</w:t>
      </w:r>
      <w:r w:rsidRPr="002A64AB">
        <w:rPr>
          <w:rFonts w:ascii="Arial Narrow" w:hAnsi="Arial Narrow" w:cs="Arial"/>
          <w:bCs/>
          <w:color w:val="000000"/>
          <w:sz w:val="22"/>
          <w:szCs w:val="22"/>
        </w:rPr>
        <w:t>n</w:t>
      </w:r>
      <w:r w:rsidRPr="002A64AB">
        <w:rPr>
          <w:rFonts w:ascii="Arial Narrow" w:hAnsi="Arial Narrow" w:cs="Arial"/>
          <w:bCs/>
          <w:color w:val="000000"/>
          <w:spacing w:val="-2"/>
          <w:sz w:val="22"/>
          <w:szCs w:val="22"/>
        </w:rPr>
        <w:t xml:space="preserve"> </w:t>
      </w:r>
      <w:r w:rsidRPr="002A64AB">
        <w:rPr>
          <w:rFonts w:ascii="Arial Narrow" w:hAnsi="Arial Narrow" w:cs="Arial"/>
          <w:bCs/>
          <w:color w:val="000000"/>
          <w:sz w:val="22"/>
          <w:szCs w:val="22"/>
        </w:rPr>
        <w:t>G</w:t>
      </w:r>
      <w:r w:rsidRPr="002A64AB">
        <w:rPr>
          <w:rFonts w:ascii="Arial Narrow" w:hAnsi="Arial Narrow" w:cs="Arial"/>
          <w:bCs/>
          <w:color w:val="000000"/>
          <w:spacing w:val="-2"/>
          <w:sz w:val="22"/>
          <w:szCs w:val="22"/>
        </w:rPr>
        <w:t>r</w:t>
      </w:r>
      <w:r w:rsidRPr="002A64AB">
        <w:rPr>
          <w:rFonts w:ascii="Arial Narrow" w:hAnsi="Arial Narrow" w:cs="Arial"/>
          <w:bCs/>
          <w:color w:val="000000"/>
          <w:sz w:val="22"/>
          <w:szCs w:val="22"/>
        </w:rPr>
        <w:t>i</w:t>
      </w:r>
      <w:r w:rsidRPr="002A64AB">
        <w:rPr>
          <w:rFonts w:ascii="Arial Narrow" w:hAnsi="Arial Narrow" w:cs="Arial"/>
          <w:bCs/>
          <w:color w:val="000000"/>
          <w:spacing w:val="1"/>
          <w:sz w:val="22"/>
          <w:szCs w:val="22"/>
        </w:rPr>
        <w:t>e</w:t>
      </w:r>
      <w:r w:rsidRPr="002A64AB">
        <w:rPr>
          <w:rFonts w:ascii="Arial Narrow" w:hAnsi="Arial Narrow" w:cs="Arial"/>
          <w:bCs/>
          <w:color w:val="000000"/>
          <w:spacing w:val="-4"/>
          <w:sz w:val="22"/>
          <w:szCs w:val="22"/>
        </w:rPr>
        <w:t>v</w:t>
      </w:r>
      <w:r w:rsidRPr="002A64AB">
        <w:rPr>
          <w:rFonts w:ascii="Arial Narrow" w:hAnsi="Arial Narrow" w:cs="Arial"/>
          <w:bCs/>
          <w:color w:val="000000"/>
          <w:spacing w:val="1"/>
          <w:sz w:val="22"/>
          <w:szCs w:val="22"/>
        </w:rPr>
        <w:t>a</w:t>
      </w:r>
      <w:r w:rsidRPr="002A64AB">
        <w:rPr>
          <w:rFonts w:ascii="Arial Narrow" w:hAnsi="Arial Narrow" w:cs="Arial"/>
          <w:bCs/>
          <w:color w:val="000000"/>
          <w:spacing w:val="-3"/>
          <w:sz w:val="22"/>
          <w:szCs w:val="22"/>
        </w:rPr>
        <w:t>n</w:t>
      </w:r>
      <w:r w:rsidRPr="002A64AB">
        <w:rPr>
          <w:rFonts w:ascii="Arial Narrow" w:hAnsi="Arial Narrow" w:cs="Arial"/>
          <w:bCs/>
          <w:color w:val="000000"/>
          <w:spacing w:val="1"/>
          <w:sz w:val="22"/>
          <w:szCs w:val="22"/>
        </w:rPr>
        <w:t>ce</w:t>
      </w:r>
      <w:r w:rsidRPr="002A64AB">
        <w:rPr>
          <w:rFonts w:ascii="Arial Narrow" w:hAnsi="Arial Narrow" w:cs="Arial"/>
          <w:bCs/>
          <w:color w:val="000000"/>
          <w:sz w:val="22"/>
          <w:szCs w:val="22"/>
        </w:rPr>
        <w:t>s</w:t>
      </w:r>
      <w:r w:rsidRPr="002A64AB">
        <w:rPr>
          <w:rFonts w:ascii="Arial Narrow" w:hAnsi="Arial Narrow" w:cs="Arial"/>
          <w:bCs/>
          <w:color w:val="000000"/>
          <w:spacing w:val="1"/>
          <w:sz w:val="22"/>
          <w:szCs w:val="22"/>
        </w:rPr>
        <w:t xml:space="preserve"> </w:t>
      </w:r>
      <w:r w:rsidRPr="002A64AB">
        <w:rPr>
          <w:rFonts w:ascii="Arial Narrow" w:hAnsi="Arial Narrow" w:cs="Arial"/>
          <w:bCs/>
          <w:color w:val="000000"/>
          <w:spacing w:val="-3"/>
          <w:sz w:val="22"/>
          <w:szCs w:val="22"/>
        </w:rPr>
        <w:t>M</w:t>
      </w:r>
      <w:r w:rsidRPr="002A64AB">
        <w:rPr>
          <w:rFonts w:ascii="Arial Narrow" w:hAnsi="Arial Narrow" w:cs="Arial"/>
          <w:bCs/>
          <w:color w:val="000000"/>
          <w:spacing w:val="1"/>
          <w:sz w:val="22"/>
          <w:szCs w:val="22"/>
        </w:rPr>
        <w:t>e</w:t>
      </w:r>
      <w:r w:rsidRPr="002A64AB">
        <w:rPr>
          <w:rFonts w:ascii="Arial Narrow" w:hAnsi="Arial Narrow" w:cs="Arial"/>
          <w:bCs/>
          <w:color w:val="000000"/>
          <w:spacing w:val="2"/>
          <w:sz w:val="22"/>
          <w:szCs w:val="22"/>
        </w:rPr>
        <w:t>d</w:t>
      </w:r>
      <w:r w:rsidRPr="002A64AB">
        <w:rPr>
          <w:rFonts w:ascii="Arial Narrow" w:hAnsi="Arial Narrow" w:cs="Arial"/>
          <w:bCs/>
          <w:color w:val="000000"/>
          <w:sz w:val="22"/>
          <w:szCs w:val="22"/>
        </w:rPr>
        <w:t>i</w:t>
      </w:r>
      <w:r w:rsidRPr="002A64AB">
        <w:rPr>
          <w:rFonts w:ascii="Arial Narrow" w:hAnsi="Arial Narrow" w:cs="Arial"/>
          <w:bCs/>
          <w:color w:val="000000"/>
          <w:spacing w:val="1"/>
          <w:sz w:val="22"/>
          <w:szCs w:val="22"/>
        </w:rPr>
        <w:t>a</w:t>
      </w:r>
      <w:r w:rsidRPr="002A64AB">
        <w:rPr>
          <w:rFonts w:ascii="Arial Narrow" w:hAnsi="Arial Narrow" w:cs="Arial"/>
          <w:bCs/>
          <w:color w:val="000000"/>
          <w:spacing w:val="2"/>
          <w:sz w:val="22"/>
          <w:szCs w:val="22"/>
        </w:rPr>
        <w:t>t</w:t>
      </w:r>
      <w:r w:rsidRPr="002A64AB">
        <w:rPr>
          <w:rFonts w:ascii="Arial Narrow" w:hAnsi="Arial Narrow" w:cs="Arial"/>
          <w:bCs/>
          <w:color w:val="000000"/>
          <w:spacing w:val="-4"/>
          <w:sz w:val="22"/>
          <w:szCs w:val="22"/>
        </w:rPr>
        <w:t>e</w:t>
      </w:r>
      <w:r w:rsidRPr="002A64AB">
        <w:rPr>
          <w:rFonts w:ascii="Arial Narrow" w:hAnsi="Arial Narrow" w:cs="Arial"/>
          <w:bCs/>
          <w:color w:val="000000"/>
          <w:sz w:val="22"/>
          <w:szCs w:val="22"/>
        </w:rPr>
        <w:t>d</w:t>
      </w:r>
      <w:r w:rsidRPr="002A64AB">
        <w:rPr>
          <w:rFonts w:ascii="Arial Narrow" w:hAnsi="Arial Narrow" w:cs="Arial"/>
          <w:bCs/>
          <w:color w:val="000000"/>
          <w:spacing w:val="3"/>
          <w:sz w:val="22"/>
          <w:szCs w:val="22"/>
        </w:rPr>
        <w:t xml:space="preserve"> </w:t>
      </w:r>
      <w:r w:rsidRPr="002A64AB">
        <w:rPr>
          <w:rFonts w:ascii="Arial Narrow" w:hAnsi="Arial Narrow" w:cs="Arial"/>
          <w:bCs/>
          <w:color w:val="000000"/>
          <w:spacing w:val="1"/>
          <w:sz w:val="22"/>
          <w:szCs w:val="22"/>
        </w:rPr>
        <w:t>a</w:t>
      </w:r>
      <w:r w:rsidRPr="002A64AB">
        <w:rPr>
          <w:rFonts w:ascii="Arial Narrow" w:hAnsi="Arial Narrow" w:cs="Arial"/>
          <w:bCs/>
          <w:color w:val="000000"/>
          <w:spacing w:val="-3"/>
          <w:sz w:val="22"/>
          <w:szCs w:val="22"/>
        </w:rPr>
        <w:t>n</w:t>
      </w:r>
      <w:r w:rsidRPr="002A64AB">
        <w:rPr>
          <w:rFonts w:ascii="Arial Narrow" w:hAnsi="Arial Narrow" w:cs="Arial"/>
          <w:bCs/>
          <w:color w:val="000000"/>
          <w:sz w:val="22"/>
          <w:szCs w:val="22"/>
        </w:rPr>
        <w:t>d</w:t>
      </w:r>
      <w:r w:rsidRPr="002A64AB">
        <w:rPr>
          <w:rFonts w:ascii="Arial Narrow" w:hAnsi="Arial Narrow" w:cs="Arial"/>
          <w:bCs/>
          <w:color w:val="000000"/>
          <w:spacing w:val="3"/>
          <w:sz w:val="22"/>
          <w:szCs w:val="22"/>
        </w:rPr>
        <w:t xml:space="preserve"> </w:t>
      </w:r>
      <w:r w:rsidRPr="002A64AB">
        <w:rPr>
          <w:rFonts w:ascii="Arial Narrow" w:hAnsi="Arial Narrow" w:cs="Arial"/>
          <w:bCs/>
          <w:color w:val="000000"/>
          <w:sz w:val="22"/>
          <w:szCs w:val="22"/>
        </w:rPr>
        <w:t>O</w:t>
      </w:r>
      <w:r w:rsidRPr="002A64AB">
        <w:rPr>
          <w:rFonts w:ascii="Arial Narrow" w:hAnsi="Arial Narrow" w:cs="Arial"/>
          <w:bCs/>
          <w:color w:val="000000"/>
          <w:spacing w:val="-3"/>
          <w:sz w:val="22"/>
          <w:szCs w:val="22"/>
        </w:rPr>
        <w:t>u</w:t>
      </w:r>
      <w:r w:rsidRPr="002A64AB">
        <w:rPr>
          <w:rFonts w:ascii="Arial Narrow" w:hAnsi="Arial Narrow" w:cs="Arial"/>
          <w:bCs/>
          <w:color w:val="000000"/>
          <w:spacing w:val="2"/>
          <w:sz w:val="22"/>
          <w:szCs w:val="22"/>
        </w:rPr>
        <w:t>t</w:t>
      </w:r>
      <w:r w:rsidRPr="002A64AB">
        <w:rPr>
          <w:rFonts w:ascii="Arial Narrow" w:hAnsi="Arial Narrow" w:cs="Arial"/>
          <w:bCs/>
          <w:color w:val="000000"/>
          <w:spacing w:val="-4"/>
          <w:sz w:val="22"/>
          <w:szCs w:val="22"/>
        </w:rPr>
        <w:t>c</w:t>
      </w:r>
      <w:r w:rsidRPr="002A64AB">
        <w:rPr>
          <w:rFonts w:ascii="Arial Narrow" w:hAnsi="Arial Narrow" w:cs="Arial"/>
          <w:bCs/>
          <w:color w:val="000000"/>
          <w:spacing w:val="-3"/>
          <w:sz w:val="22"/>
          <w:szCs w:val="22"/>
        </w:rPr>
        <w:t>om</w:t>
      </w:r>
      <w:r w:rsidRPr="002A64AB">
        <w:rPr>
          <w:rFonts w:ascii="Arial Narrow" w:hAnsi="Arial Narrow" w:cs="Arial"/>
          <w:bCs/>
          <w:color w:val="000000"/>
          <w:spacing w:val="1"/>
          <w:sz w:val="22"/>
          <w:szCs w:val="22"/>
        </w:rPr>
        <w:t>e</w:t>
      </w:r>
      <w:r w:rsidRPr="002A64AB">
        <w:rPr>
          <w:rFonts w:ascii="Arial Narrow" w:hAnsi="Arial Narrow" w:cs="Arial"/>
          <w:bCs/>
          <w:color w:val="000000"/>
          <w:sz w:val="22"/>
          <w:szCs w:val="22"/>
        </w:rPr>
        <w:t>s.</w:t>
      </w:r>
    </w:p>
    <w:p w14:paraId="622E40C8" w14:textId="77777777" w:rsidR="00701886" w:rsidRPr="002A64AB" w:rsidRDefault="00701886" w:rsidP="002A64AB">
      <w:pPr>
        <w:widowControl w:val="0"/>
        <w:autoSpaceDE w:val="0"/>
        <w:autoSpaceDN w:val="0"/>
        <w:adjustRightInd w:val="0"/>
        <w:spacing w:line="240" w:lineRule="auto"/>
        <w:ind w:left="102"/>
        <w:rPr>
          <w:rFonts w:ascii="Arial Narrow" w:hAnsi="Arial Narrow" w:cs="Arial"/>
          <w:color w:val="000000"/>
          <w:sz w:val="22"/>
          <w:szCs w:val="22"/>
        </w:rPr>
      </w:pPr>
      <w:r w:rsidRPr="002A64AB">
        <w:rPr>
          <w:rFonts w:ascii="Arial Narrow" w:hAnsi="Arial Narrow"/>
          <w:color w:val="000000"/>
          <w:w w:val="183"/>
          <w:position w:val="-1"/>
          <w:sz w:val="22"/>
          <w:szCs w:val="22"/>
        </w:rPr>
        <w:t xml:space="preserve"> </w:t>
      </w:r>
      <w:r w:rsidRPr="002A64AB">
        <w:rPr>
          <w:rFonts w:ascii="Arial Narrow" w:hAnsi="Arial Narrow"/>
          <w:color w:val="000000"/>
          <w:position w:val="-1"/>
          <w:sz w:val="22"/>
          <w:szCs w:val="22"/>
        </w:rPr>
        <w:tab/>
      </w:r>
      <w:r w:rsidRPr="002A64AB">
        <w:rPr>
          <w:rFonts w:ascii="Arial Narrow" w:hAnsi="Arial Narrow" w:cs="Arial"/>
          <w:i/>
          <w:iCs/>
          <w:color w:val="000000"/>
          <w:position w:val="-1"/>
          <w:sz w:val="22"/>
          <w:szCs w:val="22"/>
        </w:rPr>
        <w:t>Ot</w:t>
      </w:r>
      <w:r w:rsidRPr="002A64AB">
        <w:rPr>
          <w:rFonts w:ascii="Arial Narrow" w:hAnsi="Arial Narrow" w:cs="Arial"/>
          <w:i/>
          <w:iCs/>
          <w:color w:val="000000"/>
          <w:spacing w:val="1"/>
          <w:position w:val="-1"/>
          <w:sz w:val="22"/>
          <w:szCs w:val="22"/>
        </w:rPr>
        <w:t>he</w:t>
      </w:r>
      <w:r w:rsidRPr="002A64AB">
        <w:rPr>
          <w:rFonts w:ascii="Arial Narrow" w:hAnsi="Arial Narrow" w:cs="Arial"/>
          <w:i/>
          <w:iCs/>
          <w:color w:val="000000"/>
          <w:position w:val="-1"/>
          <w:sz w:val="22"/>
          <w:szCs w:val="22"/>
        </w:rPr>
        <w:t>r</w:t>
      </w:r>
      <w:r w:rsidRPr="002A64AB">
        <w:rPr>
          <w:rFonts w:ascii="Arial Narrow" w:hAnsi="Arial Narrow" w:cs="Arial"/>
          <w:i/>
          <w:iCs/>
          <w:color w:val="000000"/>
          <w:spacing w:val="2"/>
          <w:position w:val="-1"/>
          <w:sz w:val="22"/>
          <w:szCs w:val="22"/>
        </w:rPr>
        <w:t xml:space="preserve"> </w:t>
      </w:r>
      <w:r w:rsidRPr="002A64AB">
        <w:rPr>
          <w:rFonts w:ascii="Arial Narrow" w:hAnsi="Arial Narrow" w:cs="Arial"/>
          <w:i/>
          <w:iCs/>
          <w:color w:val="000000"/>
          <w:spacing w:val="-2"/>
          <w:position w:val="-1"/>
          <w:sz w:val="22"/>
          <w:szCs w:val="22"/>
        </w:rPr>
        <w:t>B</w:t>
      </w:r>
      <w:r w:rsidRPr="002A64AB">
        <w:rPr>
          <w:rFonts w:ascii="Arial Narrow" w:hAnsi="Arial Narrow" w:cs="Arial"/>
          <w:i/>
          <w:iCs/>
          <w:color w:val="000000"/>
          <w:spacing w:val="1"/>
          <w:position w:val="-1"/>
          <w:sz w:val="22"/>
          <w:szCs w:val="22"/>
        </w:rPr>
        <w:t>u</w:t>
      </w:r>
      <w:r w:rsidRPr="002A64AB">
        <w:rPr>
          <w:rFonts w:ascii="Arial Narrow" w:hAnsi="Arial Narrow" w:cs="Arial"/>
          <w:i/>
          <w:iCs/>
          <w:color w:val="000000"/>
          <w:position w:val="-1"/>
          <w:sz w:val="22"/>
          <w:szCs w:val="22"/>
        </w:rPr>
        <w:t>s</w:t>
      </w:r>
      <w:r w:rsidRPr="002A64AB">
        <w:rPr>
          <w:rFonts w:ascii="Arial Narrow" w:hAnsi="Arial Narrow" w:cs="Arial"/>
          <w:i/>
          <w:iCs/>
          <w:color w:val="000000"/>
          <w:spacing w:val="-5"/>
          <w:position w:val="-1"/>
          <w:sz w:val="22"/>
          <w:szCs w:val="22"/>
        </w:rPr>
        <w:t>i</w:t>
      </w:r>
      <w:r w:rsidRPr="002A64AB">
        <w:rPr>
          <w:rFonts w:ascii="Arial Narrow" w:hAnsi="Arial Narrow" w:cs="Arial"/>
          <w:i/>
          <w:iCs/>
          <w:color w:val="000000"/>
          <w:spacing w:val="1"/>
          <w:position w:val="-1"/>
          <w:sz w:val="22"/>
          <w:szCs w:val="22"/>
        </w:rPr>
        <w:t>ne</w:t>
      </w:r>
      <w:r w:rsidRPr="002A64AB">
        <w:rPr>
          <w:rFonts w:ascii="Arial Narrow" w:hAnsi="Arial Narrow" w:cs="Arial"/>
          <w:i/>
          <w:iCs/>
          <w:color w:val="000000"/>
          <w:position w:val="-1"/>
          <w:sz w:val="22"/>
          <w:szCs w:val="22"/>
        </w:rPr>
        <w:t>ss</w:t>
      </w:r>
    </w:p>
    <w:p w14:paraId="237820CF" w14:textId="77777777" w:rsidR="00701886" w:rsidRPr="002A64AB" w:rsidRDefault="00701886" w:rsidP="002A64AB">
      <w:pPr>
        <w:widowControl w:val="0"/>
        <w:autoSpaceDE w:val="0"/>
        <w:autoSpaceDN w:val="0"/>
        <w:adjustRightInd w:val="0"/>
        <w:spacing w:line="240" w:lineRule="auto"/>
        <w:ind w:left="102"/>
        <w:rPr>
          <w:rFonts w:ascii="Arial Narrow" w:hAnsi="Arial Narrow" w:cs="Arial"/>
          <w:color w:val="000000"/>
          <w:sz w:val="22"/>
          <w:szCs w:val="22"/>
        </w:rPr>
      </w:pPr>
      <w:r w:rsidRPr="002A64AB">
        <w:rPr>
          <w:rFonts w:ascii="Arial Narrow" w:hAnsi="Arial Narrow"/>
          <w:color w:val="000000"/>
          <w:w w:val="183"/>
          <w:position w:val="-1"/>
          <w:sz w:val="22"/>
          <w:szCs w:val="22"/>
        </w:rPr>
        <w:t xml:space="preserve"> </w:t>
      </w:r>
      <w:r w:rsidRPr="002A64AB">
        <w:rPr>
          <w:rFonts w:ascii="Arial Narrow" w:hAnsi="Arial Narrow"/>
          <w:color w:val="000000"/>
          <w:position w:val="-1"/>
          <w:sz w:val="22"/>
          <w:szCs w:val="22"/>
        </w:rPr>
        <w:tab/>
      </w:r>
      <w:r w:rsidRPr="002A64AB">
        <w:rPr>
          <w:rFonts w:ascii="Arial Narrow" w:hAnsi="Arial Narrow" w:cs="Arial"/>
          <w:i/>
          <w:iCs/>
          <w:color w:val="000000"/>
          <w:spacing w:val="-1"/>
          <w:position w:val="-1"/>
          <w:sz w:val="22"/>
          <w:szCs w:val="22"/>
        </w:rPr>
        <w:t>N</w:t>
      </w:r>
      <w:r w:rsidRPr="002A64AB">
        <w:rPr>
          <w:rFonts w:ascii="Arial Narrow" w:hAnsi="Arial Narrow" w:cs="Arial"/>
          <w:i/>
          <w:iCs/>
          <w:color w:val="000000"/>
          <w:spacing w:val="1"/>
          <w:position w:val="-1"/>
          <w:sz w:val="22"/>
          <w:szCs w:val="22"/>
        </w:rPr>
        <w:t>e</w:t>
      </w:r>
      <w:r w:rsidRPr="002A64AB">
        <w:rPr>
          <w:rFonts w:ascii="Arial Narrow" w:hAnsi="Arial Narrow" w:cs="Arial"/>
          <w:i/>
          <w:iCs/>
          <w:color w:val="000000"/>
          <w:spacing w:val="-5"/>
          <w:position w:val="-1"/>
          <w:sz w:val="22"/>
          <w:szCs w:val="22"/>
        </w:rPr>
        <w:t>x</w:t>
      </w:r>
      <w:r w:rsidRPr="002A64AB">
        <w:rPr>
          <w:rFonts w:ascii="Arial Narrow" w:hAnsi="Arial Narrow" w:cs="Arial"/>
          <w:i/>
          <w:iCs/>
          <w:color w:val="000000"/>
          <w:position w:val="-1"/>
          <w:sz w:val="22"/>
          <w:szCs w:val="22"/>
        </w:rPr>
        <w:t>t</w:t>
      </w:r>
      <w:r w:rsidRPr="002A64AB">
        <w:rPr>
          <w:rFonts w:ascii="Arial Narrow" w:hAnsi="Arial Narrow" w:cs="Arial"/>
          <w:i/>
          <w:iCs/>
          <w:color w:val="000000"/>
          <w:spacing w:val="1"/>
          <w:position w:val="-1"/>
          <w:sz w:val="22"/>
          <w:szCs w:val="22"/>
        </w:rPr>
        <w:t xml:space="preserve"> Mee</w:t>
      </w:r>
      <w:r w:rsidRPr="002A64AB">
        <w:rPr>
          <w:rFonts w:ascii="Arial Narrow" w:hAnsi="Arial Narrow" w:cs="Arial"/>
          <w:i/>
          <w:iCs/>
          <w:color w:val="000000"/>
          <w:position w:val="-1"/>
          <w:sz w:val="22"/>
          <w:szCs w:val="22"/>
        </w:rPr>
        <w:t>t</w:t>
      </w:r>
      <w:r w:rsidRPr="002A64AB">
        <w:rPr>
          <w:rFonts w:ascii="Arial Narrow" w:hAnsi="Arial Narrow" w:cs="Arial"/>
          <w:i/>
          <w:iCs/>
          <w:color w:val="000000"/>
          <w:spacing w:val="-5"/>
          <w:position w:val="-1"/>
          <w:sz w:val="22"/>
          <w:szCs w:val="22"/>
        </w:rPr>
        <w:t>i</w:t>
      </w:r>
      <w:r w:rsidRPr="002A64AB">
        <w:rPr>
          <w:rFonts w:ascii="Arial Narrow" w:hAnsi="Arial Narrow" w:cs="Arial"/>
          <w:i/>
          <w:iCs/>
          <w:color w:val="000000"/>
          <w:spacing w:val="1"/>
          <w:position w:val="-1"/>
          <w:sz w:val="22"/>
          <w:szCs w:val="22"/>
        </w:rPr>
        <w:t>n</w:t>
      </w:r>
      <w:r w:rsidRPr="002A64AB">
        <w:rPr>
          <w:rFonts w:ascii="Arial Narrow" w:hAnsi="Arial Narrow" w:cs="Arial"/>
          <w:i/>
          <w:iCs/>
          <w:color w:val="000000"/>
          <w:position w:val="-1"/>
          <w:sz w:val="22"/>
          <w:szCs w:val="22"/>
        </w:rPr>
        <w:t>g</w:t>
      </w:r>
      <w:r w:rsidRPr="002A64AB">
        <w:rPr>
          <w:rFonts w:ascii="Arial Narrow" w:hAnsi="Arial Narrow" w:cs="Arial"/>
          <w:i/>
          <w:iCs/>
          <w:color w:val="000000"/>
          <w:spacing w:val="1"/>
          <w:position w:val="-1"/>
          <w:sz w:val="22"/>
          <w:szCs w:val="22"/>
        </w:rPr>
        <w:t xml:space="preserve"> </w:t>
      </w:r>
      <w:r w:rsidRPr="002A64AB">
        <w:rPr>
          <w:rFonts w:ascii="Arial Narrow" w:hAnsi="Arial Narrow" w:cs="Arial"/>
          <w:i/>
          <w:iCs/>
          <w:color w:val="000000"/>
          <w:spacing w:val="-1"/>
          <w:position w:val="-1"/>
          <w:sz w:val="22"/>
          <w:szCs w:val="22"/>
        </w:rPr>
        <w:t>D</w:t>
      </w:r>
      <w:r w:rsidRPr="002A64AB">
        <w:rPr>
          <w:rFonts w:ascii="Arial Narrow" w:hAnsi="Arial Narrow" w:cs="Arial"/>
          <w:i/>
          <w:iCs/>
          <w:color w:val="000000"/>
          <w:spacing w:val="1"/>
          <w:position w:val="-1"/>
          <w:sz w:val="22"/>
          <w:szCs w:val="22"/>
        </w:rPr>
        <w:t>a</w:t>
      </w:r>
      <w:r w:rsidRPr="002A64AB">
        <w:rPr>
          <w:rFonts w:ascii="Arial Narrow" w:hAnsi="Arial Narrow" w:cs="Arial"/>
          <w:i/>
          <w:iCs/>
          <w:color w:val="000000"/>
          <w:position w:val="-1"/>
          <w:sz w:val="22"/>
          <w:szCs w:val="22"/>
        </w:rPr>
        <w:t>te</w:t>
      </w:r>
    </w:p>
    <w:p w14:paraId="528F6B1B" w14:textId="77777777" w:rsidR="00701886" w:rsidRPr="002A64AB" w:rsidRDefault="00701886" w:rsidP="002A64AB">
      <w:pPr>
        <w:widowControl w:val="0"/>
        <w:autoSpaceDE w:val="0"/>
        <w:autoSpaceDN w:val="0"/>
        <w:adjustRightInd w:val="0"/>
        <w:spacing w:line="240" w:lineRule="auto"/>
        <w:ind w:left="102"/>
        <w:rPr>
          <w:rFonts w:ascii="Arial Narrow" w:hAnsi="Arial Narrow" w:cs="Arial"/>
          <w:i/>
          <w:iCs/>
          <w:color w:val="000000"/>
          <w:sz w:val="22"/>
          <w:szCs w:val="22"/>
        </w:rPr>
      </w:pPr>
      <w:r w:rsidRPr="002A64AB">
        <w:rPr>
          <w:rFonts w:ascii="Arial Narrow" w:hAnsi="Arial Narrow"/>
          <w:color w:val="000000"/>
          <w:w w:val="183"/>
          <w:sz w:val="22"/>
          <w:szCs w:val="22"/>
        </w:rPr>
        <w:t xml:space="preserve"> </w:t>
      </w:r>
      <w:r w:rsidRPr="002A64AB">
        <w:rPr>
          <w:rFonts w:ascii="Arial Narrow" w:hAnsi="Arial Narrow"/>
          <w:color w:val="000000"/>
          <w:sz w:val="22"/>
          <w:szCs w:val="22"/>
        </w:rPr>
        <w:tab/>
      </w:r>
      <w:r w:rsidRPr="002A64AB">
        <w:rPr>
          <w:rFonts w:ascii="Arial Narrow" w:hAnsi="Arial Narrow" w:cs="Arial"/>
          <w:i/>
          <w:iCs/>
          <w:color w:val="000000"/>
          <w:spacing w:val="-2"/>
          <w:sz w:val="22"/>
          <w:szCs w:val="22"/>
        </w:rPr>
        <w:t>A</w:t>
      </w:r>
      <w:r w:rsidRPr="002A64AB">
        <w:rPr>
          <w:rFonts w:ascii="Arial Narrow" w:hAnsi="Arial Narrow" w:cs="Arial"/>
          <w:i/>
          <w:iCs/>
          <w:color w:val="000000"/>
          <w:spacing w:val="1"/>
          <w:sz w:val="22"/>
          <w:szCs w:val="22"/>
        </w:rPr>
        <w:t>d</w:t>
      </w:r>
      <w:r w:rsidRPr="002A64AB">
        <w:rPr>
          <w:rFonts w:ascii="Arial Narrow" w:hAnsi="Arial Narrow" w:cs="Arial"/>
          <w:i/>
          <w:iCs/>
          <w:color w:val="000000"/>
          <w:spacing w:val="-1"/>
          <w:sz w:val="22"/>
          <w:szCs w:val="22"/>
        </w:rPr>
        <w:t>j</w:t>
      </w:r>
      <w:r w:rsidRPr="002A64AB">
        <w:rPr>
          <w:rFonts w:ascii="Arial Narrow" w:hAnsi="Arial Narrow" w:cs="Arial"/>
          <w:i/>
          <w:iCs/>
          <w:color w:val="000000"/>
          <w:spacing w:val="1"/>
          <w:sz w:val="22"/>
          <w:szCs w:val="22"/>
        </w:rPr>
        <w:t>ou</w:t>
      </w:r>
      <w:r w:rsidRPr="002A64AB">
        <w:rPr>
          <w:rFonts w:ascii="Arial Narrow" w:hAnsi="Arial Narrow" w:cs="Arial"/>
          <w:i/>
          <w:iCs/>
          <w:color w:val="000000"/>
          <w:spacing w:val="2"/>
          <w:sz w:val="22"/>
          <w:szCs w:val="22"/>
        </w:rPr>
        <w:t>r</w:t>
      </w:r>
      <w:r w:rsidRPr="002A64AB">
        <w:rPr>
          <w:rFonts w:ascii="Arial Narrow" w:hAnsi="Arial Narrow" w:cs="Arial"/>
          <w:i/>
          <w:iCs/>
          <w:color w:val="000000"/>
          <w:spacing w:val="1"/>
          <w:sz w:val="22"/>
          <w:szCs w:val="22"/>
        </w:rPr>
        <w:t>nme</w:t>
      </w:r>
      <w:r w:rsidRPr="002A64AB">
        <w:rPr>
          <w:rFonts w:ascii="Arial Narrow" w:hAnsi="Arial Narrow" w:cs="Arial"/>
          <w:i/>
          <w:iCs/>
          <w:color w:val="000000"/>
          <w:spacing w:val="-4"/>
          <w:sz w:val="22"/>
          <w:szCs w:val="22"/>
        </w:rPr>
        <w:t>n</w:t>
      </w:r>
      <w:r w:rsidRPr="002A64AB">
        <w:rPr>
          <w:rFonts w:ascii="Arial Narrow" w:hAnsi="Arial Narrow" w:cs="Arial"/>
          <w:i/>
          <w:iCs/>
          <w:color w:val="000000"/>
          <w:sz w:val="22"/>
          <w:szCs w:val="22"/>
        </w:rPr>
        <w:t>t</w:t>
      </w:r>
    </w:p>
    <w:p w14:paraId="630CD6B4" w14:textId="77777777" w:rsidR="004E6B16" w:rsidRPr="002A64AB" w:rsidRDefault="004E6B16" w:rsidP="002A64AB">
      <w:pPr>
        <w:spacing w:line="240" w:lineRule="auto"/>
        <w:ind w:left="90"/>
        <w:rPr>
          <w:rFonts w:ascii="Arial Narrow" w:hAnsi="Arial Narrow" w:cs="Arial"/>
          <w:b/>
          <w:bCs/>
          <w:color w:val="000000"/>
          <w:spacing w:val="-2"/>
          <w:position w:val="-1"/>
          <w:sz w:val="22"/>
          <w:szCs w:val="22"/>
          <w:u w:val="single"/>
        </w:rPr>
      </w:pPr>
    </w:p>
    <w:p w14:paraId="7E95A6CE" w14:textId="0319180A" w:rsidR="00381691" w:rsidRPr="002A64AB" w:rsidRDefault="00FF3B5C" w:rsidP="002A64AB">
      <w:pPr>
        <w:spacing w:before="0" w:after="200" w:line="240" w:lineRule="auto"/>
        <w:rPr>
          <w:rFonts w:ascii="Arial Narrow" w:hAnsi="Arial Narrow" w:cs="Arial"/>
          <w:color w:val="000000"/>
          <w:sz w:val="22"/>
          <w:szCs w:val="22"/>
          <w:u w:val="single"/>
        </w:rPr>
      </w:pPr>
      <w:r w:rsidRPr="002A64AB">
        <w:rPr>
          <w:rFonts w:ascii="Arial Narrow" w:hAnsi="Arial Narrow" w:cs="Arial"/>
          <w:b/>
          <w:bCs/>
          <w:color w:val="000000"/>
          <w:spacing w:val="-2"/>
          <w:position w:val="-1"/>
          <w:sz w:val="22"/>
          <w:szCs w:val="22"/>
          <w:u w:val="single"/>
        </w:rPr>
        <w:br w:type="page"/>
      </w:r>
      <w:r w:rsidR="00701886" w:rsidRPr="002A64AB">
        <w:rPr>
          <w:rFonts w:ascii="Arial Narrow" w:hAnsi="Arial Narrow" w:cs="Arial"/>
          <w:b/>
          <w:bCs/>
          <w:color w:val="000000"/>
          <w:spacing w:val="-2"/>
          <w:position w:val="-1"/>
          <w:sz w:val="22"/>
          <w:szCs w:val="22"/>
          <w:u w:val="single"/>
        </w:rPr>
        <w:lastRenderedPageBreak/>
        <w:t>S</w:t>
      </w:r>
      <w:r w:rsidR="00701886" w:rsidRPr="002A64AB">
        <w:rPr>
          <w:rFonts w:ascii="Arial Narrow" w:hAnsi="Arial Narrow" w:cs="Arial"/>
          <w:b/>
          <w:bCs/>
          <w:color w:val="000000"/>
          <w:spacing w:val="-3"/>
          <w:position w:val="-1"/>
          <w:sz w:val="22"/>
          <w:szCs w:val="22"/>
          <w:u w:val="single"/>
        </w:rPr>
        <w:t>u</w:t>
      </w:r>
      <w:r w:rsidR="00701886" w:rsidRPr="002A64AB">
        <w:rPr>
          <w:rFonts w:ascii="Arial Narrow" w:hAnsi="Arial Narrow" w:cs="Arial"/>
          <w:b/>
          <w:bCs/>
          <w:color w:val="000000"/>
          <w:spacing w:val="2"/>
          <w:position w:val="-1"/>
          <w:sz w:val="22"/>
          <w:szCs w:val="22"/>
          <w:u w:val="single"/>
        </w:rPr>
        <w:t>gg</w:t>
      </w:r>
      <w:r w:rsidR="00701886" w:rsidRPr="002A64AB">
        <w:rPr>
          <w:rFonts w:ascii="Arial Narrow" w:hAnsi="Arial Narrow" w:cs="Arial"/>
          <w:b/>
          <w:bCs/>
          <w:color w:val="000000"/>
          <w:spacing w:val="1"/>
          <w:position w:val="-1"/>
          <w:sz w:val="22"/>
          <w:szCs w:val="22"/>
          <w:u w:val="single"/>
        </w:rPr>
        <w:t>es</w:t>
      </w:r>
      <w:r w:rsidR="00701886" w:rsidRPr="002A64AB">
        <w:rPr>
          <w:rFonts w:ascii="Arial Narrow" w:hAnsi="Arial Narrow" w:cs="Arial"/>
          <w:b/>
          <w:bCs/>
          <w:color w:val="000000"/>
          <w:spacing w:val="2"/>
          <w:position w:val="-1"/>
          <w:sz w:val="22"/>
          <w:szCs w:val="22"/>
          <w:u w:val="single"/>
        </w:rPr>
        <w:t>t</w:t>
      </w:r>
      <w:r w:rsidR="00701886" w:rsidRPr="002A64AB">
        <w:rPr>
          <w:rFonts w:ascii="Arial Narrow" w:hAnsi="Arial Narrow" w:cs="Arial"/>
          <w:b/>
          <w:bCs/>
          <w:color w:val="000000"/>
          <w:spacing w:val="1"/>
          <w:position w:val="-1"/>
          <w:sz w:val="22"/>
          <w:szCs w:val="22"/>
          <w:u w:val="single"/>
        </w:rPr>
        <w:t>e</w:t>
      </w:r>
      <w:r w:rsidR="00701886" w:rsidRPr="002A64AB">
        <w:rPr>
          <w:rFonts w:ascii="Arial Narrow" w:hAnsi="Arial Narrow" w:cs="Arial"/>
          <w:b/>
          <w:bCs/>
          <w:color w:val="000000"/>
          <w:position w:val="-1"/>
          <w:sz w:val="22"/>
          <w:szCs w:val="22"/>
          <w:u w:val="single"/>
        </w:rPr>
        <w:t>d</w:t>
      </w:r>
      <w:r w:rsidR="00701886" w:rsidRPr="002A64AB">
        <w:rPr>
          <w:rFonts w:ascii="Arial Narrow" w:hAnsi="Arial Narrow" w:cs="Arial"/>
          <w:b/>
          <w:bCs/>
          <w:color w:val="000000"/>
          <w:spacing w:val="-2"/>
          <w:position w:val="-1"/>
          <w:sz w:val="22"/>
          <w:szCs w:val="22"/>
          <w:u w:val="single"/>
        </w:rPr>
        <w:t xml:space="preserve"> </w:t>
      </w:r>
      <w:r w:rsidR="00701886" w:rsidRPr="002A64AB">
        <w:rPr>
          <w:rFonts w:ascii="Arial Narrow" w:hAnsi="Arial Narrow" w:cs="Arial"/>
          <w:b/>
          <w:bCs/>
          <w:color w:val="000000"/>
          <w:spacing w:val="2"/>
          <w:position w:val="-1"/>
          <w:sz w:val="22"/>
          <w:szCs w:val="22"/>
          <w:u w:val="single"/>
        </w:rPr>
        <w:t>Fo</w:t>
      </w:r>
      <w:r w:rsidR="00701886" w:rsidRPr="002A64AB">
        <w:rPr>
          <w:rFonts w:ascii="Arial Narrow" w:hAnsi="Arial Narrow" w:cs="Arial"/>
          <w:b/>
          <w:bCs/>
          <w:color w:val="000000"/>
          <w:spacing w:val="-2"/>
          <w:position w:val="-1"/>
          <w:sz w:val="22"/>
          <w:szCs w:val="22"/>
          <w:u w:val="single"/>
        </w:rPr>
        <w:t>r</w:t>
      </w:r>
      <w:r w:rsidR="00701886" w:rsidRPr="002A64AB">
        <w:rPr>
          <w:rFonts w:ascii="Arial Narrow" w:hAnsi="Arial Narrow" w:cs="Arial"/>
          <w:b/>
          <w:bCs/>
          <w:color w:val="000000"/>
          <w:spacing w:val="-3"/>
          <w:position w:val="-1"/>
          <w:sz w:val="22"/>
          <w:szCs w:val="22"/>
          <w:u w:val="single"/>
        </w:rPr>
        <w:t>m</w:t>
      </w:r>
      <w:r w:rsidR="00701886" w:rsidRPr="002A64AB">
        <w:rPr>
          <w:rFonts w:ascii="Arial Narrow" w:hAnsi="Arial Narrow" w:cs="Arial"/>
          <w:b/>
          <w:bCs/>
          <w:color w:val="000000"/>
          <w:spacing w:val="1"/>
          <w:position w:val="-1"/>
          <w:sz w:val="22"/>
          <w:szCs w:val="22"/>
          <w:u w:val="single"/>
        </w:rPr>
        <w:t>a</w:t>
      </w:r>
      <w:r w:rsidR="00701886" w:rsidRPr="002A64AB">
        <w:rPr>
          <w:rFonts w:ascii="Arial Narrow" w:hAnsi="Arial Narrow" w:cs="Arial"/>
          <w:b/>
          <w:bCs/>
          <w:color w:val="000000"/>
          <w:position w:val="-1"/>
          <w:sz w:val="22"/>
          <w:szCs w:val="22"/>
          <w:u w:val="single"/>
        </w:rPr>
        <w:t>t</w:t>
      </w:r>
      <w:r w:rsidR="00701886" w:rsidRPr="002A64AB">
        <w:rPr>
          <w:rFonts w:ascii="Arial Narrow" w:hAnsi="Arial Narrow" w:cs="Arial"/>
          <w:b/>
          <w:bCs/>
          <w:color w:val="000000"/>
          <w:spacing w:val="-3"/>
          <w:position w:val="-1"/>
          <w:sz w:val="22"/>
          <w:szCs w:val="22"/>
          <w:u w:val="single"/>
        </w:rPr>
        <w:t xml:space="preserve"> </w:t>
      </w:r>
      <w:r w:rsidR="00701886" w:rsidRPr="002A64AB">
        <w:rPr>
          <w:rFonts w:ascii="Arial Narrow" w:hAnsi="Arial Narrow" w:cs="Arial"/>
          <w:b/>
          <w:bCs/>
          <w:color w:val="000000"/>
          <w:spacing w:val="2"/>
          <w:position w:val="-1"/>
          <w:sz w:val="22"/>
          <w:szCs w:val="22"/>
          <w:u w:val="single"/>
        </w:rPr>
        <w:t>fo</w:t>
      </w:r>
      <w:r w:rsidR="00701886" w:rsidRPr="002A64AB">
        <w:rPr>
          <w:rFonts w:ascii="Arial Narrow" w:hAnsi="Arial Narrow" w:cs="Arial"/>
          <w:b/>
          <w:bCs/>
          <w:color w:val="000000"/>
          <w:position w:val="-1"/>
          <w:sz w:val="22"/>
          <w:szCs w:val="22"/>
          <w:u w:val="single"/>
        </w:rPr>
        <w:t>r</w:t>
      </w:r>
      <w:r w:rsidR="00701886" w:rsidRPr="002A64AB">
        <w:rPr>
          <w:rFonts w:ascii="Arial Narrow" w:hAnsi="Arial Narrow" w:cs="Arial"/>
          <w:b/>
          <w:bCs/>
          <w:color w:val="000000"/>
          <w:spacing w:val="-2"/>
          <w:position w:val="-1"/>
          <w:sz w:val="22"/>
          <w:szCs w:val="22"/>
          <w:u w:val="single"/>
        </w:rPr>
        <w:t xml:space="preserve"> </w:t>
      </w:r>
      <w:r w:rsidR="00701886" w:rsidRPr="002A64AB">
        <w:rPr>
          <w:rFonts w:ascii="Arial Narrow" w:hAnsi="Arial Narrow" w:cs="Arial"/>
          <w:b/>
          <w:bCs/>
          <w:color w:val="000000"/>
          <w:spacing w:val="-1"/>
          <w:position w:val="-1"/>
          <w:sz w:val="22"/>
          <w:szCs w:val="22"/>
          <w:u w:val="single"/>
        </w:rPr>
        <w:t>C</w:t>
      </w:r>
      <w:r w:rsidR="00701886" w:rsidRPr="002A64AB">
        <w:rPr>
          <w:rFonts w:ascii="Arial Narrow" w:hAnsi="Arial Narrow" w:cs="Arial"/>
          <w:b/>
          <w:bCs/>
          <w:color w:val="000000"/>
          <w:spacing w:val="2"/>
          <w:position w:val="-1"/>
          <w:sz w:val="22"/>
          <w:szCs w:val="22"/>
          <w:u w:val="single"/>
        </w:rPr>
        <w:t>o</w:t>
      </w:r>
      <w:r w:rsidR="00701886" w:rsidRPr="002A64AB">
        <w:rPr>
          <w:rFonts w:ascii="Arial Narrow" w:hAnsi="Arial Narrow" w:cs="Arial"/>
          <w:b/>
          <w:bCs/>
          <w:color w:val="000000"/>
          <w:spacing w:val="-3"/>
          <w:position w:val="-1"/>
          <w:sz w:val="22"/>
          <w:szCs w:val="22"/>
          <w:u w:val="single"/>
        </w:rPr>
        <w:t>mmun</w:t>
      </w:r>
      <w:r w:rsidR="00701886" w:rsidRPr="002A64AB">
        <w:rPr>
          <w:rFonts w:ascii="Arial Narrow" w:hAnsi="Arial Narrow" w:cs="Arial"/>
          <w:b/>
          <w:bCs/>
          <w:color w:val="000000"/>
          <w:position w:val="-1"/>
          <w:sz w:val="22"/>
          <w:szCs w:val="22"/>
          <w:u w:val="single"/>
        </w:rPr>
        <w:t>i</w:t>
      </w:r>
      <w:r w:rsidR="00701886" w:rsidRPr="002A64AB">
        <w:rPr>
          <w:rFonts w:ascii="Arial Narrow" w:hAnsi="Arial Narrow" w:cs="Arial"/>
          <w:b/>
          <w:bCs/>
          <w:color w:val="000000"/>
          <w:spacing w:val="1"/>
          <w:position w:val="-1"/>
          <w:sz w:val="22"/>
          <w:szCs w:val="22"/>
          <w:u w:val="single"/>
        </w:rPr>
        <w:t>ca</w:t>
      </w:r>
      <w:r w:rsidR="00701886" w:rsidRPr="002A64AB">
        <w:rPr>
          <w:rFonts w:ascii="Arial Narrow" w:hAnsi="Arial Narrow" w:cs="Arial"/>
          <w:b/>
          <w:bCs/>
          <w:color w:val="000000"/>
          <w:spacing w:val="2"/>
          <w:position w:val="-1"/>
          <w:sz w:val="22"/>
          <w:szCs w:val="22"/>
          <w:u w:val="single"/>
        </w:rPr>
        <w:t>t</w:t>
      </w:r>
      <w:r w:rsidR="00701886" w:rsidRPr="002A64AB">
        <w:rPr>
          <w:rFonts w:ascii="Arial Narrow" w:hAnsi="Arial Narrow" w:cs="Arial"/>
          <w:b/>
          <w:bCs/>
          <w:color w:val="000000"/>
          <w:position w:val="-1"/>
          <w:sz w:val="22"/>
          <w:szCs w:val="22"/>
          <w:u w:val="single"/>
        </w:rPr>
        <w:t>i</w:t>
      </w:r>
      <w:r w:rsidR="00701886" w:rsidRPr="002A64AB">
        <w:rPr>
          <w:rFonts w:ascii="Arial Narrow" w:hAnsi="Arial Narrow" w:cs="Arial"/>
          <w:b/>
          <w:bCs/>
          <w:color w:val="000000"/>
          <w:spacing w:val="2"/>
          <w:position w:val="-1"/>
          <w:sz w:val="22"/>
          <w:szCs w:val="22"/>
          <w:u w:val="single"/>
        </w:rPr>
        <w:t>o</w:t>
      </w:r>
      <w:r w:rsidR="00701886" w:rsidRPr="002A64AB">
        <w:rPr>
          <w:rFonts w:ascii="Arial Narrow" w:hAnsi="Arial Narrow" w:cs="Arial"/>
          <w:b/>
          <w:bCs/>
          <w:color w:val="000000"/>
          <w:spacing w:val="-3"/>
          <w:position w:val="-1"/>
          <w:sz w:val="22"/>
          <w:szCs w:val="22"/>
          <w:u w:val="single"/>
        </w:rPr>
        <w:t>n</w:t>
      </w:r>
      <w:r w:rsidR="00701886" w:rsidRPr="002A64AB">
        <w:rPr>
          <w:rFonts w:ascii="Arial Narrow" w:hAnsi="Arial Narrow" w:cs="Arial"/>
          <w:b/>
          <w:bCs/>
          <w:color w:val="000000"/>
          <w:position w:val="-1"/>
          <w:sz w:val="22"/>
          <w:szCs w:val="22"/>
          <w:u w:val="single"/>
        </w:rPr>
        <w:t>s</w:t>
      </w:r>
      <w:r w:rsidR="00701886" w:rsidRPr="002A64AB">
        <w:rPr>
          <w:rFonts w:ascii="Arial Narrow" w:hAnsi="Arial Narrow" w:cs="Arial"/>
          <w:b/>
          <w:bCs/>
          <w:color w:val="000000"/>
          <w:spacing w:val="1"/>
          <w:position w:val="-1"/>
          <w:sz w:val="22"/>
          <w:szCs w:val="22"/>
          <w:u w:val="single"/>
        </w:rPr>
        <w:t xml:space="preserve"> </w:t>
      </w:r>
      <w:r w:rsidR="00701886" w:rsidRPr="002A64AB">
        <w:rPr>
          <w:rFonts w:ascii="Arial Narrow" w:hAnsi="Arial Narrow" w:cs="Arial"/>
          <w:b/>
          <w:bCs/>
          <w:color w:val="000000"/>
          <w:spacing w:val="-2"/>
          <w:position w:val="-1"/>
          <w:sz w:val="22"/>
          <w:szCs w:val="22"/>
          <w:u w:val="single"/>
        </w:rPr>
        <w:t>P</w:t>
      </w:r>
      <w:r w:rsidR="00701886" w:rsidRPr="002A64AB">
        <w:rPr>
          <w:rFonts w:ascii="Arial Narrow" w:hAnsi="Arial Narrow" w:cs="Arial"/>
          <w:b/>
          <w:bCs/>
          <w:color w:val="000000"/>
          <w:spacing w:val="2"/>
          <w:position w:val="-1"/>
          <w:sz w:val="22"/>
          <w:szCs w:val="22"/>
          <w:u w:val="single"/>
        </w:rPr>
        <w:t>roto</w:t>
      </w:r>
      <w:r w:rsidR="00701886" w:rsidRPr="002A64AB">
        <w:rPr>
          <w:rFonts w:ascii="Arial Narrow" w:hAnsi="Arial Narrow" w:cs="Arial"/>
          <w:b/>
          <w:bCs/>
          <w:color w:val="000000"/>
          <w:spacing w:val="-4"/>
          <w:position w:val="-1"/>
          <w:sz w:val="22"/>
          <w:szCs w:val="22"/>
          <w:u w:val="single"/>
        </w:rPr>
        <w:t>c</w:t>
      </w:r>
      <w:r w:rsidR="00701886" w:rsidRPr="002A64AB">
        <w:rPr>
          <w:rFonts w:ascii="Arial Narrow" w:hAnsi="Arial Narrow" w:cs="Arial"/>
          <w:b/>
          <w:bCs/>
          <w:color w:val="000000"/>
          <w:spacing w:val="2"/>
          <w:position w:val="-1"/>
          <w:sz w:val="22"/>
          <w:szCs w:val="22"/>
          <w:u w:val="single"/>
        </w:rPr>
        <w:t>o</w:t>
      </w:r>
      <w:r w:rsidR="00701886" w:rsidRPr="002A64AB">
        <w:rPr>
          <w:rFonts w:ascii="Arial Narrow" w:hAnsi="Arial Narrow" w:cs="Arial"/>
          <w:b/>
          <w:bCs/>
          <w:color w:val="000000"/>
          <w:position w:val="-1"/>
          <w:sz w:val="22"/>
          <w:szCs w:val="22"/>
          <w:u w:val="single"/>
        </w:rPr>
        <w:t>l</w:t>
      </w:r>
    </w:p>
    <w:p w14:paraId="4E2D30DC" w14:textId="77777777" w:rsidR="00701886" w:rsidRPr="002A64AB" w:rsidRDefault="00701886" w:rsidP="002A64AB">
      <w:pPr>
        <w:widowControl w:val="0"/>
        <w:tabs>
          <w:tab w:val="left" w:pos="460"/>
        </w:tabs>
        <w:autoSpaceDE w:val="0"/>
        <w:autoSpaceDN w:val="0"/>
        <w:adjustRightInd w:val="0"/>
        <w:spacing w:line="240" w:lineRule="auto"/>
        <w:ind w:left="90" w:right="8123"/>
        <w:jc w:val="both"/>
        <w:rPr>
          <w:rFonts w:ascii="Arial Narrow" w:hAnsi="Arial Narrow" w:cs="Arial"/>
          <w:color w:val="000000"/>
          <w:sz w:val="22"/>
          <w:szCs w:val="22"/>
        </w:rPr>
      </w:pPr>
      <w:r w:rsidRPr="002A64AB">
        <w:rPr>
          <w:rFonts w:ascii="Arial Narrow" w:hAnsi="Arial Narrow" w:cs="Arial"/>
          <w:b/>
          <w:bCs/>
          <w:color w:val="000000"/>
          <w:spacing w:val="-4"/>
          <w:sz w:val="22"/>
          <w:szCs w:val="22"/>
        </w:rPr>
        <w:t>I</w:t>
      </w:r>
      <w:r w:rsidRPr="002A64AB">
        <w:rPr>
          <w:rFonts w:ascii="Arial Narrow" w:hAnsi="Arial Narrow" w:cs="Arial"/>
          <w:b/>
          <w:bCs/>
          <w:color w:val="000000"/>
          <w:sz w:val="22"/>
          <w:szCs w:val="22"/>
        </w:rPr>
        <w:t>.</w:t>
      </w:r>
      <w:r w:rsidRPr="002A64AB">
        <w:rPr>
          <w:rFonts w:ascii="Arial Narrow" w:hAnsi="Arial Narrow" w:cs="Arial"/>
          <w:b/>
          <w:bCs/>
          <w:color w:val="000000"/>
          <w:sz w:val="22"/>
          <w:szCs w:val="22"/>
        </w:rPr>
        <w:tab/>
      </w:r>
      <w:r w:rsidRPr="002A64AB">
        <w:rPr>
          <w:rFonts w:ascii="Arial Narrow" w:hAnsi="Arial Narrow" w:cs="Arial"/>
          <w:b/>
          <w:bCs/>
          <w:color w:val="000000"/>
          <w:spacing w:val="-2"/>
          <w:sz w:val="22"/>
          <w:szCs w:val="22"/>
        </w:rPr>
        <w:t>P</w:t>
      </w:r>
      <w:r w:rsidRPr="002A64AB">
        <w:rPr>
          <w:rFonts w:ascii="Arial Narrow" w:hAnsi="Arial Narrow" w:cs="Arial"/>
          <w:b/>
          <w:bCs/>
          <w:color w:val="000000"/>
          <w:spacing w:val="-3"/>
          <w:sz w:val="22"/>
          <w:szCs w:val="22"/>
        </w:rPr>
        <w:t>u</w:t>
      </w:r>
      <w:r w:rsidRPr="002A64AB">
        <w:rPr>
          <w:rFonts w:ascii="Arial Narrow" w:hAnsi="Arial Narrow" w:cs="Arial"/>
          <w:b/>
          <w:bCs/>
          <w:color w:val="000000"/>
          <w:spacing w:val="-2"/>
          <w:sz w:val="22"/>
          <w:szCs w:val="22"/>
        </w:rPr>
        <w:t>r</w:t>
      </w:r>
      <w:r w:rsidRPr="002A64AB">
        <w:rPr>
          <w:rFonts w:ascii="Arial Narrow" w:hAnsi="Arial Narrow" w:cs="Arial"/>
          <w:b/>
          <w:bCs/>
          <w:color w:val="000000"/>
          <w:spacing w:val="2"/>
          <w:sz w:val="22"/>
          <w:szCs w:val="22"/>
        </w:rPr>
        <w:t>po</w:t>
      </w:r>
      <w:r w:rsidRPr="002A64AB">
        <w:rPr>
          <w:rFonts w:ascii="Arial Narrow" w:hAnsi="Arial Narrow" w:cs="Arial"/>
          <w:b/>
          <w:bCs/>
          <w:color w:val="000000"/>
          <w:spacing w:val="1"/>
          <w:sz w:val="22"/>
          <w:szCs w:val="22"/>
        </w:rPr>
        <w:t>s</w:t>
      </w:r>
      <w:r w:rsidRPr="002A64AB">
        <w:rPr>
          <w:rFonts w:ascii="Arial Narrow" w:hAnsi="Arial Narrow" w:cs="Arial"/>
          <w:b/>
          <w:bCs/>
          <w:color w:val="000000"/>
          <w:sz w:val="22"/>
          <w:szCs w:val="22"/>
        </w:rPr>
        <w:t>e</w:t>
      </w:r>
    </w:p>
    <w:p w14:paraId="36B843DC" w14:textId="1B02D55C" w:rsidR="00701886" w:rsidRPr="002A64AB" w:rsidRDefault="00701886" w:rsidP="002A64AB">
      <w:pPr>
        <w:widowControl w:val="0"/>
        <w:autoSpaceDE w:val="0"/>
        <w:autoSpaceDN w:val="0"/>
        <w:adjustRightInd w:val="0"/>
        <w:spacing w:line="240" w:lineRule="auto"/>
        <w:ind w:left="90" w:right="111"/>
        <w:rPr>
          <w:rFonts w:ascii="Arial Narrow" w:hAnsi="Arial Narrow" w:cs="Arial"/>
          <w:color w:val="000000"/>
          <w:sz w:val="22"/>
          <w:szCs w:val="22"/>
        </w:rPr>
      </w:pPr>
      <w:r w:rsidRPr="002A64AB">
        <w:rPr>
          <w:rFonts w:ascii="Arial Narrow" w:hAnsi="Arial Narrow" w:cs="Arial"/>
          <w:color w:val="000000"/>
          <w:spacing w:val="2"/>
          <w:sz w:val="22"/>
          <w:szCs w:val="22"/>
        </w:rPr>
        <w:t>T</w:t>
      </w:r>
      <w:r w:rsidRPr="002A64AB">
        <w:rPr>
          <w:rFonts w:ascii="Arial Narrow" w:hAnsi="Arial Narrow" w:cs="Arial"/>
          <w:color w:val="000000"/>
          <w:spacing w:val="1"/>
          <w:sz w:val="22"/>
          <w:szCs w:val="22"/>
        </w:rPr>
        <w:t>h</w:t>
      </w:r>
      <w:r w:rsidRPr="002A64AB">
        <w:rPr>
          <w:rFonts w:ascii="Arial Narrow" w:hAnsi="Arial Narrow" w:cs="Arial"/>
          <w:color w:val="000000"/>
          <w:sz w:val="22"/>
          <w:szCs w:val="22"/>
        </w:rPr>
        <w:t>e</w:t>
      </w:r>
      <w:r w:rsidRPr="002A64AB">
        <w:rPr>
          <w:rFonts w:ascii="Arial Narrow" w:hAnsi="Arial Narrow" w:cs="Arial"/>
          <w:color w:val="000000"/>
          <w:spacing w:val="1"/>
          <w:sz w:val="22"/>
          <w:szCs w:val="22"/>
        </w:rPr>
        <w:t xml:space="preserve"> p</w:t>
      </w:r>
      <w:r w:rsidRPr="002A64AB">
        <w:rPr>
          <w:rFonts w:ascii="Arial Narrow" w:hAnsi="Arial Narrow" w:cs="Arial"/>
          <w:color w:val="000000"/>
          <w:spacing w:val="-4"/>
          <w:sz w:val="22"/>
          <w:szCs w:val="22"/>
        </w:rPr>
        <w:t>u</w:t>
      </w:r>
      <w:r w:rsidRPr="002A64AB">
        <w:rPr>
          <w:rFonts w:ascii="Arial Narrow" w:hAnsi="Arial Narrow" w:cs="Arial"/>
          <w:color w:val="000000"/>
          <w:spacing w:val="2"/>
          <w:sz w:val="22"/>
          <w:szCs w:val="22"/>
        </w:rPr>
        <w:t>r</w:t>
      </w:r>
      <w:r w:rsidRPr="002A64AB">
        <w:rPr>
          <w:rFonts w:ascii="Arial Narrow" w:hAnsi="Arial Narrow" w:cs="Arial"/>
          <w:color w:val="000000"/>
          <w:spacing w:val="1"/>
          <w:sz w:val="22"/>
          <w:szCs w:val="22"/>
        </w:rPr>
        <w:t>po</w:t>
      </w:r>
      <w:r w:rsidRPr="002A64AB">
        <w:rPr>
          <w:rFonts w:ascii="Arial Narrow" w:hAnsi="Arial Narrow" w:cs="Arial"/>
          <w:color w:val="000000"/>
          <w:sz w:val="22"/>
          <w:szCs w:val="22"/>
        </w:rPr>
        <w:t>se</w:t>
      </w:r>
      <w:r w:rsidRPr="002A64AB">
        <w:rPr>
          <w:rFonts w:ascii="Arial Narrow" w:hAnsi="Arial Narrow" w:cs="Arial"/>
          <w:color w:val="000000"/>
          <w:spacing w:val="-3"/>
          <w:sz w:val="22"/>
          <w:szCs w:val="22"/>
        </w:rPr>
        <w:t xml:space="preserve"> </w:t>
      </w:r>
      <w:r w:rsidRPr="002A64AB">
        <w:rPr>
          <w:rFonts w:ascii="Arial Narrow" w:hAnsi="Arial Narrow" w:cs="Arial"/>
          <w:color w:val="000000"/>
          <w:spacing w:val="1"/>
          <w:sz w:val="22"/>
          <w:szCs w:val="22"/>
        </w:rPr>
        <w:t>o</w:t>
      </w:r>
      <w:r w:rsidRPr="002A64AB">
        <w:rPr>
          <w:rFonts w:ascii="Arial Narrow" w:hAnsi="Arial Narrow" w:cs="Arial"/>
          <w:color w:val="000000"/>
          <w:sz w:val="22"/>
          <w:szCs w:val="22"/>
        </w:rPr>
        <w:t>f</w:t>
      </w:r>
      <w:r w:rsidRPr="002A64AB">
        <w:rPr>
          <w:rFonts w:ascii="Arial Narrow" w:hAnsi="Arial Narrow" w:cs="Arial"/>
          <w:color w:val="000000"/>
          <w:spacing w:val="1"/>
          <w:sz w:val="22"/>
          <w:szCs w:val="22"/>
        </w:rPr>
        <w:t xml:space="preserve"> </w:t>
      </w:r>
      <w:r w:rsidRPr="002A64AB">
        <w:rPr>
          <w:rFonts w:ascii="Arial Narrow" w:hAnsi="Arial Narrow" w:cs="Arial"/>
          <w:color w:val="000000"/>
          <w:sz w:val="22"/>
          <w:szCs w:val="22"/>
        </w:rPr>
        <w:t>t</w:t>
      </w:r>
      <w:r w:rsidRPr="002A64AB">
        <w:rPr>
          <w:rFonts w:ascii="Arial Narrow" w:hAnsi="Arial Narrow" w:cs="Arial"/>
          <w:color w:val="000000"/>
          <w:spacing w:val="-4"/>
          <w:sz w:val="22"/>
          <w:szCs w:val="22"/>
        </w:rPr>
        <w:t>h</w:t>
      </w:r>
      <w:r w:rsidRPr="002A64AB">
        <w:rPr>
          <w:rFonts w:ascii="Arial Narrow" w:hAnsi="Arial Narrow" w:cs="Arial"/>
          <w:color w:val="000000"/>
          <w:spacing w:val="4"/>
          <w:sz w:val="22"/>
          <w:szCs w:val="22"/>
        </w:rPr>
        <w:t>i</w:t>
      </w:r>
      <w:r w:rsidRPr="002A64AB">
        <w:rPr>
          <w:rFonts w:ascii="Arial Narrow" w:hAnsi="Arial Narrow" w:cs="Arial"/>
          <w:color w:val="000000"/>
          <w:sz w:val="22"/>
          <w:szCs w:val="22"/>
        </w:rPr>
        <w:t xml:space="preserve">s </w:t>
      </w:r>
      <w:r w:rsidRPr="002A64AB">
        <w:rPr>
          <w:rFonts w:ascii="Arial Narrow" w:hAnsi="Arial Narrow" w:cs="Arial"/>
          <w:color w:val="000000"/>
          <w:spacing w:val="-4"/>
          <w:sz w:val="22"/>
          <w:szCs w:val="22"/>
        </w:rPr>
        <w:t>p</w:t>
      </w:r>
      <w:r w:rsidRPr="002A64AB">
        <w:rPr>
          <w:rFonts w:ascii="Arial Narrow" w:hAnsi="Arial Narrow" w:cs="Arial"/>
          <w:color w:val="000000"/>
          <w:spacing w:val="2"/>
          <w:sz w:val="22"/>
          <w:szCs w:val="22"/>
        </w:rPr>
        <w:t>r</w:t>
      </w:r>
      <w:r w:rsidRPr="002A64AB">
        <w:rPr>
          <w:rFonts w:ascii="Arial Narrow" w:hAnsi="Arial Narrow" w:cs="Arial"/>
          <w:color w:val="000000"/>
          <w:spacing w:val="1"/>
          <w:sz w:val="22"/>
          <w:szCs w:val="22"/>
        </w:rPr>
        <w:t>o</w:t>
      </w:r>
      <w:r w:rsidRPr="002A64AB">
        <w:rPr>
          <w:rFonts w:ascii="Arial Narrow" w:hAnsi="Arial Narrow" w:cs="Arial"/>
          <w:color w:val="000000"/>
          <w:sz w:val="22"/>
          <w:szCs w:val="22"/>
        </w:rPr>
        <w:t>t</w:t>
      </w:r>
      <w:r w:rsidRPr="002A64AB">
        <w:rPr>
          <w:rFonts w:ascii="Arial Narrow" w:hAnsi="Arial Narrow" w:cs="Arial"/>
          <w:color w:val="000000"/>
          <w:spacing w:val="1"/>
          <w:sz w:val="22"/>
          <w:szCs w:val="22"/>
        </w:rPr>
        <w:t>o</w:t>
      </w:r>
      <w:r w:rsidRPr="002A64AB">
        <w:rPr>
          <w:rFonts w:ascii="Arial Narrow" w:hAnsi="Arial Narrow" w:cs="Arial"/>
          <w:color w:val="000000"/>
          <w:sz w:val="22"/>
          <w:szCs w:val="22"/>
        </w:rPr>
        <w:t>c</w:t>
      </w:r>
      <w:r w:rsidRPr="002A64AB">
        <w:rPr>
          <w:rFonts w:ascii="Arial Narrow" w:hAnsi="Arial Narrow" w:cs="Arial"/>
          <w:color w:val="000000"/>
          <w:spacing w:val="-4"/>
          <w:sz w:val="22"/>
          <w:szCs w:val="22"/>
        </w:rPr>
        <w:t>o</w:t>
      </w:r>
      <w:r w:rsidRPr="002A64AB">
        <w:rPr>
          <w:rFonts w:ascii="Arial Narrow" w:hAnsi="Arial Narrow" w:cs="Arial"/>
          <w:color w:val="000000"/>
          <w:sz w:val="22"/>
          <w:szCs w:val="22"/>
        </w:rPr>
        <w:t xml:space="preserve">l </w:t>
      </w:r>
      <w:r w:rsidRPr="002A64AB">
        <w:rPr>
          <w:rFonts w:ascii="Arial Narrow" w:hAnsi="Arial Narrow" w:cs="Arial"/>
          <w:color w:val="000000"/>
          <w:spacing w:val="4"/>
          <w:sz w:val="22"/>
          <w:szCs w:val="22"/>
        </w:rPr>
        <w:t>i</w:t>
      </w:r>
      <w:r w:rsidRPr="002A64AB">
        <w:rPr>
          <w:rFonts w:ascii="Arial Narrow" w:hAnsi="Arial Narrow" w:cs="Arial"/>
          <w:color w:val="000000"/>
          <w:sz w:val="22"/>
          <w:szCs w:val="22"/>
        </w:rPr>
        <w:t>s</w:t>
      </w:r>
      <w:r w:rsidRPr="002A64AB">
        <w:rPr>
          <w:rFonts w:ascii="Arial Narrow" w:hAnsi="Arial Narrow" w:cs="Arial"/>
          <w:color w:val="000000"/>
          <w:spacing w:val="-4"/>
          <w:sz w:val="22"/>
          <w:szCs w:val="22"/>
        </w:rPr>
        <w:t xml:space="preserve"> </w:t>
      </w:r>
      <w:r w:rsidRPr="002A64AB">
        <w:rPr>
          <w:rFonts w:ascii="Arial Narrow" w:hAnsi="Arial Narrow" w:cs="Arial"/>
          <w:color w:val="000000"/>
          <w:sz w:val="22"/>
          <w:szCs w:val="22"/>
        </w:rPr>
        <w:t>to</w:t>
      </w:r>
      <w:r w:rsidRPr="002A64AB">
        <w:rPr>
          <w:rFonts w:ascii="Arial Narrow" w:hAnsi="Arial Narrow" w:cs="Arial"/>
          <w:color w:val="000000"/>
          <w:spacing w:val="1"/>
          <w:sz w:val="22"/>
          <w:szCs w:val="22"/>
        </w:rPr>
        <w:t xml:space="preserve"> en</w:t>
      </w:r>
      <w:r w:rsidRPr="002A64AB">
        <w:rPr>
          <w:rFonts w:ascii="Arial Narrow" w:hAnsi="Arial Narrow" w:cs="Arial"/>
          <w:color w:val="000000"/>
          <w:sz w:val="22"/>
          <w:szCs w:val="22"/>
        </w:rPr>
        <w:t>s</w:t>
      </w:r>
      <w:r w:rsidRPr="002A64AB">
        <w:rPr>
          <w:rFonts w:ascii="Arial Narrow" w:hAnsi="Arial Narrow" w:cs="Arial"/>
          <w:color w:val="000000"/>
          <w:spacing w:val="-4"/>
          <w:sz w:val="22"/>
          <w:szCs w:val="22"/>
        </w:rPr>
        <w:t>u</w:t>
      </w:r>
      <w:r w:rsidRPr="002A64AB">
        <w:rPr>
          <w:rFonts w:ascii="Arial Narrow" w:hAnsi="Arial Narrow" w:cs="Arial"/>
          <w:color w:val="000000"/>
          <w:spacing w:val="2"/>
          <w:sz w:val="22"/>
          <w:szCs w:val="22"/>
        </w:rPr>
        <w:t>r</w:t>
      </w:r>
      <w:r w:rsidRPr="002A64AB">
        <w:rPr>
          <w:rFonts w:ascii="Arial Narrow" w:hAnsi="Arial Narrow" w:cs="Arial"/>
          <w:color w:val="000000"/>
          <w:sz w:val="22"/>
          <w:szCs w:val="22"/>
        </w:rPr>
        <w:t>e</w:t>
      </w:r>
      <w:r w:rsidRPr="002A64AB">
        <w:rPr>
          <w:rFonts w:ascii="Arial Narrow" w:hAnsi="Arial Narrow" w:cs="Arial"/>
          <w:color w:val="000000"/>
          <w:spacing w:val="1"/>
          <w:sz w:val="22"/>
          <w:szCs w:val="22"/>
        </w:rPr>
        <w:t xml:space="preserve"> </w:t>
      </w:r>
      <w:r w:rsidRPr="002A64AB">
        <w:rPr>
          <w:rFonts w:ascii="Arial Narrow" w:hAnsi="Arial Narrow" w:cs="Arial"/>
          <w:color w:val="000000"/>
          <w:sz w:val="22"/>
          <w:szCs w:val="22"/>
        </w:rPr>
        <w:t>t</w:t>
      </w:r>
      <w:r w:rsidRPr="002A64AB">
        <w:rPr>
          <w:rFonts w:ascii="Arial Narrow" w:hAnsi="Arial Narrow" w:cs="Arial"/>
          <w:color w:val="000000"/>
          <w:spacing w:val="-4"/>
          <w:sz w:val="22"/>
          <w:szCs w:val="22"/>
        </w:rPr>
        <w:t>h</w:t>
      </w:r>
      <w:r w:rsidRPr="002A64AB">
        <w:rPr>
          <w:rFonts w:ascii="Arial Narrow" w:hAnsi="Arial Narrow" w:cs="Arial"/>
          <w:color w:val="000000"/>
          <w:spacing w:val="1"/>
          <w:sz w:val="22"/>
          <w:szCs w:val="22"/>
        </w:rPr>
        <w:t>a</w:t>
      </w:r>
      <w:r w:rsidRPr="002A64AB">
        <w:rPr>
          <w:rFonts w:ascii="Arial Narrow" w:hAnsi="Arial Narrow" w:cs="Arial"/>
          <w:color w:val="000000"/>
          <w:sz w:val="22"/>
          <w:szCs w:val="22"/>
        </w:rPr>
        <w:t>t</w:t>
      </w:r>
      <w:r w:rsidRPr="002A64AB">
        <w:rPr>
          <w:rFonts w:ascii="Arial Narrow" w:hAnsi="Arial Narrow" w:cs="Arial"/>
          <w:color w:val="000000"/>
          <w:spacing w:val="-4"/>
          <w:sz w:val="22"/>
          <w:szCs w:val="22"/>
        </w:rPr>
        <w:t xml:space="preserve"> </w:t>
      </w:r>
      <w:r w:rsidRPr="002A64AB">
        <w:rPr>
          <w:rFonts w:ascii="Arial Narrow" w:hAnsi="Arial Narrow" w:cs="Arial"/>
          <w:color w:val="000000"/>
          <w:sz w:val="22"/>
          <w:szCs w:val="22"/>
        </w:rPr>
        <w:t>a</w:t>
      </w:r>
      <w:r w:rsidRPr="002A64AB">
        <w:rPr>
          <w:rFonts w:ascii="Arial Narrow" w:hAnsi="Arial Narrow" w:cs="Arial"/>
          <w:color w:val="000000"/>
          <w:spacing w:val="1"/>
          <w:sz w:val="22"/>
          <w:szCs w:val="22"/>
        </w:rPr>
        <w:t xml:space="preserve"> </w:t>
      </w:r>
      <w:r w:rsidRPr="002A64AB">
        <w:rPr>
          <w:rFonts w:ascii="Arial Narrow" w:hAnsi="Arial Narrow" w:cs="Arial"/>
          <w:color w:val="000000"/>
          <w:spacing w:val="-8"/>
          <w:sz w:val="22"/>
          <w:szCs w:val="22"/>
        </w:rPr>
        <w:t>m</w:t>
      </w:r>
      <w:r w:rsidRPr="002A64AB">
        <w:rPr>
          <w:rFonts w:ascii="Arial Narrow" w:hAnsi="Arial Narrow" w:cs="Arial"/>
          <w:color w:val="000000"/>
          <w:spacing w:val="1"/>
          <w:sz w:val="22"/>
          <w:szCs w:val="22"/>
        </w:rPr>
        <w:t>e</w:t>
      </w:r>
      <w:r w:rsidRPr="002A64AB">
        <w:rPr>
          <w:rFonts w:ascii="Arial Narrow" w:hAnsi="Arial Narrow" w:cs="Arial"/>
          <w:color w:val="000000"/>
          <w:sz w:val="22"/>
          <w:szCs w:val="22"/>
        </w:rPr>
        <w:t>c</w:t>
      </w:r>
      <w:r w:rsidRPr="002A64AB">
        <w:rPr>
          <w:rFonts w:ascii="Arial Narrow" w:hAnsi="Arial Narrow" w:cs="Arial"/>
          <w:color w:val="000000"/>
          <w:spacing w:val="1"/>
          <w:sz w:val="22"/>
          <w:szCs w:val="22"/>
        </w:rPr>
        <w:t>han</w:t>
      </w:r>
      <w:r w:rsidRPr="002A64AB">
        <w:rPr>
          <w:rFonts w:ascii="Arial Narrow" w:hAnsi="Arial Narrow" w:cs="Arial"/>
          <w:color w:val="000000"/>
          <w:spacing w:val="4"/>
          <w:sz w:val="22"/>
          <w:szCs w:val="22"/>
        </w:rPr>
        <w:t>i</w:t>
      </w:r>
      <w:r w:rsidRPr="002A64AB">
        <w:rPr>
          <w:rFonts w:ascii="Arial Narrow" w:hAnsi="Arial Narrow" w:cs="Arial"/>
          <w:color w:val="000000"/>
          <w:sz w:val="22"/>
          <w:szCs w:val="22"/>
        </w:rPr>
        <w:t>sm</w:t>
      </w:r>
      <w:r w:rsidRPr="002A64AB">
        <w:rPr>
          <w:rFonts w:ascii="Arial Narrow" w:hAnsi="Arial Narrow" w:cs="Arial"/>
          <w:color w:val="000000"/>
          <w:spacing w:val="-8"/>
          <w:sz w:val="22"/>
          <w:szCs w:val="22"/>
        </w:rPr>
        <w:t xml:space="preserve"> </w:t>
      </w:r>
      <w:r w:rsidRPr="002A64AB">
        <w:rPr>
          <w:rFonts w:ascii="Arial Narrow" w:hAnsi="Arial Narrow" w:cs="Arial"/>
          <w:color w:val="000000"/>
          <w:spacing w:val="1"/>
          <w:sz w:val="22"/>
          <w:szCs w:val="22"/>
        </w:rPr>
        <w:t>o</w:t>
      </w:r>
      <w:r w:rsidRPr="002A64AB">
        <w:rPr>
          <w:rFonts w:ascii="Arial Narrow" w:hAnsi="Arial Narrow" w:cs="Arial"/>
          <w:color w:val="000000"/>
          <w:sz w:val="22"/>
          <w:szCs w:val="22"/>
        </w:rPr>
        <w:t>f</w:t>
      </w:r>
      <w:r w:rsidRPr="002A64AB">
        <w:rPr>
          <w:rFonts w:ascii="Arial Narrow" w:hAnsi="Arial Narrow" w:cs="Arial"/>
          <w:color w:val="000000"/>
          <w:spacing w:val="1"/>
          <w:sz w:val="22"/>
          <w:szCs w:val="22"/>
        </w:rPr>
        <w:t xml:space="preserve"> </w:t>
      </w:r>
      <w:r w:rsidRPr="002A64AB">
        <w:rPr>
          <w:rFonts w:ascii="Arial Narrow" w:hAnsi="Arial Narrow" w:cs="Arial"/>
          <w:color w:val="000000"/>
          <w:sz w:val="22"/>
          <w:szCs w:val="22"/>
        </w:rPr>
        <w:t>c</w:t>
      </w:r>
      <w:r w:rsidRPr="002A64AB">
        <w:rPr>
          <w:rFonts w:ascii="Arial Narrow" w:hAnsi="Arial Narrow" w:cs="Arial"/>
          <w:color w:val="000000"/>
          <w:spacing w:val="6"/>
          <w:sz w:val="22"/>
          <w:szCs w:val="22"/>
        </w:rPr>
        <w:t>o</w:t>
      </w:r>
      <w:r w:rsidRPr="002A64AB">
        <w:rPr>
          <w:rFonts w:ascii="Arial Narrow" w:hAnsi="Arial Narrow" w:cs="Arial"/>
          <w:color w:val="000000"/>
          <w:spacing w:val="-3"/>
          <w:sz w:val="22"/>
          <w:szCs w:val="22"/>
        </w:rPr>
        <w:t>mm</w:t>
      </w:r>
      <w:r w:rsidRPr="002A64AB">
        <w:rPr>
          <w:rFonts w:ascii="Arial Narrow" w:hAnsi="Arial Narrow" w:cs="Arial"/>
          <w:color w:val="000000"/>
          <w:spacing w:val="1"/>
          <w:sz w:val="22"/>
          <w:szCs w:val="22"/>
        </w:rPr>
        <w:t>un</w:t>
      </w:r>
      <w:r w:rsidRPr="002A64AB">
        <w:rPr>
          <w:rFonts w:ascii="Arial Narrow" w:hAnsi="Arial Narrow" w:cs="Arial"/>
          <w:color w:val="000000"/>
          <w:spacing w:val="4"/>
          <w:sz w:val="22"/>
          <w:szCs w:val="22"/>
        </w:rPr>
        <w:t>i</w:t>
      </w:r>
      <w:r w:rsidRPr="002A64AB">
        <w:rPr>
          <w:rFonts w:ascii="Arial Narrow" w:hAnsi="Arial Narrow" w:cs="Arial"/>
          <w:color w:val="000000"/>
          <w:sz w:val="22"/>
          <w:szCs w:val="22"/>
        </w:rPr>
        <w:t>c</w:t>
      </w:r>
      <w:r w:rsidRPr="002A64AB">
        <w:rPr>
          <w:rFonts w:ascii="Arial Narrow" w:hAnsi="Arial Narrow" w:cs="Arial"/>
          <w:color w:val="000000"/>
          <w:spacing w:val="1"/>
          <w:sz w:val="22"/>
          <w:szCs w:val="22"/>
        </w:rPr>
        <w:t>a</w:t>
      </w:r>
      <w:r w:rsidRPr="002A64AB">
        <w:rPr>
          <w:rFonts w:ascii="Arial Narrow" w:hAnsi="Arial Narrow" w:cs="Arial"/>
          <w:color w:val="000000"/>
          <w:spacing w:val="-4"/>
          <w:sz w:val="22"/>
          <w:szCs w:val="22"/>
        </w:rPr>
        <w:t>t</w:t>
      </w:r>
      <w:r w:rsidRPr="002A64AB">
        <w:rPr>
          <w:rFonts w:ascii="Arial Narrow" w:hAnsi="Arial Narrow" w:cs="Arial"/>
          <w:color w:val="000000"/>
          <w:spacing w:val="4"/>
          <w:sz w:val="22"/>
          <w:szCs w:val="22"/>
        </w:rPr>
        <w:t>i</w:t>
      </w:r>
      <w:r w:rsidRPr="002A64AB">
        <w:rPr>
          <w:rFonts w:ascii="Arial Narrow" w:hAnsi="Arial Narrow" w:cs="Arial"/>
          <w:color w:val="000000"/>
          <w:spacing w:val="1"/>
          <w:sz w:val="22"/>
          <w:szCs w:val="22"/>
        </w:rPr>
        <w:t>o</w:t>
      </w:r>
      <w:r w:rsidRPr="002A64AB">
        <w:rPr>
          <w:rFonts w:ascii="Arial Narrow" w:hAnsi="Arial Narrow" w:cs="Arial"/>
          <w:color w:val="000000"/>
          <w:sz w:val="22"/>
          <w:szCs w:val="22"/>
        </w:rPr>
        <w:t>n</w:t>
      </w:r>
      <w:r w:rsidRPr="002A64AB">
        <w:rPr>
          <w:rFonts w:ascii="Arial Narrow" w:hAnsi="Arial Narrow" w:cs="Arial"/>
          <w:color w:val="000000"/>
          <w:spacing w:val="-3"/>
          <w:sz w:val="22"/>
          <w:szCs w:val="22"/>
        </w:rPr>
        <w:t xml:space="preserve"> </w:t>
      </w:r>
      <w:r w:rsidRPr="002A64AB">
        <w:rPr>
          <w:rFonts w:ascii="Arial Narrow" w:hAnsi="Arial Narrow" w:cs="Arial"/>
          <w:color w:val="000000"/>
          <w:spacing w:val="4"/>
          <w:sz w:val="22"/>
          <w:szCs w:val="22"/>
        </w:rPr>
        <w:t>i</w:t>
      </w:r>
      <w:r w:rsidRPr="002A64AB">
        <w:rPr>
          <w:rFonts w:ascii="Arial Narrow" w:hAnsi="Arial Narrow" w:cs="Arial"/>
          <w:color w:val="000000"/>
          <w:sz w:val="22"/>
          <w:szCs w:val="22"/>
        </w:rPr>
        <w:t>s</w:t>
      </w:r>
      <w:r w:rsidRPr="002A64AB">
        <w:rPr>
          <w:rFonts w:ascii="Arial Narrow" w:hAnsi="Arial Narrow" w:cs="Arial"/>
          <w:color w:val="000000"/>
          <w:spacing w:val="-4"/>
          <w:sz w:val="22"/>
          <w:szCs w:val="22"/>
        </w:rPr>
        <w:t xml:space="preserve"> </w:t>
      </w:r>
      <w:r w:rsidRPr="002A64AB">
        <w:rPr>
          <w:rFonts w:ascii="Arial Narrow" w:hAnsi="Arial Narrow" w:cs="Arial"/>
          <w:color w:val="000000"/>
          <w:spacing w:val="4"/>
          <w:sz w:val="22"/>
          <w:szCs w:val="22"/>
        </w:rPr>
        <w:t>i</w:t>
      </w:r>
      <w:r w:rsidRPr="002A64AB">
        <w:rPr>
          <w:rFonts w:ascii="Arial Narrow" w:hAnsi="Arial Narrow" w:cs="Arial"/>
          <w:color w:val="000000"/>
          <w:sz w:val="22"/>
          <w:szCs w:val="22"/>
        </w:rPr>
        <w:t>n</w:t>
      </w:r>
      <w:r w:rsidRPr="002A64AB">
        <w:rPr>
          <w:rFonts w:ascii="Arial Narrow" w:hAnsi="Arial Narrow" w:cs="Arial"/>
          <w:color w:val="000000"/>
          <w:spacing w:val="-3"/>
          <w:sz w:val="22"/>
          <w:szCs w:val="22"/>
        </w:rPr>
        <w:t xml:space="preserve"> </w:t>
      </w:r>
      <w:r w:rsidRPr="002A64AB">
        <w:rPr>
          <w:rFonts w:ascii="Arial Narrow" w:hAnsi="Arial Narrow" w:cs="Arial"/>
          <w:color w:val="000000"/>
          <w:spacing w:val="1"/>
          <w:sz w:val="22"/>
          <w:szCs w:val="22"/>
        </w:rPr>
        <w:t>p</w:t>
      </w:r>
      <w:r w:rsidRPr="002A64AB">
        <w:rPr>
          <w:rFonts w:ascii="Arial Narrow" w:hAnsi="Arial Narrow" w:cs="Arial"/>
          <w:color w:val="000000"/>
          <w:spacing w:val="-1"/>
          <w:sz w:val="22"/>
          <w:szCs w:val="22"/>
        </w:rPr>
        <w:t>l</w:t>
      </w:r>
      <w:r w:rsidRPr="002A64AB">
        <w:rPr>
          <w:rFonts w:ascii="Arial Narrow" w:hAnsi="Arial Narrow" w:cs="Arial"/>
          <w:color w:val="000000"/>
          <w:spacing w:val="1"/>
          <w:sz w:val="22"/>
          <w:szCs w:val="22"/>
        </w:rPr>
        <w:t>a</w:t>
      </w:r>
      <w:r w:rsidRPr="002A64AB">
        <w:rPr>
          <w:rFonts w:ascii="Arial Narrow" w:hAnsi="Arial Narrow" w:cs="Arial"/>
          <w:color w:val="000000"/>
          <w:sz w:val="22"/>
          <w:szCs w:val="22"/>
        </w:rPr>
        <w:t>ce t</w:t>
      </w:r>
      <w:r w:rsidRPr="002A64AB">
        <w:rPr>
          <w:rFonts w:ascii="Arial Narrow" w:hAnsi="Arial Narrow" w:cs="Arial"/>
          <w:color w:val="000000"/>
          <w:spacing w:val="1"/>
          <w:sz w:val="22"/>
          <w:szCs w:val="22"/>
        </w:rPr>
        <w:t>ha</w:t>
      </w:r>
      <w:r w:rsidRPr="002A64AB">
        <w:rPr>
          <w:rFonts w:ascii="Arial Narrow" w:hAnsi="Arial Narrow" w:cs="Arial"/>
          <w:color w:val="000000"/>
          <w:sz w:val="22"/>
          <w:szCs w:val="22"/>
        </w:rPr>
        <w:t>t</w:t>
      </w:r>
      <w:r w:rsidRPr="002A64AB">
        <w:rPr>
          <w:rFonts w:ascii="Arial Narrow" w:hAnsi="Arial Narrow" w:cs="Arial"/>
          <w:color w:val="000000"/>
          <w:spacing w:val="1"/>
          <w:sz w:val="22"/>
          <w:szCs w:val="22"/>
        </w:rPr>
        <w:t xml:space="preserve"> en</w:t>
      </w:r>
      <w:r w:rsidRPr="002A64AB">
        <w:rPr>
          <w:rFonts w:ascii="Arial Narrow" w:hAnsi="Arial Narrow" w:cs="Arial"/>
          <w:color w:val="000000"/>
          <w:spacing w:val="-4"/>
          <w:sz w:val="22"/>
          <w:szCs w:val="22"/>
        </w:rPr>
        <w:t>a</w:t>
      </w:r>
      <w:r w:rsidRPr="002A64AB">
        <w:rPr>
          <w:rFonts w:ascii="Arial Narrow" w:hAnsi="Arial Narrow" w:cs="Arial"/>
          <w:color w:val="000000"/>
          <w:spacing w:val="1"/>
          <w:sz w:val="22"/>
          <w:szCs w:val="22"/>
        </w:rPr>
        <w:t>b</w:t>
      </w:r>
      <w:r w:rsidRPr="002A64AB">
        <w:rPr>
          <w:rFonts w:ascii="Arial Narrow" w:hAnsi="Arial Narrow" w:cs="Arial"/>
          <w:color w:val="000000"/>
          <w:spacing w:val="-1"/>
          <w:sz w:val="22"/>
          <w:szCs w:val="22"/>
        </w:rPr>
        <w:t>l</w:t>
      </w:r>
      <w:r w:rsidRPr="002A64AB">
        <w:rPr>
          <w:rFonts w:ascii="Arial Narrow" w:hAnsi="Arial Narrow" w:cs="Arial"/>
          <w:color w:val="000000"/>
          <w:spacing w:val="1"/>
          <w:sz w:val="22"/>
          <w:szCs w:val="22"/>
        </w:rPr>
        <w:t>e</w:t>
      </w:r>
      <w:r w:rsidRPr="002A64AB">
        <w:rPr>
          <w:rFonts w:ascii="Arial Narrow" w:hAnsi="Arial Narrow" w:cs="Arial"/>
          <w:color w:val="000000"/>
          <w:sz w:val="22"/>
          <w:szCs w:val="22"/>
        </w:rPr>
        <w:t>s t</w:t>
      </w:r>
      <w:r w:rsidRPr="002A64AB">
        <w:rPr>
          <w:rFonts w:ascii="Arial Narrow" w:hAnsi="Arial Narrow" w:cs="Arial"/>
          <w:color w:val="000000"/>
          <w:spacing w:val="1"/>
          <w:sz w:val="22"/>
          <w:szCs w:val="22"/>
        </w:rPr>
        <w:t>h</w:t>
      </w:r>
      <w:r w:rsidRPr="002A64AB">
        <w:rPr>
          <w:rFonts w:ascii="Arial Narrow" w:hAnsi="Arial Narrow" w:cs="Arial"/>
          <w:color w:val="000000"/>
          <w:sz w:val="22"/>
          <w:szCs w:val="22"/>
        </w:rPr>
        <w:t>e</w:t>
      </w:r>
      <w:r w:rsidRPr="002A64AB">
        <w:rPr>
          <w:rFonts w:ascii="Arial Narrow" w:hAnsi="Arial Narrow" w:cs="Arial"/>
          <w:color w:val="000000"/>
          <w:spacing w:val="-3"/>
          <w:sz w:val="22"/>
          <w:szCs w:val="22"/>
        </w:rPr>
        <w:t xml:space="preserve"> </w:t>
      </w:r>
      <w:r w:rsidR="0048434E" w:rsidRPr="002A64AB">
        <w:rPr>
          <w:rFonts w:ascii="Arial Narrow" w:hAnsi="Arial Narrow" w:cs="Arial"/>
          <w:color w:val="000000"/>
          <w:spacing w:val="1"/>
          <w:sz w:val="22"/>
          <w:szCs w:val="22"/>
        </w:rPr>
        <w:t>C</w:t>
      </w:r>
      <w:r w:rsidRPr="002A64AB">
        <w:rPr>
          <w:rFonts w:ascii="Arial Narrow" w:hAnsi="Arial Narrow" w:cs="Arial"/>
          <w:color w:val="000000"/>
          <w:spacing w:val="1"/>
          <w:sz w:val="22"/>
          <w:szCs w:val="22"/>
        </w:rPr>
        <w:t>o</w:t>
      </w:r>
      <w:r w:rsidRPr="002A64AB">
        <w:rPr>
          <w:rFonts w:ascii="Arial Narrow" w:hAnsi="Arial Narrow" w:cs="Arial"/>
          <w:color w:val="000000"/>
          <w:spacing w:val="-3"/>
          <w:sz w:val="22"/>
          <w:szCs w:val="22"/>
        </w:rPr>
        <w:t>m</w:t>
      </w:r>
      <w:r w:rsidRPr="002A64AB">
        <w:rPr>
          <w:rFonts w:ascii="Arial Narrow" w:hAnsi="Arial Narrow" w:cs="Arial"/>
          <w:color w:val="000000"/>
          <w:spacing w:val="-8"/>
          <w:sz w:val="22"/>
          <w:szCs w:val="22"/>
        </w:rPr>
        <w:t>m</w:t>
      </w:r>
      <w:r w:rsidRPr="002A64AB">
        <w:rPr>
          <w:rFonts w:ascii="Arial Narrow" w:hAnsi="Arial Narrow" w:cs="Arial"/>
          <w:color w:val="000000"/>
          <w:spacing w:val="4"/>
          <w:sz w:val="22"/>
          <w:szCs w:val="22"/>
        </w:rPr>
        <w:t>i</w:t>
      </w:r>
      <w:r w:rsidRPr="002A64AB">
        <w:rPr>
          <w:rFonts w:ascii="Arial Narrow" w:hAnsi="Arial Narrow" w:cs="Arial"/>
          <w:color w:val="000000"/>
          <w:sz w:val="22"/>
          <w:szCs w:val="22"/>
        </w:rPr>
        <w:t>tt</w:t>
      </w:r>
      <w:r w:rsidRPr="002A64AB">
        <w:rPr>
          <w:rFonts w:ascii="Arial Narrow" w:hAnsi="Arial Narrow" w:cs="Arial"/>
          <w:color w:val="000000"/>
          <w:spacing w:val="1"/>
          <w:sz w:val="22"/>
          <w:szCs w:val="22"/>
        </w:rPr>
        <w:t>ee</w:t>
      </w:r>
      <w:r w:rsidRPr="002A64AB">
        <w:rPr>
          <w:rFonts w:ascii="Arial Narrow" w:hAnsi="Arial Narrow" w:cs="Arial"/>
          <w:color w:val="000000"/>
          <w:sz w:val="22"/>
          <w:szCs w:val="22"/>
        </w:rPr>
        <w:t>,</w:t>
      </w:r>
      <w:r w:rsidRPr="002A64AB">
        <w:rPr>
          <w:rFonts w:ascii="Arial Narrow" w:hAnsi="Arial Narrow" w:cs="Arial"/>
          <w:color w:val="000000"/>
          <w:spacing w:val="1"/>
          <w:sz w:val="22"/>
          <w:szCs w:val="22"/>
        </w:rPr>
        <w:t xml:space="preserve"> </w:t>
      </w:r>
      <w:r w:rsidRPr="002A64AB">
        <w:rPr>
          <w:rFonts w:ascii="Arial Narrow" w:hAnsi="Arial Narrow" w:cs="Arial"/>
          <w:color w:val="000000"/>
          <w:sz w:val="22"/>
          <w:szCs w:val="22"/>
        </w:rPr>
        <w:t>t</w:t>
      </w:r>
      <w:r w:rsidRPr="002A64AB">
        <w:rPr>
          <w:rFonts w:ascii="Arial Narrow" w:hAnsi="Arial Narrow" w:cs="Arial"/>
          <w:color w:val="000000"/>
          <w:spacing w:val="1"/>
          <w:sz w:val="22"/>
          <w:szCs w:val="22"/>
        </w:rPr>
        <w:t>h</w:t>
      </w:r>
      <w:r w:rsidRPr="002A64AB">
        <w:rPr>
          <w:rFonts w:ascii="Arial Narrow" w:hAnsi="Arial Narrow" w:cs="Arial"/>
          <w:color w:val="000000"/>
          <w:sz w:val="22"/>
          <w:szCs w:val="22"/>
        </w:rPr>
        <w:t>e</w:t>
      </w:r>
      <w:r w:rsidRPr="002A64AB">
        <w:rPr>
          <w:rFonts w:ascii="Arial Narrow" w:hAnsi="Arial Narrow" w:cs="Arial"/>
          <w:color w:val="000000"/>
          <w:spacing w:val="-3"/>
          <w:sz w:val="22"/>
          <w:szCs w:val="22"/>
        </w:rPr>
        <w:t xml:space="preserve"> </w:t>
      </w:r>
      <w:r w:rsidRPr="002A64AB">
        <w:rPr>
          <w:rFonts w:ascii="Arial Narrow" w:hAnsi="Arial Narrow" w:cs="Arial"/>
          <w:color w:val="000000"/>
          <w:sz w:val="22"/>
          <w:szCs w:val="22"/>
        </w:rPr>
        <w:t>provider,</w:t>
      </w:r>
      <w:r w:rsidRPr="002A64AB">
        <w:rPr>
          <w:rFonts w:ascii="Arial Narrow" w:hAnsi="Arial Narrow" w:cs="Arial"/>
          <w:color w:val="000000"/>
          <w:spacing w:val="1"/>
          <w:sz w:val="22"/>
          <w:szCs w:val="22"/>
        </w:rPr>
        <w:t xml:space="preserve"> </w:t>
      </w:r>
      <w:r w:rsidRPr="002A64AB">
        <w:rPr>
          <w:rFonts w:ascii="Arial Narrow" w:hAnsi="Arial Narrow" w:cs="Arial"/>
          <w:color w:val="000000"/>
          <w:sz w:val="22"/>
          <w:szCs w:val="22"/>
        </w:rPr>
        <w:t>t</w:t>
      </w:r>
      <w:r w:rsidRPr="002A64AB">
        <w:rPr>
          <w:rFonts w:ascii="Arial Narrow" w:hAnsi="Arial Narrow" w:cs="Arial"/>
          <w:color w:val="000000"/>
          <w:spacing w:val="1"/>
          <w:sz w:val="22"/>
          <w:szCs w:val="22"/>
        </w:rPr>
        <w:t>h</w:t>
      </w:r>
      <w:r w:rsidRPr="002A64AB">
        <w:rPr>
          <w:rFonts w:ascii="Arial Narrow" w:hAnsi="Arial Narrow" w:cs="Arial"/>
          <w:color w:val="000000"/>
          <w:sz w:val="22"/>
          <w:szCs w:val="22"/>
        </w:rPr>
        <w:t>e</w:t>
      </w:r>
      <w:r w:rsidRPr="002A64AB">
        <w:rPr>
          <w:rFonts w:ascii="Arial Narrow" w:hAnsi="Arial Narrow" w:cs="Arial"/>
          <w:color w:val="000000"/>
          <w:spacing w:val="1"/>
          <w:sz w:val="22"/>
          <w:szCs w:val="22"/>
        </w:rPr>
        <w:t xml:space="preserve"> </w:t>
      </w:r>
      <w:r w:rsidRPr="002A64AB">
        <w:rPr>
          <w:rFonts w:ascii="Arial Narrow" w:hAnsi="Arial Narrow" w:cs="Arial"/>
          <w:color w:val="000000"/>
          <w:spacing w:val="-5"/>
          <w:sz w:val="22"/>
          <w:szCs w:val="22"/>
        </w:rPr>
        <w:t>c</w:t>
      </w:r>
      <w:r w:rsidRPr="002A64AB">
        <w:rPr>
          <w:rFonts w:ascii="Arial Narrow" w:hAnsi="Arial Narrow" w:cs="Arial"/>
          <w:color w:val="000000"/>
          <w:spacing w:val="1"/>
          <w:sz w:val="22"/>
          <w:szCs w:val="22"/>
        </w:rPr>
        <w:t>on</w:t>
      </w:r>
      <w:r w:rsidRPr="002A64AB">
        <w:rPr>
          <w:rFonts w:ascii="Arial Narrow" w:hAnsi="Arial Narrow" w:cs="Arial"/>
          <w:color w:val="000000"/>
          <w:sz w:val="22"/>
          <w:szCs w:val="22"/>
        </w:rPr>
        <w:t>t</w:t>
      </w:r>
      <w:r w:rsidRPr="002A64AB">
        <w:rPr>
          <w:rFonts w:ascii="Arial Narrow" w:hAnsi="Arial Narrow" w:cs="Arial"/>
          <w:color w:val="000000"/>
          <w:spacing w:val="2"/>
          <w:sz w:val="22"/>
          <w:szCs w:val="22"/>
        </w:rPr>
        <w:t>r</w:t>
      </w:r>
      <w:r w:rsidRPr="002A64AB">
        <w:rPr>
          <w:rFonts w:ascii="Arial Narrow" w:hAnsi="Arial Narrow" w:cs="Arial"/>
          <w:color w:val="000000"/>
          <w:spacing w:val="1"/>
          <w:sz w:val="22"/>
          <w:szCs w:val="22"/>
        </w:rPr>
        <w:t>a</w:t>
      </w:r>
      <w:r w:rsidRPr="002A64AB">
        <w:rPr>
          <w:rFonts w:ascii="Arial Narrow" w:hAnsi="Arial Narrow" w:cs="Arial"/>
          <w:color w:val="000000"/>
          <w:spacing w:val="-5"/>
          <w:sz w:val="22"/>
          <w:szCs w:val="22"/>
        </w:rPr>
        <w:t>c</w:t>
      </w:r>
      <w:r w:rsidRPr="002A64AB">
        <w:rPr>
          <w:rFonts w:ascii="Arial Narrow" w:hAnsi="Arial Narrow" w:cs="Arial"/>
          <w:color w:val="000000"/>
          <w:sz w:val="22"/>
          <w:szCs w:val="22"/>
        </w:rPr>
        <w:t>t</w:t>
      </w:r>
      <w:r w:rsidRPr="002A64AB">
        <w:rPr>
          <w:rFonts w:ascii="Arial Narrow" w:hAnsi="Arial Narrow" w:cs="Arial"/>
          <w:color w:val="000000"/>
          <w:spacing w:val="-1"/>
          <w:sz w:val="22"/>
          <w:szCs w:val="22"/>
        </w:rPr>
        <w:t>i</w:t>
      </w:r>
      <w:r w:rsidRPr="002A64AB">
        <w:rPr>
          <w:rFonts w:ascii="Arial Narrow" w:hAnsi="Arial Narrow" w:cs="Arial"/>
          <w:color w:val="000000"/>
          <w:spacing w:val="1"/>
          <w:sz w:val="22"/>
          <w:szCs w:val="22"/>
        </w:rPr>
        <w:t>n</w:t>
      </w:r>
      <w:r w:rsidRPr="002A64AB">
        <w:rPr>
          <w:rFonts w:ascii="Arial Narrow" w:hAnsi="Arial Narrow" w:cs="Arial"/>
          <w:color w:val="000000"/>
          <w:sz w:val="22"/>
          <w:szCs w:val="22"/>
        </w:rPr>
        <w:t>g</w:t>
      </w:r>
      <w:r w:rsidRPr="002A64AB">
        <w:rPr>
          <w:rFonts w:ascii="Arial Narrow" w:hAnsi="Arial Narrow" w:cs="Arial"/>
          <w:color w:val="000000"/>
          <w:spacing w:val="1"/>
          <w:sz w:val="22"/>
          <w:szCs w:val="22"/>
        </w:rPr>
        <w:t xml:space="preserve"> </w:t>
      </w:r>
      <w:r w:rsidRPr="002A64AB">
        <w:rPr>
          <w:rFonts w:ascii="Arial Narrow" w:hAnsi="Arial Narrow" w:cs="Arial"/>
          <w:color w:val="000000"/>
          <w:spacing w:val="-5"/>
          <w:sz w:val="22"/>
          <w:szCs w:val="22"/>
        </w:rPr>
        <w:t>ME</w:t>
      </w:r>
      <w:r w:rsidR="005A3041" w:rsidRPr="002A64AB">
        <w:rPr>
          <w:rFonts w:ascii="Arial Narrow" w:hAnsi="Arial Narrow" w:cs="Arial"/>
          <w:color w:val="000000"/>
          <w:spacing w:val="-5"/>
          <w:sz w:val="22"/>
          <w:szCs w:val="22"/>
        </w:rPr>
        <w:t>,</w:t>
      </w:r>
      <w:r w:rsidRPr="002A64AB">
        <w:rPr>
          <w:rFonts w:ascii="Arial Narrow" w:hAnsi="Arial Narrow" w:cs="Arial"/>
          <w:color w:val="000000"/>
          <w:spacing w:val="-4"/>
          <w:sz w:val="22"/>
          <w:szCs w:val="22"/>
        </w:rPr>
        <w:t xml:space="preserve"> </w:t>
      </w:r>
      <w:r w:rsidRPr="002A64AB">
        <w:rPr>
          <w:rFonts w:ascii="Arial Narrow" w:hAnsi="Arial Narrow" w:cs="Arial"/>
          <w:color w:val="000000"/>
          <w:spacing w:val="1"/>
          <w:sz w:val="22"/>
          <w:szCs w:val="22"/>
        </w:rPr>
        <w:t>an</w:t>
      </w:r>
      <w:r w:rsidRPr="002A64AB">
        <w:rPr>
          <w:rFonts w:ascii="Arial Narrow" w:hAnsi="Arial Narrow" w:cs="Arial"/>
          <w:color w:val="000000"/>
          <w:sz w:val="22"/>
          <w:szCs w:val="22"/>
        </w:rPr>
        <w:t>d</w:t>
      </w:r>
      <w:r w:rsidRPr="002A64AB">
        <w:rPr>
          <w:rFonts w:ascii="Arial Narrow" w:hAnsi="Arial Narrow" w:cs="Arial"/>
          <w:color w:val="000000"/>
          <w:spacing w:val="1"/>
          <w:sz w:val="22"/>
          <w:szCs w:val="22"/>
        </w:rPr>
        <w:t xml:space="preserve"> </w:t>
      </w:r>
      <w:r w:rsidRPr="002A64AB">
        <w:rPr>
          <w:rFonts w:ascii="Arial Narrow" w:hAnsi="Arial Narrow" w:cs="Arial"/>
          <w:color w:val="000000"/>
          <w:spacing w:val="-4"/>
          <w:sz w:val="22"/>
          <w:szCs w:val="22"/>
        </w:rPr>
        <w:t>t</w:t>
      </w:r>
      <w:r w:rsidRPr="002A64AB">
        <w:rPr>
          <w:rFonts w:ascii="Arial Narrow" w:hAnsi="Arial Narrow" w:cs="Arial"/>
          <w:color w:val="000000"/>
          <w:spacing w:val="1"/>
          <w:sz w:val="22"/>
          <w:szCs w:val="22"/>
        </w:rPr>
        <w:t>h</w:t>
      </w:r>
      <w:r w:rsidRPr="002A64AB">
        <w:rPr>
          <w:rFonts w:ascii="Arial Narrow" w:hAnsi="Arial Narrow" w:cs="Arial"/>
          <w:color w:val="000000"/>
          <w:sz w:val="22"/>
          <w:szCs w:val="22"/>
        </w:rPr>
        <w:t>e</w:t>
      </w:r>
      <w:r w:rsidRPr="002A64AB">
        <w:rPr>
          <w:rFonts w:ascii="Arial Narrow" w:hAnsi="Arial Narrow" w:cs="Arial"/>
          <w:color w:val="000000"/>
          <w:spacing w:val="1"/>
          <w:sz w:val="22"/>
          <w:szCs w:val="22"/>
        </w:rPr>
        <w:t xml:space="preserve"> </w:t>
      </w:r>
      <w:r w:rsidRPr="002A64AB">
        <w:rPr>
          <w:rFonts w:ascii="Arial Narrow" w:hAnsi="Arial Narrow" w:cs="Arial"/>
          <w:color w:val="000000"/>
          <w:sz w:val="22"/>
          <w:szCs w:val="22"/>
        </w:rPr>
        <w:t>t</w:t>
      </w:r>
      <w:r w:rsidRPr="002A64AB">
        <w:rPr>
          <w:rFonts w:ascii="Arial Narrow" w:hAnsi="Arial Narrow" w:cs="Arial"/>
          <w:color w:val="000000"/>
          <w:spacing w:val="1"/>
          <w:sz w:val="22"/>
          <w:szCs w:val="22"/>
        </w:rPr>
        <w:t>ea</w:t>
      </w:r>
      <w:r w:rsidRPr="002A64AB">
        <w:rPr>
          <w:rFonts w:ascii="Arial Narrow" w:hAnsi="Arial Narrow" w:cs="Arial"/>
          <w:color w:val="000000"/>
          <w:sz w:val="22"/>
          <w:szCs w:val="22"/>
        </w:rPr>
        <w:t>m</w:t>
      </w:r>
      <w:r w:rsidRPr="002A64AB">
        <w:rPr>
          <w:rFonts w:ascii="Arial Narrow" w:hAnsi="Arial Narrow" w:cs="Arial"/>
          <w:color w:val="000000"/>
          <w:spacing w:val="-8"/>
          <w:sz w:val="22"/>
          <w:szCs w:val="22"/>
        </w:rPr>
        <w:t xml:space="preserve"> </w:t>
      </w:r>
      <w:r w:rsidRPr="002A64AB">
        <w:rPr>
          <w:rFonts w:ascii="Arial Narrow" w:hAnsi="Arial Narrow" w:cs="Arial"/>
          <w:color w:val="000000"/>
          <w:sz w:val="22"/>
          <w:szCs w:val="22"/>
        </w:rPr>
        <w:t>to c</w:t>
      </w:r>
      <w:r w:rsidRPr="002A64AB">
        <w:rPr>
          <w:rFonts w:ascii="Arial Narrow" w:hAnsi="Arial Narrow" w:cs="Arial"/>
          <w:color w:val="000000"/>
          <w:spacing w:val="1"/>
          <w:sz w:val="22"/>
          <w:szCs w:val="22"/>
        </w:rPr>
        <w:t>ondu</w:t>
      </w:r>
      <w:r w:rsidRPr="002A64AB">
        <w:rPr>
          <w:rFonts w:ascii="Arial Narrow" w:hAnsi="Arial Narrow" w:cs="Arial"/>
          <w:color w:val="000000"/>
          <w:sz w:val="22"/>
          <w:szCs w:val="22"/>
        </w:rPr>
        <w:t>ct</w:t>
      </w:r>
      <w:r w:rsidRPr="002A64AB">
        <w:rPr>
          <w:rFonts w:ascii="Arial Narrow" w:hAnsi="Arial Narrow" w:cs="Arial"/>
          <w:color w:val="000000"/>
          <w:spacing w:val="-4"/>
          <w:sz w:val="22"/>
          <w:szCs w:val="22"/>
        </w:rPr>
        <w:t xml:space="preserve"> </w:t>
      </w:r>
      <w:r w:rsidRPr="002A64AB">
        <w:rPr>
          <w:rFonts w:ascii="Arial Narrow" w:hAnsi="Arial Narrow" w:cs="Arial"/>
          <w:color w:val="000000"/>
          <w:spacing w:val="4"/>
          <w:sz w:val="22"/>
          <w:szCs w:val="22"/>
        </w:rPr>
        <w:t>i</w:t>
      </w:r>
      <w:r w:rsidRPr="002A64AB">
        <w:rPr>
          <w:rFonts w:ascii="Arial Narrow" w:hAnsi="Arial Narrow" w:cs="Arial"/>
          <w:color w:val="000000"/>
          <w:sz w:val="22"/>
          <w:szCs w:val="22"/>
        </w:rPr>
        <w:t xml:space="preserve">ts </w:t>
      </w:r>
      <w:r w:rsidRPr="002A64AB">
        <w:rPr>
          <w:rFonts w:ascii="Arial Narrow" w:hAnsi="Arial Narrow" w:cs="Arial"/>
          <w:color w:val="000000"/>
          <w:spacing w:val="-4"/>
          <w:sz w:val="22"/>
          <w:szCs w:val="22"/>
        </w:rPr>
        <w:t>b</w:t>
      </w:r>
      <w:r w:rsidRPr="002A64AB">
        <w:rPr>
          <w:rFonts w:ascii="Arial Narrow" w:hAnsi="Arial Narrow" w:cs="Arial"/>
          <w:color w:val="000000"/>
          <w:spacing w:val="1"/>
          <w:sz w:val="22"/>
          <w:szCs w:val="22"/>
        </w:rPr>
        <w:t>u</w:t>
      </w:r>
      <w:r w:rsidRPr="002A64AB">
        <w:rPr>
          <w:rFonts w:ascii="Arial Narrow" w:hAnsi="Arial Narrow" w:cs="Arial"/>
          <w:color w:val="000000"/>
          <w:sz w:val="22"/>
          <w:szCs w:val="22"/>
        </w:rPr>
        <w:t>s</w:t>
      </w:r>
      <w:r w:rsidRPr="002A64AB">
        <w:rPr>
          <w:rFonts w:ascii="Arial Narrow" w:hAnsi="Arial Narrow" w:cs="Arial"/>
          <w:color w:val="000000"/>
          <w:spacing w:val="-1"/>
          <w:sz w:val="22"/>
          <w:szCs w:val="22"/>
        </w:rPr>
        <w:t>i</w:t>
      </w:r>
      <w:r w:rsidRPr="002A64AB">
        <w:rPr>
          <w:rFonts w:ascii="Arial Narrow" w:hAnsi="Arial Narrow" w:cs="Arial"/>
          <w:color w:val="000000"/>
          <w:spacing w:val="1"/>
          <w:sz w:val="22"/>
          <w:szCs w:val="22"/>
        </w:rPr>
        <w:t>ne</w:t>
      </w:r>
      <w:r w:rsidRPr="002A64AB">
        <w:rPr>
          <w:rFonts w:ascii="Arial Narrow" w:hAnsi="Arial Narrow" w:cs="Arial"/>
          <w:color w:val="000000"/>
          <w:sz w:val="22"/>
          <w:szCs w:val="22"/>
        </w:rPr>
        <w:t xml:space="preserve">ss </w:t>
      </w:r>
      <w:r w:rsidRPr="002A64AB">
        <w:rPr>
          <w:rFonts w:ascii="Arial Narrow" w:hAnsi="Arial Narrow" w:cs="Arial"/>
          <w:color w:val="000000"/>
          <w:spacing w:val="-6"/>
          <w:sz w:val="22"/>
          <w:szCs w:val="22"/>
        </w:rPr>
        <w:t>w</w:t>
      </w:r>
      <w:r w:rsidRPr="002A64AB">
        <w:rPr>
          <w:rFonts w:ascii="Arial Narrow" w:hAnsi="Arial Narrow" w:cs="Arial"/>
          <w:color w:val="000000"/>
          <w:spacing w:val="1"/>
          <w:sz w:val="22"/>
          <w:szCs w:val="22"/>
        </w:rPr>
        <w:t>h</w:t>
      </w:r>
      <w:r w:rsidRPr="002A64AB">
        <w:rPr>
          <w:rFonts w:ascii="Arial Narrow" w:hAnsi="Arial Narrow" w:cs="Arial"/>
          <w:color w:val="000000"/>
          <w:spacing w:val="-1"/>
          <w:sz w:val="22"/>
          <w:szCs w:val="22"/>
        </w:rPr>
        <w:t>i</w:t>
      </w:r>
      <w:r w:rsidRPr="002A64AB">
        <w:rPr>
          <w:rFonts w:ascii="Arial Narrow" w:hAnsi="Arial Narrow" w:cs="Arial"/>
          <w:color w:val="000000"/>
          <w:spacing w:val="4"/>
          <w:sz w:val="22"/>
          <w:szCs w:val="22"/>
        </w:rPr>
        <w:t>l</w:t>
      </w:r>
      <w:r w:rsidRPr="002A64AB">
        <w:rPr>
          <w:rFonts w:ascii="Arial Narrow" w:hAnsi="Arial Narrow" w:cs="Arial"/>
          <w:color w:val="000000"/>
          <w:sz w:val="22"/>
          <w:szCs w:val="22"/>
        </w:rPr>
        <w:t>e</w:t>
      </w:r>
      <w:r w:rsidRPr="002A64AB">
        <w:rPr>
          <w:rFonts w:ascii="Arial Narrow" w:hAnsi="Arial Narrow" w:cs="Arial"/>
          <w:color w:val="000000"/>
          <w:spacing w:val="1"/>
          <w:sz w:val="22"/>
          <w:szCs w:val="22"/>
        </w:rPr>
        <w:t xml:space="preserve"> </w:t>
      </w:r>
      <w:r w:rsidRPr="002A64AB">
        <w:rPr>
          <w:rFonts w:ascii="Arial Narrow" w:hAnsi="Arial Narrow" w:cs="Arial"/>
          <w:color w:val="000000"/>
          <w:spacing w:val="-4"/>
          <w:sz w:val="22"/>
          <w:szCs w:val="22"/>
        </w:rPr>
        <w:t>p</w:t>
      </w:r>
      <w:r w:rsidRPr="002A64AB">
        <w:rPr>
          <w:rFonts w:ascii="Arial Narrow" w:hAnsi="Arial Narrow" w:cs="Arial"/>
          <w:color w:val="000000"/>
          <w:spacing w:val="2"/>
          <w:sz w:val="22"/>
          <w:szCs w:val="22"/>
        </w:rPr>
        <w:t>r</w:t>
      </w:r>
      <w:r w:rsidRPr="002A64AB">
        <w:rPr>
          <w:rFonts w:ascii="Arial Narrow" w:hAnsi="Arial Narrow" w:cs="Arial"/>
          <w:color w:val="000000"/>
          <w:spacing w:val="1"/>
          <w:sz w:val="22"/>
          <w:szCs w:val="22"/>
        </w:rPr>
        <w:t>o</w:t>
      </w:r>
      <w:r w:rsidRPr="002A64AB">
        <w:rPr>
          <w:rFonts w:ascii="Arial Narrow" w:hAnsi="Arial Narrow" w:cs="Arial"/>
          <w:color w:val="000000"/>
          <w:spacing w:val="-8"/>
          <w:sz w:val="22"/>
          <w:szCs w:val="22"/>
        </w:rPr>
        <w:t>m</w:t>
      </w:r>
      <w:r w:rsidRPr="002A64AB">
        <w:rPr>
          <w:rFonts w:ascii="Arial Narrow" w:hAnsi="Arial Narrow" w:cs="Arial"/>
          <w:color w:val="000000"/>
          <w:spacing w:val="1"/>
          <w:sz w:val="22"/>
          <w:szCs w:val="22"/>
        </w:rPr>
        <w:t>o</w:t>
      </w:r>
      <w:r w:rsidRPr="002A64AB">
        <w:rPr>
          <w:rFonts w:ascii="Arial Narrow" w:hAnsi="Arial Narrow" w:cs="Arial"/>
          <w:color w:val="000000"/>
          <w:sz w:val="22"/>
          <w:szCs w:val="22"/>
        </w:rPr>
        <w:t>t</w:t>
      </w:r>
      <w:r w:rsidRPr="002A64AB">
        <w:rPr>
          <w:rFonts w:ascii="Arial Narrow" w:hAnsi="Arial Narrow" w:cs="Arial"/>
          <w:color w:val="000000"/>
          <w:spacing w:val="4"/>
          <w:sz w:val="22"/>
          <w:szCs w:val="22"/>
        </w:rPr>
        <w:t>i</w:t>
      </w:r>
      <w:r w:rsidRPr="002A64AB">
        <w:rPr>
          <w:rFonts w:ascii="Arial Narrow" w:hAnsi="Arial Narrow" w:cs="Arial"/>
          <w:color w:val="000000"/>
          <w:spacing w:val="1"/>
          <w:sz w:val="22"/>
          <w:szCs w:val="22"/>
        </w:rPr>
        <w:t>n</w:t>
      </w:r>
      <w:r w:rsidRPr="002A64AB">
        <w:rPr>
          <w:rFonts w:ascii="Arial Narrow" w:hAnsi="Arial Narrow" w:cs="Arial"/>
          <w:color w:val="000000"/>
          <w:sz w:val="22"/>
          <w:szCs w:val="22"/>
        </w:rPr>
        <w:t>g</w:t>
      </w:r>
      <w:r w:rsidRPr="002A64AB">
        <w:rPr>
          <w:rFonts w:ascii="Arial Narrow" w:hAnsi="Arial Narrow" w:cs="Arial"/>
          <w:color w:val="000000"/>
          <w:spacing w:val="1"/>
          <w:sz w:val="22"/>
          <w:szCs w:val="22"/>
        </w:rPr>
        <w:t xml:space="preserve"> </w:t>
      </w:r>
      <w:r w:rsidRPr="002A64AB">
        <w:rPr>
          <w:rFonts w:ascii="Arial Narrow" w:hAnsi="Arial Narrow" w:cs="Arial"/>
          <w:color w:val="000000"/>
          <w:sz w:val="22"/>
          <w:szCs w:val="22"/>
        </w:rPr>
        <w:t>t</w:t>
      </w:r>
      <w:r w:rsidRPr="002A64AB">
        <w:rPr>
          <w:rFonts w:ascii="Arial Narrow" w:hAnsi="Arial Narrow" w:cs="Arial"/>
          <w:color w:val="000000"/>
          <w:spacing w:val="1"/>
          <w:sz w:val="22"/>
          <w:szCs w:val="22"/>
        </w:rPr>
        <w:t>h</w:t>
      </w:r>
      <w:r w:rsidRPr="002A64AB">
        <w:rPr>
          <w:rFonts w:ascii="Arial Narrow" w:hAnsi="Arial Narrow" w:cs="Arial"/>
          <w:color w:val="000000"/>
          <w:sz w:val="22"/>
          <w:szCs w:val="22"/>
        </w:rPr>
        <w:t>e</w:t>
      </w:r>
      <w:r w:rsidRPr="002A64AB">
        <w:rPr>
          <w:rFonts w:ascii="Arial Narrow" w:hAnsi="Arial Narrow" w:cs="Arial"/>
          <w:color w:val="000000"/>
          <w:spacing w:val="-3"/>
          <w:sz w:val="22"/>
          <w:szCs w:val="22"/>
        </w:rPr>
        <w:t xml:space="preserve"> </w:t>
      </w:r>
      <w:r w:rsidRPr="002A64AB">
        <w:rPr>
          <w:rFonts w:ascii="Arial Narrow" w:hAnsi="Arial Narrow" w:cs="Arial"/>
          <w:color w:val="000000"/>
          <w:spacing w:val="1"/>
          <w:sz w:val="22"/>
          <w:szCs w:val="22"/>
        </w:rPr>
        <w:t>go</w:t>
      </w:r>
      <w:r w:rsidRPr="002A64AB">
        <w:rPr>
          <w:rFonts w:ascii="Arial Narrow" w:hAnsi="Arial Narrow" w:cs="Arial"/>
          <w:color w:val="000000"/>
          <w:spacing w:val="-4"/>
          <w:sz w:val="22"/>
          <w:szCs w:val="22"/>
        </w:rPr>
        <w:t>a</w:t>
      </w:r>
      <w:r w:rsidRPr="002A64AB">
        <w:rPr>
          <w:rFonts w:ascii="Arial Narrow" w:hAnsi="Arial Narrow" w:cs="Arial"/>
          <w:color w:val="000000"/>
          <w:spacing w:val="-1"/>
          <w:sz w:val="22"/>
          <w:szCs w:val="22"/>
        </w:rPr>
        <w:t>l</w:t>
      </w:r>
      <w:r w:rsidRPr="002A64AB">
        <w:rPr>
          <w:rFonts w:ascii="Arial Narrow" w:hAnsi="Arial Narrow" w:cs="Arial"/>
          <w:color w:val="000000"/>
          <w:sz w:val="22"/>
          <w:szCs w:val="22"/>
        </w:rPr>
        <w:t xml:space="preserve">s </w:t>
      </w:r>
      <w:r w:rsidRPr="002A64AB">
        <w:rPr>
          <w:rFonts w:ascii="Arial Narrow" w:hAnsi="Arial Narrow" w:cs="Arial"/>
          <w:color w:val="000000"/>
          <w:spacing w:val="1"/>
          <w:sz w:val="22"/>
          <w:szCs w:val="22"/>
        </w:rPr>
        <w:t>o</w:t>
      </w:r>
      <w:r w:rsidRPr="002A64AB">
        <w:rPr>
          <w:rFonts w:ascii="Arial Narrow" w:hAnsi="Arial Narrow" w:cs="Arial"/>
          <w:color w:val="000000"/>
          <w:sz w:val="22"/>
          <w:szCs w:val="22"/>
        </w:rPr>
        <w:t>f</w:t>
      </w:r>
      <w:r w:rsidRPr="002A64AB">
        <w:rPr>
          <w:rFonts w:ascii="Arial Narrow" w:hAnsi="Arial Narrow" w:cs="Arial"/>
          <w:color w:val="000000"/>
          <w:spacing w:val="1"/>
          <w:sz w:val="22"/>
          <w:szCs w:val="22"/>
        </w:rPr>
        <w:t xml:space="preserve"> </w:t>
      </w:r>
      <w:r w:rsidRPr="002A64AB">
        <w:rPr>
          <w:rFonts w:ascii="Arial Narrow" w:hAnsi="Arial Narrow" w:cs="Arial"/>
          <w:color w:val="000000"/>
          <w:sz w:val="22"/>
          <w:szCs w:val="22"/>
        </w:rPr>
        <w:t>t</w:t>
      </w:r>
      <w:r w:rsidRPr="002A64AB">
        <w:rPr>
          <w:rFonts w:ascii="Arial Narrow" w:hAnsi="Arial Narrow" w:cs="Arial"/>
          <w:color w:val="000000"/>
          <w:spacing w:val="1"/>
          <w:sz w:val="22"/>
          <w:szCs w:val="22"/>
        </w:rPr>
        <w:t>h</w:t>
      </w:r>
      <w:r w:rsidRPr="002A64AB">
        <w:rPr>
          <w:rFonts w:ascii="Arial Narrow" w:hAnsi="Arial Narrow" w:cs="Arial"/>
          <w:color w:val="000000"/>
          <w:sz w:val="22"/>
          <w:szCs w:val="22"/>
        </w:rPr>
        <w:t>e</w:t>
      </w:r>
      <w:r w:rsidRPr="002A64AB">
        <w:rPr>
          <w:rFonts w:ascii="Arial Narrow" w:hAnsi="Arial Narrow" w:cs="Arial"/>
          <w:color w:val="000000"/>
          <w:spacing w:val="-3"/>
          <w:sz w:val="22"/>
          <w:szCs w:val="22"/>
        </w:rPr>
        <w:t xml:space="preserve"> </w:t>
      </w:r>
      <w:r w:rsidRPr="002A64AB">
        <w:rPr>
          <w:rFonts w:ascii="Arial Narrow" w:hAnsi="Arial Narrow" w:cs="Arial"/>
          <w:color w:val="000000"/>
          <w:spacing w:val="2"/>
          <w:sz w:val="22"/>
          <w:szCs w:val="22"/>
        </w:rPr>
        <w:t>F</w:t>
      </w:r>
      <w:r w:rsidRPr="002A64AB">
        <w:rPr>
          <w:rFonts w:ascii="Arial Narrow" w:hAnsi="Arial Narrow" w:cs="Arial"/>
          <w:color w:val="000000"/>
          <w:spacing w:val="-2"/>
          <w:sz w:val="22"/>
          <w:szCs w:val="22"/>
        </w:rPr>
        <w:t>A</w:t>
      </w:r>
      <w:r w:rsidRPr="002A64AB">
        <w:rPr>
          <w:rFonts w:ascii="Arial Narrow" w:hAnsi="Arial Narrow" w:cs="Arial"/>
          <w:color w:val="000000"/>
          <w:spacing w:val="-1"/>
          <w:sz w:val="22"/>
          <w:szCs w:val="22"/>
        </w:rPr>
        <w:t>C</w:t>
      </w:r>
      <w:r w:rsidRPr="002A64AB">
        <w:rPr>
          <w:rFonts w:ascii="Arial Narrow" w:hAnsi="Arial Narrow" w:cs="Arial"/>
          <w:color w:val="000000"/>
          <w:sz w:val="22"/>
          <w:szCs w:val="22"/>
        </w:rPr>
        <w:t>T</w:t>
      </w:r>
      <w:r w:rsidRPr="002A64AB">
        <w:rPr>
          <w:rFonts w:ascii="Arial Narrow" w:hAnsi="Arial Narrow" w:cs="Arial"/>
          <w:color w:val="000000"/>
          <w:spacing w:val="-2"/>
          <w:sz w:val="22"/>
          <w:szCs w:val="22"/>
        </w:rPr>
        <w:t xml:space="preserve"> </w:t>
      </w:r>
      <w:r w:rsidRPr="002A64AB">
        <w:rPr>
          <w:rFonts w:ascii="Arial Narrow" w:hAnsi="Arial Narrow" w:cs="Arial"/>
          <w:color w:val="000000"/>
          <w:spacing w:val="4"/>
          <w:sz w:val="22"/>
          <w:szCs w:val="22"/>
        </w:rPr>
        <w:t>i</w:t>
      </w:r>
      <w:r w:rsidRPr="002A64AB">
        <w:rPr>
          <w:rFonts w:ascii="Arial Narrow" w:hAnsi="Arial Narrow" w:cs="Arial"/>
          <w:color w:val="000000"/>
          <w:spacing w:val="-4"/>
          <w:sz w:val="22"/>
          <w:szCs w:val="22"/>
        </w:rPr>
        <w:t>n</w:t>
      </w:r>
      <w:r w:rsidRPr="002A64AB">
        <w:rPr>
          <w:rFonts w:ascii="Arial Narrow" w:hAnsi="Arial Narrow" w:cs="Arial"/>
          <w:color w:val="000000"/>
          <w:spacing w:val="4"/>
          <w:sz w:val="22"/>
          <w:szCs w:val="22"/>
        </w:rPr>
        <w:t>i</w:t>
      </w:r>
      <w:r w:rsidRPr="002A64AB">
        <w:rPr>
          <w:rFonts w:ascii="Arial Narrow" w:hAnsi="Arial Narrow" w:cs="Arial"/>
          <w:color w:val="000000"/>
          <w:spacing w:val="-4"/>
          <w:sz w:val="22"/>
          <w:szCs w:val="22"/>
        </w:rPr>
        <w:t>t</w:t>
      </w:r>
      <w:r w:rsidRPr="002A64AB">
        <w:rPr>
          <w:rFonts w:ascii="Arial Narrow" w:hAnsi="Arial Narrow" w:cs="Arial"/>
          <w:color w:val="000000"/>
          <w:spacing w:val="4"/>
          <w:sz w:val="22"/>
          <w:szCs w:val="22"/>
        </w:rPr>
        <w:t>i</w:t>
      </w:r>
      <w:r w:rsidRPr="002A64AB">
        <w:rPr>
          <w:rFonts w:ascii="Arial Narrow" w:hAnsi="Arial Narrow" w:cs="Arial"/>
          <w:color w:val="000000"/>
          <w:spacing w:val="1"/>
          <w:sz w:val="22"/>
          <w:szCs w:val="22"/>
        </w:rPr>
        <w:t>a</w:t>
      </w:r>
      <w:r w:rsidRPr="002A64AB">
        <w:rPr>
          <w:rFonts w:ascii="Arial Narrow" w:hAnsi="Arial Narrow" w:cs="Arial"/>
          <w:color w:val="000000"/>
          <w:spacing w:val="-4"/>
          <w:sz w:val="22"/>
          <w:szCs w:val="22"/>
        </w:rPr>
        <w:t>t</w:t>
      </w:r>
      <w:r w:rsidRPr="002A64AB">
        <w:rPr>
          <w:rFonts w:ascii="Arial Narrow" w:hAnsi="Arial Narrow" w:cs="Arial"/>
          <w:color w:val="000000"/>
          <w:spacing w:val="4"/>
          <w:sz w:val="22"/>
          <w:szCs w:val="22"/>
        </w:rPr>
        <w:t>i</w:t>
      </w:r>
      <w:r w:rsidRPr="002A64AB">
        <w:rPr>
          <w:rFonts w:ascii="Arial Narrow" w:hAnsi="Arial Narrow" w:cs="Arial"/>
          <w:color w:val="000000"/>
          <w:sz w:val="22"/>
          <w:szCs w:val="22"/>
        </w:rPr>
        <w:t>v</w:t>
      </w:r>
      <w:r w:rsidRPr="002A64AB">
        <w:rPr>
          <w:rFonts w:ascii="Arial Narrow" w:hAnsi="Arial Narrow" w:cs="Arial"/>
          <w:color w:val="000000"/>
          <w:spacing w:val="1"/>
          <w:sz w:val="22"/>
          <w:szCs w:val="22"/>
        </w:rPr>
        <w:t>e</w:t>
      </w:r>
      <w:r w:rsidRPr="002A64AB">
        <w:rPr>
          <w:rFonts w:ascii="Arial Narrow" w:hAnsi="Arial Narrow" w:cs="Arial"/>
          <w:color w:val="000000"/>
          <w:sz w:val="22"/>
          <w:szCs w:val="22"/>
        </w:rPr>
        <w:t>.</w:t>
      </w:r>
      <w:r w:rsidRPr="002A64AB">
        <w:rPr>
          <w:rFonts w:ascii="Arial Narrow" w:hAnsi="Arial Narrow" w:cs="Arial"/>
          <w:color w:val="000000"/>
          <w:spacing w:val="52"/>
          <w:sz w:val="22"/>
          <w:szCs w:val="22"/>
        </w:rPr>
        <w:t xml:space="preserve"> </w:t>
      </w:r>
      <w:r w:rsidRPr="002A64AB">
        <w:rPr>
          <w:rFonts w:ascii="Arial Narrow" w:hAnsi="Arial Narrow" w:cs="Arial"/>
          <w:color w:val="000000"/>
          <w:spacing w:val="2"/>
          <w:sz w:val="22"/>
          <w:szCs w:val="22"/>
        </w:rPr>
        <w:t>T</w:t>
      </w:r>
      <w:r w:rsidRPr="002A64AB">
        <w:rPr>
          <w:rFonts w:ascii="Arial Narrow" w:hAnsi="Arial Narrow" w:cs="Arial"/>
          <w:color w:val="000000"/>
          <w:spacing w:val="-4"/>
          <w:sz w:val="22"/>
          <w:szCs w:val="22"/>
        </w:rPr>
        <w:t>h</w:t>
      </w:r>
      <w:r w:rsidRPr="002A64AB">
        <w:rPr>
          <w:rFonts w:ascii="Arial Narrow" w:hAnsi="Arial Narrow" w:cs="Arial"/>
          <w:color w:val="000000"/>
          <w:spacing w:val="4"/>
          <w:sz w:val="22"/>
          <w:szCs w:val="22"/>
        </w:rPr>
        <w:t>i</w:t>
      </w:r>
      <w:r w:rsidRPr="002A64AB">
        <w:rPr>
          <w:rFonts w:ascii="Arial Narrow" w:hAnsi="Arial Narrow" w:cs="Arial"/>
          <w:color w:val="000000"/>
          <w:sz w:val="22"/>
          <w:szCs w:val="22"/>
        </w:rPr>
        <w:t xml:space="preserve">s </w:t>
      </w:r>
      <w:r w:rsidRPr="002A64AB">
        <w:rPr>
          <w:rFonts w:ascii="Arial Narrow" w:hAnsi="Arial Narrow" w:cs="Arial"/>
          <w:color w:val="000000"/>
          <w:spacing w:val="-4"/>
          <w:sz w:val="22"/>
          <w:szCs w:val="22"/>
        </w:rPr>
        <w:t>p</w:t>
      </w:r>
      <w:r w:rsidRPr="002A64AB">
        <w:rPr>
          <w:rFonts w:ascii="Arial Narrow" w:hAnsi="Arial Narrow" w:cs="Arial"/>
          <w:color w:val="000000"/>
          <w:spacing w:val="2"/>
          <w:sz w:val="22"/>
          <w:szCs w:val="22"/>
        </w:rPr>
        <w:t>r</w:t>
      </w:r>
      <w:r w:rsidRPr="002A64AB">
        <w:rPr>
          <w:rFonts w:ascii="Arial Narrow" w:hAnsi="Arial Narrow" w:cs="Arial"/>
          <w:color w:val="000000"/>
          <w:spacing w:val="1"/>
          <w:sz w:val="22"/>
          <w:szCs w:val="22"/>
        </w:rPr>
        <w:t>o</w:t>
      </w:r>
      <w:r w:rsidRPr="002A64AB">
        <w:rPr>
          <w:rFonts w:ascii="Arial Narrow" w:hAnsi="Arial Narrow" w:cs="Arial"/>
          <w:color w:val="000000"/>
          <w:sz w:val="22"/>
          <w:szCs w:val="22"/>
        </w:rPr>
        <w:t>t</w:t>
      </w:r>
      <w:r w:rsidRPr="002A64AB">
        <w:rPr>
          <w:rFonts w:ascii="Arial Narrow" w:hAnsi="Arial Narrow" w:cs="Arial"/>
          <w:color w:val="000000"/>
          <w:spacing w:val="1"/>
          <w:sz w:val="22"/>
          <w:szCs w:val="22"/>
        </w:rPr>
        <w:t>o</w:t>
      </w:r>
      <w:r w:rsidRPr="002A64AB">
        <w:rPr>
          <w:rFonts w:ascii="Arial Narrow" w:hAnsi="Arial Narrow" w:cs="Arial"/>
          <w:color w:val="000000"/>
          <w:sz w:val="22"/>
          <w:szCs w:val="22"/>
        </w:rPr>
        <w:t>c</w:t>
      </w:r>
      <w:r w:rsidRPr="002A64AB">
        <w:rPr>
          <w:rFonts w:ascii="Arial Narrow" w:hAnsi="Arial Narrow" w:cs="Arial"/>
          <w:color w:val="000000"/>
          <w:spacing w:val="-4"/>
          <w:sz w:val="22"/>
          <w:szCs w:val="22"/>
        </w:rPr>
        <w:t>o</w:t>
      </w:r>
      <w:r w:rsidRPr="002A64AB">
        <w:rPr>
          <w:rFonts w:ascii="Arial Narrow" w:hAnsi="Arial Narrow" w:cs="Arial"/>
          <w:color w:val="000000"/>
          <w:sz w:val="22"/>
          <w:szCs w:val="22"/>
        </w:rPr>
        <w:t xml:space="preserve">l </w:t>
      </w:r>
      <w:r w:rsidRPr="002A64AB">
        <w:rPr>
          <w:rFonts w:ascii="Arial Narrow" w:hAnsi="Arial Narrow" w:cs="Arial"/>
          <w:color w:val="000000"/>
          <w:spacing w:val="4"/>
          <w:sz w:val="22"/>
          <w:szCs w:val="22"/>
        </w:rPr>
        <w:t>i</w:t>
      </w:r>
      <w:r w:rsidRPr="002A64AB">
        <w:rPr>
          <w:rFonts w:ascii="Arial Narrow" w:hAnsi="Arial Narrow" w:cs="Arial"/>
          <w:color w:val="000000"/>
          <w:sz w:val="22"/>
          <w:szCs w:val="22"/>
        </w:rPr>
        <w:t xml:space="preserve">s </w:t>
      </w:r>
      <w:r w:rsidRPr="002A64AB">
        <w:rPr>
          <w:rFonts w:ascii="Arial Narrow" w:hAnsi="Arial Narrow" w:cs="Arial"/>
          <w:color w:val="000000"/>
          <w:spacing w:val="1"/>
          <w:sz w:val="22"/>
          <w:szCs w:val="22"/>
        </w:rPr>
        <w:t>no</w:t>
      </w:r>
      <w:r w:rsidRPr="002A64AB">
        <w:rPr>
          <w:rFonts w:ascii="Arial Narrow" w:hAnsi="Arial Narrow" w:cs="Arial"/>
          <w:color w:val="000000"/>
          <w:sz w:val="22"/>
          <w:szCs w:val="22"/>
        </w:rPr>
        <w:t>t</w:t>
      </w:r>
      <w:r w:rsidRPr="002A64AB">
        <w:rPr>
          <w:rFonts w:ascii="Arial Narrow" w:hAnsi="Arial Narrow" w:cs="Arial"/>
          <w:color w:val="000000"/>
          <w:spacing w:val="-4"/>
          <w:sz w:val="22"/>
          <w:szCs w:val="22"/>
        </w:rPr>
        <w:t xml:space="preserve"> </w:t>
      </w:r>
      <w:r w:rsidRPr="002A64AB">
        <w:rPr>
          <w:rFonts w:ascii="Arial Narrow" w:hAnsi="Arial Narrow" w:cs="Arial"/>
          <w:color w:val="000000"/>
          <w:spacing w:val="4"/>
          <w:sz w:val="22"/>
          <w:szCs w:val="22"/>
        </w:rPr>
        <w:t>i</w:t>
      </w:r>
      <w:r w:rsidRPr="002A64AB">
        <w:rPr>
          <w:rFonts w:ascii="Arial Narrow" w:hAnsi="Arial Narrow" w:cs="Arial"/>
          <w:color w:val="000000"/>
          <w:spacing w:val="1"/>
          <w:sz w:val="22"/>
          <w:szCs w:val="22"/>
        </w:rPr>
        <w:t>n</w:t>
      </w:r>
      <w:r w:rsidRPr="002A64AB">
        <w:rPr>
          <w:rFonts w:ascii="Arial Narrow" w:hAnsi="Arial Narrow" w:cs="Arial"/>
          <w:color w:val="000000"/>
          <w:sz w:val="22"/>
          <w:szCs w:val="22"/>
        </w:rPr>
        <w:t>t</w:t>
      </w:r>
      <w:r w:rsidRPr="002A64AB">
        <w:rPr>
          <w:rFonts w:ascii="Arial Narrow" w:hAnsi="Arial Narrow" w:cs="Arial"/>
          <w:color w:val="000000"/>
          <w:spacing w:val="1"/>
          <w:sz w:val="22"/>
          <w:szCs w:val="22"/>
        </w:rPr>
        <w:t>en</w:t>
      </w:r>
      <w:r w:rsidRPr="002A64AB">
        <w:rPr>
          <w:rFonts w:ascii="Arial Narrow" w:hAnsi="Arial Narrow" w:cs="Arial"/>
          <w:color w:val="000000"/>
          <w:spacing w:val="-4"/>
          <w:sz w:val="22"/>
          <w:szCs w:val="22"/>
        </w:rPr>
        <w:t>d</w:t>
      </w:r>
      <w:r w:rsidRPr="002A64AB">
        <w:rPr>
          <w:rFonts w:ascii="Arial Narrow" w:hAnsi="Arial Narrow" w:cs="Arial"/>
          <w:color w:val="000000"/>
          <w:spacing w:val="1"/>
          <w:sz w:val="22"/>
          <w:szCs w:val="22"/>
        </w:rPr>
        <w:t>e</w:t>
      </w:r>
      <w:r w:rsidRPr="002A64AB">
        <w:rPr>
          <w:rFonts w:ascii="Arial Narrow" w:hAnsi="Arial Narrow" w:cs="Arial"/>
          <w:color w:val="000000"/>
          <w:sz w:val="22"/>
          <w:szCs w:val="22"/>
        </w:rPr>
        <w:t>d</w:t>
      </w:r>
      <w:r w:rsidRPr="002A64AB">
        <w:rPr>
          <w:rFonts w:ascii="Arial Narrow" w:hAnsi="Arial Narrow" w:cs="Arial"/>
          <w:color w:val="000000"/>
          <w:spacing w:val="1"/>
          <w:sz w:val="22"/>
          <w:szCs w:val="22"/>
        </w:rPr>
        <w:t xml:space="preserve"> </w:t>
      </w:r>
      <w:r w:rsidRPr="002A64AB">
        <w:rPr>
          <w:rFonts w:ascii="Arial Narrow" w:hAnsi="Arial Narrow" w:cs="Arial"/>
          <w:color w:val="000000"/>
          <w:sz w:val="22"/>
          <w:szCs w:val="22"/>
        </w:rPr>
        <w:t>to</w:t>
      </w:r>
      <w:r w:rsidRPr="002A64AB">
        <w:rPr>
          <w:rFonts w:ascii="Arial Narrow" w:hAnsi="Arial Narrow" w:cs="Arial"/>
          <w:color w:val="000000"/>
          <w:spacing w:val="-3"/>
          <w:sz w:val="22"/>
          <w:szCs w:val="22"/>
        </w:rPr>
        <w:t xml:space="preserve"> </w:t>
      </w:r>
      <w:r w:rsidRPr="002A64AB">
        <w:rPr>
          <w:rFonts w:ascii="Arial Narrow" w:hAnsi="Arial Narrow" w:cs="Arial"/>
          <w:color w:val="000000"/>
          <w:spacing w:val="2"/>
          <w:sz w:val="22"/>
          <w:szCs w:val="22"/>
        </w:rPr>
        <w:t>r</w:t>
      </w:r>
      <w:r w:rsidRPr="002A64AB">
        <w:rPr>
          <w:rFonts w:ascii="Arial Narrow" w:hAnsi="Arial Narrow" w:cs="Arial"/>
          <w:color w:val="000000"/>
          <w:spacing w:val="1"/>
          <w:sz w:val="22"/>
          <w:szCs w:val="22"/>
        </w:rPr>
        <w:t>e</w:t>
      </w:r>
      <w:r w:rsidRPr="002A64AB">
        <w:rPr>
          <w:rFonts w:ascii="Arial Narrow" w:hAnsi="Arial Narrow" w:cs="Arial"/>
          <w:color w:val="000000"/>
          <w:sz w:val="22"/>
          <w:szCs w:val="22"/>
        </w:rPr>
        <w:t>st</w:t>
      </w:r>
      <w:r w:rsidRPr="002A64AB">
        <w:rPr>
          <w:rFonts w:ascii="Arial Narrow" w:hAnsi="Arial Narrow" w:cs="Arial"/>
          <w:color w:val="000000"/>
          <w:spacing w:val="-3"/>
          <w:sz w:val="22"/>
          <w:szCs w:val="22"/>
        </w:rPr>
        <w:t>r</w:t>
      </w:r>
      <w:r w:rsidRPr="002A64AB">
        <w:rPr>
          <w:rFonts w:ascii="Arial Narrow" w:hAnsi="Arial Narrow" w:cs="Arial"/>
          <w:color w:val="000000"/>
          <w:spacing w:val="4"/>
          <w:sz w:val="22"/>
          <w:szCs w:val="22"/>
        </w:rPr>
        <w:t>i</w:t>
      </w:r>
      <w:r w:rsidRPr="002A64AB">
        <w:rPr>
          <w:rFonts w:ascii="Arial Narrow" w:hAnsi="Arial Narrow" w:cs="Arial"/>
          <w:color w:val="000000"/>
          <w:sz w:val="22"/>
          <w:szCs w:val="22"/>
        </w:rPr>
        <w:t>ct</w:t>
      </w:r>
      <w:r w:rsidRPr="002A64AB">
        <w:rPr>
          <w:rFonts w:ascii="Arial Narrow" w:hAnsi="Arial Narrow" w:cs="Arial"/>
          <w:color w:val="000000"/>
          <w:spacing w:val="-4"/>
          <w:sz w:val="22"/>
          <w:szCs w:val="22"/>
        </w:rPr>
        <w:t xml:space="preserve"> </w:t>
      </w:r>
      <w:r w:rsidRPr="002A64AB">
        <w:rPr>
          <w:rFonts w:ascii="Arial Narrow" w:hAnsi="Arial Narrow" w:cs="Arial"/>
          <w:color w:val="000000"/>
          <w:spacing w:val="1"/>
          <w:sz w:val="22"/>
          <w:szCs w:val="22"/>
        </w:rPr>
        <w:t>an</w:t>
      </w:r>
      <w:r w:rsidRPr="002A64AB">
        <w:rPr>
          <w:rFonts w:ascii="Arial Narrow" w:hAnsi="Arial Narrow" w:cs="Arial"/>
          <w:color w:val="000000"/>
          <w:sz w:val="22"/>
          <w:szCs w:val="22"/>
        </w:rPr>
        <w:t>y f</w:t>
      </w:r>
      <w:r w:rsidRPr="002A64AB">
        <w:rPr>
          <w:rFonts w:ascii="Arial Narrow" w:hAnsi="Arial Narrow" w:cs="Arial"/>
          <w:color w:val="000000"/>
          <w:spacing w:val="-4"/>
          <w:sz w:val="22"/>
          <w:szCs w:val="22"/>
        </w:rPr>
        <w:t>o</w:t>
      </w:r>
      <w:r w:rsidRPr="002A64AB">
        <w:rPr>
          <w:rFonts w:ascii="Arial Narrow" w:hAnsi="Arial Narrow" w:cs="Arial"/>
          <w:color w:val="000000"/>
          <w:spacing w:val="2"/>
          <w:sz w:val="22"/>
          <w:szCs w:val="22"/>
        </w:rPr>
        <w:t>r</w:t>
      </w:r>
      <w:r w:rsidRPr="002A64AB">
        <w:rPr>
          <w:rFonts w:ascii="Arial Narrow" w:hAnsi="Arial Narrow" w:cs="Arial"/>
          <w:color w:val="000000"/>
          <w:sz w:val="22"/>
          <w:szCs w:val="22"/>
        </w:rPr>
        <w:t>m</w:t>
      </w:r>
      <w:r w:rsidRPr="002A64AB">
        <w:rPr>
          <w:rFonts w:ascii="Arial Narrow" w:hAnsi="Arial Narrow" w:cs="Arial"/>
          <w:color w:val="000000"/>
          <w:spacing w:val="-8"/>
          <w:sz w:val="22"/>
          <w:szCs w:val="22"/>
        </w:rPr>
        <w:t xml:space="preserve"> </w:t>
      </w:r>
      <w:r w:rsidRPr="002A64AB">
        <w:rPr>
          <w:rFonts w:ascii="Arial Narrow" w:hAnsi="Arial Narrow" w:cs="Arial"/>
          <w:color w:val="000000"/>
          <w:spacing w:val="1"/>
          <w:sz w:val="22"/>
          <w:szCs w:val="22"/>
        </w:rPr>
        <w:t>o</w:t>
      </w:r>
      <w:r w:rsidRPr="002A64AB">
        <w:rPr>
          <w:rFonts w:ascii="Arial Narrow" w:hAnsi="Arial Narrow" w:cs="Arial"/>
          <w:color w:val="000000"/>
          <w:sz w:val="22"/>
          <w:szCs w:val="22"/>
        </w:rPr>
        <w:t>f</w:t>
      </w:r>
      <w:r w:rsidRPr="002A64AB">
        <w:rPr>
          <w:rFonts w:ascii="Arial Narrow" w:hAnsi="Arial Narrow" w:cs="Arial"/>
          <w:color w:val="000000"/>
          <w:spacing w:val="1"/>
          <w:sz w:val="22"/>
          <w:szCs w:val="22"/>
        </w:rPr>
        <w:t xml:space="preserve"> </w:t>
      </w:r>
      <w:r w:rsidRPr="002A64AB">
        <w:rPr>
          <w:rFonts w:ascii="Arial Narrow" w:hAnsi="Arial Narrow" w:cs="Arial"/>
          <w:color w:val="000000"/>
          <w:sz w:val="22"/>
          <w:szCs w:val="22"/>
        </w:rPr>
        <w:t>c</w:t>
      </w:r>
      <w:r w:rsidRPr="002A64AB">
        <w:rPr>
          <w:rFonts w:ascii="Arial Narrow" w:hAnsi="Arial Narrow" w:cs="Arial"/>
          <w:color w:val="000000"/>
          <w:spacing w:val="6"/>
          <w:sz w:val="22"/>
          <w:szCs w:val="22"/>
        </w:rPr>
        <w:t>o</w:t>
      </w:r>
      <w:r w:rsidRPr="002A64AB">
        <w:rPr>
          <w:rFonts w:ascii="Arial Narrow" w:hAnsi="Arial Narrow" w:cs="Arial"/>
          <w:color w:val="000000"/>
          <w:spacing w:val="-3"/>
          <w:sz w:val="22"/>
          <w:szCs w:val="22"/>
        </w:rPr>
        <w:t>m</w:t>
      </w:r>
      <w:r w:rsidRPr="002A64AB">
        <w:rPr>
          <w:rFonts w:ascii="Arial Narrow" w:hAnsi="Arial Narrow" w:cs="Arial"/>
          <w:color w:val="000000"/>
          <w:spacing w:val="-8"/>
          <w:sz w:val="22"/>
          <w:szCs w:val="22"/>
        </w:rPr>
        <w:t>m</w:t>
      </w:r>
      <w:r w:rsidRPr="002A64AB">
        <w:rPr>
          <w:rFonts w:ascii="Arial Narrow" w:hAnsi="Arial Narrow" w:cs="Arial"/>
          <w:color w:val="000000"/>
          <w:spacing w:val="1"/>
          <w:sz w:val="22"/>
          <w:szCs w:val="22"/>
        </w:rPr>
        <w:t>un</w:t>
      </w:r>
      <w:r w:rsidRPr="002A64AB">
        <w:rPr>
          <w:rFonts w:ascii="Arial Narrow" w:hAnsi="Arial Narrow" w:cs="Arial"/>
          <w:color w:val="000000"/>
          <w:spacing w:val="4"/>
          <w:sz w:val="22"/>
          <w:szCs w:val="22"/>
        </w:rPr>
        <w:t>i</w:t>
      </w:r>
      <w:r w:rsidRPr="002A64AB">
        <w:rPr>
          <w:rFonts w:ascii="Arial Narrow" w:hAnsi="Arial Narrow" w:cs="Arial"/>
          <w:color w:val="000000"/>
          <w:sz w:val="22"/>
          <w:szCs w:val="22"/>
        </w:rPr>
        <w:t>c</w:t>
      </w:r>
      <w:r w:rsidRPr="002A64AB">
        <w:rPr>
          <w:rFonts w:ascii="Arial Narrow" w:hAnsi="Arial Narrow" w:cs="Arial"/>
          <w:color w:val="000000"/>
          <w:spacing w:val="1"/>
          <w:sz w:val="22"/>
          <w:szCs w:val="22"/>
        </w:rPr>
        <w:t>a</w:t>
      </w:r>
      <w:r w:rsidRPr="002A64AB">
        <w:rPr>
          <w:rFonts w:ascii="Arial Narrow" w:hAnsi="Arial Narrow" w:cs="Arial"/>
          <w:color w:val="000000"/>
          <w:sz w:val="22"/>
          <w:szCs w:val="22"/>
        </w:rPr>
        <w:t>t</w:t>
      </w:r>
      <w:r w:rsidRPr="002A64AB">
        <w:rPr>
          <w:rFonts w:ascii="Arial Narrow" w:hAnsi="Arial Narrow" w:cs="Arial"/>
          <w:color w:val="000000"/>
          <w:spacing w:val="4"/>
          <w:sz w:val="22"/>
          <w:szCs w:val="22"/>
        </w:rPr>
        <w:t>i</w:t>
      </w:r>
      <w:r w:rsidRPr="002A64AB">
        <w:rPr>
          <w:rFonts w:ascii="Arial Narrow" w:hAnsi="Arial Narrow" w:cs="Arial"/>
          <w:color w:val="000000"/>
          <w:spacing w:val="-4"/>
          <w:sz w:val="22"/>
          <w:szCs w:val="22"/>
        </w:rPr>
        <w:t>o</w:t>
      </w:r>
      <w:r w:rsidRPr="002A64AB">
        <w:rPr>
          <w:rFonts w:ascii="Arial Narrow" w:hAnsi="Arial Narrow" w:cs="Arial"/>
          <w:color w:val="000000"/>
          <w:sz w:val="22"/>
          <w:szCs w:val="22"/>
        </w:rPr>
        <w:t>n</w:t>
      </w:r>
      <w:r w:rsidRPr="002A64AB">
        <w:rPr>
          <w:rFonts w:ascii="Arial Narrow" w:hAnsi="Arial Narrow" w:cs="Arial"/>
          <w:color w:val="000000"/>
          <w:spacing w:val="1"/>
          <w:sz w:val="22"/>
          <w:szCs w:val="22"/>
        </w:rPr>
        <w:t xml:space="preserve"> be</w:t>
      </w:r>
      <w:r w:rsidRPr="002A64AB">
        <w:rPr>
          <w:rFonts w:ascii="Arial Narrow" w:hAnsi="Arial Narrow" w:cs="Arial"/>
          <w:color w:val="000000"/>
          <w:sz w:val="22"/>
          <w:szCs w:val="22"/>
        </w:rPr>
        <w:t>t</w:t>
      </w:r>
      <w:r w:rsidRPr="002A64AB">
        <w:rPr>
          <w:rFonts w:ascii="Arial Narrow" w:hAnsi="Arial Narrow" w:cs="Arial"/>
          <w:color w:val="000000"/>
          <w:spacing w:val="-6"/>
          <w:sz w:val="22"/>
          <w:szCs w:val="22"/>
        </w:rPr>
        <w:t>w</w:t>
      </w:r>
      <w:r w:rsidRPr="002A64AB">
        <w:rPr>
          <w:rFonts w:ascii="Arial Narrow" w:hAnsi="Arial Narrow" w:cs="Arial"/>
          <w:color w:val="000000"/>
          <w:spacing w:val="1"/>
          <w:sz w:val="22"/>
          <w:szCs w:val="22"/>
        </w:rPr>
        <w:t>ee</w:t>
      </w:r>
      <w:r w:rsidRPr="002A64AB">
        <w:rPr>
          <w:rFonts w:ascii="Arial Narrow" w:hAnsi="Arial Narrow" w:cs="Arial"/>
          <w:color w:val="000000"/>
          <w:sz w:val="22"/>
          <w:szCs w:val="22"/>
        </w:rPr>
        <w:t>n</w:t>
      </w:r>
      <w:r w:rsidRPr="002A64AB">
        <w:rPr>
          <w:rFonts w:ascii="Arial Narrow" w:hAnsi="Arial Narrow" w:cs="Arial"/>
          <w:color w:val="000000"/>
          <w:spacing w:val="-3"/>
          <w:sz w:val="22"/>
          <w:szCs w:val="22"/>
        </w:rPr>
        <w:t xml:space="preserve"> </w:t>
      </w:r>
      <w:r w:rsidRPr="002A64AB">
        <w:rPr>
          <w:rFonts w:ascii="Arial Narrow" w:hAnsi="Arial Narrow" w:cs="Arial"/>
          <w:color w:val="000000"/>
          <w:spacing w:val="4"/>
          <w:sz w:val="22"/>
          <w:szCs w:val="22"/>
        </w:rPr>
        <w:t>i</w:t>
      </w:r>
      <w:r w:rsidRPr="002A64AB">
        <w:rPr>
          <w:rFonts w:ascii="Arial Narrow" w:hAnsi="Arial Narrow" w:cs="Arial"/>
          <w:color w:val="000000"/>
          <w:spacing w:val="1"/>
          <w:sz w:val="22"/>
          <w:szCs w:val="22"/>
        </w:rPr>
        <w:t>n</w:t>
      </w:r>
      <w:r w:rsidRPr="002A64AB">
        <w:rPr>
          <w:rFonts w:ascii="Arial Narrow" w:hAnsi="Arial Narrow" w:cs="Arial"/>
          <w:color w:val="000000"/>
          <w:spacing w:val="-4"/>
          <w:sz w:val="22"/>
          <w:szCs w:val="22"/>
        </w:rPr>
        <w:t>d</w:t>
      </w:r>
      <w:r w:rsidRPr="002A64AB">
        <w:rPr>
          <w:rFonts w:ascii="Arial Narrow" w:hAnsi="Arial Narrow" w:cs="Arial"/>
          <w:color w:val="000000"/>
          <w:spacing w:val="4"/>
          <w:sz w:val="22"/>
          <w:szCs w:val="22"/>
        </w:rPr>
        <w:t>i</w:t>
      </w:r>
      <w:r w:rsidRPr="002A64AB">
        <w:rPr>
          <w:rFonts w:ascii="Arial Narrow" w:hAnsi="Arial Narrow" w:cs="Arial"/>
          <w:color w:val="000000"/>
          <w:spacing w:val="-5"/>
          <w:sz w:val="22"/>
          <w:szCs w:val="22"/>
        </w:rPr>
        <w:t>v</w:t>
      </w:r>
      <w:r w:rsidRPr="002A64AB">
        <w:rPr>
          <w:rFonts w:ascii="Arial Narrow" w:hAnsi="Arial Narrow" w:cs="Arial"/>
          <w:color w:val="000000"/>
          <w:spacing w:val="4"/>
          <w:sz w:val="22"/>
          <w:szCs w:val="22"/>
        </w:rPr>
        <w:t>i</w:t>
      </w:r>
      <w:r w:rsidRPr="002A64AB">
        <w:rPr>
          <w:rFonts w:ascii="Arial Narrow" w:hAnsi="Arial Narrow" w:cs="Arial"/>
          <w:color w:val="000000"/>
          <w:spacing w:val="1"/>
          <w:sz w:val="22"/>
          <w:szCs w:val="22"/>
        </w:rPr>
        <w:t>du</w:t>
      </w:r>
      <w:r w:rsidRPr="002A64AB">
        <w:rPr>
          <w:rFonts w:ascii="Arial Narrow" w:hAnsi="Arial Narrow" w:cs="Arial"/>
          <w:color w:val="000000"/>
          <w:spacing w:val="-4"/>
          <w:sz w:val="22"/>
          <w:szCs w:val="22"/>
        </w:rPr>
        <w:t>a</w:t>
      </w:r>
      <w:r w:rsidRPr="002A64AB">
        <w:rPr>
          <w:rFonts w:ascii="Arial Narrow" w:hAnsi="Arial Narrow" w:cs="Arial"/>
          <w:color w:val="000000"/>
          <w:spacing w:val="4"/>
          <w:sz w:val="22"/>
          <w:szCs w:val="22"/>
        </w:rPr>
        <w:t>l</w:t>
      </w:r>
      <w:r w:rsidRPr="002A64AB">
        <w:rPr>
          <w:rFonts w:ascii="Arial Narrow" w:hAnsi="Arial Narrow" w:cs="Arial"/>
          <w:color w:val="000000"/>
          <w:sz w:val="22"/>
          <w:szCs w:val="22"/>
        </w:rPr>
        <w:t>s</w:t>
      </w:r>
      <w:r w:rsidRPr="002A64AB">
        <w:rPr>
          <w:rFonts w:ascii="Arial Narrow" w:hAnsi="Arial Narrow" w:cs="Arial"/>
          <w:color w:val="000000"/>
          <w:spacing w:val="-4"/>
          <w:sz w:val="22"/>
          <w:szCs w:val="22"/>
        </w:rPr>
        <w:t xml:space="preserve"> </w:t>
      </w:r>
      <w:r w:rsidRPr="002A64AB">
        <w:rPr>
          <w:rFonts w:ascii="Arial Narrow" w:hAnsi="Arial Narrow" w:cs="Arial"/>
          <w:color w:val="000000"/>
          <w:spacing w:val="1"/>
          <w:sz w:val="22"/>
          <w:szCs w:val="22"/>
        </w:rPr>
        <w:t>o</w:t>
      </w:r>
      <w:r w:rsidRPr="002A64AB">
        <w:rPr>
          <w:rFonts w:ascii="Arial Narrow" w:hAnsi="Arial Narrow" w:cs="Arial"/>
          <w:color w:val="000000"/>
          <w:sz w:val="22"/>
          <w:szCs w:val="22"/>
        </w:rPr>
        <w:t>r</w:t>
      </w:r>
      <w:r w:rsidRPr="002A64AB">
        <w:rPr>
          <w:rFonts w:ascii="Arial Narrow" w:hAnsi="Arial Narrow" w:cs="Arial"/>
          <w:color w:val="000000"/>
          <w:spacing w:val="2"/>
          <w:sz w:val="22"/>
          <w:szCs w:val="22"/>
        </w:rPr>
        <w:t xml:space="preserve"> </w:t>
      </w:r>
      <w:r w:rsidRPr="002A64AB">
        <w:rPr>
          <w:rFonts w:ascii="Arial Narrow" w:hAnsi="Arial Narrow" w:cs="Arial"/>
          <w:color w:val="000000"/>
          <w:spacing w:val="-4"/>
          <w:sz w:val="22"/>
          <w:szCs w:val="22"/>
        </w:rPr>
        <w:t>e</w:t>
      </w:r>
      <w:r w:rsidRPr="002A64AB">
        <w:rPr>
          <w:rFonts w:ascii="Arial Narrow" w:hAnsi="Arial Narrow" w:cs="Arial"/>
          <w:color w:val="000000"/>
          <w:spacing w:val="1"/>
          <w:sz w:val="22"/>
          <w:szCs w:val="22"/>
        </w:rPr>
        <w:t>n</w:t>
      </w:r>
      <w:r w:rsidRPr="002A64AB">
        <w:rPr>
          <w:rFonts w:ascii="Arial Narrow" w:hAnsi="Arial Narrow" w:cs="Arial"/>
          <w:color w:val="000000"/>
          <w:spacing w:val="-4"/>
          <w:sz w:val="22"/>
          <w:szCs w:val="22"/>
        </w:rPr>
        <w:t>t</w:t>
      </w:r>
      <w:r w:rsidRPr="002A64AB">
        <w:rPr>
          <w:rFonts w:ascii="Arial Narrow" w:hAnsi="Arial Narrow" w:cs="Arial"/>
          <w:color w:val="000000"/>
          <w:spacing w:val="4"/>
          <w:sz w:val="22"/>
          <w:szCs w:val="22"/>
        </w:rPr>
        <w:t>i</w:t>
      </w:r>
      <w:r w:rsidRPr="002A64AB">
        <w:rPr>
          <w:rFonts w:ascii="Arial Narrow" w:hAnsi="Arial Narrow" w:cs="Arial"/>
          <w:color w:val="000000"/>
          <w:spacing w:val="-4"/>
          <w:sz w:val="22"/>
          <w:szCs w:val="22"/>
        </w:rPr>
        <w:t>t</w:t>
      </w:r>
      <w:r w:rsidRPr="002A64AB">
        <w:rPr>
          <w:rFonts w:ascii="Arial Narrow" w:hAnsi="Arial Narrow" w:cs="Arial"/>
          <w:color w:val="000000"/>
          <w:spacing w:val="4"/>
          <w:sz w:val="22"/>
          <w:szCs w:val="22"/>
        </w:rPr>
        <w:t>i</w:t>
      </w:r>
      <w:r w:rsidRPr="002A64AB">
        <w:rPr>
          <w:rFonts w:ascii="Arial Narrow" w:hAnsi="Arial Narrow" w:cs="Arial"/>
          <w:color w:val="000000"/>
          <w:spacing w:val="1"/>
          <w:sz w:val="22"/>
          <w:szCs w:val="22"/>
        </w:rPr>
        <w:t>e</w:t>
      </w:r>
      <w:r w:rsidRPr="002A64AB">
        <w:rPr>
          <w:rFonts w:ascii="Arial Narrow" w:hAnsi="Arial Narrow" w:cs="Arial"/>
          <w:color w:val="000000"/>
          <w:sz w:val="22"/>
          <w:szCs w:val="22"/>
        </w:rPr>
        <w:t xml:space="preserve">s </w:t>
      </w:r>
      <w:r w:rsidRPr="002A64AB">
        <w:rPr>
          <w:rFonts w:ascii="Arial Narrow" w:hAnsi="Arial Narrow" w:cs="Arial"/>
          <w:color w:val="000000"/>
          <w:spacing w:val="1"/>
          <w:sz w:val="22"/>
          <w:szCs w:val="22"/>
        </w:rPr>
        <w:t>bu</w:t>
      </w:r>
      <w:r w:rsidRPr="002A64AB">
        <w:rPr>
          <w:rFonts w:ascii="Arial Narrow" w:hAnsi="Arial Narrow" w:cs="Arial"/>
          <w:color w:val="000000"/>
          <w:sz w:val="22"/>
          <w:szCs w:val="22"/>
        </w:rPr>
        <w:t>t</w:t>
      </w:r>
      <w:r w:rsidRPr="002A64AB">
        <w:rPr>
          <w:rFonts w:ascii="Arial Narrow" w:hAnsi="Arial Narrow" w:cs="Arial"/>
          <w:color w:val="000000"/>
          <w:spacing w:val="-4"/>
          <w:sz w:val="22"/>
          <w:szCs w:val="22"/>
        </w:rPr>
        <w:t xml:space="preserve"> </w:t>
      </w:r>
      <w:r w:rsidRPr="002A64AB">
        <w:rPr>
          <w:rFonts w:ascii="Arial Narrow" w:hAnsi="Arial Narrow" w:cs="Arial"/>
          <w:color w:val="000000"/>
          <w:spacing w:val="4"/>
          <w:sz w:val="22"/>
          <w:szCs w:val="22"/>
        </w:rPr>
        <w:t>i</w:t>
      </w:r>
      <w:r w:rsidRPr="002A64AB">
        <w:rPr>
          <w:rFonts w:ascii="Arial Narrow" w:hAnsi="Arial Narrow" w:cs="Arial"/>
          <w:color w:val="000000"/>
          <w:sz w:val="22"/>
          <w:szCs w:val="22"/>
        </w:rPr>
        <w:t xml:space="preserve">s </w:t>
      </w:r>
      <w:r w:rsidRPr="002A64AB">
        <w:rPr>
          <w:rFonts w:ascii="Arial Narrow" w:hAnsi="Arial Narrow" w:cs="Arial"/>
          <w:color w:val="000000"/>
          <w:spacing w:val="4"/>
          <w:sz w:val="22"/>
          <w:szCs w:val="22"/>
        </w:rPr>
        <w:t>i</w:t>
      </w:r>
      <w:r w:rsidRPr="002A64AB">
        <w:rPr>
          <w:rFonts w:ascii="Arial Narrow" w:hAnsi="Arial Narrow" w:cs="Arial"/>
          <w:color w:val="000000"/>
          <w:spacing w:val="1"/>
          <w:sz w:val="22"/>
          <w:szCs w:val="22"/>
        </w:rPr>
        <w:t>n</w:t>
      </w:r>
      <w:r w:rsidRPr="002A64AB">
        <w:rPr>
          <w:rFonts w:ascii="Arial Narrow" w:hAnsi="Arial Narrow" w:cs="Arial"/>
          <w:color w:val="000000"/>
          <w:sz w:val="22"/>
          <w:szCs w:val="22"/>
        </w:rPr>
        <w:t>t</w:t>
      </w:r>
      <w:r w:rsidRPr="002A64AB">
        <w:rPr>
          <w:rFonts w:ascii="Arial Narrow" w:hAnsi="Arial Narrow" w:cs="Arial"/>
          <w:color w:val="000000"/>
          <w:spacing w:val="-4"/>
          <w:sz w:val="22"/>
          <w:szCs w:val="22"/>
        </w:rPr>
        <w:t>e</w:t>
      </w:r>
      <w:r w:rsidRPr="002A64AB">
        <w:rPr>
          <w:rFonts w:ascii="Arial Narrow" w:hAnsi="Arial Narrow" w:cs="Arial"/>
          <w:color w:val="000000"/>
          <w:spacing w:val="1"/>
          <w:sz w:val="22"/>
          <w:szCs w:val="22"/>
        </w:rPr>
        <w:t>nde</w:t>
      </w:r>
      <w:r w:rsidRPr="002A64AB">
        <w:rPr>
          <w:rFonts w:ascii="Arial Narrow" w:hAnsi="Arial Narrow" w:cs="Arial"/>
          <w:color w:val="000000"/>
          <w:sz w:val="22"/>
          <w:szCs w:val="22"/>
        </w:rPr>
        <w:t>d</w:t>
      </w:r>
      <w:r w:rsidRPr="002A64AB">
        <w:rPr>
          <w:rFonts w:ascii="Arial Narrow" w:hAnsi="Arial Narrow" w:cs="Arial"/>
          <w:color w:val="000000"/>
          <w:spacing w:val="1"/>
          <w:sz w:val="22"/>
          <w:szCs w:val="22"/>
        </w:rPr>
        <w:t xml:space="preserve"> </w:t>
      </w:r>
      <w:r w:rsidRPr="002A64AB">
        <w:rPr>
          <w:rFonts w:ascii="Arial Narrow" w:hAnsi="Arial Narrow" w:cs="Arial"/>
          <w:color w:val="000000"/>
          <w:spacing w:val="-4"/>
          <w:sz w:val="22"/>
          <w:szCs w:val="22"/>
        </w:rPr>
        <w:t>t</w:t>
      </w:r>
      <w:r w:rsidRPr="002A64AB">
        <w:rPr>
          <w:rFonts w:ascii="Arial Narrow" w:hAnsi="Arial Narrow" w:cs="Arial"/>
          <w:color w:val="000000"/>
          <w:sz w:val="22"/>
          <w:szCs w:val="22"/>
        </w:rPr>
        <w:t>o</w:t>
      </w:r>
      <w:r w:rsidRPr="002A64AB">
        <w:rPr>
          <w:rFonts w:ascii="Arial Narrow" w:hAnsi="Arial Narrow" w:cs="Arial"/>
          <w:color w:val="000000"/>
          <w:spacing w:val="1"/>
          <w:sz w:val="22"/>
          <w:szCs w:val="22"/>
        </w:rPr>
        <w:t xml:space="preserve"> e</w:t>
      </w:r>
      <w:r w:rsidRPr="002A64AB">
        <w:rPr>
          <w:rFonts w:ascii="Arial Narrow" w:hAnsi="Arial Narrow" w:cs="Arial"/>
          <w:color w:val="000000"/>
          <w:sz w:val="22"/>
          <w:szCs w:val="22"/>
        </w:rPr>
        <w:t>st</w:t>
      </w:r>
      <w:r w:rsidRPr="002A64AB">
        <w:rPr>
          <w:rFonts w:ascii="Arial Narrow" w:hAnsi="Arial Narrow" w:cs="Arial"/>
          <w:color w:val="000000"/>
          <w:spacing w:val="1"/>
          <w:sz w:val="22"/>
          <w:szCs w:val="22"/>
        </w:rPr>
        <w:t>a</w:t>
      </w:r>
      <w:r w:rsidRPr="002A64AB">
        <w:rPr>
          <w:rFonts w:ascii="Arial Narrow" w:hAnsi="Arial Narrow" w:cs="Arial"/>
          <w:color w:val="000000"/>
          <w:spacing w:val="-4"/>
          <w:sz w:val="22"/>
          <w:szCs w:val="22"/>
        </w:rPr>
        <w:t>b</w:t>
      </w:r>
      <w:r w:rsidRPr="002A64AB">
        <w:rPr>
          <w:rFonts w:ascii="Arial Narrow" w:hAnsi="Arial Narrow" w:cs="Arial"/>
          <w:color w:val="000000"/>
          <w:spacing w:val="-1"/>
          <w:sz w:val="22"/>
          <w:szCs w:val="22"/>
        </w:rPr>
        <w:t>l</w:t>
      </w:r>
      <w:r w:rsidRPr="002A64AB">
        <w:rPr>
          <w:rFonts w:ascii="Arial Narrow" w:hAnsi="Arial Narrow" w:cs="Arial"/>
          <w:color w:val="000000"/>
          <w:spacing w:val="4"/>
          <w:sz w:val="22"/>
          <w:szCs w:val="22"/>
        </w:rPr>
        <w:t>i</w:t>
      </w:r>
      <w:r w:rsidRPr="002A64AB">
        <w:rPr>
          <w:rFonts w:ascii="Arial Narrow" w:hAnsi="Arial Narrow" w:cs="Arial"/>
          <w:color w:val="000000"/>
          <w:sz w:val="22"/>
          <w:szCs w:val="22"/>
        </w:rPr>
        <w:t>sh</w:t>
      </w:r>
      <w:r w:rsidRPr="002A64AB">
        <w:rPr>
          <w:rFonts w:ascii="Arial Narrow" w:hAnsi="Arial Narrow" w:cs="Arial"/>
          <w:color w:val="000000"/>
          <w:spacing w:val="-3"/>
          <w:sz w:val="22"/>
          <w:szCs w:val="22"/>
        </w:rPr>
        <w:t xml:space="preserve"> </w:t>
      </w:r>
      <w:r w:rsidRPr="002A64AB">
        <w:rPr>
          <w:rFonts w:ascii="Arial Narrow" w:hAnsi="Arial Narrow" w:cs="Arial"/>
          <w:color w:val="000000"/>
          <w:spacing w:val="1"/>
          <w:sz w:val="22"/>
          <w:szCs w:val="22"/>
        </w:rPr>
        <w:t>a</w:t>
      </w:r>
      <w:r w:rsidRPr="002A64AB">
        <w:rPr>
          <w:rFonts w:ascii="Arial Narrow" w:hAnsi="Arial Narrow" w:cs="Arial"/>
          <w:color w:val="000000"/>
          <w:sz w:val="22"/>
          <w:szCs w:val="22"/>
        </w:rPr>
        <w:t>n</w:t>
      </w:r>
      <w:r w:rsidRPr="002A64AB">
        <w:rPr>
          <w:rFonts w:ascii="Arial Narrow" w:hAnsi="Arial Narrow" w:cs="Arial"/>
          <w:color w:val="000000"/>
          <w:spacing w:val="1"/>
          <w:sz w:val="22"/>
          <w:szCs w:val="22"/>
        </w:rPr>
        <w:t xml:space="preserve"> a</w:t>
      </w:r>
      <w:r w:rsidRPr="002A64AB">
        <w:rPr>
          <w:rFonts w:ascii="Arial Narrow" w:hAnsi="Arial Narrow" w:cs="Arial"/>
          <w:color w:val="000000"/>
          <w:spacing w:val="-4"/>
          <w:sz w:val="22"/>
          <w:szCs w:val="22"/>
        </w:rPr>
        <w:t>g</w:t>
      </w:r>
      <w:r w:rsidRPr="002A64AB">
        <w:rPr>
          <w:rFonts w:ascii="Arial Narrow" w:hAnsi="Arial Narrow" w:cs="Arial"/>
          <w:color w:val="000000"/>
          <w:spacing w:val="2"/>
          <w:sz w:val="22"/>
          <w:szCs w:val="22"/>
        </w:rPr>
        <w:t>r</w:t>
      </w:r>
      <w:r w:rsidRPr="002A64AB">
        <w:rPr>
          <w:rFonts w:ascii="Arial Narrow" w:hAnsi="Arial Narrow" w:cs="Arial"/>
          <w:color w:val="000000"/>
          <w:spacing w:val="1"/>
          <w:sz w:val="22"/>
          <w:szCs w:val="22"/>
        </w:rPr>
        <w:t>ee</w:t>
      </w:r>
      <w:r w:rsidRPr="002A64AB">
        <w:rPr>
          <w:rFonts w:ascii="Arial Narrow" w:hAnsi="Arial Narrow" w:cs="Arial"/>
          <w:color w:val="000000"/>
          <w:spacing w:val="-8"/>
          <w:sz w:val="22"/>
          <w:szCs w:val="22"/>
        </w:rPr>
        <w:t>m</w:t>
      </w:r>
      <w:r w:rsidRPr="002A64AB">
        <w:rPr>
          <w:rFonts w:ascii="Arial Narrow" w:hAnsi="Arial Narrow" w:cs="Arial"/>
          <w:color w:val="000000"/>
          <w:spacing w:val="1"/>
          <w:sz w:val="22"/>
          <w:szCs w:val="22"/>
        </w:rPr>
        <w:t>en</w:t>
      </w:r>
      <w:r w:rsidRPr="002A64AB">
        <w:rPr>
          <w:rFonts w:ascii="Arial Narrow" w:hAnsi="Arial Narrow" w:cs="Arial"/>
          <w:color w:val="000000"/>
          <w:sz w:val="22"/>
          <w:szCs w:val="22"/>
        </w:rPr>
        <w:t>t</w:t>
      </w:r>
      <w:r w:rsidRPr="002A64AB">
        <w:rPr>
          <w:rFonts w:ascii="Arial Narrow" w:hAnsi="Arial Narrow" w:cs="Arial"/>
          <w:color w:val="000000"/>
          <w:spacing w:val="1"/>
          <w:sz w:val="22"/>
          <w:szCs w:val="22"/>
        </w:rPr>
        <w:t xml:space="preserve"> be</w:t>
      </w:r>
      <w:r w:rsidRPr="002A64AB">
        <w:rPr>
          <w:rFonts w:ascii="Arial Narrow" w:hAnsi="Arial Narrow" w:cs="Arial"/>
          <w:color w:val="000000"/>
          <w:sz w:val="22"/>
          <w:szCs w:val="22"/>
        </w:rPr>
        <w:t>t</w:t>
      </w:r>
      <w:r w:rsidRPr="002A64AB">
        <w:rPr>
          <w:rFonts w:ascii="Arial Narrow" w:hAnsi="Arial Narrow" w:cs="Arial"/>
          <w:color w:val="000000"/>
          <w:spacing w:val="-6"/>
          <w:sz w:val="22"/>
          <w:szCs w:val="22"/>
        </w:rPr>
        <w:t>w</w:t>
      </w:r>
      <w:r w:rsidRPr="002A64AB">
        <w:rPr>
          <w:rFonts w:ascii="Arial Narrow" w:hAnsi="Arial Narrow" w:cs="Arial"/>
          <w:color w:val="000000"/>
          <w:spacing w:val="1"/>
          <w:sz w:val="22"/>
          <w:szCs w:val="22"/>
        </w:rPr>
        <w:t>ee</w:t>
      </w:r>
      <w:r w:rsidRPr="002A64AB">
        <w:rPr>
          <w:rFonts w:ascii="Arial Narrow" w:hAnsi="Arial Narrow" w:cs="Arial"/>
          <w:color w:val="000000"/>
          <w:sz w:val="22"/>
          <w:szCs w:val="22"/>
        </w:rPr>
        <w:t>n</w:t>
      </w:r>
      <w:r w:rsidRPr="002A64AB">
        <w:rPr>
          <w:rFonts w:ascii="Arial Narrow" w:hAnsi="Arial Narrow" w:cs="Arial"/>
          <w:color w:val="000000"/>
          <w:spacing w:val="1"/>
          <w:sz w:val="22"/>
          <w:szCs w:val="22"/>
        </w:rPr>
        <w:t xml:space="preserve"> </w:t>
      </w:r>
      <w:r w:rsidRPr="002A64AB">
        <w:rPr>
          <w:rFonts w:ascii="Arial Narrow" w:hAnsi="Arial Narrow" w:cs="Arial"/>
          <w:color w:val="000000"/>
          <w:sz w:val="22"/>
          <w:szCs w:val="22"/>
        </w:rPr>
        <w:t>t</w:t>
      </w:r>
      <w:r w:rsidRPr="002A64AB">
        <w:rPr>
          <w:rFonts w:ascii="Arial Narrow" w:hAnsi="Arial Narrow" w:cs="Arial"/>
          <w:color w:val="000000"/>
          <w:spacing w:val="1"/>
          <w:sz w:val="22"/>
          <w:szCs w:val="22"/>
        </w:rPr>
        <w:t>h</w:t>
      </w:r>
      <w:r w:rsidRPr="002A64AB">
        <w:rPr>
          <w:rFonts w:ascii="Arial Narrow" w:hAnsi="Arial Narrow" w:cs="Arial"/>
          <w:color w:val="000000"/>
          <w:sz w:val="22"/>
          <w:szCs w:val="22"/>
        </w:rPr>
        <w:t>e</w:t>
      </w:r>
      <w:r w:rsidRPr="002A64AB">
        <w:rPr>
          <w:rFonts w:ascii="Arial Narrow" w:hAnsi="Arial Narrow" w:cs="Arial"/>
          <w:color w:val="000000"/>
          <w:spacing w:val="1"/>
          <w:sz w:val="22"/>
          <w:szCs w:val="22"/>
        </w:rPr>
        <w:t xml:space="preserve"> en</w:t>
      </w:r>
      <w:r w:rsidRPr="002A64AB">
        <w:rPr>
          <w:rFonts w:ascii="Arial Narrow" w:hAnsi="Arial Narrow" w:cs="Arial"/>
          <w:color w:val="000000"/>
          <w:spacing w:val="-4"/>
          <w:sz w:val="22"/>
          <w:szCs w:val="22"/>
        </w:rPr>
        <w:t>t</w:t>
      </w:r>
      <w:r w:rsidRPr="002A64AB">
        <w:rPr>
          <w:rFonts w:ascii="Arial Narrow" w:hAnsi="Arial Narrow" w:cs="Arial"/>
          <w:color w:val="000000"/>
          <w:spacing w:val="4"/>
          <w:sz w:val="22"/>
          <w:szCs w:val="22"/>
        </w:rPr>
        <w:t>i</w:t>
      </w:r>
      <w:r w:rsidRPr="002A64AB">
        <w:rPr>
          <w:rFonts w:ascii="Arial Narrow" w:hAnsi="Arial Narrow" w:cs="Arial"/>
          <w:color w:val="000000"/>
          <w:spacing w:val="-4"/>
          <w:sz w:val="22"/>
          <w:szCs w:val="22"/>
        </w:rPr>
        <w:t>t</w:t>
      </w:r>
      <w:r w:rsidRPr="002A64AB">
        <w:rPr>
          <w:rFonts w:ascii="Arial Narrow" w:hAnsi="Arial Narrow" w:cs="Arial"/>
          <w:color w:val="000000"/>
          <w:spacing w:val="4"/>
          <w:sz w:val="22"/>
          <w:szCs w:val="22"/>
        </w:rPr>
        <w:t>i</w:t>
      </w:r>
      <w:r w:rsidRPr="002A64AB">
        <w:rPr>
          <w:rFonts w:ascii="Arial Narrow" w:hAnsi="Arial Narrow" w:cs="Arial"/>
          <w:color w:val="000000"/>
          <w:spacing w:val="1"/>
          <w:sz w:val="22"/>
          <w:szCs w:val="22"/>
        </w:rPr>
        <w:t>e</w:t>
      </w:r>
      <w:r w:rsidRPr="002A64AB">
        <w:rPr>
          <w:rFonts w:ascii="Arial Narrow" w:hAnsi="Arial Narrow" w:cs="Arial"/>
          <w:color w:val="000000"/>
          <w:sz w:val="22"/>
          <w:szCs w:val="22"/>
        </w:rPr>
        <w:t>s</w:t>
      </w:r>
      <w:r w:rsidRPr="002A64AB">
        <w:rPr>
          <w:rFonts w:ascii="Arial Narrow" w:hAnsi="Arial Narrow" w:cs="Arial"/>
          <w:color w:val="000000"/>
          <w:spacing w:val="-4"/>
          <w:sz w:val="22"/>
          <w:szCs w:val="22"/>
        </w:rPr>
        <w:t xml:space="preserve"> </w:t>
      </w:r>
      <w:r w:rsidRPr="002A64AB">
        <w:rPr>
          <w:rFonts w:ascii="Arial Narrow" w:hAnsi="Arial Narrow" w:cs="Arial"/>
          <w:color w:val="000000"/>
          <w:spacing w:val="2"/>
          <w:sz w:val="22"/>
          <w:szCs w:val="22"/>
        </w:rPr>
        <w:t>r</w:t>
      </w:r>
      <w:r w:rsidRPr="002A64AB">
        <w:rPr>
          <w:rFonts w:ascii="Arial Narrow" w:hAnsi="Arial Narrow" w:cs="Arial"/>
          <w:color w:val="000000"/>
          <w:spacing w:val="1"/>
          <w:sz w:val="22"/>
          <w:szCs w:val="22"/>
        </w:rPr>
        <w:t>e</w:t>
      </w:r>
      <w:r w:rsidRPr="002A64AB">
        <w:rPr>
          <w:rFonts w:ascii="Arial Narrow" w:hAnsi="Arial Narrow" w:cs="Arial"/>
          <w:color w:val="000000"/>
          <w:sz w:val="22"/>
          <w:szCs w:val="22"/>
        </w:rPr>
        <w:t>f</w:t>
      </w:r>
      <w:r w:rsidRPr="002A64AB">
        <w:rPr>
          <w:rFonts w:ascii="Arial Narrow" w:hAnsi="Arial Narrow" w:cs="Arial"/>
          <w:color w:val="000000"/>
          <w:spacing w:val="1"/>
          <w:sz w:val="22"/>
          <w:szCs w:val="22"/>
        </w:rPr>
        <w:t>e</w:t>
      </w:r>
      <w:r w:rsidRPr="002A64AB">
        <w:rPr>
          <w:rFonts w:ascii="Arial Narrow" w:hAnsi="Arial Narrow" w:cs="Arial"/>
          <w:color w:val="000000"/>
          <w:spacing w:val="-3"/>
          <w:sz w:val="22"/>
          <w:szCs w:val="22"/>
        </w:rPr>
        <w:t>r</w:t>
      </w:r>
      <w:r w:rsidRPr="002A64AB">
        <w:rPr>
          <w:rFonts w:ascii="Arial Narrow" w:hAnsi="Arial Narrow" w:cs="Arial"/>
          <w:color w:val="000000"/>
          <w:spacing w:val="1"/>
          <w:sz w:val="22"/>
          <w:szCs w:val="22"/>
        </w:rPr>
        <w:t>en</w:t>
      </w:r>
      <w:r w:rsidRPr="002A64AB">
        <w:rPr>
          <w:rFonts w:ascii="Arial Narrow" w:hAnsi="Arial Narrow" w:cs="Arial"/>
          <w:color w:val="000000"/>
          <w:sz w:val="22"/>
          <w:szCs w:val="22"/>
        </w:rPr>
        <w:t>c</w:t>
      </w:r>
      <w:r w:rsidRPr="002A64AB">
        <w:rPr>
          <w:rFonts w:ascii="Arial Narrow" w:hAnsi="Arial Narrow" w:cs="Arial"/>
          <w:color w:val="000000"/>
          <w:spacing w:val="1"/>
          <w:sz w:val="22"/>
          <w:szCs w:val="22"/>
        </w:rPr>
        <w:t>e</w:t>
      </w:r>
      <w:r w:rsidRPr="002A64AB">
        <w:rPr>
          <w:rFonts w:ascii="Arial Narrow" w:hAnsi="Arial Narrow" w:cs="Arial"/>
          <w:color w:val="000000"/>
          <w:sz w:val="22"/>
          <w:szCs w:val="22"/>
        </w:rPr>
        <w:t>d</w:t>
      </w:r>
      <w:r w:rsidRPr="002A64AB">
        <w:rPr>
          <w:rFonts w:ascii="Arial Narrow" w:hAnsi="Arial Narrow" w:cs="Arial"/>
          <w:color w:val="000000"/>
          <w:spacing w:val="-3"/>
          <w:sz w:val="22"/>
          <w:szCs w:val="22"/>
        </w:rPr>
        <w:t xml:space="preserve"> </w:t>
      </w:r>
      <w:r w:rsidRPr="002A64AB">
        <w:rPr>
          <w:rFonts w:ascii="Arial Narrow" w:hAnsi="Arial Narrow" w:cs="Arial"/>
          <w:color w:val="000000"/>
          <w:spacing w:val="1"/>
          <w:sz w:val="22"/>
          <w:szCs w:val="22"/>
        </w:rPr>
        <w:t>abo</w:t>
      </w:r>
      <w:r w:rsidRPr="002A64AB">
        <w:rPr>
          <w:rFonts w:ascii="Arial Narrow" w:hAnsi="Arial Narrow" w:cs="Arial"/>
          <w:color w:val="000000"/>
          <w:sz w:val="22"/>
          <w:szCs w:val="22"/>
        </w:rPr>
        <w:t>ve</w:t>
      </w:r>
      <w:r w:rsidRPr="002A64AB">
        <w:rPr>
          <w:rFonts w:ascii="Arial Narrow" w:hAnsi="Arial Narrow" w:cs="Arial"/>
          <w:color w:val="000000"/>
          <w:spacing w:val="1"/>
          <w:sz w:val="22"/>
          <w:szCs w:val="22"/>
        </w:rPr>
        <w:t xml:space="preserve"> a</w:t>
      </w:r>
      <w:r w:rsidRPr="002A64AB">
        <w:rPr>
          <w:rFonts w:ascii="Arial Narrow" w:hAnsi="Arial Narrow" w:cs="Arial"/>
          <w:color w:val="000000"/>
          <w:sz w:val="22"/>
          <w:szCs w:val="22"/>
        </w:rPr>
        <w:t>s</w:t>
      </w:r>
      <w:r w:rsidRPr="002A64AB">
        <w:rPr>
          <w:rFonts w:ascii="Arial Narrow" w:hAnsi="Arial Narrow" w:cs="Arial"/>
          <w:color w:val="000000"/>
          <w:spacing w:val="-4"/>
          <w:sz w:val="22"/>
          <w:szCs w:val="22"/>
        </w:rPr>
        <w:t xml:space="preserve"> </w:t>
      </w:r>
      <w:r w:rsidRPr="002A64AB">
        <w:rPr>
          <w:rFonts w:ascii="Arial Narrow" w:hAnsi="Arial Narrow" w:cs="Arial"/>
          <w:color w:val="000000"/>
          <w:sz w:val="22"/>
          <w:szCs w:val="22"/>
        </w:rPr>
        <w:t>to</w:t>
      </w:r>
      <w:r w:rsidRPr="002A64AB">
        <w:rPr>
          <w:rFonts w:ascii="Arial Narrow" w:hAnsi="Arial Narrow" w:cs="Arial"/>
          <w:color w:val="000000"/>
          <w:spacing w:val="1"/>
          <w:sz w:val="22"/>
          <w:szCs w:val="22"/>
        </w:rPr>
        <w:t xml:space="preserve"> </w:t>
      </w:r>
      <w:r w:rsidRPr="002A64AB">
        <w:rPr>
          <w:rFonts w:ascii="Arial Narrow" w:hAnsi="Arial Narrow" w:cs="Arial"/>
          <w:color w:val="000000"/>
          <w:sz w:val="22"/>
          <w:szCs w:val="22"/>
        </w:rPr>
        <w:t xml:space="preserve">a </w:t>
      </w:r>
      <w:r w:rsidRPr="002A64AB">
        <w:rPr>
          <w:rFonts w:ascii="Arial Narrow" w:hAnsi="Arial Narrow" w:cs="Arial"/>
          <w:color w:val="000000"/>
          <w:spacing w:val="1"/>
          <w:sz w:val="22"/>
          <w:szCs w:val="22"/>
        </w:rPr>
        <w:t>p</w:t>
      </w:r>
      <w:r w:rsidRPr="002A64AB">
        <w:rPr>
          <w:rFonts w:ascii="Arial Narrow" w:hAnsi="Arial Narrow" w:cs="Arial"/>
          <w:color w:val="000000"/>
          <w:spacing w:val="2"/>
          <w:sz w:val="22"/>
          <w:szCs w:val="22"/>
        </w:rPr>
        <w:t>r</w:t>
      </w:r>
      <w:r w:rsidRPr="002A64AB">
        <w:rPr>
          <w:rFonts w:ascii="Arial Narrow" w:hAnsi="Arial Narrow" w:cs="Arial"/>
          <w:color w:val="000000"/>
          <w:spacing w:val="1"/>
          <w:sz w:val="22"/>
          <w:szCs w:val="22"/>
        </w:rPr>
        <w:t>e</w:t>
      </w:r>
      <w:r w:rsidRPr="002A64AB">
        <w:rPr>
          <w:rFonts w:ascii="Arial Narrow" w:hAnsi="Arial Narrow" w:cs="Arial"/>
          <w:color w:val="000000"/>
          <w:sz w:val="22"/>
          <w:szCs w:val="22"/>
        </w:rPr>
        <w:t>f</w:t>
      </w:r>
      <w:r w:rsidRPr="002A64AB">
        <w:rPr>
          <w:rFonts w:ascii="Arial Narrow" w:hAnsi="Arial Narrow" w:cs="Arial"/>
          <w:color w:val="000000"/>
          <w:spacing w:val="1"/>
          <w:sz w:val="22"/>
          <w:szCs w:val="22"/>
        </w:rPr>
        <w:t>e</w:t>
      </w:r>
      <w:r w:rsidRPr="002A64AB">
        <w:rPr>
          <w:rFonts w:ascii="Arial Narrow" w:hAnsi="Arial Narrow" w:cs="Arial"/>
          <w:color w:val="000000"/>
          <w:spacing w:val="-3"/>
          <w:sz w:val="22"/>
          <w:szCs w:val="22"/>
        </w:rPr>
        <w:t>r</w:t>
      </w:r>
      <w:r w:rsidRPr="002A64AB">
        <w:rPr>
          <w:rFonts w:ascii="Arial Narrow" w:hAnsi="Arial Narrow" w:cs="Arial"/>
          <w:color w:val="000000"/>
          <w:spacing w:val="2"/>
          <w:sz w:val="22"/>
          <w:szCs w:val="22"/>
        </w:rPr>
        <w:t>r</w:t>
      </w:r>
      <w:r w:rsidRPr="002A64AB">
        <w:rPr>
          <w:rFonts w:ascii="Arial Narrow" w:hAnsi="Arial Narrow" w:cs="Arial"/>
          <w:color w:val="000000"/>
          <w:spacing w:val="1"/>
          <w:sz w:val="22"/>
          <w:szCs w:val="22"/>
        </w:rPr>
        <w:t>e</w:t>
      </w:r>
      <w:r w:rsidRPr="002A64AB">
        <w:rPr>
          <w:rFonts w:ascii="Arial Narrow" w:hAnsi="Arial Narrow" w:cs="Arial"/>
          <w:color w:val="000000"/>
          <w:sz w:val="22"/>
          <w:szCs w:val="22"/>
        </w:rPr>
        <w:t>d</w:t>
      </w:r>
      <w:r w:rsidRPr="002A64AB">
        <w:rPr>
          <w:rFonts w:ascii="Arial Narrow" w:hAnsi="Arial Narrow" w:cs="Arial"/>
          <w:color w:val="000000"/>
          <w:spacing w:val="1"/>
          <w:sz w:val="22"/>
          <w:szCs w:val="22"/>
        </w:rPr>
        <w:t xml:space="preserve"> </w:t>
      </w:r>
      <w:r w:rsidRPr="002A64AB">
        <w:rPr>
          <w:rFonts w:ascii="Arial Narrow" w:hAnsi="Arial Narrow" w:cs="Arial"/>
          <w:color w:val="000000"/>
          <w:sz w:val="22"/>
          <w:szCs w:val="22"/>
        </w:rPr>
        <w:t>sc</w:t>
      </w:r>
      <w:r w:rsidRPr="002A64AB">
        <w:rPr>
          <w:rFonts w:ascii="Arial Narrow" w:hAnsi="Arial Narrow" w:cs="Arial"/>
          <w:color w:val="000000"/>
          <w:spacing w:val="-4"/>
          <w:sz w:val="22"/>
          <w:szCs w:val="22"/>
        </w:rPr>
        <w:t>h</w:t>
      </w:r>
      <w:r w:rsidRPr="002A64AB">
        <w:rPr>
          <w:rFonts w:ascii="Arial Narrow" w:hAnsi="Arial Narrow" w:cs="Arial"/>
          <w:color w:val="000000"/>
          <w:spacing w:val="1"/>
          <w:sz w:val="22"/>
          <w:szCs w:val="22"/>
        </w:rPr>
        <w:t>ed</w:t>
      </w:r>
      <w:r w:rsidRPr="002A64AB">
        <w:rPr>
          <w:rFonts w:ascii="Arial Narrow" w:hAnsi="Arial Narrow" w:cs="Arial"/>
          <w:color w:val="000000"/>
          <w:spacing w:val="-4"/>
          <w:sz w:val="22"/>
          <w:szCs w:val="22"/>
        </w:rPr>
        <w:t>u</w:t>
      </w:r>
      <w:r w:rsidRPr="002A64AB">
        <w:rPr>
          <w:rFonts w:ascii="Arial Narrow" w:hAnsi="Arial Narrow" w:cs="Arial"/>
          <w:color w:val="000000"/>
          <w:spacing w:val="4"/>
          <w:sz w:val="22"/>
          <w:szCs w:val="22"/>
        </w:rPr>
        <w:t>l</w:t>
      </w:r>
      <w:r w:rsidRPr="002A64AB">
        <w:rPr>
          <w:rFonts w:ascii="Arial Narrow" w:hAnsi="Arial Narrow" w:cs="Arial"/>
          <w:color w:val="000000"/>
          <w:sz w:val="22"/>
          <w:szCs w:val="22"/>
        </w:rPr>
        <w:t>e</w:t>
      </w:r>
      <w:r w:rsidRPr="002A64AB">
        <w:rPr>
          <w:rFonts w:ascii="Arial Narrow" w:hAnsi="Arial Narrow" w:cs="Arial"/>
          <w:color w:val="000000"/>
          <w:spacing w:val="1"/>
          <w:sz w:val="22"/>
          <w:szCs w:val="22"/>
        </w:rPr>
        <w:t xml:space="preserve"> </w:t>
      </w:r>
      <w:r w:rsidRPr="002A64AB">
        <w:rPr>
          <w:rFonts w:ascii="Arial Narrow" w:hAnsi="Arial Narrow" w:cs="Arial"/>
          <w:color w:val="000000"/>
          <w:spacing w:val="-4"/>
          <w:sz w:val="22"/>
          <w:szCs w:val="22"/>
        </w:rPr>
        <w:t>o</w:t>
      </w:r>
      <w:r w:rsidRPr="002A64AB">
        <w:rPr>
          <w:rFonts w:ascii="Arial Narrow" w:hAnsi="Arial Narrow" w:cs="Arial"/>
          <w:color w:val="000000"/>
          <w:sz w:val="22"/>
          <w:szCs w:val="22"/>
        </w:rPr>
        <w:t>f</w:t>
      </w:r>
      <w:r w:rsidRPr="002A64AB">
        <w:rPr>
          <w:rFonts w:ascii="Arial Narrow" w:hAnsi="Arial Narrow" w:cs="Arial"/>
          <w:color w:val="000000"/>
          <w:spacing w:val="1"/>
          <w:sz w:val="22"/>
          <w:szCs w:val="22"/>
        </w:rPr>
        <w:t xml:space="preserve"> </w:t>
      </w:r>
      <w:r w:rsidRPr="002A64AB">
        <w:rPr>
          <w:rFonts w:ascii="Arial Narrow" w:hAnsi="Arial Narrow" w:cs="Arial"/>
          <w:color w:val="000000"/>
          <w:spacing w:val="-4"/>
          <w:sz w:val="22"/>
          <w:szCs w:val="22"/>
        </w:rPr>
        <w:t>t</w:t>
      </w:r>
      <w:r w:rsidRPr="002A64AB">
        <w:rPr>
          <w:rFonts w:ascii="Arial Narrow" w:hAnsi="Arial Narrow" w:cs="Arial"/>
          <w:color w:val="000000"/>
          <w:spacing w:val="4"/>
          <w:sz w:val="22"/>
          <w:szCs w:val="22"/>
        </w:rPr>
        <w:t>i</w:t>
      </w:r>
      <w:r w:rsidRPr="002A64AB">
        <w:rPr>
          <w:rFonts w:ascii="Arial Narrow" w:hAnsi="Arial Narrow" w:cs="Arial"/>
          <w:color w:val="000000"/>
          <w:spacing w:val="-8"/>
          <w:sz w:val="22"/>
          <w:szCs w:val="22"/>
        </w:rPr>
        <w:t>m</w:t>
      </w:r>
      <w:r w:rsidRPr="002A64AB">
        <w:rPr>
          <w:rFonts w:ascii="Arial Narrow" w:hAnsi="Arial Narrow" w:cs="Arial"/>
          <w:color w:val="000000"/>
          <w:sz w:val="22"/>
          <w:szCs w:val="22"/>
        </w:rPr>
        <w:t>e</w:t>
      </w:r>
      <w:r w:rsidRPr="002A64AB">
        <w:rPr>
          <w:rFonts w:ascii="Arial Narrow" w:hAnsi="Arial Narrow" w:cs="Arial"/>
          <w:color w:val="000000"/>
          <w:spacing w:val="1"/>
          <w:sz w:val="22"/>
          <w:szCs w:val="22"/>
        </w:rPr>
        <w:t xml:space="preserve"> </w:t>
      </w:r>
      <w:r w:rsidRPr="002A64AB">
        <w:rPr>
          <w:rFonts w:ascii="Arial Narrow" w:hAnsi="Arial Narrow" w:cs="Arial"/>
          <w:color w:val="000000"/>
          <w:sz w:val="22"/>
          <w:szCs w:val="22"/>
        </w:rPr>
        <w:t>f</w:t>
      </w:r>
      <w:r w:rsidRPr="002A64AB">
        <w:rPr>
          <w:rFonts w:ascii="Arial Narrow" w:hAnsi="Arial Narrow" w:cs="Arial"/>
          <w:color w:val="000000"/>
          <w:spacing w:val="1"/>
          <w:sz w:val="22"/>
          <w:szCs w:val="22"/>
        </w:rPr>
        <w:t>o</w:t>
      </w:r>
      <w:r w:rsidRPr="002A64AB">
        <w:rPr>
          <w:rFonts w:ascii="Arial Narrow" w:hAnsi="Arial Narrow" w:cs="Arial"/>
          <w:color w:val="000000"/>
          <w:sz w:val="22"/>
          <w:szCs w:val="22"/>
        </w:rPr>
        <w:t>r</w:t>
      </w:r>
      <w:r w:rsidRPr="002A64AB">
        <w:rPr>
          <w:rFonts w:ascii="Arial Narrow" w:hAnsi="Arial Narrow" w:cs="Arial"/>
          <w:color w:val="000000"/>
          <w:spacing w:val="2"/>
          <w:sz w:val="22"/>
          <w:szCs w:val="22"/>
        </w:rPr>
        <w:t xml:space="preserve"> </w:t>
      </w:r>
      <w:r w:rsidRPr="002A64AB">
        <w:rPr>
          <w:rFonts w:ascii="Arial Narrow" w:hAnsi="Arial Narrow" w:cs="Arial"/>
          <w:color w:val="000000"/>
          <w:sz w:val="22"/>
          <w:szCs w:val="22"/>
        </w:rPr>
        <w:t>s</w:t>
      </w:r>
      <w:r w:rsidRPr="002A64AB">
        <w:rPr>
          <w:rFonts w:ascii="Arial Narrow" w:hAnsi="Arial Narrow" w:cs="Arial"/>
          <w:color w:val="000000"/>
          <w:spacing w:val="1"/>
          <w:sz w:val="22"/>
          <w:szCs w:val="22"/>
        </w:rPr>
        <w:t>u</w:t>
      </w:r>
      <w:r w:rsidRPr="002A64AB">
        <w:rPr>
          <w:rFonts w:ascii="Arial Narrow" w:hAnsi="Arial Narrow" w:cs="Arial"/>
          <w:color w:val="000000"/>
          <w:sz w:val="22"/>
          <w:szCs w:val="22"/>
        </w:rPr>
        <w:t>ch</w:t>
      </w:r>
      <w:r w:rsidRPr="002A64AB">
        <w:rPr>
          <w:rFonts w:ascii="Arial Narrow" w:hAnsi="Arial Narrow" w:cs="Arial"/>
          <w:color w:val="000000"/>
          <w:spacing w:val="1"/>
          <w:sz w:val="22"/>
          <w:szCs w:val="22"/>
        </w:rPr>
        <w:t xml:space="preserve"> </w:t>
      </w:r>
      <w:r w:rsidRPr="002A64AB">
        <w:rPr>
          <w:rFonts w:ascii="Arial Narrow" w:hAnsi="Arial Narrow" w:cs="Arial"/>
          <w:color w:val="000000"/>
          <w:sz w:val="22"/>
          <w:szCs w:val="22"/>
        </w:rPr>
        <w:t>c</w:t>
      </w:r>
      <w:r w:rsidRPr="002A64AB">
        <w:rPr>
          <w:rFonts w:ascii="Arial Narrow" w:hAnsi="Arial Narrow" w:cs="Arial"/>
          <w:color w:val="000000"/>
          <w:spacing w:val="1"/>
          <w:sz w:val="22"/>
          <w:szCs w:val="22"/>
        </w:rPr>
        <w:t>o</w:t>
      </w:r>
      <w:r w:rsidRPr="002A64AB">
        <w:rPr>
          <w:rFonts w:ascii="Arial Narrow" w:hAnsi="Arial Narrow" w:cs="Arial"/>
          <w:color w:val="000000"/>
          <w:spacing w:val="-3"/>
          <w:sz w:val="22"/>
          <w:szCs w:val="22"/>
        </w:rPr>
        <w:t>m</w:t>
      </w:r>
      <w:r w:rsidRPr="002A64AB">
        <w:rPr>
          <w:rFonts w:ascii="Arial Narrow" w:hAnsi="Arial Narrow" w:cs="Arial"/>
          <w:color w:val="000000"/>
          <w:spacing w:val="-8"/>
          <w:sz w:val="22"/>
          <w:szCs w:val="22"/>
        </w:rPr>
        <w:t>m</w:t>
      </w:r>
      <w:r w:rsidRPr="002A64AB">
        <w:rPr>
          <w:rFonts w:ascii="Arial Narrow" w:hAnsi="Arial Narrow" w:cs="Arial"/>
          <w:color w:val="000000"/>
          <w:spacing w:val="1"/>
          <w:sz w:val="22"/>
          <w:szCs w:val="22"/>
        </w:rPr>
        <w:t>un</w:t>
      </w:r>
      <w:r w:rsidRPr="002A64AB">
        <w:rPr>
          <w:rFonts w:ascii="Arial Narrow" w:hAnsi="Arial Narrow" w:cs="Arial"/>
          <w:color w:val="000000"/>
          <w:spacing w:val="4"/>
          <w:sz w:val="22"/>
          <w:szCs w:val="22"/>
        </w:rPr>
        <w:t>i</w:t>
      </w:r>
      <w:r w:rsidRPr="002A64AB">
        <w:rPr>
          <w:rFonts w:ascii="Arial Narrow" w:hAnsi="Arial Narrow" w:cs="Arial"/>
          <w:color w:val="000000"/>
          <w:sz w:val="22"/>
          <w:szCs w:val="22"/>
        </w:rPr>
        <w:t>c</w:t>
      </w:r>
      <w:r w:rsidRPr="002A64AB">
        <w:rPr>
          <w:rFonts w:ascii="Arial Narrow" w:hAnsi="Arial Narrow" w:cs="Arial"/>
          <w:color w:val="000000"/>
          <w:spacing w:val="1"/>
          <w:sz w:val="22"/>
          <w:szCs w:val="22"/>
        </w:rPr>
        <w:t>a</w:t>
      </w:r>
      <w:r w:rsidRPr="002A64AB">
        <w:rPr>
          <w:rFonts w:ascii="Arial Narrow" w:hAnsi="Arial Narrow" w:cs="Arial"/>
          <w:color w:val="000000"/>
          <w:sz w:val="22"/>
          <w:szCs w:val="22"/>
        </w:rPr>
        <w:t>t</w:t>
      </w:r>
      <w:r w:rsidRPr="002A64AB">
        <w:rPr>
          <w:rFonts w:ascii="Arial Narrow" w:hAnsi="Arial Narrow" w:cs="Arial"/>
          <w:color w:val="000000"/>
          <w:spacing w:val="4"/>
          <w:sz w:val="22"/>
          <w:szCs w:val="22"/>
        </w:rPr>
        <w:t>i</w:t>
      </w:r>
      <w:r w:rsidRPr="002A64AB">
        <w:rPr>
          <w:rFonts w:ascii="Arial Narrow" w:hAnsi="Arial Narrow" w:cs="Arial"/>
          <w:color w:val="000000"/>
          <w:spacing w:val="-4"/>
          <w:sz w:val="22"/>
          <w:szCs w:val="22"/>
        </w:rPr>
        <w:t>o</w:t>
      </w:r>
      <w:r w:rsidRPr="002A64AB">
        <w:rPr>
          <w:rFonts w:ascii="Arial Narrow" w:hAnsi="Arial Narrow" w:cs="Arial"/>
          <w:color w:val="000000"/>
          <w:spacing w:val="1"/>
          <w:sz w:val="22"/>
          <w:szCs w:val="22"/>
        </w:rPr>
        <w:t>n</w:t>
      </w:r>
      <w:r w:rsidRPr="002A64AB">
        <w:rPr>
          <w:rFonts w:ascii="Arial Narrow" w:hAnsi="Arial Narrow" w:cs="Arial"/>
          <w:color w:val="000000"/>
          <w:sz w:val="22"/>
          <w:szCs w:val="22"/>
        </w:rPr>
        <w:t>s.</w:t>
      </w:r>
    </w:p>
    <w:p w14:paraId="33C3363B" w14:textId="77777777" w:rsidR="00ED01BB" w:rsidRPr="002A64AB" w:rsidRDefault="00ED01BB" w:rsidP="002A64AB">
      <w:pPr>
        <w:widowControl w:val="0"/>
        <w:autoSpaceDE w:val="0"/>
        <w:autoSpaceDN w:val="0"/>
        <w:adjustRightInd w:val="0"/>
        <w:spacing w:line="240" w:lineRule="auto"/>
        <w:ind w:left="90" w:right="130"/>
        <w:jc w:val="both"/>
        <w:rPr>
          <w:rFonts w:ascii="Arial Narrow" w:hAnsi="Arial Narrow" w:cs="Arial"/>
          <w:b/>
          <w:bCs/>
          <w:color w:val="000000"/>
          <w:spacing w:val="-4"/>
          <w:sz w:val="22"/>
          <w:szCs w:val="22"/>
        </w:rPr>
      </w:pPr>
    </w:p>
    <w:p w14:paraId="443DBAEB" w14:textId="3C6C70EA" w:rsidR="00701886" w:rsidRPr="002A64AB" w:rsidRDefault="00701886" w:rsidP="002A64AB">
      <w:pPr>
        <w:widowControl w:val="0"/>
        <w:autoSpaceDE w:val="0"/>
        <w:autoSpaceDN w:val="0"/>
        <w:adjustRightInd w:val="0"/>
        <w:spacing w:line="240" w:lineRule="auto"/>
        <w:ind w:left="90" w:right="130"/>
        <w:jc w:val="both"/>
        <w:rPr>
          <w:rFonts w:ascii="Arial Narrow" w:hAnsi="Arial Narrow" w:cs="Arial"/>
          <w:b/>
          <w:bCs/>
          <w:color w:val="000000"/>
          <w:spacing w:val="-4"/>
          <w:sz w:val="22"/>
          <w:szCs w:val="22"/>
        </w:rPr>
      </w:pPr>
      <w:r w:rsidRPr="002A64AB">
        <w:rPr>
          <w:rFonts w:ascii="Arial Narrow" w:hAnsi="Arial Narrow" w:cs="Arial"/>
          <w:b/>
          <w:bCs/>
          <w:color w:val="000000"/>
          <w:spacing w:val="-4"/>
          <w:sz w:val="22"/>
          <w:szCs w:val="22"/>
        </w:rPr>
        <w:t xml:space="preserve">II. </w:t>
      </w:r>
      <w:r w:rsidR="00EF1D81" w:rsidRPr="002A64AB">
        <w:rPr>
          <w:rFonts w:ascii="Arial Narrow" w:hAnsi="Arial Narrow" w:cs="Arial"/>
          <w:b/>
          <w:bCs/>
          <w:color w:val="000000"/>
          <w:spacing w:val="-4"/>
          <w:sz w:val="22"/>
          <w:szCs w:val="22"/>
        </w:rPr>
        <w:t xml:space="preserve">   </w:t>
      </w:r>
      <w:r w:rsidRPr="002A64AB">
        <w:rPr>
          <w:rFonts w:ascii="Arial Narrow" w:hAnsi="Arial Narrow" w:cs="Arial"/>
          <w:b/>
          <w:bCs/>
          <w:color w:val="000000"/>
          <w:spacing w:val="-4"/>
          <w:sz w:val="22"/>
          <w:szCs w:val="22"/>
        </w:rPr>
        <w:t>Hours of Communication</w:t>
      </w:r>
    </w:p>
    <w:p w14:paraId="0F38A217" w14:textId="080C0C84" w:rsidR="00701886" w:rsidRPr="002A64AB" w:rsidRDefault="00701886" w:rsidP="002A64AB">
      <w:pPr>
        <w:widowControl w:val="0"/>
        <w:autoSpaceDE w:val="0"/>
        <w:autoSpaceDN w:val="0"/>
        <w:adjustRightInd w:val="0"/>
        <w:spacing w:line="240" w:lineRule="auto"/>
        <w:ind w:left="90" w:right="202"/>
        <w:rPr>
          <w:rFonts w:ascii="Arial Narrow" w:hAnsi="Arial Narrow" w:cs="Arial"/>
          <w:color w:val="000000"/>
          <w:sz w:val="22"/>
          <w:szCs w:val="22"/>
        </w:rPr>
      </w:pPr>
      <w:r w:rsidRPr="002A64AB">
        <w:rPr>
          <w:rFonts w:ascii="Arial Narrow" w:hAnsi="Arial Narrow" w:cs="Arial"/>
          <w:color w:val="000000"/>
          <w:sz w:val="22"/>
          <w:szCs w:val="22"/>
        </w:rPr>
        <w:t>It</w:t>
      </w:r>
      <w:r w:rsidRPr="002A64AB">
        <w:rPr>
          <w:rFonts w:ascii="Arial Narrow" w:hAnsi="Arial Narrow" w:cs="Arial"/>
          <w:color w:val="000000"/>
          <w:spacing w:val="-10"/>
          <w:sz w:val="22"/>
          <w:szCs w:val="22"/>
        </w:rPr>
        <w:t xml:space="preserve"> </w:t>
      </w:r>
      <w:r w:rsidRPr="002A64AB">
        <w:rPr>
          <w:rFonts w:ascii="Arial Narrow" w:hAnsi="Arial Narrow" w:cs="Arial"/>
          <w:color w:val="000000"/>
          <w:spacing w:val="4"/>
          <w:sz w:val="22"/>
          <w:szCs w:val="22"/>
        </w:rPr>
        <w:t>i</w:t>
      </w:r>
      <w:r w:rsidRPr="002A64AB">
        <w:rPr>
          <w:rFonts w:ascii="Arial Narrow" w:hAnsi="Arial Narrow" w:cs="Arial"/>
          <w:color w:val="000000"/>
          <w:sz w:val="22"/>
          <w:szCs w:val="22"/>
        </w:rPr>
        <w:t>s</w:t>
      </w:r>
      <w:r w:rsidRPr="002A64AB">
        <w:rPr>
          <w:rFonts w:ascii="Arial Narrow" w:hAnsi="Arial Narrow" w:cs="Arial"/>
          <w:color w:val="000000"/>
          <w:spacing w:val="-4"/>
          <w:sz w:val="22"/>
          <w:szCs w:val="22"/>
        </w:rPr>
        <w:t xml:space="preserve"> </w:t>
      </w:r>
      <w:r w:rsidRPr="002A64AB">
        <w:rPr>
          <w:rFonts w:ascii="Arial Narrow" w:hAnsi="Arial Narrow" w:cs="Arial"/>
          <w:color w:val="000000"/>
          <w:spacing w:val="1"/>
          <w:sz w:val="22"/>
          <w:szCs w:val="22"/>
        </w:rPr>
        <w:t>ag</w:t>
      </w:r>
      <w:r w:rsidRPr="002A64AB">
        <w:rPr>
          <w:rFonts w:ascii="Arial Narrow" w:hAnsi="Arial Narrow" w:cs="Arial"/>
          <w:color w:val="000000"/>
          <w:spacing w:val="2"/>
          <w:sz w:val="22"/>
          <w:szCs w:val="22"/>
        </w:rPr>
        <w:t>r</w:t>
      </w:r>
      <w:r w:rsidRPr="002A64AB">
        <w:rPr>
          <w:rFonts w:ascii="Arial Narrow" w:hAnsi="Arial Narrow" w:cs="Arial"/>
          <w:color w:val="000000"/>
          <w:spacing w:val="1"/>
          <w:sz w:val="22"/>
          <w:szCs w:val="22"/>
        </w:rPr>
        <w:t>e</w:t>
      </w:r>
      <w:r w:rsidRPr="002A64AB">
        <w:rPr>
          <w:rFonts w:ascii="Arial Narrow" w:hAnsi="Arial Narrow" w:cs="Arial"/>
          <w:color w:val="000000"/>
          <w:spacing w:val="-4"/>
          <w:sz w:val="22"/>
          <w:szCs w:val="22"/>
        </w:rPr>
        <w:t>e</w:t>
      </w:r>
      <w:r w:rsidRPr="002A64AB">
        <w:rPr>
          <w:rFonts w:ascii="Arial Narrow" w:hAnsi="Arial Narrow" w:cs="Arial"/>
          <w:color w:val="000000"/>
          <w:sz w:val="22"/>
          <w:szCs w:val="22"/>
        </w:rPr>
        <w:t>d</w:t>
      </w:r>
      <w:r w:rsidRPr="002A64AB">
        <w:rPr>
          <w:rFonts w:ascii="Arial Narrow" w:hAnsi="Arial Narrow" w:cs="Arial"/>
          <w:color w:val="000000"/>
          <w:spacing w:val="1"/>
          <w:sz w:val="22"/>
          <w:szCs w:val="22"/>
        </w:rPr>
        <w:t xml:space="preserve"> b</w:t>
      </w:r>
      <w:r w:rsidRPr="002A64AB">
        <w:rPr>
          <w:rFonts w:ascii="Arial Narrow" w:hAnsi="Arial Narrow" w:cs="Arial"/>
          <w:color w:val="000000"/>
          <w:sz w:val="22"/>
          <w:szCs w:val="22"/>
        </w:rPr>
        <w:t xml:space="preserve">y </w:t>
      </w:r>
      <w:r w:rsidRPr="002A64AB">
        <w:rPr>
          <w:rFonts w:ascii="Arial Narrow" w:hAnsi="Arial Narrow" w:cs="Arial"/>
          <w:color w:val="000000"/>
          <w:spacing w:val="-4"/>
          <w:sz w:val="22"/>
          <w:szCs w:val="22"/>
        </w:rPr>
        <w:t>a</w:t>
      </w:r>
      <w:r w:rsidRPr="002A64AB">
        <w:rPr>
          <w:rFonts w:ascii="Arial Narrow" w:hAnsi="Arial Narrow" w:cs="Arial"/>
          <w:color w:val="000000"/>
          <w:spacing w:val="-1"/>
          <w:sz w:val="22"/>
          <w:szCs w:val="22"/>
        </w:rPr>
        <w:t>l</w:t>
      </w:r>
      <w:r w:rsidRPr="002A64AB">
        <w:rPr>
          <w:rFonts w:ascii="Arial Narrow" w:hAnsi="Arial Narrow" w:cs="Arial"/>
          <w:color w:val="000000"/>
          <w:sz w:val="22"/>
          <w:szCs w:val="22"/>
        </w:rPr>
        <w:t>l</w:t>
      </w:r>
      <w:r w:rsidRPr="002A64AB">
        <w:rPr>
          <w:rFonts w:ascii="Arial Narrow" w:hAnsi="Arial Narrow" w:cs="Arial"/>
          <w:color w:val="000000"/>
          <w:spacing w:val="5"/>
          <w:sz w:val="22"/>
          <w:szCs w:val="22"/>
        </w:rPr>
        <w:t xml:space="preserve"> </w:t>
      </w:r>
      <w:r w:rsidRPr="002A64AB">
        <w:rPr>
          <w:rFonts w:ascii="Arial Narrow" w:hAnsi="Arial Narrow" w:cs="Arial"/>
          <w:color w:val="000000"/>
          <w:spacing w:val="-4"/>
          <w:sz w:val="22"/>
          <w:szCs w:val="22"/>
        </w:rPr>
        <w:t>p</w:t>
      </w:r>
      <w:r w:rsidRPr="002A64AB">
        <w:rPr>
          <w:rFonts w:ascii="Arial Narrow" w:hAnsi="Arial Narrow" w:cs="Arial"/>
          <w:color w:val="000000"/>
          <w:spacing w:val="1"/>
          <w:sz w:val="22"/>
          <w:szCs w:val="22"/>
        </w:rPr>
        <w:t>a</w:t>
      </w:r>
      <w:r w:rsidRPr="002A64AB">
        <w:rPr>
          <w:rFonts w:ascii="Arial Narrow" w:hAnsi="Arial Narrow" w:cs="Arial"/>
          <w:color w:val="000000"/>
          <w:spacing w:val="2"/>
          <w:sz w:val="22"/>
          <w:szCs w:val="22"/>
        </w:rPr>
        <w:t>r</w:t>
      </w:r>
      <w:r w:rsidRPr="002A64AB">
        <w:rPr>
          <w:rFonts w:ascii="Arial Narrow" w:hAnsi="Arial Narrow" w:cs="Arial"/>
          <w:color w:val="000000"/>
          <w:spacing w:val="-4"/>
          <w:sz w:val="22"/>
          <w:szCs w:val="22"/>
        </w:rPr>
        <w:t>t</w:t>
      </w:r>
      <w:r w:rsidRPr="002A64AB">
        <w:rPr>
          <w:rFonts w:ascii="Arial Narrow" w:hAnsi="Arial Narrow" w:cs="Arial"/>
          <w:color w:val="000000"/>
          <w:spacing w:val="4"/>
          <w:sz w:val="22"/>
          <w:szCs w:val="22"/>
        </w:rPr>
        <w:t>i</w:t>
      </w:r>
      <w:r w:rsidRPr="002A64AB">
        <w:rPr>
          <w:rFonts w:ascii="Arial Narrow" w:hAnsi="Arial Narrow" w:cs="Arial"/>
          <w:color w:val="000000"/>
          <w:spacing w:val="1"/>
          <w:sz w:val="22"/>
          <w:szCs w:val="22"/>
        </w:rPr>
        <w:t>e</w:t>
      </w:r>
      <w:r w:rsidRPr="002A64AB">
        <w:rPr>
          <w:rFonts w:ascii="Arial Narrow" w:hAnsi="Arial Narrow" w:cs="Arial"/>
          <w:color w:val="000000"/>
          <w:sz w:val="22"/>
          <w:szCs w:val="22"/>
        </w:rPr>
        <w:t xml:space="preserve">s </w:t>
      </w:r>
      <w:r w:rsidRPr="002A64AB">
        <w:rPr>
          <w:rFonts w:ascii="Arial Narrow" w:hAnsi="Arial Narrow" w:cs="Arial"/>
          <w:color w:val="000000"/>
          <w:spacing w:val="-4"/>
          <w:sz w:val="22"/>
          <w:szCs w:val="22"/>
        </w:rPr>
        <w:t>t</w:t>
      </w:r>
      <w:r w:rsidRPr="002A64AB">
        <w:rPr>
          <w:rFonts w:ascii="Arial Narrow" w:hAnsi="Arial Narrow" w:cs="Arial"/>
          <w:color w:val="000000"/>
          <w:spacing w:val="1"/>
          <w:sz w:val="22"/>
          <w:szCs w:val="22"/>
        </w:rPr>
        <w:t>ha</w:t>
      </w:r>
      <w:r w:rsidRPr="002A64AB">
        <w:rPr>
          <w:rFonts w:ascii="Arial Narrow" w:hAnsi="Arial Narrow" w:cs="Arial"/>
          <w:color w:val="000000"/>
          <w:sz w:val="22"/>
          <w:szCs w:val="22"/>
        </w:rPr>
        <w:t>t</w:t>
      </w:r>
      <w:r w:rsidRPr="002A64AB">
        <w:rPr>
          <w:rFonts w:ascii="Arial Narrow" w:hAnsi="Arial Narrow" w:cs="Arial"/>
          <w:color w:val="000000"/>
          <w:spacing w:val="1"/>
          <w:sz w:val="22"/>
          <w:szCs w:val="22"/>
        </w:rPr>
        <w:t xml:space="preserve"> bu</w:t>
      </w:r>
      <w:r w:rsidRPr="002A64AB">
        <w:rPr>
          <w:rFonts w:ascii="Arial Narrow" w:hAnsi="Arial Narrow" w:cs="Arial"/>
          <w:color w:val="000000"/>
          <w:spacing w:val="-5"/>
          <w:sz w:val="22"/>
          <w:szCs w:val="22"/>
        </w:rPr>
        <w:t>s</w:t>
      </w:r>
      <w:r w:rsidRPr="002A64AB">
        <w:rPr>
          <w:rFonts w:ascii="Arial Narrow" w:hAnsi="Arial Narrow" w:cs="Arial"/>
          <w:color w:val="000000"/>
          <w:spacing w:val="4"/>
          <w:sz w:val="22"/>
          <w:szCs w:val="22"/>
        </w:rPr>
        <w:t>i</w:t>
      </w:r>
      <w:r w:rsidRPr="002A64AB">
        <w:rPr>
          <w:rFonts w:ascii="Arial Narrow" w:hAnsi="Arial Narrow" w:cs="Arial"/>
          <w:color w:val="000000"/>
          <w:spacing w:val="-4"/>
          <w:sz w:val="22"/>
          <w:szCs w:val="22"/>
        </w:rPr>
        <w:t>n</w:t>
      </w:r>
      <w:r w:rsidRPr="002A64AB">
        <w:rPr>
          <w:rFonts w:ascii="Arial Narrow" w:hAnsi="Arial Narrow" w:cs="Arial"/>
          <w:color w:val="000000"/>
          <w:spacing w:val="1"/>
          <w:sz w:val="22"/>
          <w:szCs w:val="22"/>
        </w:rPr>
        <w:t>e</w:t>
      </w:r>
      <w:r w:rsidRPr="002A64AB">
        <w:rPr>
          <w:rFonts w:ascii="Arial Narrow" w:hAnsi="Arial Narrow" w:cs="Arial"/>
          <w:color w:val="000000"/>
          <w:sz w:val="22"/>
          <w:szCs w:val="22"/>
        </w:rPr>
        <w:t xml:space="preserve">ss </w:t>
      </w:r>
      <w:r w:rsidRPr="002A64AB">
        <w:rPr>
          <w:rFonts w:ascii="Arial Narrow" w:hAnsi="Arial Narrow" w:cs="Arial"/>
          <w:color w:val="000000"/>
          <w:spacing w:val="2"/>
          <w:sz w:val="22"/>
          <w:szCs w:val="22"/>
        </w:rPr>
        <w:t>r</w:t>
      </w:r>
      <w:r w:rsidRPr="002A64AB">
        <w:rPr>
          <w:rFonts w:ascii="Arial Narrow" w:hAnsi="Arial Narrow" w:cs="Arial"/>
          <w:color w:val="000000"/>
          <w:spacing w:val="-4"/>
          <w:sz w:val="22"/>
          <w:szCs w:val="22"/>
        </w:rPr>
        <w:t>e</w:t>
      </w:r>
      <w:r w:rsidRPr="002A64AB">
        <w:rPr>
          <w:rFonts w:ascii="Arial Narrow" w:hAnsi="Arial Narrow" w:cs="Arial"/>
          <w:color w:val="000000"/>
          <w:spacing w:val="4"/>
          <w:sz w:val="22"/>
          <w:szCs w:val="22"/>
        </w:rPr>
        <w:t>l</w:t>
      </w:r>
      <w:r w:rsidRPr="002A64AB">
        <w:rPr>
          <w:rFonts w:ascii="Arial Narrow" w:hAnsi="Arial Narrow" w:cs="Arial"/>
          <w:color w:val="000000"/>
          <w:spacing w:val="-4"/>
          <w:sz w:val="22"/>
          <w:szCs w:val="22"/>
        </w:rPr>
        <w:t>a</w:t>
      </w:r>
      <w:r w:rsidRPr="002A64AB">
        <w:rPr>
          <w:rFonts w:ascii="Arial Narrow" w:hAnsi="Arial Narrow" w:cs="Arial"/>
          <w:color w:val="000000"/>
          <w:sz w:val="22"/>
          <w:szCs w:val="22"/>
        </w:rPr>
        <w:t>t</w:t>
      </w:r>
      <w:r w:rsidRPr="002A64AB">
        <w:rPr>
          <w:rFonts w:ascii="Arial Narrow" w:hAnsi="Arial Narrow" w:cs="Arial"/>
          <w:color w:val="000000"/>
          <w:spacing w:val="-1"/>
          <w:sz w:val="22"/>
          <w:szCs w:val="22"/>
        </w:rPr>
        <w:t>i</w:t>
      </w:r>
      <w:r w:rsidRPr="002A64AB">
        <w:rPr>
          <w:rFonts w:ascii="Arial Narrow" w:hAnsi="Arial Narrow" w:cs="Arial"/>
          <w:color w:val="000000"/>
          <w:spacing w:val="-4"/>
          <w:sz w:val="22"/>
          <w:szCs w:val="22"/>
        </w:rPr>
        <w:t>n</w:t>
      </w:r>
      <w:r w:rsidRPr="002A64AB">
        <w:rPr>
          <w:rFonts w:ascii="Arial Narrow" w:hAnsi="Arial Narrow" w:cs="Arial"/>
          <w:color w:val="000000"/>
          <w:sz w:val="22"/>
          <w:szCs w:val="22"/>
        </w:rPr>
        <w:t>g</w:t>
      </w:r>
      <w:r w:rsidRPr="002A64AB">
        <w:rPr>
          <w:rFonts w:ascii="Arial Narrow" w:hAnsi="Arial Narrow" w:cs="Arial"/>
          <w:color w:val="000000"/>
          <w:spacing w:val="1"/>
          <w:sz w:val="22"/>
          <w:szCs w:val="22"/>
        </w:rPr>
        <w:t xml:space="preserve"> </w:t>
      </w:r>
      <w:r w:rsidRPr="002A64AB">
        <w:rPr>
          <w:rFonts w:ascii="Arial Narrow" w:hAnsi="Arial Narrow" w:cs="Arial"/>
          <w:color w:val="000000"/>
          <w:sz w:val="22"/>
          <w:szCs w:val="22"/>
        </w:rPr>
        <w:t>to</w:t>
      </w:r>
      <w:r w:rsidRPr="002A64AB">
        <w:rPr>
          <w:rFonts w:ascii="Arial Narrow" w:hAnsi="Arial Narrow" w:cs="Arial"/>
          <w:color w:val="000000"/>
          <w:spacing w:val="1"/>
          <w:sz w:val="22"/>
          <w:szCs w:val="22"/>
        </w:rPr>
        <w:t xml:space="preserve"> </w:t>
      </w:r>
      <w:r w:rsidRPr="002A64AB">
        <w:rPr>
          <w:rFonts w:ascii="Arial Narrow" w:hAnsi="Arial Narrow" w:cs="Arial"/>
          <w:color w:val="000000"/>
          <w:sz w:val="22"/>
          <w:szCs w:val="22"/>
        </w:rPr>
        <w:t>t</w:t>
      </w:r>
      <w:r w:rsidRPr="002A64AB">
        <w:rPr>
          <w:rFonts w:ascii="Arial Narrow" w:hAnsi="Arial Narrow" w:cs="Arial"/>
          <w:color w:val="000000"/>
          <w:spacing w:val="1"/>
          <w:sz w:val="22"/>
          <w:szCs w:val="22"/>
        </w:rPr>
        <w:t>h</w:t>
      </w:r>
      <w:r w:rsidRPr="002A64AB">
        <w:rPr>
          <w:rFonts w:ascii="Arial Narrow" w:hAnsi="Arial Narrow" w:cs="Arial"/>
          <w:color w:val="000000"/>
          <w:sz w:val="22"/>
          <w:szCs w:val="22"/>
        </w:rPr>
        <w:t>e</w:t>
      </w:r>
      <w:r w:rsidRPr="002A64AB">
        <w:rPr>
          <w:rFonts w:ascii="Arial Narrow" w:hAnsi="Arial Narrow" w:cs="Arial"/>
          <w:color w:val="000000"/>
          <w:spacing w:val="1"/>
          <w:sz w:val="22"/>
          <w:szCs w:val="22"/>
        </w:rPr>
        <w:t xml:space="preserve"> </w:t>
      </w:r>
      <w:r w:rsidRPr="002A64AB">
        <w:rPr>
          <w:rFonts w:ascii="Arial Narrow" w:hAnsi="Arial Narrow" w:cs="Arial"/>
          <w:color w:val="000000"/>
          <w:spacing w:val="-8"/>
          <w:sz w:val="22"/>
          <w:szCs w:val="22"/>
        </w:rPr>
        <w:t>m</w:t>
      </w:r>
      <w:r w:rsidRPr="002A64AB">
        <w:rPr>
          <w:rFonts w:ascii="Arial Narrow" w:hAnsi="Arial Narrow" w:cs="Arial"/>
          <w:color w:val="000000"/>
          <w:spacing w:val="4"/>
          <w:sz w:val="22"/>
          <w:szCs w:val="22"/>
        </w:rPr>
        <w:t>i</w:t>
      </w:r>
      <w:r w:rsidRPr="002A64AB">
        <w:rPr>
          <w:rFonts w:ascii="Arial Narrow" w:hAnsi="Arial Narrow" w:cs="Arial"/>
          <w:color w:val="000000"/>
          <w:sz w:val="22"/>
          <w:szCs w:val="22"/>
        </w:rPr>
        <w:t>ss</w:t>
      </w:r>
      <w:r w:rsidRPr="002A64AB">
        <w:rPr>
          <w:rFonts w:ascii="Arial Narrow" w:hAnsi="Arial Narrow" w:cs="Arial"/>
          <w:color w:val="000000"/>
          <w:spacing w:val="-1"/>
          <w:sz w:val="22"/>
          <w:szCs w:val="22"/>
        </w:rPr>
        <w:t>i</w:t>
      </w:r>
      <w:r w:rsidRPr="002A64AB">
        <w:rPr>
          <w:rFonts w:ascii="Arial Narrow" w:hAnsi="Arial Narrow" w:cs="Arial"/>
          <w:color w:val="000000"/>
          <w:spacing w:val="1"/>
          <w:sz w:val="22"/>
          <w:szCs w:val="22"/>
        </w:rPr>
        <w:t>o</w:t>
      </w:r>
      <w:r w:rsidRPr="002A64AB">
        <w:rPr>
          <w:rFonts w:ascii="Arial Narrow" w:hAnsi="Arial Narrow" w:cs="Arial"/>
          <w:color w:val="000000"/>
          <w:sz w:val="22"/>
          <w:szCs w:val="22"/>
        </w:rPr>
        <w:t>n</w:t>
      </w:r>
      <w:r w:rsidRPr="002A64AB">
        <w:rPr>
          <w:rFonts w:ascii="Arial Narrow" w:hAnsi="Arial Narrow" w:cs="Arial"/>
          <w:color w:val="000000"/>
          <w:spacing w:val="1"/>
          <w:sz w:val="22"/>
          <w:szCs w:val="22"/>
        </w:rPr>
        <w:t xml:space="preserve"> a</w:t>
      </w:r>
      <w:r w:rsidRPr="002A64AB">
        <w:rPr>
          <w:rFonts w:ascii="Arial Narrow" w:hAnsi="Arial Narrow" w:cs="Arial"/>
          <w:color w:val="000000"/>
          <w:spacing w:val="-4"/>
          <w:sz w:val="22"/>
          <w:szCs w:val="22"/>
        </w:rPr>
        <w:t>n</w:t>
      </w:r>
      <w:r w:rsidRPr="002A64AB">
        <w:rPr>
          <w:rFonts w:ascii="Arial Narrow" w:hAnsi="Arial Narrow" w:cs="Arial"/>
          <w:color w:val="000000"/>
          <w:sz w:val="22"/>
          <w:szCs w:val="22"/>
        </w:rPr>
        <w:t>d</w:t>
      </w:r>
      <w:r w:rsidRPr="002A64AB">
        <w:rPr>
          <w:rFonts w:ascii="Arial Narrow" w:hAnsi="Arial Narrow" w:cs="Arial"/>
          <w:color w:val="000000"/>
          <w:spacing w:val="-3"/>
          <w:sz w:val="22"/>
          <w:szCs w:val="22"/>
        </w:rPr>
        <w:t xml:space="preserve"> </w:t>
      </w:r>
      <w:r w:rsidRPr="002A64AB">
        <w:rPr>
          <w:rFonts w:ascii="Arial Narrow" w:hAnsi="Arial Narrow" w:cs="Arial"/>
          <w:color w:val="000000"/>
          <w:spacing w:val="4"/>
          <w:sz w:val="22"/>
          <w:szCs w:val="22"/>
        </w:rPr>
        <w:t>i</w:t>
      </w:r>
      <w:r w:rsidRPr="002A64AB">
        <w:rPr>
          <w:rFonts w:ascii="Arial Narrow" w:hAnsi="Arial Narrow" w:cs="Arial"/>
          <w:color w:val="000000"/>
          <w:spacing w:val="1"/>
          <w:sz w:val="22"/>
          <w:szCs w:val="22"/>
        </w:rPr>
        <w:t>n</w:t>
      </w:r>
      <w:r w:rsidRPr="002A64AB">
        <w:rPr>
          <w:rFonts w:ascii="Arial Narrow" w:hAnsi="Arial Narrow" w:cs="Arial"/>
          <w:color w:val="000000"/>
          <w:sz w:val="22"/>
          <w:szCs w:val="22"/>
        </w:rPr>
        <w:t>t</w:t>
      </w:r>
      <w:r w:rsidRPr="002A64AB">
        <w:rPr>
          <w:rFonts w:ascii="Arial Narrow" w:hAnsi="Arial Narrow" w:cs="Arial"/>
          <w:color w:val="000000"/>
          <w:spacing w:val="1"/>
          <w:sz w:val="22"/>
          <w:szCs w:val="22"/>
        </w:rPr>
        <w:t>en</w:t>
      </w:r>
      <w:r w:rsidRPr="002A64AB">
        <w:rPr>
          <w:rFonts w:ascii="Arial Narrow" w:hAnsi="Arial Narrow" w:cs="Arial"/>
          <w:color w:val="000000"/>
          <w:sz w:val="22"/>
          <w:szCs w:val="22"/>
        </w:rPr>
        <w:t>t</w:t>
      </w:r>
      <w:r w:rsidRPr="002A64AB">
        <w:rPr>
          <w:rFonts w:ascii="Arial Narrow" w:hAnsi="Arial Narrow" w:cs="Arial"/>
          <w:color w:val="000000"/>
          <w:spacing w:val="-4"/>
          <w:sz w:val="22"/>
          <w:szCs w:val="22"/>
        </w:rPr>
        <w:t xml:space="preserve"> </w:t>
      </w:r>
      <w:r w:rsidRPr="002A64AB">
        <w:rPr>
          <w:rFonts w:ascii="Arial Narrow" w:hAnsi="Arial Narrow" w:cs="Arial"/>
          <w:color w:val="000000"/>
          <w:spacing w:val="1"/>
          <w:sz w:val="22"/>
          <w:szCs w:val="22"/>
        </w:rPr>
        <w:t>o</w:t>
      </w:r>
      <w:r w:rsidRPr="002A64AB">
        <w:rPr>
          <w:rFonts w:ascii="Arial Narrow" w:hAnsi="Arial Narrow" w:cs="Arial"/>
          <w:color w:val="000000"/>
          <w:sz w:val="22"/>
          <w:szCs w:val="22"/>
        </w:rPr>
        <w:t>f</w:t>
      </w:r>
      <w:r w:rsidRPr="002A64AB">
        <w:rPr>
          <w:rFonts w:ascii="Arial Narrow" w:hAnsi="Arial Narrow" w:cs="Arial"/>
          <w:color w:val="000000"/>
          <w:spacing w:val="1"/>
          <w:sz w:val="22"/>
          <w:szCs w:val="22"/>
        </w:rPr>
        <w:t xml:space="preserve"> </w:t>
      </w:r>
      <w:r w:rsidRPr="002A64AB">
        <w:rPr>
          <w:rFonts w:ascii="Arial Narrow" w:hAnsi="Arial Narrow" w:cs="Arial"/>
          <w:color w:val="000000"/>
          <w:sz w:val="22"/>
          <w:szCs w:val="22"/>
        </w:rPr>
        <w:t>t</w:t>
      </w:r>
      <w:r w:rsidRPr="002A64AB">
        <w:rPr>
          <w:rFonts w:ascii="Arial Narrow" w:hAnsi="Arial Narrow" w:cs="Arial"/>
          <w:color w:val="000000"/>
          <w:spacing w:val="1"/>
          <w:sz w:val="22"/>
          <w:szCs w:val="22"/>
        </w:rPr>
        <w:t>h</w:t>
      </w:r>
      <w:r w:rsidRPr="002A64AB">
        <w:rPr>
          <w:rFonts w:ascii="Arial Narrow" w:hAnsi="Arial Narrow" w:cs="Arial"/>
          <w:color w:val="000000"/>
          <w:sz w:val="22"/>
          <w:szCs w:val="22"/>
        </w:rPr>
        <w:t>e</w:t>
      </w:r>
      <w:r w:rsidRPr="002A64AB">
        <w:rPr>
          <w:rFonts w:ascii="Arial Narrow" w:hAnsi="Arial Narrow" w:cs="Arial"/>
          <w:color w:val="000000"/>
          <w:spacing w:val="-3"/>
          <w:sz w:val="22"/>
          <w:szCs w:val="22"/>
        </w:rPr>
        <w:t xml:space="preserve"> </w:t>
      </w:r>
      <w:r w:rsidR="0048434E" w:rsidRPr="002A64AB">
        <w:rPr>
          <w:rFonts w:ascii="Arial Narrow" w:hAnsi="Arial Narrow" w:cs="Arial"/>
          <w:color w:val="000000"/>
          <w:spacing w:val="1"/>
          <w:sz w:val="22"/>
          <w:szCs w:val="22"/>
        </w:rPr>
        <w:t>C</w:t>
      </w:r>
      <w:r w:rsidRPr="002A64AB">
        <w:rPr>
          <w:rFonts w:ascii="Arial Narrow" w:hAnsi="Arial Narrow" w:cs="Arial"/>
          <w:color w:val="000000"/>
          <w:spacing w:val="1"/>
          <w:sz w:val="22"/>
          <w:szCs w:val="22"/>
        </w:rPr>
        <w:t>o</w:t>
      </w:r>
      <w:r w:rsidRPr="002A64AB">
        <w:rPr>
          <w:rFonts w:ascii="Arial Narrow" w:hAnsi="Arial Narrow" w:cs="Arial"/>
          <w:color w:val="000000"/>
          <w:spacing w:val="-3"/>
          <w:sz w:val="22"/>
          <w:szCs w:val="22"/>
        </w:rPr>
        <w:t>m</w:t>
      </w:r>
      <w:r w:rsidRPr="002A64AB">
        <w:rPr>
          <w:rFonts w:ascii="Arial Narrow" w:hAnsi="Arial Narrow" w:cs="Arial"/>
          <w:color w:val="000000"/>
          <w:spacing w:val="-8"/>
          <w:sz w:val="22"/>
          <w:szCs w:val="22"/>
        </w:rPr>
        <w:t>m</w:t>
      </w:r>
      <w:r w:rsidRPr="002A64AB">
        <w:rPr>
          <w:rFonts w:ascii="Arial Narrow" w:hAnsi="Arial Narrow" w:cs="Arial"/>
          <w:color w:val="000000"/>
          <w:spacing w:val="4"/>
          <w:sz w:val="22"/>
          <w:szCs w:val="22"/>
        </w:rPr>
        <w:t>i</w:t>
      </w:r>
      <w:r w:rsidRPr="002A64AB">
        <w:rPr>
          <w:rFonts w:ascii="Arial Narrow" w:hAnsi="Arial Narrow" w:cs="Arial"/>
          <w:color w:val="000000"/>
          <w:sz w:val="22"/>
          <w:szCs w:val="22"/>
        </w:rPr>
        <w:t>tt</w:t>
      </w:r>
      <w:r w:rsidRPr="002A64AB">
        <w:rPr>
          <w:rFonts w:ascii="Arial Narrow" w:hAnsi="Arial Narrow" w:cs="Arial"/>
          <w:color w:val="000000"/>
          <w:spacing w:val="1"/>
          <w:sz w:val="22"/>
          <w:szCs w:val="22"/>
        </w:rPr>
        <w:t>e</w:t>
      </w:r>
      <w:r w:rsidRPr="002A64AB">
        <w:rPr>
          <w:rFonts w:ascii="Arial Narrow" w:hAnsi="Arial Narrow" w:cs="Arial"/>
          <w:color w:val="000000"/>
          <w:sz w:val="22"/>
          <w:szCs w:val="22"/>
        </w:rPr>
        <w:t>e</w:t>
      </w:r>
      <w:r w:rsidRPr="002A64AB">
        <w:rPr>
          <w:rFonts w:ascii="Arial Narrow" w:hAnsi="Arial Narrow" w:cs="Arial"/>
          <w:color w:val="000000"/>
          <w:spacing w:val="1"/>
          <w:sz w:val="22"/>
          <w:szCs w:val="22"/>
        </w:rPr>
        <w:t xml:space="preserve"> </w:t>
      </w:r>
      <w:r w:rsidRPr="002A64AB">
        <w:rPr>
          <w:rFonts w:ascii="Arial Narrow" w:hAnsi="Arial Narrow" w:cs="Arial"/>
          <w:color w:val="000000"/>
          <w:sz w:val="22"/>
          <w:szCs w:val="22"/>
        </w:rPr>
        <w:t>c</w:t>
      </w:r>
      <w:r w:rsidRPr="002A64AB">
        <w:rPr>
          <w:rFonts w:ascii="Arial Narrow" w:hAnsi="Arial Narrow" w:cs="Arial"/>
          <w:color w:val="000000"/>
          <w:spacing w:val="1"/>
          <w:sz w:val="22"/>
          <w:szCs w:val="22"/>
        </w:rPr>
        <w:t>a</w:t>
      </w:r>
      <w:r w:rsidRPr="002A64AB">
        <w:rPr>
          <w:rFonts w:ascii="Arial Narrow" w:hAnsi="Arial Narrow" w:cs="Arial"/>
          <w:color w:val="000000"/>
          <w:sz w:val="22"/>
          <w:szCs w:val="22"/>
        </w:rPr>
        <w:t>n</w:t>
      </w:r>
      <w:r w:rsidRPr="002A64AB">
        <w:rPr>
          <w:rFonts w:ascii="Arial Narrow" w:hAnsi="Arial Narrow" w:cs="Arial"/>
          <w:color w:val="000000"/>
          <w:spacing w:val="1"/>
          <w:sz w:val="22"/>
          <w:szCs w:val="22"/>
        </w:rPr>
        <w:t xml:space="preserve"> be</w:t>
      </w:r>
      <w:r w:rsidRPr="002A64AB">
        <w:rPr>
          <w:rFonts w:ascii="Arial Narrow" w:hAnsi="Arial Narrow" w:cs="Arial"/>
          <w:color w:val="000000"/>
          <w:sz w:val="22"/>
          <w:szCs w:val="22"/>
        </w:rPr>
        <w:t>st</w:t>
      </w:r>
      <w:r w:rsidRPr="002A64AB">
        <w:rPr>
          <w:rFonts w:ascii="Arial Narrow" w:hAnsi="Arial Narrow" w:cs="Arial"/>
          <w:color w:val="000000"/>
          <w:spacing w:val="1"/>
          <w:sz w:val="22"/>
          <w:szCs w:val="22"/>
        </w:rPr>
        <w:t xml:space="preserve"> b</w:t>
      </w:r>
      <w:r w:rsidRPr="002A64AB">
        <w:rPr>
          <w:rFonts w:ascii="Arial Narrow" w:hAnsi="Arial Narrow" w:cs="Arial"/>
          <w:color w:val="000000"/>
          <w:sz w:val="22"/>
          <w:szCs w:val="22"/>
        </w:rPr>
        <w:t>e</w:t>
      </w:r>
      <w:r w:rsidRPr="002A64AB">
        <w:rPr>
          <w:rFonts w:ascii="Arial Narrow" w:hAnsi="Arial Narrow" w:cs="Arial"/>
          <w:color w:val="000000"/>
          <w:spacing w:val="1"/>
          <w:sz w:val="22"/>
          <w:szCs w:val="22"/>
        </w:rPr>
        <w:t xml:space="preserve"> </w:t>
      </w:r>
      <w:r w:rsidRPr="002A64AB">
        <w:rPr>
          <w:rFonts w:ascii="Arial Narrow" w:hAnsi="Arial Narrow" w:cs="Arial"/>
          <w:color w:val="000000"/>
          <w:sz w:val="22"/>
          <w:szCs w:val="22"/>
        </w:rPr>
        <w:t>s</w:t>
      </w:r>
      <w:r w:rsidRPr="002A64AB">
        <w:rPr>
          <w:rFonts w:ascii="Arial Narrow" w:hAnsi="Arial Narrow" w:cs="Arial"/>
          <w:color w:val="000000"/>
          <w:spacing w:val="-4"/>
          <w:sz w:val="22"/>
          <w:szCs w:val="22"/>
        </w:rPr>
        <w:t>e</w:t>
      </w:r>
      <w:r w:rsidRPr="002A64AB">
        <w:rPr>
          <w:rFonts w:ascii="Arial Narrow" w:hAnsi="Arial Narrow" w:cs="Arial"/>
          <w:color w:val="000000"/>
          <w:spacing w:val="2"/>
          <w:sz w:val="22"/>
          <w:szCs w:val="22"/>
        </w:rPr>
        <w:t>r</w:t>
      </w:r>
      <w:r w:rsidRPr="002A64AB">
        <w:rPr>
          <w:rFonts w:ascii="Arial Narrow" w:hAnsi="Arial Narrow" w:cs="Arial"/>
          <w:color w:val="000000"/>
          <w:sz w:val="22"/>
          <w:szCs w:val="22"/>
        </w:rPr>
        <w:t>v</w:t>
      </w:r>
      <w:r w:rsidRPr="002A64AB">
        <w:rPr>
          <w:rFonts w:ascii="Arial Narrow" w:hAnsi="Arial Narrow" w:cs="Arial"/>
          <w:color w:val="000000"/>
          <w:spacing w:val="1"/>
          <w:sz w:val="22"/>
          <w:szCs w:val="22"/>
        </w:rPr>
        <w:t>e</w:t>
      </w:r>
      <w:r w:rsidRPr="002A64AB">
        <w:rPr>
          <w:rFonts w:ascii="Arial Narrow" w:hAnsi="Arial Narrow" w:cs="Arial"/>
          <w:color w:val="000000"/>
          <w:sz w:val="22"/>
          <w:szCs w:val="22"/>
        </w:rPr>
        <w:t>d</w:t>
      </w:r>
      <w:r w:rsidRPr="002A64AB">
        <w:rPr>
          <w:rFonts w:ascii="Arial Narrow" w:hAnsi="Arial Narrow" w:cs="Arial"/>
          <w:color w:val="000000"/>
          <w:spacing w:val="1"/>
          <w:sz w:val="22"/>
          <w:szCs w:val="22"/>
        </w:rPr>
        <w:t xml:space="preserve"> b</w:t>
      </w:r>
      <w:r w:rsidRPr="002A64AB">
        <w:rPr>
          <w:rFonts w:ascii="Arial Narrow" w:hAnsi="Arial Narrow" w:cs="Arial"/>
          <w:color w:val="000000"/>
          <w:sz w:val="22"/>
          <w:szCs w:val="22"/>
        </w:rPr>
        <w:t>y</w:t>
      </w:r>
      <w:r w:rsidRPr="002A64AB">
        <w:rPr>
          <w:rFonts w:ascii="Arial Narrow" w:hAnsi="Arial Narrow" w:cs="Arial"/>
          <w:color w:val="000000"/>
          <w:spacing w:val="-4"/>
          <w:sz w:val="22"/>
          <w:szCs w:val="22"/>
        </w:rPr>
        <w:t xml:space="preserve"> </w:t>
      </w:r>
      <w:r w:rsidRPr="002A64AB">
        <w:rPr>
          <w:rFonts w:ascii="Arial Narrow" w:hAnsi="Arial Narrow" w:cs="Arial"/>
          <w:color w:val="000000"/>
          <w:sz w:val="22"/>
          <w:szCs w:val="22"/>
        </w:rPr>
        <w:t>c</w:t>
      </w:r>
      <w:r w:rsidRPr="002A64AB">
        <w:rPr>
          <w:rFonts w:ascii="Arial Narrow" w:hAnsi="Arial Narrow" w:cs="Arial"/>
          <w:color w:val="000000"/>
          <w:spacing w:val="-4"/>
          <w:sz w:val="22"/>
          <w:szCs w:val="22"/>
        </w:rPr>
        <w:t>a</w:t>
      </w:r>
      <w:r w:rsidRPr="002A64AB">
        <w:rPr>
          <w:rFonts w:ascii="Arial Narrow" w:hAnsi="Arial Narrow" w:cs="Arial"/>
          <w:color w:val="000000"/>
          <w:spacing w:val="-1"/>
          <w:sz w:val="22"/>
          <w:szCs w:val="22"/>
        </w:rPr>
        <w:t>l</w:t>
      </w:r>
      <w:r w:rsidRPr="002A64AB">
        <w:rPr>
          <w:rFonts w:ascii="Arial Narrow" w:hAnsi="Arial Narrow" w:cs="Arial"/>
          <w:color w:val="000000"/>
          <w:spacing w:val="4"/>
          <w:sz w:val="22"/>
          <w:szCs w:val="22"/>
        </w:rPr>
        <w:t>l</w:t>
      </w:r>
      <w:r w:rsidRPr="002A64AB">
        <w:rPr>
          <w:rFonts w:ascii="Arial Narrow" w:hAnsi="Arial Narrow" w:cs="Arial"/>
          <w:color w:val="000000"/>
          <w:spacing w:val="-1"/>
          <w:sz w:val="22"/>
          <w:szCs w:val="22"/>
        </w:rPr>
        <w:t>i</w:t>
      </w:r>
      <w:r w:rsidRPr="002A64AB">
        <w:rPr>
          <w:rFonts w:ascii="Arial Narrow" w:hAnsi="Arial Narrow" w:cs="Arial"/>
          <w:color w:val="000000"/>
          <w:spacing w:val="1"/>
          <w:sz w:val="22"/>
          <w:szCs w:val="22"/>
        </w:rPr>
        <w:t>n</w:t>
      </w:r>
      <w:r w:rsidRPr="002A64AB">
        <w:rPr>
          <w:rFonts w:ascii="Arial Narrow" w:hAnsi="Arial Narrow" w:cs="Arial"/>
          <w:color w:val="000000"/>
          <w:sz w:val="22"/>
          <w:szCs w:val="22"/>
        </w:rPr>
        <w:t>g</w:t>
      </w:r>
      <w:r w:rsidRPr="002A64AB">
        <w:rPr>
          <w:rFonts w:ascii="Arial Narrow" w:hAnsi="Arial Narrow" w:cs="Arial"/>
          <w:color w:val="000000"/>
          <w:spacing w:val="1"/>
          <w:sz w:val="22"/>
          <w:szCs w:val="22"/>
        </w:rPr>
        <w:t xml:space="preserve"> be</w:t>
      </w:r>
      <w:r w:rsidRPr="002A64AB">
        <w:rPr>
          <w:rFonts w:ascii="Arial Narrow" w:hAnsi="Arial Narrow" w:cs="Arial"/>
          <w:color w:val="000000"/>
          <w:sz w:val="22"/>
          <w:szCs w:val="22"/>
        </w:rPr>
        <w:t>t</w:t>
      </w:r>
      <w:r w:rsidRPr="002A64AB">
        <w:rPr>
          <w:rFonts w:ascii="Arial Narrow" w:hAnsi="Arial Narrow" w:cs="Arial"/>
          <w:color w:val="000000"/>
          <w:spacing w:val="-6"/>
          <w:sz w:val="22"/>
          <w:szCs w:val="22"/>
        </w:rPr>
        <w:t>w</w:t>
      </w:r>
      <w:r w:rsidRPr="002A64AB">
        <w:rPr>
          <w:rFonts w:ascii="Arial Narrow" w:hAnsi="Arial Narrow" w:cs="Arial"/>
          <w:color w:val="000000"/>
          <w:spacing w:val="1"/>
          <w:sz w:val="22"/>
          <w:szCs w:val="22"/>
        </w:rPr>
        <w:t>ee</w:t>
      </w:r>
      <w:r w:rsidRPr="002A64AB">
        <w:rPr>
          <w:rFonts w:ascii="Arial Narrow" w:hAnsi="Arial Narrow" w:cs="Arial"/>
          <w:color w:val="000000"/>
          <w:sz w:val="22"/>
          <w:szCs w:val="22"/>
        </w:rPr>
        <w:t>n</w:t>
      </w:r>
      <w:r w:rsidRPr="002A64AB">
        <w:rPr>
          <w:rFonts w:ascii="Arial Narrow" w:hAnsi="Arial Narrow" w:cs="Arial"/>
          <w:color w:val="000000"/>
          <w:spacing w:val="1"/>
          <w:sz w:val="22"/>
          <w:szCs w:val="22"/>
        </w:rPr>
        <w:t xml:space="preserve"> </w:t>
      </w:r>
      <w:r w:rsidRPr="002A64AB">
        <w:rPr>
          <w:rFonts w:ascii="Arial Narrow" w:hAnsi="Arial Narrow" w:cs="Arial"/>
          <w:color w:val="000000"/>
          <w:sz w:val="22"/>
          <w:szCs w:val="22"/>
        </w:rPr>
        <w:t>t</w:t>
      </w:r>
      <w:r w:rsidRPr="002A64AB">
        <w:rPr>
          <w:rFonts w:ascii="Arial Narrow" w:hAnsi="Arial Narrow" w:cs="Arial"/>
          <w:color w:val="000000"/>
          <w:spacing w:val="1"/>
          <w:sz w:val="22"/>
          <w:szCs w:val="22"/>
        </w:rPr>
        <w:t>h</w:t>
      </w:r>
      <w:r w:rsidRPr="002A64AB">
        <w:rPr>
          <w:rFonts w:ascii="Arial Narrow" w:hAnsi="Arial Narrow" w:cs="Arial"/>
          <w:color w:val="000000"/>
          <w:sz w:val="22"/>
          <w:szCs w:val="22"/>
        </w:rPr>
        <w:t>e</w:t>
      </w:r>
      <w:r w:rsidRPr="002A64AB">
        <w:rPr>
          <w:rFonts w:ascii="Arial Narrow" w:hAnsi="Arial Narrow" w:cs="Arial"/>
          <w:color w:val="000000"/>
          <w:spacing w:val="-3"/>
          <w:sz w:val="22"/>
          <w:szCs w:val="22"/>
        </w:rPr>
        <w:t xml:space="preserve"> </w:t>
      </w:r>
      <w:r w:rsidRPr="002A64AB">
        <w:rPr>
          <w:rFonts w:ascii="Arial Narrow" w:hAnsi="Arial Narrow" w:cs="Arial"/>
          <w:color w:val="000000"/>
          <w:spacing w:val="1"/>
          <w:sz w:val="22"/>
          <w:szCs w:val="22"/>
        </w:rPr>
        <w:t>hou</w:t>
      </w:r>
      <w:r w:rsidRPr="002A64AB">
        <w:rPr>
          <w:rFonts w:ascii="Arial Narrow" w:hAnsi="Arial Narrow" w:cs="Arial"/>
          <w:color w:val="000000"/>
          <w:spacing w:val="2"/>
          <w:sz w:val="22"/>
          <w:szCs w:val="22"/>
        </w:rPr>
        <w:t>r</w:t>
      </w:r>
      <w:r w:rsidRPr="002A64AB">
        <w:rPr>
          <w:rFonts w:ascii="Arial Narrow" w:hAnsi="Arial Narrow" w:cs="Arial"/>
          <w:color w:val="000000"/>
          <w:sz w:val="22"/>
          <w:szCs w:val="22"/>
        </w:rPr>
        <w:t>s</w:t>
      </w:r>
      <w:r w:rsidRPr="002A64AB">
        <w:rPr>
          <w:rFonts w:ascii="Arial Narrow" w:hAnsi="Arial Narrow" w:cs="Arial"/>
          <w:color w:val="000000"/>
          <w:spacing w:val="-4"/>
          <w:sz w:val="22"/>
          <w:szCs w:val="22"/>
        </w:rPr>
        <w:t xml:space="preserve"> </w:t>
      </w:r>
      <w:r w:rsidR="00CB272B" w:rsidRPr="002A64AB">
        <w:rPr>
          <w:rFonts w:ascii="Arial Narrow" w:hAnsi="Arial Narrow" w:cs="Arial"/>
          <w:color w:val="000000"/>
          <w:spacing w:val="1"/>
          <w:sz w:val="22"/>
          <w:szCs w:val="22"/>
        </w:rPr>
        <w:t>o</w:t>
      </w:r>
      <w:r w:rsidR="00CB272B" w:rsidRPr="002A64AB">
        <w:rPr>
          <w:rFonts w:ascii="Arial Narrow" w:hAnsi="Arial Narrow" w:cs="Arial"/>
          <w:color w:val="000000"/>
          <w:sz w:val="22"/>
          <w:szCs w:val="22"/>
        </w:rPr>
        <w:t xml:space="preserve">f </w:t>
      </w:r>
      <w:bookmarkStart w:id="613" w:name="_Hlk62627611"/>
      <w:bookmarkStart w:id="614" w:name="_Hlk62627681"/>
      <w:r w:rsidR="00CB272B" w:rsidRPr="002A64AB">
        <w:rPr>
          <w:rFonts w:ascii="Arial Narrow" w:hAnsi="Arial Narrow" w:cs="Arial"/>
          <w:color w:val="000000"/>
          <w:sz w:val="22"/>
          <w:szCs w:val="22"/>
          <w:u w:val="single"/>
        </w:rPr>
        <w:tab/>
      </w:r>
      <w:bookmarkEnd w:id="613"/>
      <w:r w:rsidR="004D200F" w:rsidRPr="002A64AB">
        <w:rPr>
          <w:rFonts w:ascii="Arial Narrow" w:hAnsi="Arial Narrow" w:cs="Arial"/>
          <w:color w:val="000000"/>
          <w:sz w:val="22"/>
          <w:szCs w:val="22"/>
          <w:u w:val="single"/>
        </w:rPr>
        <w:t xml:space="preserve"> </w:t>
      </w:r>
      <w:r w:rsidR="00CB272B" w:rsidRPr="002A64AB">
        <w:rPr>
          <w:rFonts w:ascii="Arial Narrow" w:hAnsi="Arial Narrow" w:cs="Arial"/>
          <w:color w:val="000000"/>
          <w:spacing w:val="-2"/>
          <w:sz w:val="22"/>
          <w:szCs w:val="22"/>
        </w:rPr>
        <w:t>a</w:t>
      </w:r>
      <w:r w:rsidR="00CB272B" w:rsidRPr="002A64AB">
        <w:rPr>
          <w:rFonts w:ascii="Arial Narrow" w:hAnsi="Arial Narrow" w:cs="Arial"/>
          <w:color w:val="000000"/>
          <w:spacing w:val="1"/>
          <w:sz w:val="22"/>
          <w:szCs w:val="22"/>
        </w:rPr>
        <w:t>n</w:t>
      </w:r>
      <w:r w:rsidR="00CB272B" w:rsidRPr="002A64AB">
        <w:rPr>
          <w:rFonts w:ascii="Arial Narrow" w:hAnsi="Arial Narrow" w:cs="Arial"/>
          <w:color w:val="000000"/>
          <w:sz w:val="22"/>
          <w:szCs w:val="22"/>
        </w:rPr>
        <w:t xml:space="preserve">d </w:t>
      </w:r>
      <w:bookmarkEnd w:id="614"/>
      <w:r w:rsidR="004D200F" w:rsidRPr="002A64AB">
        <w:rPr>
          <w:rFonts w:ascii="Arial Narrow" w:hAnsi="Arial Narrow" w:cs="Arial"/>
          <w:color w:val="000000"/>
          <w:sz w:val="22"/>
          <w:szCs w:val="22"/>
          <w:u w:val="single"/>
        </w:rPr>
        <w:tab/>
        <w:t xml:space="preserve">   </w:t>
      </w:r>
      <w:r w:rsidRPr="002A64AB">
        <w:rPr>
          <w:rFonts w:ascii="Arial Narrow" w:hAnsi="Arial Narrow" w:cs="Arial"/>
          <w:color w:val="000000"/>
          <w:spacing w:val="-3"/>
          <w:sz w:val="22"/>
          <w:szCs w:val="22"/>
        </w:rPr>
        <w:t>M</w:t>
      </w:r>
      <w:r w:rsidRPr="002A64AB">
        <w:rPr>
          <w:rFonts w:ascii="Arial Narrow" w:hAnsi="Arial Narrow" w:cs="Arial"/>
          <w:color w:val="000000"/>
          <w:spacing w:val="1"/>
          <w:sz w:val="22"/>
          <w:szCs w:val="22"/>
        </w:rPr>
        <w:t>onda</w:t>
      </w:r>
      <w:r w:rsidRPr="002A64AB">
        <w:rPr>
          <w:rFonts w:ascii="Arial Narrow" w:hAnsi="Arial Narrow" w:cs="Arial"/>
          <w:color w:val="000000"/>
          <w:sz w:val="22"/>
          <w:szCs w:val="22"/>
        </w:rPr>
        <w:t>y t</w:t>
      </w:r>
      <w:r w:rsidRPr="002A64AB">
        <w:rPr>
          <w:rFonts w:ascii="Arial Narrow" w:hAnsi="Arial Narrow" w:cs="Arial"/>
          <w:color w:val="000000"/>
          <w:spacing w:val="1"/>
          <w:sz w:val="22"/>
          <w:szCs w:val="22"/>
        </w:rPr>
        <w:t>h</w:t>
      </w:r>
      <w:r w:rsidRPr="002A64AB">
        <w:rPr>
          <w:rFonts w:ascii="Arial Narrow" w:hAnsi="Arial Narrow" w:cs="Arial"/>
          <w:color w:val="000000"/>
          <w:spacing w:val="2"/>
          <w:sz w:val="22"/>
          <w:szCs w:val="22"/>
        </w:rPr>
        <w:t>r</w:t>
      </w:r>
      <w:r w:rsidRPr="002A64AB">
        <w:rPr>
          <w:rFonts w:ascii="Arial Narrow" w:hAnsi="Arial Narrow" w:cs="Arial"/>
          <w:color w:val="000000"/>
          <w:spacing w:val="-4"/>
          <w:sz w:val="22"/>
          <w:szCs w:val="22"/>
        </w:rPr>
        <w:t>o</w:t>
      </w:r>
      <w:r w:rsidRPr="002A64AB">
        <w:rPr>
          <w:rFonts w:ascii="Arial Narrow" w:hAnsi="Arial Narrow" w:cs="Arial"/>
          <w:color w:val="000000"/>
          <w:spacing w:val="1"/>
          <w:sz w:val="22"/>
          <w:szCs w:val="22"/>
        </w:rPr>
        <w:t>ug</w:t>
      </w:r>
      <w:r w:rsidRPr="002A64AB">
        <w:rPr>
          <w:rFonts w:ascii="Arial Narrow" w:hAnsi="Arial Narrow" w:cs="Arial"/>
          <w:color w:val="000000"/>
          <w:sz w:val="22"/>
          <w:szCs w:val="22"/>
        </w:rPr>
        <w:t>h</w:t>
      </w:r>
      <w:r w:rsidRPr="002A64AB">
        <w:rPr>
          <w:rFonts w:ascii="Arial Narrow" w:hAnsi="Arial Narrow" w:cs="Arial"/>
          <w:color w:val="000000"/>
          <w:spacing w:val="-3"/>
          <w:sz w:val="22"/>
          <w:szCs w:val="22"/>
        </w:rPr>
        <w:t xml:space="preserve"> </w:t>
      </w:r>
      <w:r w:rsidRPr="002A64AB">
        <w:rPr>
          <w:rFonts w:ascii="Arial Narrow" w:hAnsi="Arial Narrow" w:cs="Arial"/>
          <w:color w:val="000000"/>
          <w:spacing w:val="2"/>
          <w:sz w:val="22"/>
          <w:szCs w:val="22"/>
        </w:rPr>
        <w:t>F</w:t>
      </w:r>
      <w:r w:rsidRPr="002A64AB">
        <w:rPr>
          <w:rFonts w:ascii="Arial Narrow" w:hAnsi="Arial Narrow" w:cs="Arial"/>
          <w:color w:val="000000"/>
          <w:spacing w:val="-3"/>
          <w:sz w:val="22"/>
          <w:szCs w:val="22"/>
        </w:rPr>
        <w:t>r</w:t>
      </w:r>
      <w:r w:rsidRPr="002A64AB">
        <w:rPr>
          <w:rFonts w:ascii="Arial Narrow" w:hAnsi="Arial Narrow" w:cs="Arial"/>
          <w:color w:val="000000"/>
          <w:spacing w:val="4"/>
          <w:sz w:val="22"/>
          <w:szCs w:val="22"/>
        </w:rPr>
        <w:t>i</w:t>
      </w:r>
      <w:r w:rsidRPr="002A64AB">
        <w:rPr>
          <w:rFonts w:ascii="Arial Narrow" w:hAnsi="Arial Narrow" w:cs="Arial"/>
          <w:color w:val="000000"/>
          <w:spacing w:val="1"/>
          <w:sz w:val="22"/>
          <w:szCs w:val="22"/>
        </w:rPr>
        <w:t>da</w:t>
      </w:r>
      <w:r w:rsidRPr="002A64AB">
        <w:rPr>
          <w:rFonts w:ascii="Arial Narrow" w:hAnsi="Arial Narrow" w:cs="Arial"/>
          <w:color w:val="000000"/>
          <w:sz w:val="22"/>
          <w:szCs w:val="22"/>
        </w:rPr>
        <w:t>y.</w:t>
      </w:r>
      <w:r w:rsidRPr="002A64AB">
        <w:rPr>
          <w:rFonts w:ascii="Arial Narrow" w:hAnsi="Arial Narrow" w:cs="Arial"/>
          <w:color w:val="000000"/>
          <w:spacing w:val="47"/>
          <w:sz w:val="22"/>
          <w:szCs w:val="22"/>
        </w:rPr>
        <w:t xml:space="preserve"> </w:t>
      </w:r>
      <w:r w:rsidRPr="002A64AB">
        <w:rPr>
          <w:rFonts w:ascii="Arial Narrow" w:hAnsi="Arial Narrow" w:cs="Arial"/>
          <w:color w:val="000000"/>
          <w:spacing w:val="8"/>
          <w:sz w:val="22"/>
          <w:szCs w:val="22"/>
        </w:rPr>
        <w:t>W</w:t>
      </w:r>
      <w:r w:rsidRPr="002A64AB">
        <w:rPr>
          <w:rFonts w:ascii="Arial Narrow" w:hAnsi="Arial Narrow" w:cs="Arial"/>
          <w:color w:val="000000"/>
          <w:spacing w:val="-4"/>
          <w:sz w:val="22"/>
          <w:szCs w:val="22"/>
        </w:rPr>
        <w:t>e</w:t>
      </w:r>
      <w:r w:rsidRPr="002A64AB">
        <w:rPr>
          <w:rFonts w:ascii="Arial Narrow" w:hAnsi="Arial Narrow" w:cs="Arial"/>
          <w:color w:val="000000"/>
          <w:spacing w:val="1"/>
          <w:sz w:val="22"/>
          <w:szCs w:val="22"/>
        </w:rPr>
        <w:t>e</w:t>
      </w:r>
      <w:r w:rsidRPr="002A64AB">
        <w:rPr>
          <w:rFonts w:ascii="Arial Narrow" w:hAnsi="Arial Narrow" w:cs="Arial"/>
          <w:color w:val="000000"/>
          <w:sz w:val="22"/>
          <w:szCs w:val="22"/>
        </w:rPr>
        <w:t>k</w:t>
      </w:r>
      <w:r w:rsidRPr="002A64AB">
        <w:rPr>
          <w:rFonts w:ascii="Arial Narrow" w:hAnsi="Arial Narrow" w:cs="Arial"/>
          <w:color w:val="000000"/>
          <w:spacing w:val="1"/>
          <w:sz w:val="22"/>
          <w:szCs w:val="22"/>
        </w:rPr>
        <w:t>end</w:t>
      </w:r>
      <w:r w:rsidRPr="002A64AB">
        <w:rPr>
          <w:rFonts w:ascii="Arial Narrow" w:hAnsi="Arial Narrow" w:cs="Arial"/>
          <w:color w:val="000000"/>
          <w:sz w:val="22"/>
          <w:szCs w:val="22"/>
        </w:rPr>
        <w:t>s</w:t>
      </w:r>
      <w:r w:rsidRPr="002A64AB">
        <w:rPr>
          <w:rFonts w:ascii="Arial Narrow" w:hAnsi="Arial Narrow" w:cs="Arial"/>
          <w:color w:val="000000"/>
          <w:spacing w:val="-4"/>
          <w:sz w:val="22"/>
          <w:szCs w:val="22"/>
        </w:rPr>
        <w:t xml:space="preserve"> </w:t>
      </w:r>
      <w:r w:rsidRPr="002A64AB">
        <w:rPr>
          <w:rFonts w:ascii="Arial Narrow" w:hAnsi="Arial Narrow" w:cs="Arial"/>
          <w:color w:val="000000"/>
          <w:spacing w:val="1"/>
          <w:sz w:val="22"/>
          <w:szCs w:val="22"/>
        </w:rPr>
        <w:t>an</w:t>
      </w:r>
      <w:r w:rsidRPr="002A64AB">
        <w:rPr>
          <w:rFonts w:ascii="Arial Narrow" w:hAnsi="Arial Narrow" w:cs="Arial"/>
          <w:color w:val="000000"/>
          <w:sz w:val="22"/>
          <w:szCs w:val="22"/>
        </w:rPr>
        <w:t xml:space="preserve">d </w:t>
      </w:r>
      <w:r w:rsidRPr="002A64AB">
        <w:rPr>
          <w:rFonts w:ascii="Arial Narrow" w:hAnsi="Arial Narrow" w:cs="Arial"/>
          <w:color w:val="000000"/>
          <w:spacing w:val="1"/>
          <w:sz w:val="22"/>
          <w:szCs w:val="22"/>
        </w:rPr>
        <w:t>ho</w:t>
      </w:r>
      <w:r w:rsidRPr="002A64AB">
        <w:rPr>
          <w:rFonts w:ascii="Arial Narrow" w:hAnsi="Arial Narrow" w:cs="Arial"/>
          <w:color w:val="000000"/>
          <w:spacing w:val="-1"/>
          <w:sz w:val="22"/>
          <w:szCs w:val="22"/>
        </w:rPr>
        <w:t>l</w:t>
      </w:r>
      <w:r w:rsidRPr="002A64AB">
        <w:rPr>
          <w:rFonts w:ascii="Arial Narrow" w:hAnsi="Arial Narrow" w:cs="Arial"/>
          <w:color w:val="000000"/>
          <w:spacing w:val="4"/>
          <w:sz w:val="22"/>
          <w:szCs w:val="22"/>
        </w:rPr>
        <w:t>i</w:t>
      </w:r>
      <w:r w:rsidRPr="002A64AB">
        <w:rPr>
          <w:rFonts w:ascii="Arial Narrow" w:hAnsi="Arial Narrow" w:cs="Arial"/>
          <w:color w:val="000000"/>
          <w:spacing w:val="-4"/>
          <w:sz w:val="22"/>
          <w:szCs w:val="22"/>
        </w:rPr>
        <w:t>d</w:t>
      </w:r>
      <w:r w:rsidRPr="002A64AB">
        <w:rPr>
          <w:rFonts w:ascii="Arial Narrow" w:hAnsi="Arial Narrow" w:cs="Arial"/>
          <w:color w:val="000000"/>
          <w:spacing w:val="1"/>
          <w:sz w:val="22"/>
          <w:szCs w:val="22"/>
        </w:rPr>
        <w:t>a</w:t>
      </w:r>
      <w:r w:rsidRPr="002A64AB">
        <w:rPr>
          <w:rFonts w:ascii="Arial Narrow" w:hAnsi="Arial Narrow" w:cs="Arial"/>
          <w:color w:val="000000"/>
          <w:sz w:val="22"/>
          <w:szCs w:val="22"/>
        </w:rPr>
        <w:t xml:space="preserve">ys </w:t>
      </w:r>
      <w:r w:rsidRPr="002A64AB">
        <w:rPr>
          <w:rFonts w:ascii="Arial Narrow" w:hAnsi="Arial Narrow" w:cs="Arial"/>
          <w:color w:val="000000"/>
          <w:spacing w:val="-6"/>
          <w:sz w:val="22"/>
          <w:szCs w:val="22"/>
        </w:rPr>
        <w:t>w</w:t>
      </w:r>
      <w:r w:rsidRPr="002A64AB">
        <w:rPr>
          <w:rFonts w:ascii="Arial Narrow" w:hAnsi="Arial Narrow" w:cs="Arial"/>
          <w:color w:val="000000"/>
          <w:spacing w:val="4"/>
          <w:sz w:val="22"/>
          <w:szCs w:val="22"/>
        </w:rPr>
        <w:t>i</w:t>
      </w:r>
      <w:r w:rsidRPr="002A64AB">
        <w:rPr>
          <w:rFonts w:ascii="Arial Narrow" w:hAnsi="Arial Narrow" w:cs="Arial"/>
          <w:color w:val="000000"/>
          <w:spacing w:val="-1"/>
          <w:sz w:val="22"/>
          <w:szCs w:val="22"/>
        </w:rPr>
        <w:t>l</w:t>
      </w:r>
      <w:r w:rsidRPr="002A64AB">
        <w:rPr>
          <w:rFonts w:ascii="Arial Narrow" w:hAnsi="Arial Narrow" w:cs="Arial"/>
          <w:color w:val="000000"/>
          <w:sz w:val="22"/>
          <w:szCs w:val="22"/>
        </w:rPr>
        <w:t xml:space="preserve">l </w:t>
      </w:r>
      <w:r w:rsidRPr="002A64AB">
        <w:rPr>
          <w:rFonts w:ascii="Arial Narrow" w:hAnsi="Arial Narrow" w:cs="Arial"/>
          <w:color w:val="000000"/>
          <w:spacing w:val="1"/>
          <w:sz w:val="22"/>
          <w:szCs w:val="22"/>
        </w:rPr>
        <w:t>no</w:t>
      </w:r>
      <w:r w:rsidRPr="002A64AB">
        <w:rPr>
          <w:rFonts w:ascii="Arial Narrow" w:hAnsi="Arial Narrow" w:cs="Arial"/>
          <w:color w:val="000000"/>
          <w:sz w:val="22"/>
          <w:szCs w:val="22"/>
        </w:rPr>
        <w:t>t</w:t>
      </w:r>
      <w:r w:rsidRPr="002A64AB">
        <w:rPr>
          <w:rFonts w:ascii="Arial Narrow" w:hAnsi="Arial Narrow" w:cs="Arial"/>
          <w:color w:val="000000"/>
          <w:spacing w:val="1"/>
          <w:sz w:val="22"/>
          <w:szCs w:val="22"/>
        </w:rPr>
        <w:t xml:space="preserve"> b</w:t>
      </w:r>
      <w:r w:rsidRPr="002A64AB">
        <w:rPr>
          <w:rFonts w:ascii="Arial Narrow" w:hAnsi="Arial Narrow" w:cs="Arial"/>
          <w:color w:val="000000"/>
          <w:sz w:val="22"/>
          <w:szCs w:val="22"/>
        </w:rPr>
        <w:t>e</w:t>
      </w:r>
      <w:r w:rsidRPr="002A64AB">
        <w:rPr>
          <w:rFonts w:ascii="Arial Narrow" w:hAnsi="Arial Narrow" w:cs="Arial"/>
          <w:color w:val="000000"/>
          <w:spacing w:val="-3"/>
          <w:sz w:val="22"/>
          <w:szCs w:val="22"/>
        </w:rPr>
        <w:t xml:space="preserve"> </w:t>
      </w:r>
      <w:r w:rsidRPr="002A64AB">
        <w:rPr>
          <w:rFonts w:ascii="Arial Narrow" w:hAnsi="Arial Narrow" w:cs="Arial"/>
          <w:color w:val="000000"/>
          <w:spacing w:val="1"/>
          <w:sz w:val="22"/>
          <w:szCs w:val="22"/>
        </w:rPr>
        <w:t>u</w:t>
      </w:r>
      <w:r w:rsidRPr="002A64AB">
        <w:rPr>
          <w:rFonts w:ascii="Arial Narrow" w:hAnsi="Arial Narrow" w:cs="Arial"/>
          <w:color w:val="000000"/>
          <w:sz w:val="22"/>
          <w:szCs w:val="22"/>
        </w:rPr>
        <w:t>s</w:t>
      </w:r>
      <w:r w:rsidRPr="002A64AB">
        <w:rPr>
          <w:rFonts w:ascii="Arial Narrow" w:hAnsi="Arial Narrow" w:cs="Arial"/>
          <w:color w:val="000000"/>
          <w:spacing w:val="1"/>
          <w:sz w:val="22"/>
          <w:szCs w:val="22"/>
        </w:rPr>
        <w:t>e</w:t>
      </w:r>
      <w:r w:rsidRPr="002A64AB">
        <w:rPr>
          <w:rFonts w:ascii="Arial Narrow" w:hAnsi="Arial Narrow" w:cs="Arial"/>
          <w:color w:val="000000"/>
          <w:sz w:val="22"/>
          <w:szCs w:val="22"/>
        </w:rPr>
        <w:t>d</w:t>
      </w:r>
      <w:r w:rsidRPr="002A64AB">
        <w:rPr>
          <w:rFonts w:ascii="Arial Narrow" w:hAnsi="Arial Narrow" w:cs="Arial"/>
          <w:color w:val="000000"/>
          <w:spacing w:val="1"/>
          <w:sz w:val="22"/>
          <w:szCs w:val="22"/>
        </w:rPr>
        <w:t xml:space="preserve"> </w:t>
      </w:r>
      <w:r w:rsidRPr="002A64AB">
        <w:rPr>
          <w:rFonts w:ascii="Arial Narrow" w:hAnsi="Arial Narrow" w:cs="Arial"/>
          <w:color w:val="000000"/>
          <w:spacing w:val="-4"/>
          <w:sz w:val="22"/>
          <w:szCs w:val="22"/>
        </w:rPr>
        <w:t>f</w:t>
      </w:r>
      <w:r w:rsidRPr="002A64AB">
        <w:rPr>
          <w:rFonts w:ascii="Arial Narrow" w:hAnsi="Arial Narrow" w:cs="Arial"/>
          <w:color w:val="000000"/>
          <w:spacing w:val="1"/>
          <w:sz w:val="22"/>
          <w:szCs w:val="22"/>
        </w:rPr>
        <w:t>o</w:t>
      </w:r>
      <w:r w:rsidRPr="002A64AB">
        <w:rPr>
          <w:rFonts w:ascii="Arial Narrow" w:hAnsi="Arial Narrow" w:cs="Arial"/>
          <w:color w:val="000000"/>
          <w:sz w:val="22"/>
          <w:szCs w:val="22"/>
        </w:rPr>
        <w:t>r</w:t>
      </w:r>
      <w:r w:rsidRPr="002A64AB">
        <w:rPr>
          <w:rFonts w:ascii="Arial Narrow" w:hAnsi="Arial Narrow" w:cs="Arial"/>
          <w:color w:val="000000"/>
          <w:spacing w:val="2"/>
          <w:sz w:val="22"/>
          <w:szCs w:val="22"/>
        </w:rPr>
        <w:t xml:space="preserve"> </w:t>
      </w:r>
      <w:r w:rsidRPr="002A64AB">
        <w:rPr>
          <w:rFonts w:ascii="Arial Narrow" w:hAnsi="Arial Narrow" w:cs="Arial"/>
          <w:color w:val="000000"/>
          <w:sz w:val="22"/>
          <w:szCs w:val="22"/>
        </w:rPr>
        <w:t>c</w:t>
      </w:r>
      <w:r w:rsidRPr="002A64AB">
        <w:rPr>
          <w:rFonts w:ascii="Arial Narrow" w:hAnsi="Arial Narrow" w:cs="Arial"/>
          <w:color w:val="000000"/>
          <w:spacing w:val="1"/>
          <w:sz w:val="22"/>
          <w:szCs w:val="22"/>
        </w:rPr>
        <w:t>o</w:t>
      </w:r>
      <w:r w:rsidRPr="002A64AB">
        <w:rPr>
          <w:rFonts w:ascii="Arial Narrow" w:hAnsi="Arial Narrow" w:cs="Arial"/>
          <w:color w:val="000000"/>
          <w:spacing w:val="-4"/>
          <w:sz w:val="22"/>
          <w:szCs w:val="22"/>
        </w:rPr>
        <w:t>n</w:t>
      </w:r>
      <w:r w:rsidRPr="002A64AB">
        <w:rPr>
          <w:rFonts w:ascii="Arial Narrow" w:hAnsi="Arial Narrow" w:cs="Arial"/>
          <w:color w:val="000000"/>
          <w:spacing w:val="1"/>
          <w:sz w:val="22"/>
          <w:szCs w:val="22"/>
        </w:rPr>
        <w:t>du</w:t>
      </w:r>
      <w:r w:rsidRPr="002A64AB">
        <w:rPr>
          <w:rFonts w:ascii="Arial Narrow" w:hAnsi="Arial Narrow" w:cs="Arial"/>
          <w:color w:val="000000"/>
          <w:sz w:val="22"/>
          <w:szCs w:val="22"/>
        </w:rPr>
        <w:t>c</w:t>
      </w:r>
      <w:r w:rsidRPr="002A64AB">
        <w:rPr>
          <w:rFonts w:ascii="Arial Narrow" w:hAnsi="Arial Narrow" w:cs="Arial"/>
          <w:color w:val="000000"/>
          <w:spacing w:val="-4"/>
          <w:sz w:val="22"/>
          <w:szCs w:val="22"/>
        </w:rPr>
        <w:t>t</w:t>
      </w:r>
      <w:r w:rsidRPr="002A64AB">
        <w:rPr>
          <w:rFonts w:ascii="Arial Narrow" w:hAnsi="Arial Narrow" w:cs="Arial"/>
          <w:color w:val="000000"/>
          <w:spacing w:val="4"/>
          <w:sz w:val="22"/>
          <w:szCs w:val="22"/>
        </w:rPr>
        <w:t>i</w:t>
      </w:r>
      <w:r w:rsidRPr="002A64AB">
        <w:rPr>
          <w:rFonts w:ascii="Arial Narrow" w:hAnsi="Arial Narrow" w:cs="Arial"/>
          <w:color w:val="000000"/>
          <w:spacing w:val="1"/>
          <w:sz w:val="22"/>
          <w:szCs w:val="22"/>
        </w:rPr>
        <w:t>n</w:t>
      </w:r>
      <w:r w:rsidRPr="002A64AB">
        <w:rPr>
          <w:rFonts w:ascii="Arial Narrow" w:hAnsi="Arial Narrow" w:cs="Arial"/>
          <w:color w:val="000000"/>
          <w:sz w:val="22"/>
          <w:szCs w:val="22"/>
        </w:rPr>
        <w:t>g</w:t>
      </w:r>
      <w:r w:rsidRPr="002A64AB">
        <w:rPr>
          <w:rFonts w:ascii="Arial Narrow" w:hAnsi="Arial Narrow" w:cs="Arial"/>
          <w:color w:val="000000"/>
          <w:spacing w:val="-3"/>
          <w:sz w:val="22"/>
          <w:szCs w:val="22"/>
        </w:rPr>
        <w:t xml:space="preserve"> </w:t>
      </w:r>
      <w:r w:rsidRPr="002A64AB">
        <w:rPr>
          <w:rFonts w:ascii="Arial Narrow" w:hAnsi="Arial Narrow" w:cs="Arial"/>
          <w:color w:val="000000"/>
          <w:spacing w:val="2"/>
          <w:sz w:val="22"/>
          <w:szCs w:val="22"/>
        </w:rPr>
        <w:t>r</w:t>
      </w:r>
      <w:r w:rsidRPr="002A64AB">
        <w:rPr>
          <w:rFonts w:ascii="Arial Narrow" w:hAnsi="Arial Narrow" w:cs="Arial"/>
          <w:color w:val="000000"/>
          <w:spacing w:val="1"/>
          <w:sz w:val="22"/>
          <w:szCs w:val="22"/>
        </w:rPr>
        <w:t>ou</w:t>
      </w:r>
      <w:r w:rsidRPr="002A64AB">
        <w:rPr>
          <w:rFonts w:ascii="Arial Narrow" w:hAnsi="Arial Narrow" w:cs="Arial"/>
          <w:color w:val="000000"/>
          <w:spacing w:val="-4"/>
          <w:sz w:val="22"/>
          <w:szCs w:val="22"/>
        </w:rPr>
        <w:t>t</w:t>
      </w:r>
      <w:r w:rsidRPr="002A64AB">
        <w:rPr>
          <w:rFonts w:ascii="Arial Narrow" w:hAnsi="Arial Narrow" w:cs="Arial"/>
          <w:color w:val="000000"/>
          <w:spacing w:val="4"/>
          <w:sz w:val="22"/>
          <w:szCs w:val="22"/>
        </w:rPr>
        <w:t>i</w:t>
      </w:r>
      <w:r w:rsidRPr="002A64AB">
        <w:rPr>
          <w:rFonts w:ascii="Arial Narrow" w:hAnsi="Arial Narrow" w:cs="Arial"/>
          <w:color w:val="000000"/>
          <w:spacing w:val="-4"/>
          <w:sz w:val="22"/>
          <w:szCs w:val="22"/>
        </w:rPr>
        <w:t>n</w:t>
      </w:r>
      <w:r w:rsidRPr="002A64AB">
        <w:rPr>
          <w:rFonts w:ascii="Arial Narrow" w:hAnsi="Arial Narrow" w:cs="Arial"/>
          <w:color w:val="000000"/>
          <w:sz w:val="22"/>
          <w:szCs w:val="22"/>
        </w:rPr>
        <w:t>e</w:t>
      </w:r>
      <w:r w:rsidRPr="002A64AB">
        <w:rPr>
          <w:rFonts w:ascii="Arial Narrow" w:hAnsi="Arial Narrow" w:cs="Arial"/>
          <w:color w:val="000000"/>
          <w:spacing w:val="1"/>
          <w:sz w:val="22"/>
          <w:szCs w:val="22"/>
        </w:rPr>
        <w:t xml:space="preserve"> bu</w:t>
      </w:r>
      <w:r w:rsidRPr="002A64AB">
        <w:rPr>
          <w:rFonts w:ascii="Arial Narrow" w:hAnsi="Arial Narrow" w:cs="Arial"/>
          <w:color w:val="000000"/>
          <w:spacing w:val="-5"/>
          <w:sz w:val="22"/>
          <w:szCs w:val="22"/>
        </w:rPr>
        <w:t>s</w:t>
      </w:r>
      <w:r w:rsidRPr="002A64AB">
        <w:rPr>
          <w:rFonts w:ascii="Arial Narrow" w:hAnsi="Arial Narrow" w:cs="Arial"/>
          <w:color w:val="000000"/>
          <w:spacing w:val="4"/>
          <w:sz w:val="22"/>
          <w:szCs w:val="22"/>
        </w:rPr>
        <w:t>i</w:t>
      </w:r>
      <w:r w:rsidRPr="002A64AB">
        <w:rPr>
          <w:rFonts w:ascii="Arial Narrow" w:hAnsi="Arial Narrow" w:cs="Arial"/>
          <w:color w:val="000000"/>
          <w:spacing w:val="1"/>
          <w:sz w:val="22"/>
          <w:szCs w:val="22"/>
        </w:rPr>
        <w:t>ne</w:t>
      </w:r>
      <w:r w:rsidRPr="002A64AB">
        <w:rPr>
          <w:rFonts w:ascii="Arial Narrow" w:hAnsi="Arial Narrow" w:cs="Arial"/>
          <w:color w:val="000000"/>
          <w:sz w:val="22"/>
          <w:szCs w:val="22"/>
        </w:rPr>
        <w:t>ss.</w:t>
      </w:r>
    </w:p>
    <w:p w14:paraId="7414496F" w14:textId="77777777" w:rsidR="00ED01BB" w:rsidRPr="002A64AB" w:rsidRDefault="00ED01BB" w:rsidP="002A64AB">
      <w:pPr>
        <w:widowControl w:val="0"/>
        <w:autoSpaceDE w:val="0"/>
        <w:autoSpaceDN w:val="0"/>
        <w:adjustRightInd w:val="0"/>
        <w:spacing w:line="240" w:lineRule="auto"/>
        <w:ind w:left="90" w:right="130"/>
        <w:jc w:val="both"/>
        <w:rPr>
          <w:rFonts w:ascii="Arial Narrow" w:hAnsi="Arial Narrow" w:cs="Arial"/>
          <w:b/>
          <w:bCs/>
          <w:color w:val="000000"/>
          <w:spacing w:val="-4"/>
          <w:sz w:val="22"/>
          <w:szCs w:val="22"/>
        </w:rPr>
      </w:pPr>
    </w:p>
    <w:p w14:paraId="76F55BE9" w14:textId="74BBD9CC" w:rsidR="00701886" w:rsidRPr="002A64AB" w:rsidRDefault="00701886" w:rsidP="002A64AB">
      <w:pPr>
        <w:pStyle w:val="Heading1"/>
        <w:numPr>
          <w:ilvl w:val="0"/>
          <w:numId w:val="304"/>
        </w:numPr>
        <w:spacing w:line="240" w:lineRule="auto"/>
        <w:ind w:left="450" w:hanging="360"/>
        <w:jc w:val="left"/>
        <w:rPr>
          <w:rFonts w:ascii="Arial Narrow" w:hAnsi="Arial Narrow"/>
          <w:sz w:val="22"/>
          <w:szCs w:val="22"/>
        </w:rPr>
      </w:pPr>
      <w:r w:rsidRPr="002A64AB">
        <w:rPr>
          <w:rFonts w:ascii="Arial Narrow" w:hAnsi="Arial Narrow"/>
          <w:sz w:val="22"/>
          <w:szCs w:val="22"/>
        </w:rPr>
        <w:t>Communication Contacts</w:t>
      </w:r>
    </w:p>
    <w:p w14:paraId="3DD3E89D" w14:textId="77777777" w:rsidR="00701886" w:rsidRPr="002A64AB" w:rsidRDefault="00701886" w:rsidP="002A64AB">
      <w:pPr>
        <w:widowControl w:val="0"/>
        <w:autoSpaceDE w:val="0"/>
        <w:autoSpaceDN w:val="0"/>
        <w:adjustRightInd w:val="0"/>
        <w:spacing w:line="240" w:lineRule="auto"/>
        <w:ind w:left="90" w:right="1110"/>
        <w:rPr>
          <w:rFonts w:ascii="Arial Narrow" w:hAnsi="Arial Narrow" w:cs="Arial"/>
          <w:color w:val="000000"/>
          <w:sz w:val="22"/>
          <w:szCs w:val="22"/>
        </w:rPr>
      </w:pPr>
      <w:r w:rsidRPr="002A64AB">
        <w:rPr>
          <w:rFonts w:ascii="Arial Narrow" w:hAnsi="Arial Narrow" w:cs="Arial"/>
          <w:color w:val="000000"/>
          <w:sz w:val="22"/>
          <w:szCs w:val="22"/>
        </w:rPr>
        <w:t>It</w:t>
      </w:r>
      <w:r w:rsidRPr="002A64AB">
        <w:rPr>
          <w:rFonts w:ascii="Arial Narrow" w:hAnsi="Arial Narrow" w:cs="Arial"/>
          <w:color w:val="000000"/>
          <w:spacing w:val="-10"/>
          <w:sz w:val="22"/>
          <w:szCs w:val="22"/>
        </w:rPr>
        <w:t xml:space="preserve"> </w:t>
      </w:r>
      <w:r w:rsidRPr="002A64AB">
        <w:rPr>
          <w:rFonts w:ascii="Arial Narrow" w:hAnsi="Arial Narrow" w:cs="Arial"/>
          <w:color w:val="000000"/>
          <w:spacing w:val="4"/>
          <w:sz w:val="22"/>
          <w:szCs w:val="22"/>
        </w:rPr>
        <w:t>i</w:t>
      </w:r>
      <w:r w:rsidRPr="002A64AB">
        <w:rPr>
          <w:rFonts w:ascii="Arial Narrow" w:hAnsi="Arial Narrow" w:cs="Arial"/>
          <w:color w:val="000000"/>
          <w:sz w:val="22"/>
          <w:szCs w:val="22"/>
        </w:rPr>
        <w:t>s</w:t>
      </w:r>
      <w:r w:rsidRPr="002A64AB">
        <w:rPr>
          <w:rFonts w:ascii="Arial Narrow" w:hAnsi="Arial Narrow" w:cs="Arial"/>
          <w:color w:val="000000"/>
          <w:spacing w:val="-4"/>
          <w:sz w:val="22"/>
          <w:szCs w:val="22"/>
        </w:rPr>
        <w:t xml:space="preserve"> </w:t>
      </w:r>
      <w:r w:rsidRPr="002A64AB">
        <w:rPr>
          <w:rFonts w:ascii="Arial Narrow" w:hAnsi="Arial Narrow" w:cs="Arial"/>
          <w:color w:val="000000"/>
          <w:spacing w:val="1"/>
          <w:sz w:val="22"/>
          <w:szCs w:val="22"/>
        </w:rPr>
        <w:t>ag</w:t>
      </w:r>
      <w:r w:rsidRPr="002A64AB">
        <w:rPr>
          <w:rFonts w:ascii="Arial Narrow" w:hAnsi="Arial Narrow" w:cs="Arial"/>
          <w:color w:val="000000"/>
          <w:spacing w:val="2"/>
          <w:sz w:val="22"/>
          <w:szCs w:val="22"/>
        </w:rPr>
        <w:t>r</w:t>
      </w:r>
      <w:r w:rsidRPr="002A64AB">
        <w:rPr>
          <w:rFonts w:ascii="Arial Narrow" w:hAnsi="Arial Narrow" w:cs="Arial"/>
          <w:color w:val="000000"/>
          <w:spacing w:val="1"/>
          <w:sz w:val="22"/>
          <w:szCs w:val="22"/>
        </w:rPr>
        <w:t>e</w:t>
      </w:r>
      <w:r w:rsidRPr="002A64AB">
        <w:rPr>
          <w:rFonts w:ascii="Arial Narrow" w:hAnsi="Arial Narrow" w:cs="Arial"/>
          <w:color w:val="000000"/>
          <w:spacing w:val="-4"/>
          <w:sz w:val="22"/>
          <w:szCs w:val="22"/>
        </w:rPr>
        <w:t>e</w:t>
      </w:r>
      <w:r w:rsidRPr="002A64AB">
        <w:rPr>
          <w:rFonts w:ascii="Arial Narrow" w:hAnsi="Arial Narrow" w:cs="Arial"/>
          <w:color w:val="000000"/>
          <w:sz w:val="22"/>
          <w:szCs w:val="22"/>
        </w:rPr>
        <w:t>d</w:t>
      </w:r>
      <w:r w:rsidRPr="002A64AB">
        <w:rPr>
          <w:rFonts w:ascii="Arial Narrow" w:hAnsi="Arial Narrow" w:cs="Arial"/>
          <w:color w:val="000000"/>
          <w:spacing w:val="1"/>
          <w:sz w:val="22"/>
          <w:szCs w:val="22"/>
        </w:rPr>
        <w:t xml:space="preserve"> b</w:t>
      </w:r>
      <w:r w:rsidRPr="002A64AB">
        <w:rPr>
          <w:rFonts w:ascii="Arial Narrow" w:hAnsi="Arial Narrow" w:cs="Arial"/>
          <w:color w:val="000000"/>
          <w:sz w:val="22"/>
          <w:szCs w:val="22"/>
        </w:rPr>
        <w:t xml:space="preserve">y </w:t>
      </w:r>
      <w:r w:rsidRPr="002A64AB">
        <w:rPr>
          <w:rFonts w:ascii="Arial Narrow" w:hAnsi="Arial Narrow" w:cs="Arial"/>
          <w:color w:val="000000"/>
          <w:spacing w:val="-4"/>
          <w:sz w:val="22"/>
          <w:szCs w:val="22"/>
        </w:rPr>
        <w:t>a</w:t>
      </w:r>
      <w:r w:rsidRPr="002A64AB">
        <w:rPr>
          <w:rFonts w:ascii="Arial Narrow" w:hAnsi="Arial Narrow" w:cs="Arial"/>
          <w:color w:val="000000"/>
          <w:spacing w:val="-1"/>
          <w:sz w:val="22"/>
          <w:szCs w:val="22"/>
        </w:rPr>
        <w:t>l</w:t>
      </w:r>
      <w:r w:rsidRPr="002A64AB">
        <w:rPr>
          <w:rFonts w:ascii="Arial Narrow" w:hAnsi="Arial Narrow" w:cs="Arial"/>
          <w:color w:val="000000"/>
          <w:sz w:val="22"/>
          <w:szCs w:val="22"/>
        </w:rPr>
        <w:t>l</w:t>
      </w:r>
      <w:r w:rsidRPr="002A64AB">
        <w:rPr>
          <w:rFonts w:ascii="Arial Narrow" w:hAnsi="Arial Narrow" w:cs="Arial"/>
          <w:color w:val="000000"/>
          <w:spacing w:val="5"/>
          <w:sz w:val="22"/>
          <w:szCs w:val="22"/>
        </w:rPr>
        <w:t xml:space="preserve"> </w:t>
      </w:r>
      <w:r w:rsidRPr="002A64AB">
        <w:rPr>
          <w:rFonts w:ascii="Arial Narrow" w:hAnsi="Arial Narrow" w:cs="Arial"/>
          <w:color w:val="000000"/>
          <w:spacing w:val="-4"/>
          <w:sz w:val="22"/>
          <w:szCs w:val="22"/>
        </w:rPr>
        <w:t>p</w:t>
      </w:r>
      <w:r w:rsidRPr="002A64AB">
        <w:rPr>
          <w:rFonts w:ascii="Arial Narrow" w:hAnsi="Arial Narrow" w:cs="Arial"/>
          <w:color w:val="000000"/>
          <w:spacing w:val="1"/>
          <w:sz w:val="22"/>
          <w:szCs w:val="22"/>
        </w:rPr>
        <w:t>a</w:t>
      </w:r>
      <w:r w:rsidRPr="002A64AB">
        <w:rPr>
          <w:rFonts w:ascii="Arial Narrow" w:hAnsi="Arial Narrow" w:cs="Arial"/>
          <w:color w:val="000000"/>
          <w:spacing w:val="2"/>
          <w:sz w:val="22"/>
          <w:szCs w:val="22"/>
        </w:rPr>
        <w:t>r</w:t>
      </w:r>
      <w:r w:rsidRPr="002A64AB">
        <w:rPr>
          <w:rFonts w:ascii="Arial Narrow" w:hAnsi="Arial Narrow" w:cs="Arial"/>
          <w:color w:val="000000"/>
          <w:spacing w:val="-4"/>
          <w:sz w:val="22"/>
          <w:szCs w:val="22"/>
        </w:rPr>
        <w:t>t</w:t>
      </w:r>
      <w:r w:rsidRPr="002A64AB">
        <w:rPr>
          <w:rFonts w:ascii="Arial Narrow" w:hAnsi="Arial Narrow" w:cs="Arial"/>
          <w:color w:val="000000"/>
          <w:spacing w:val="4"/>
          <w:sz w:val="22"/>
          <w:szCs w:val="22"/>
        </w:rPr>
        <w:t>i</w:t>
      </w:r>
      <w:r w:rsidRPr="002A64AB">
        <w:rPr>
          <w:rFonts w:ascii="Arial Narrow" w:hAnsi="Arial Narrow" w:cs="Arial"/>
          <w:color w:val="000000"/>
          <w:spacing w:val="1"/>
          <w:sz w:val="22"/>
          <w:szCs w:val="22"/>
        </w:rPr>
        <w:t>e</w:t>
      </w:r>
      <w:r w:rsidRPr="002A64AB">
        <w:rPr>
          <w:rFonts w:ascii="Arial Narrow" w:hAnsi="Arial Narrow" w:cs="Arial"/>
          <w:color w:val="000000"/>
          <w:sz w:val="22"/>
          <w:szCs w:val="22"/>
        </w:rPr>
        <w:t xml:space="preserve">s </w:t>
      </w:r>
      <w:r w:rsidRPr="002A64AB">
        <w:rPr>
          <w:rFonts w:ascii="Arial Narrow" w:hAnsi="Arial Narrow" w:cs="Arial"/>
          <w:color w:val="000000"/>
          <w:spacing w:val="-4"/>
          <w:sz w:val="22"/>
          <w:szCs w:val="22"/>
        </w:rPr>
        <w:t>t</w:t>
      </w:r>
      <w:r w:rsidRPr="002A64AB">
        <w:rPr>
          <w:rFonts w:ascii="Arial Narrow" w:hAnsi="Arial Narrow" w:cs="Arial"/>
          <w:color w:val="000000"/>
          <w:spacing w:val="1"/>
          <w:sz w:val="22"/>
          <w:szCs w:val="22"/>
        </w:rPr>
        <w:t>ha</w:t>
      </w:r>
      <w:r w:rsidRPr="002A64AB">
        <w:rPr>
          <w:rFonts w:ascii="Arial Narrow" w:hAnsi="Arial Narrow" w:cs="Arial"/>
          <w:color w:val="000000"/>
          <w:sz w:val="22"/>
          <w:szCs w:val="22"/>
        </w:rPr>
        <w:t>t</w:t>
      </w:r>
      <w:r w:rsidRPr="002A64AB">
        <w:rPr>
          <w:rFonts w:ascii="Arial Narrow" w:hAnsi="Arial Narrow" w:cs="Arial"/>
          <w:color w:val="000000"/>
          <w:spacing w:val="1"/>
          <w:sz w:val="22"/>
          <w:szCs w:val="22"/>
        </w:rPr>
        <w:t xml:space="preserve"> </w:t>
      </w:r>
      <w:r w:rsidRPr="002A64AB">
        <w:rPr>
          <w:rFonts w:ascii="Arial Narrow" w:hAnsi="Arial Narrow" w:cs="Arial"/>
          <w:color w:val="000000"/>
          <w:sz w:val="22"/>
          <w:szCs w:val="22"/>
        </w:rPr>
        <w:t>t</w:t>
      </w:r>
      <w:r w:rsidRPr="002A64AB">
        <w:rPr>
          <w:rFonts w:ascii="Arial Narrow" w:hAnsi="Arial Narrow" w:cs="Arial"/>
          <w:color w:val="000000"/>
          <w:spacing w:val="1"/>
          <w:sz w:val="22"/>
          <w:szCs w:val="22"/>
        </w:rPr>
        <w:t>h</w:t>
      </w:r>
      <w:r w:rsidRPr="002A64AB">
        <w:rPr>
          <w:rFonts w:ascii="Arial Narrow" w:hAnsi="Arial Narrow" w:cs="Arial"/>
          <w:color w:val="000000"/>
          <w:sz w:val="22"/>
          <w:szCs w:val="22"/>
        </w:rPr>
        <w:t>e</w:t>
      </w:r>
      <w:r w:rsidRPr="002A64AB">
        <w:rPr>
          <w:rFonts w:ascii="Arial Narrow" w:hAnsi="Arial Narrow" w:cs="Arial"/>
          <w:color w:val="000000"/>
          <w:spacing w:val="-3"/>
          <w:sz w:val="22"/>
          <w:szCs w:val="22"/>
        </w:rPr>
        <w:t xml:space="preserve"> </w:t>
      </w:r>
      <w:r w:rsidRPr="002A64AB">
        <w:rPr>
          <w:rFonts w:ascii="Arial Narrow" w:hAnsi="Arial Narrow" w:cs="Arial"/>
          <w:color w:val="000000"/>
          <w:sz w:val="22"/>
          <w:szCs w:val="22"/>
        </w:rPr>
        <w:t>f</w:t>
      </w:r>
      <w:r w:rsidRPr="002A64AB">
        <w:rPr>
          <w:rFonts w:ascii="Arial Narrow" w:hAnsi="Arial Narrow" w:cs="Arial"/>
          <w:color w:val="000000"/>
          <w:spacing w:val="-4"/>
          <w:sz w:val="22"/>
          <w:szCs w:val="22"/>
        </w:rPr>
        <w:t>o</w:t>
      </w:r>
      <w:r w:rsidRPr="002A64AB">
        <w:rPr>
          <w:rFonts w:ascii="Arial Narrow" w:hAnsi="Arial Narrow" w:cs="Arial"/>
          <w:color w:val="000000"/>
          <w:spacing w:val="-1"/>
          <w:sz w:val="22"/>
          <w:szCs w:val="22"/>
        </w:rPr>
        <w:t>l</w:t>
      </w:r>
      <w:r w:rsidRPr="002A64AB">
        <w:rPr>
          <w:rFonts w:ascii="Arial Narrow" w:hAnsi="Arial Narrow" w:cs="Arial"/>
          <w:color w:val="000000"/>
          <w:spacing w:val="4"/>
          <w:sz w:val="22"/>
          <w:szCs w:val="22"/>
        </w:rPr>
        <w:t>l</w:t>
      </w:r>
      <w:r w:rsidRPr="002A64AB">
        <w:rPr>
          <w:rFonts w:ascii="Arial Narrow" w:hAnsi="Arial Narrow" w:cs="Arial"/>
          <w:color w:val="000000"/>
          <w:spacing w:val="1"/>
          <w:sz w:val="22"/>
          <w:szCs w:val="22"/>
        </w:rPr>
        <w:t>o</w:t>
      </w:r>
      <w:r w:rsidRPr="002A64AB">
        <w:rPr>
          <w:rFonts w:ascii="Arial Narrow" w:hAnsi="Arial Narrow" w:cs="Arial"/>
          <w:color w:val="000000"/>
          <w:spacing w:val="-6"/>
          <w:sz w:val="22"/>
          <w:szCs w:val="22"/>
        </w:rPr>
        <w:t>w</w:t>
      </w:r>
      <w:r w:rsidRPr="002A64AB">
        <w:rPr>
          <w:rFonts w:ascii="Arial Narrow" w:hAnsi="Arial Narrow" w:cs="Arial"/>
          <w:color w:val="000000"/>
          <w:spacing w:val="4"/>
          <w:sz w:val="22"/>
          <w:szCs w:val="22"/>
        </w:rPr>
        <w:t>i</w:t>
      </w:r>
      <w:r w:rsidRPr="002A64AB">
        <w:rPr>
          <w:rFonts w:ascii="Arial Narrow" w:hAnsi="Arial Narrow" w:cs="Arial"/>
          <w:color w:val="000000"/>
          <w:spacing w:val="1"/>
          <w:sz w:val="22"/>
          <w:szCs w:val="22"/>
        </w:rPr>
        <w:t>n</w:t>
      </w:r>
      <w:r w:rsidRPr="002A64AB">
        <w:rPr>
          <w:rFonts w:ascii="Arial Narrow" w:hAnsi="Arial Narrow" w:cs="Arial"/>
          <w:color w:val="000000"/>
          <w:sz w:val="22"/>
          <w:szCs w:val="22"/>
        </w:rPr>
        <w:t>g</w:t>
      </w:r>
      <w:r w:rsidRPr="002A64AB">
        <w:rPr>
          <w:rFonts w:ascii="Arial Narrow" w:hAnsi="Arial Narrow" w:cs="Arial"/>
          <w:color w:val="000000"/>
          <w:spacing w:val="1"/>
          <w:sz w:val="22"/>
          <w:szCs w:val="22"/>
        </w:rPr>
        <w:t xml:space="preserve"> </w:t>
      </w:r>
      <w:r w:rsidRPr="002A64AB">
        <w:rPr>
          <w:rFonts w:ascii="Arial Narrow" w:hAnsi="Arial Narrow" w:cs="Arial"/>
          <w:color w:val="000000"/>
          <w:spacing w:val="-4"/>
          <w:sz w:val="22"/>
          <w:szCs w:val="22"/>
        </w:rPr>
        <w:t>p</w:t>
      </w:r>
      <w:r w:rsidRPr="002A64AB">
        <w:rPr>
          <w:rFonts w:ascii="Arial Narrow" w:hAnsi="Arial Narrow" w:cs="Arial"/>
          <w:color w:val="000000"/>
          <w:spacing w:val="1"/>
          <w:sz w:val="22"/>
          <w:szCs w:val="22"/>
        </w:rPr>
        <w:t>e</w:t>
      </w:r>
      <w:r w:rsidRPr="002A64AB">
        <w:rPr>
          <w:rFonts w:ascii="Arial Narrow" w:hAnsi="Arial Narrow" w:cs="Arial"/>
          <w:color w:val="000000"/>
          <w:spacing w:val="-3"/>
          <w:sz w:val="22"/>
          <w:szCs w:val="22"/>
        </w:rPr>
        <w:t>r</w:t>
      </w:r>
      <w:r w:rsidRPr="002A64AB">
        <w:rPr>
          <w:rFonts w:ascii="Arial Narrow" w:hAnsi="Arial Narrow" w:cs="Arial"/>
          <w:color w:val="000000"/>
          <w:sz w:val="22"/>
          <w:szCs w:val="22"/>
        </w:rPr>
        <w:t>s</w:t>
      </w:r>
      <w:r w:rsidRPr="002A64AB">
        <w:rPr>
          <w:rFonts w:ascii="Arial Narrow" w:hAnsi="Arial Narrow" w:cs="Arial"/>
          <w:color w:val="000000"/>
          <w:spacing w:val="1"/>
          <w:sz w:val="22"/>
          <w:szCs w:val="22"/>
        </w:rPr>
        <w:t>on</w:t>
      </w:r>
      <w:r w:rsidRPr="002A64AB">
        <w:rPr>
          <w:rFonts w:ascii="Arial Narrow" w:hAnsi="Arial Narrow" w:cs="Arial"/>
          <w:color w:val="000000"/>
          <w:sz w:val="22"/>
          <w:szCs w:val="22"/>
        </w:rPr>
        <w:t xml:space="preserve">s </w:t>
      </w:r>
      <w:r w:rsidRPr="002A64AB">
        <w:rPr>
          <w:rFonts w:ascii="Arial Narrow" w:hAnsi="Arial Narrow" w:cs="Arial"/>
          <w:color w:val="000000"/>
          <w:spacing w:val="1"/>
          <w:sz w:val="22"/>
          <w:szCs w:val="22"/>
        </w:rPr>
        <w:t>an</w:t>
      </w:r>
      <w:r w:rsidRPr="002A64AB">
        <w:rPr>
          <w:rFonts w:ascii="Arial Narrow" w:hAnsi="Arial Narrow" w:cs="Arial"/>
          <w:color w:val="000000"/>
          <w:sz w:val="22"/>
          <w:szCs w:val="22"/>
        </w:rPr>
        <w:t>d</w:t>
      </w:r>
      <w:r w:rsidRPr="002A64AB">
        <w:rPr>
          <w:rFonts w:ascii="Arial Narrow" w:hAnsi="Arial Narrow" w:cs="Arial"/>
          <w:color w:val="000000"/>
          <w:spacing w:val="1"/>
          <w:sz w:val="22"/>
          <w:szCs w:val="22"/>
        </w:rPr>
        <w:t xml:space="preserve"> </w:t>
      </w:r>
      <w:r w:rsidRPr="002A64AB">
        <w:rPr>
          <w:rFonts w:ascii="Arial Narrow" w:hAnsi="Arial Narrow" w:cs="Arial"/>
          <w:color w:val="000000"/>
          <w:spacing w:val="-4"/>
          <w:sz w:val="22"/>
          <w:szCs w:val="22"/>
        </w:rPr>
        <w:t>p</w:t>
      </w:r>
      <w:r w:rsidRPr="002A64AB">
        <w:rPr>
          <w:rFonts w:ascii="Arial Narrow" w:hAnsi="Arial Narrow" w:cs="Arial"/>
          <w:color w:val="000000"/>
          <w:spacing w:val="1"/>
          <w:sz w:val="22"/>
          <w:szCs w:val="22"/>
        </w:rPr>
        <w:t>hon</w:t>
      </w:r>
      <w:r w:rsidRPr="002A64AB">
        <w:rPr>
          <w:rFonts w:ascii="Arial Narrow" w:hAnsi="Arial Narrow" w:cs="Arial"/>
          <w:color w:val="000000"/>
          <w:sz w:val="22"/>
          <w:szCs w:val="22"/>
        </w:rPr>
        <w:t>e</w:t>
      </w:r>
      <w:r w:rsidRPr="002A64AB">
        <w:rPr>
          <w:rFonts w:ascii="Arial Narrow" w:hAnsi="Arial Narrow" w:cs="Arial"/>
          <w:color w:val="000000"/>
          <w:spacing w:val="-3"/>
          <w:sz w:val="22"/>
          <w:szCs w:val="22"/>
        </w:rPr>
        <w:t xml:space="preserve"> </w:t>
      </w:r>
      <w:r w:rsidRPr="002A64AB">
        <w:rPr>
          <w:rFonts w:ascii="Arial Narrow" w:hAnsi="Arial Narrow" w:cs="Arial"/>
          <w:color w:val="000000"/>
          <w:spacing w:val="1"/>
          <w:sz w:val="22"/>
          <w:szCs w:val="22"/>
        </w:rPr>
        <w:t>nu</w:t>
      </w:r>
      <w:r w:rsidRPr="002A64AB">
        <w:rPr>
          <w:rFonts w:ascii="Arial Narrow" w:hAnsi="Arial Narrow" w:cs="Arial"/>
          <w:color w:val="000000"/>
          <w:spacing w:val="-8"/>
          <w:sz w:val="22"/>
          <w:szCs w:val="22"/>
        </w:rPr>
        <w:t>m</w:t>
      </w:r>
      <w:r w:rsidRPr="002A64AB">
        <w:rPr>
          <w:rFonts w:ascii="Arial Narrow" w:hAnsi="Arial Narrow" w:cs="Arial"/>
          <w:color w:val="000000"/>
          <w:spacing w:val="1"/>
          <w:sz w:val="22"/>
          <w:szCs w:val="22"/>
        </w:rPr>
        <w:t>be</w:t>
      </w:r>
      <w:r w:rsidRPr="002A64AB">
        <w:rPr>
          <w:rFonts w:ascii="Arial Narrow" w:hAnsi="Arial Narrow" w:cs="Arial"/>
          <w:color w:val="000000"/>
          <w:spacing w:val="2"/>
          <w:sz w:val="22"/>
          <w:szCs w:val="22"/>
        </w:rPr>
        <w:t>r</w:t>
      </w:r>
      <w:r w:rsidRPr="002A64AB">
        <w:rPr>
          <w:rFonts w:ascii="Arial Narrow" w:hAnsi="Arial Narrow" w:cs="Arial"/>
          <w:color w:val="000000"/>
          <w:sz w:val="22"/>
          <w:szCs w:val="22"/>
        </w:rPr>
        <w:t xml:space="preserve">s </w:t>
      </w:r>
      <w:r w:rsidRPr="002A64AB">
        <w:rPr>
          <w:rFonts w:ascii="Arial Narrow" w:hAnsi="Arial Narrow" w:cs="Arial"/>
          <w:color w:val="000000"/>
          <w:spacing w:val="-6"/>
          <w:sz w:val="22"/>
          <w:szCs w:val="22"/>
        </w:rPr>
        <w:t>w</w:t>
      </w:r>
      <w:r w:rsidRPr="002A64AB">
        <w:rPr>
          <w:rFonts w:ascii="Arial Narrow" w:hAnsi="Arial Narrow" w:cs="Arial"/>
          <w:color w:val="000000"/>
          <w:spacing w:val="4"/>
          <w:sz w:val="22"/>
          <w:szCs w:val="22"/>
        </w:rPr>
        <w:t>il</w:t>
      </w:r>
      <w:r w:rsidRPr="002A64AB">
        <w:rPr>
          <w:rFonts w:ascii="Arial Narrow" w:hAnsi="Arial Narrow" w:cs="Arial"/>
          <w:color w:val="000000"/>
          <w:sz w:val="22"/>
          <w:szCs w:val="22"/>
        </w:rPr>
        <w:t xml:space="preserve">l </w:t>
      </w:r>
      <w:r w:rsidRPr="002A64AB">
        <w:rPr>
          <w:rFonts w:ascii="Arial Narrow" w:hAnsi="Arial Narrow" w:cs="Arial"/>
          <w:color w:val="000000"/>
          <w:spacing w:val="1"/>
          <w:sz w:val="22"/>
          <w:szCs w:val="22"/>
        </w:rPr>
        <w:t>b</w:t>
      </w:r>
      <w:r w:rsidRPr="002A64AB">
        <w:rPr>
          <w:rFonts w:ascii="Arial Narrow" w:hAnsi="Arial Narrow" w:cs="Arial"/>
          <w:color w:val="000000"/>
          <w:sz w:val="22"/>
          <w:szCs w:val="22"/>
        </w:rPr>
        <w:t xml:space="preserve">e </w:t>
      </w:r>
      <w:r w:rsidRPr="002A64AB">
        <w:rPr>
          <w:rFonts w:ascii="Arial Narrow" w:hAnsi="Arial Narrow" w:cs="Arial"/>
          <w:color w:val="000000"/>
          <w:spacing w:val="1"/>
          <w:sz w:val="22"/>
          <w:szCs w:val="22"/>
        </w:rPr>
        <w:t>de</w:t>
      </w:r>
      <w:r w:rsidRPr="002A64AB">
        <w:rPr>
          <w:rFonts w:ascii="Arial Narrow" w:hAnsi="Arial Narrow" w:cs="Arial"/>
          <w:color w:val="000000"/>
          <w:sz w:val="22"/>
          <w:szCs w:val="22"/>
        </w:rPr>
        <w:t>s</w:t>
      </w:r>
      <w:r w:rsidRPr="002A64AB">
        <w:rPr>
          <w:rFonts w:ascii="Arial Narrow" w:hAnsi="Arial Narrow" w:cs="Arial"/>
          <w:color w:val="000000"/>
          <w:spacing w:val="4"/>
          <w:sz w:val="22"/>
          <w:szCs w:val="22"/>
        </w:rPr>
        <w:t>i</w:t>
      </w:r>
      <w:r w:rsidRPr="002A64AB">
        <w:rPr>
          <w:rFonts w:ascii="Arial Narrow" w:hAnsi="Arial Narrow" w:cs="Arial"/>
          <w:color w:val="000000"/>
          <w:spacing w:val="-4"/>
          <w:sz w:val="22"/>
          <w:szCs w:val="22"/>
        </w:rPr>
        <w:t>g</w:t>
      </w:r>
      <w:r w:rsidRPr="002A64AB">
        <w:rPr>
          <w:rFonts w:ascii="Arial Narrow" w:hAnsi="Arial Narrow" w:cs="Arial"/>
          <w:color w:val="000000"/>
          <w:spacing w:val="1"/>
          <w:sz w:val="22"/>
          <w:szCs w:val="22"/>
        </w:rPr>
        <w:t>na</w:t>
      </w:r>
      <w:r w:rsidRPr="002A64AB">
        <w:rPr>
          <w:rFonts w:ascii="Arial Narrow" w:hAnsi="Arial Narrow" w:cs="Arial"/>
          <w:color w:val="000000"/>
          <w:sz w:val="22"/>
          <w:szCs w:val="22"/>
        </w:rPr>
        <w:t>t</w:t>
      </w:r>
      <w:r w:rsidRPr="002A64AB">
        <w:rPr>
          <w:rFonts w:ascii="Arial Narrow" w:hAnsi="Arial Narrow" w:cs="Arial"/>
          <w:color w:val="000000"/>
          <w:spacing w:val="1"/>
          <w:sz w:val="22"/>
          <w:szCs w:val="22"/>
        </w:rPr>
        <w:t>e</w:t>
      </w:r>
      <w:r w:rsidRPr="002A64AB">
        <w:rPr>
          <w:rFonts w:ascii="Arial Narrow" w:hAnsi="Arial Narrow" w:cs="Arial"/>
          <w:color w:val="000000"/>
          <w:sz w:val="22"/>
          <w:szCs w:val="22"/>
        </w:rPr>
        <w:t>d</w:t>
      </w:r>
      <w:r w:rsidRPr="002A64AB">
        <w:rPr>
          <w:rFonts w:ascii="Arial Narrow" w:hAnsi="Arial Narrow" w:cs="Arial"/>
          <w:color w:val="000000"/>
          <w:spacing w:val="-3"/>
          <w:sz w:val="22"/>
          <w:szCs w:val="22"/>
        </w:rPr>
        <w:t xml:space="preserve"> </w:t>
      </w:r>
      <w:r w:rsidRPr="002A64AB">
        <w:rPr>
          <w:rFonts w:ascii="Arial Narrow" w:hAnsi="Arial Narrow" w:cs="Arial"/>
          <w:color w:val="000000"/>
          <w:sz w:val="22"/>
          <w:szCs w:val="22"/>
        </w:rPr>
        <w:t>t</w:t>
      </w:r>
      <w:r w:rsidRPr="002A64AB">
        <w:rPr>
          <w:rFonts w:ascii="Arial Narrow" w:hAnsi="Arial Narrow" w:cs="Arial"/>
          <w:color w:val="000000"/>
          <w:spacing w:val="1"/>
          <w:sz w:val="22"/>
          <w:szCs w:val="22"/>
        </w:rPr>
        <w:t>h</w:t>
      </w:r>
      <w:r w:rsidRPr="002A64AB">
        <w:rPr>
          <w:rFonts w:ascii="Arial Narrow" w:hAnsi="Arial Narrow" w:cs="Arial"/>
          <w:color w:val="000000"/>
          <w:sz w:val="22"/>
          <w:szCs w:val="22"/>
        </w:rPr>
        <w:t>e</w:t>
      </w:r>
      <w:r w:rsidRPr="002A64AB">
        <w:rPr>
          <w:rFonts w:ascii="Arial Narrow" w:hAnsi="Arial Narrow" w:cs="Arial"/>
          <w:color w:val="000000"/>
          <w:spacing w:val="1"/>
          <w:sz w:val="22"/>
          <w:szCs w:val="22"/>
        </w:rPr>
        <w:t xml:space="preserve"> </w:t>
      </w:r>
      <w:r w:rsidRPr="002A64AB">
        <w:rPr>
          <w:rFonts w:ascii="Arial Narrow" w:hAnsi="Arial Narrow" w:cs="Arial"/>
          <w:color w:val="000000"/>
          <w:spacing w:val="-4"/>
          <w:sz w:val="22"/>
          <w:szCs w:val="22"/>
        </w:rPr>
        <w:t>p</w:t>
      </w:r>
      <w:r w:rsidRPr="002A64AB">
        <w:rPr>
          <w:rFonts w:ascii="Arial Narrow" w:hAnsi="Arial Narrow" w:cs="Arial"/>
          <w:color w:val="000000"/>
          <w:spacing w:val="-3"/>
          <w:sz w:val="22"/>
          <w:szCs w:val="22"/>
        </w:rPr>
        <w:t>r</w:t>
      </w:r>
      <w:r w:rsidRPr="002A64AB">
        <w:rPr>
          <w:rFonts w:ascii="Arial Narrow" w:hAnsi="Arial Narrow" w:cs="Arial"/>
          <w:color w:val="000000"/>
          <w:spacing w:val="4"/>
          <w:sz w:val="22"/>
          <w:szCs w:val="22"/>
        </w:rPr>
        <w:t>i</w:t>
      </w:r>
      <w:r w:rsidRPr="002A64AB">
        <w:rPr>
          <w:rFonts w:ascii="Arial Narrow" w:hAnsi="Arial Narrow" w:cs="Arial"/>
          <w:color w:val="000000"/>
          <w:spacing w:val="-8"/>
          <w:sz w:val="22"/>
          <w:szCs w:val="22"/>
        </w:rPr>
        <w:t>m</w:t>
      </w:r>
      <w:r w:rsidRPr="002A64AB">
        <w:rPr>
          <w:rFonts w:ascii="Arial Narrow" w:hAnsi="Arial Narrow" w:cs="Arial"/>
          <w:color w:val="000000"/>
          <w:spacing w:val="1"/>
          <w:sz w:val="22"/>
          <w:szCs w:val="22"/>
        </w:rPr>
        <w:t>a</w:t>
      </w:r>
      <w:r w:rsidRPr="002A64AB">
        <w:rPr>
          <w:rFonts w:ascii="Arial Narrow" w:hAnsi="Arial Narrow" w:cs="Arial"/>
          <w:color w:val="000000"/>
          <w:spacing w:val="2"/>
          <w:sz w:val="22"/>
          <w:szCs w:val="22"/>
        </w:rPr>
        <w:t>r</w:t>
      </w:r>
      <w:r w:rsidRPr="002A64AB">
        <w:rPr>
          <w:rFonts w:ascii="Arial Narrow" w:hAnsi="Arial Narrow" w:cs="Arial"/>
          <w:color w:val="000000"/>
          <w:sz w:val="22"/>
          <w:szCs w:val="22"/>
        </w:rPr>
        <w:t xml:space="preserve">y </w:t>
      </w:r>
      <w:r w:rsidRPr="002A64AB">
        <w:rPr>
          <w:rFonts w:ascii="Arial Narrow" w:hAnsi="Arial Narrow" w:cs="Arial"/>
          <w:color w:val="000000"/>
          <w:spacing w:val="1"/>
          <w:sz w:val="22"/>
          <w:szCs w:val="22"/>
        </w:rPr>
        <w:t>an</w:t>
      </w:r>
      <w:r w:rsidRPr="002A64AB">
        <w:rPr>
          <w:rFonts w:ascii="Arial Narrow" w:hAnsi="Arial Narrow" w:cs="Arial"/>
          <w:color w:val="000000"/>
          <w:sz w:val="22"/>
          <w:szCs w:val="22"/>
        </w:rPr>
        <w:t>d</w:t>
      </w:r>
      <w:r w:rsidRPr="002A64AB">
        <w:rPr>
          <w:rFonts w:ascii="Arial Narrow" w:hAnsi="Arial Narrow" w:cs="Arial"/>
          <w:color w:val="000000"/>
          <w:spacing w:val="1"/>
          <w:sz w:val="22"/>
          <w:szCs w:val="22"/>
        </w:rPr>
        <w:t xml:space="preserve"> </w:t>
      </w:r>
      <w:r w:rsidRPr="002A64AB">
        <w:rPr>
          <w:rFonts w:ascii="Arial Narrow" w:hAnsi="Arial Narrow" w:cs="Arial"/>
          <w:color w:val="000000"/>
          <w:sz w:val="22"/>
          <w:szCs w:val="22"/>
        </w:rPr>
        <w:t>s</w:t>
      </w:r>
      <w:r w:rsidRPr="002A64AB">
        <w:rPr>
          <w:rFonts w:ascii="Arial Narrow" w:hAnsi="Arial Narrow" w:cs="Arial"/>
          <w:color w:val="000000"/>
          <w:spacing w:val="1"/>
          <w:sz w:val="22"/>
          <w:szCs w:val="22"/>
        </w:rPr>
        <w:t>e</w:t>
      </w:r>
      <w:r w:rsidRPr="002A64AB">
        <w:rPr>
          <w:rFonts w:ascii="Arial Narrow" w:hAnsi="Arial Narrow" w:cs="Arial"/>
          <w:color w:val="000000"/>
          <w:sz w:val="22"/>
          <w:szCs w:val="22"/>
        </w:rPr>
        <w:t>c</w:t>
      </w:r>
      <w:r w:rsidRPr="002A64AB">
        <w:rPr>
          <w:rFonts w:ascii="Arial Narrow" w:hAnsi="Arial Narrow" w:cs="Arial"/>
          <w:color w:val="000000"/>
          <w:spacing w:val="1"/>
          <w:sz w:val="22"/>
          <w:szCs w:val="22"/>
        </w:rPr>
        <w:t>ond</w:t>
      </w:r>
      <w:r w:rsidRPr="002A64AB">
        <w:rPr>
          <w:rFonts w:ascii="Arial Narrow" w:hAnsi="Arial Narrow" w:cs="Arial"/>
          <w:color w:val="000000"/>
          <w:spacing w:val="-4"/>
          <w:sz w:val="22"/>
          <w:szCs w:val="22"/>
        </w:rPr>
        <w:t>a</w:t>
      </w:r>
      <w:r w:rsidRPr="002A64AB">
        <w:rPr>
          <w:rFonts w:ascii="Arial Narrow" w:hAnsi="Arial Narrow" w:cs="Arial"/>
          <w:color w:val="000000"/>
          <w:spacing w:val="2"/>
          <w:sz w:val="22"/>
          <w:szCs w:val="22"/>
        </w:rPr>
        <w:t>r</w:t>
      </w:r>
      <w:r w:rsidRPr="002A64AB">
        <w:rPr>
          <w:rFonts w:ascii="Arial Narrow" w:hAnsi="Arial Narrow" w:cs="Arial"/>
          <w:color w:val="000000"/>
          <w:sz w:val="22"/>
          <w:szCs w:val="22"/>
        </w:rPr>
        <w:t>y c</w:t>
      </w:r>
      <w:r w:rsidRPr="002A64AB">
        <w:rPr>
          <w:rFonts w:ascii="Arial Narrow" w:hAnsi="Arial Narrow" w:cs="Arial"/>
          <w:color w:val="000000"/>
          <w:spacing w:val="1"/>
          <w:sz w:val="22"/>
          <w:szCs w:val="22"/>
        </w:rPr>
        <w:t>on</w:t>
      </w:r>
      <w:r w:rsidRPr="002A64AB">
        <w:rPr>
          <w:rFonts w:ascii="Arial Narrow" w:hAnsi="Arial Narrow" w:cs="Arial"/>
          <w:color w:val="000000"/>
          <w:sz w:val="22"/>
          <w:szCs w:val="22"/>
        </w:rPr>
        <w:t>t</w:t>
      </w:r>
      <w:r w:rsidRPr="002A64AB">
        <w:rPr>
          <w:rFonts w:ascii="Arial Narrow" w:hAnsi="Arial Narrow" w:cs="Arial"/>
          <w:color w:val="000000"/>
          <w:spacing w:val="1"/>
          <w:sz w:val="22"/>
          <w:szCs w:val="22"/>
        </w:rPr>
        <w:t>a</w:t>
      </w:r>
      <w:r w:rsidRPr="002A64AB">
        <w:rPr>
          <w:rFonts w:ascii="Arial Narrow" w:hAnsi="Arial Narrow" w:cs="Arial"/>
          <w:color w:val="000000"/>
          <w:spacing w:val="-5"/>
          <w:sz w:val="22"/>
          <w:szCs w:val="22"/>
        </w:rPr>
        <w:t>c</w:t>
      </w:r>
      <w:r w:rsidRPr="002A64AB">
        <w:rPr>
          <w:rFonts w:ascii="Arial Narrow" w:hAnsi="Arial Narrow" w:cs="Arial"/>
          <w:color w:val="000000"/>
          <w:sz w:val="22"/>
          <w:szCs w:val="22"/>
        </w:rPr>
        <w:t>ts:</w:t>
      </w:r>
    </w:p>
    <w:p w14:paraId="058FA954" w14:textId="77777777" w:rsidR="00701886" w:rsidRPr="002A64AB" w:rsidRDefault="00701886" w:rsidP="002A64AB">
      <w:pPr>
        <w:widowControl w:val="0"/>
        <w:autoSpaceDE w:val="0"/>
        <w:autoSpaceDN w:val="0"/>
        <w:adjustRightInd w:val="0"/>
        <w:spacing w:line="240" w:lineRule="auto"/>
        <w:ind w:left="90" w:right="7532"/>
        <w:jc w:val="both"/>
        <w:rPr>
          <w:rFonts w:ascii="Arial Narrow" w:hAnsi="Arial Narrow" w:cs="Arial"/>
          <w:color w:val="000000"/>
          <w:spacing w:val="-2"/>
          <w:sz w:val="22"/>
          <w:szCs w:val="22"/>
        </w:rPr>
      </w:pPr>
    </w:p>
    <w:p w14:paraId="735FAA45" w14:textId="77777777" w:rsidR="00701886" w:rsidRPr="002A64AB" w:rsidRDefault="00701886" w:rsidP="002A64AB">
      <w:pPr>
        <w:widowControl w:val="0"/>
        <w:autoSpaceDE w:val="0"/>
        <w:autoSpaceDN w:val="0"/>
        <w:adjustRightInd w:val="0"/>
        <w:spacing w:line="240" w:lineRule="auto"/>
        <w:ind w:left="90" w:right="7532"/>
        <w:jc w:val="both"/>
        <w:rPr>
          <w:rFonts w:ascii="Arial Narrow" w:hAnsi="Arial Narrow" w:cs="Arial"/>
          <w:color w:val="000000"/>
          <w:sz w:val="22"/>
          <w:szCs w:val="22"/>
        </w:rPr>
      </w:pPr>
      <w:r w:rsidRPr="002A64AB">
        <w:rPr>
          <w:rFonts w:ascii="Arial Narrow" w:hAnsi="Arial Narrow" w:cs="Arial"/>
          <w:i/>
          <w:iCs/>
          <w:color w:val="000000"/>
          <w:spacing w:val="-2"/>
          <w:sz w:val="22"/>
          <w:szCs w:val="22"/>
        </w:rPr>
        <w:t>P</w:t>
      </w:r>
      <w:r w:rsidRPr="002A64AB">
        <w:rPr>
          <w:rFonts w:ascii="Arial Narrow" w:hAnsi="Arial Narrow" w:cs="Arial"/>
          <w:i/>
          <w:iCs/>
          <w:color w:val="000000"/>
          <w:spacing w:val="2"/>
          <w:sz w:val="22"/>
          <w:szCs w:val="22"/>
        </w:rPr>
        <w:t>r</w:t>
      </w:r>
      <w:r w:rsidRPr="002A64AB">
        <w:rPr>
          <w:rFonts w:ascii="Arial Narrow" w:hAnsi="Arial Narrow" w:cs="Arial"/>
          <w:i/>
          <w:iCs/>
          <w:color w:val="000000"/>
          <w:spacing w:val="4"/>
          <w:sz w:val="22"/>
          <w:szCs w:val="22"/>
        </w:rPr>
        <w:t>i</w:t>
      </w:r>
      <w:r w:rsidRPr="002A64AB">
        <w:rPr>
          <w:rFonts w:ascii="Arial Narrow" w:hAnsi="Arial Narrow" w:cs="Arial"/>
          <w:i/>
          <w:iCs/>
          <w:color w:val="000000"/>
          <w:spacing w:val="-8"/>
          <w:sz w:val="22"/>
          <w:szCs w:val="22"/>
        </w:rPr>
        <w:t>m</w:t>
      </w:r>
      <w:r w:rsidRPr="002A64AB">
        <w:rPr>
          <w:rFonts w:ascii="Arial Narrow" w:hAnsi="Arial Narrow" w:cs="Arial"/>
          <w:i/>
          <w:iCs/>
          <w:color w:val="000000"/>
          <w:spacing w:val="1"/>
          <w:sz w:val="22"/>
          <w:szCs w:val="22"/>
        </w:rPr>
        <w:t>a</w:t>
      </w:r>
      <w:r w:rsidRPr="002A64AB">
        <w:rPr>
          <w:rFonts w:ascii="Arial Narrow" w:hAnsi="Arial Narrow" w:cs="Arial"/>
          <w:i/>
          <w:iCs/>
          <w:color w:val="000000"/>
          <w:spacing w:val="2"/>
          <w:sz w:val="22"/>
          <w:szCs w:val="22"/>
        </w:rPr>
        <w:t>r</w:t>
      </w:r>
      <w:r w:rsidRPr="002A64AB">
        <w:rPr>
          <w:rFonts w:ascii="Arial Narrow" w:hAnsi="Arial Narrow" w:cs="Arial"/>
          <w:i/>
          <w:iCs/>
          <w:color w:val="000000"/>
          <w:sz w:val="22"/>
          <w:szCs w:val="22"/>
        </w:rPr>
        <w:t xml:space="preserve">y </w:t>
      </w:r>
      <w:r w:rsidRPr="002A64AB">
        <w:rPr>
          <w:rFonts w:ascii="Arial Narrow" w:hAnsi="Arial Narrow" w:cs="Arial"/>
          <w:i/>
          <w:iCs/>
          <w:color w:val="000000"/>
          <w:spacing w:val="-1"/>
          <w:sz w:val="22"/>
          <w:szCs w:val="22"/>
        </w:rPr>
        <w:t>C</w:t>
      </w:r>
      <w:r w:rsidRPr="002A64AB">
        <w:rPr>
          <w:rFonts w:ascii="Arial Narrow" w:hAnsi="Arial Narrow" w:cs="Arial"/>
          <w:i/>
          <w:iCs/>
          <w:color w:val="000000"/>
          <w:spacing w:val="1"/>
          <w:sz w:val="22"/>
          <w:szCs w:val="22"/>
        </w:rPr>
        <w:t>on</w:t>
      </w:r>
      <w:r w:rsidRPr="002A64AB">
        <w:rPr>
          <w:rFonts w:ascii="Arial Narrow" w:hAnsi="Arial Narrow" w:cs="Arial"/>
          <w:i/>
          <w:iCs/>
          <w:color w:val="000000"/>
          <w:sz w:val="22"/>
          <w:szCs w:val="22"/>
        </w:rPr>
        <w:t>t</w:t>
      </w:r>
      <w:r w:rsidRPr="002A64AB">
        <w:rPr>
          <w:rFonts w:ascii="Arial Narrow" w:hAnsi="Arial Narrow" w:cs="Arial"/>
          <w:i/>
          <w:iCs/>
          <w:color w:val="000000"/>
          <w:spacing w:val="1"/>
          <w:sz w:val="22"/>
          <w:szCs w:val="22"/>
        </w:rPr>
        <w:t>a</w:t>
      </w:r>
      <w:r w:rsidRPr="002A64AB">
        <w:rPr>
          <w:rFonts w:ascii="Arial Narrow" w:hAnsi="Arial Narrow" w:cs="Arial"/>
          <w:i/>
          <w:iCs/>
          <w:color w:val="000000"/>
          <w:sz w:val="22"/>
          <w:szCs w:val="22"/>
        </w:rPr>
        <w:t>cts</w:t>
      </w:r>
      <w:r w:rsidRPr="002A64AB">
        <w:rPr>
          <w:rFonts w:ascii="Arial Narrow" w:hAnsi="Arial Narrow" w:cs="Arial"/>
          <w:color w:val="000000"/>
          <w:sz w:val="22"/>
          <w:szCs w:val="22"/>
        </w:rPr>
        <w:t>:</w:t>
      </w:r>
    </w:p>
    <w:p w14:paraId="38140018" w14:textId="3AFFC978" w:rsidR="00701886" w:rsidRPr="002A64AB" w:rsidRDefault="00701886" w:rsidP="002A64AB">
      <w:pPr>
        <w:widowControl w:val="0"/>
        <w:tabs>
          <w:tab w:val="left" w:pos="6160"/>
          <w:tab w:val="left" w:pos="6200"/>
          <w:tab w:val="left" w:pos="8300"/>
        </w:tabs>
        <w:autoSpaceDE w:val="0"/>
        <w:autoSpaceDN w:val="0"/>
        <w:adjustRightInd w:val="0"/>
        <w:spacing w:line="240" w:lineRule="auto"/>
        <w:ind w:left="90" w:right="1158"/>
        <w:jc w:val="both"/>
        <w:rPr>
          <w:rFonts w:ascii="Arial Narrow" w:hAnsi="Arial Narrow" w:cs="Arial"/>
          <w:color w:val="000000"/>
          <w:sz w:val="22"/>
          <w:szCs w:val="22"/>
        </w:rPr>
      </w:pPr>
      <w:r w:rsidRPr="002A64AB">
        <w:rPr>
          <w:rFonts w:ascii="Arial Narrow" w:hAnsi="Arial Narrow" w:cs="Arial"/>
          <w:color w:val="000000"/>
          <w:spacing w:val="2"/>
          <w:sz w:val="22"/>
          <w:szCs w:val="22"/>
        </w:rPr>
        <w:t>F</w:t>
      </w:r>
      <w:r w:rsidRPr="002A64AB">
        <w:rPr>
          <w:rFonts w:ascii="Arial Narrow" w:hAnsi="Arial Narrow" w:cs="Arial"/>
          <w:color w:val="000000"/>
          <w:spacing w:val="1"/>
          <w:sz w:val="22"/>
          <w:szCs w:val="22"/>
        </w:rPr>
        <w:t>o</w:t>
      </w:r>
      <w:r w:rsidRPr="002A64AB">
        <w:rPr>
          <w:rFonts w:ascii="Arial Narrow" w:hAnsi="Arial Narrow" w:cs="Arial"/>
          <w:color w:val="000000"/>
          <w:sz w:val="22"/>
          <w:szCs w:val="22"/>
        </w:rPr>
        <w:t>r</w:t>
      </w:r>
      <w:r w:rsidRPr="002A64AB">
        <w:rPr>
          <w:rFonts w:ascii="Arial Narrow" w:hAnsi="Arial Narrow" w:cs="Arial"/>
          <w:color w:val="000000"/>
          <w:spacing w:val="2"/>
          <w:sz w:val="22"/>
          <w:szCs w:val="22"/>
        </w:rPr>
        <w:t xml:space="preserve"> </w:t>
      </w:r>
      <w:r w:rsidRPr="002A64AB">
        <w:rPr>
          <w:rFonts w:ascii="Arial Narrow" w:hAnsi="Arial Narrow" w:cs="Arial"/>
          <w:color w:val="000000"/>
          <w:sz w:val="22"/>
          <w:szCs w:val="22"/>
        </w:rPr>
        <w:t>t</w:t>
      </w:r>
      <w:r w:rsidRPr="002A64AB">
        <w:rPr>
          <w:rFonts w:ascii="Arial Narrow" w:hAnsi="Arial Narrow" w:cs="Arial"/>
          <w:color w:val="000000"/>
          <w:spacing w:val="-4"/>
          <w:sz w:val="22"/>
          <w:szCs w:val="22"/>
        </w:rPr>
        <w:t>h</w:t>
      </w:r>
      <w:r w:rsidRPr="002A64AB">
        <w:rPr>
          <w:rFonts w:ascii="Arial Narrow" w:hAnsi="Arial Narrow" w:cs="Arial"/>
          <w:color w:val="000000"/>
          <w:sz w:val="22"/>
          <w:szCs w:val="22"/>
        </w:rPr>
        <w:t>e</w:t>
      </w:r>
      <w:r w:rsidRPr="002A64AB">
        <w:rPr>
          <w:rFonts w:ascii="Arial Narrow" w:hAnsi="Arial Narrow" w:cs="Arial"/>
          <w:color w:val="000000"/>
          <w:spacing w:val="1"/>
          <w:sz w:val="22"/>
          <w:szCs w:val="22"/>
        </w:rPr>
        <w:t xml:space="preserve"> </w:t>
      </w:r>
      <w:r w:rsidR="00CB272B" w:rsidRPr="002A64AB">
        <w:rPr>
          <w:rFonts w:ascii="Arial Narrow" w:hAnsi="Arial Narrow" w:cs="Arial"/>
          <w:color w:val="000000"/>
          <w:spacing w:val="-1"/>
          <w:sz w:val="22"/>
          <w:szCs w:val="22"/>
        </w:rPr>
        <w:t>C</w:t>
      </w:r>
      <w:r w:rsidR="00CB272B" w:rsidRPr="002A64AB">
        <w:rPr>
          <w:rFonts w:ascii="Arial Narrow" w:hAnsi="Arial Narrow" w:cs="Arial"/>
          <w:color w:val="000000"/>
          <w:spacing w:val="1"/>
          <w:sz w:val="22"/>
          <w:szCs w:val="22"/>
        </w:rPr>
        <w:t>o</w:t>
      </w:r>
      <w:r w:rsidR="00CB272B" w:rsidRPr="002A64AB">
        <w:rPr>
          <w:rFonts w:ascii="Arial Narrow" w:hAnsi="Arial Narrow" w:cs="Arial"/>
          <w:color w:val="000000"/>
          <w:spacing w:val="-3"/>
          <w:sz w:val="22"/>
          <w:szCs w:val="22"/>
        </w:rPr>
        <w:t>m</w:t>
      </w:r>
      <w:r w:rsidR="00CB272B" w:rsidRPr="002A64AB">
        <w:rPr>
          <w:rFonts w:ascii="Arial Narrow" w:hAnsi="Arial Narrow" w:cs="Arial"/>
          <w:color w:val="000000"/>
          <w:spacing w:val="-8"/>
          <w:sz w:val="22"/>
          <w:szCs w:val="22"/>
        </w:rPr>
        <w:t>m</w:t>
      </w:r>
      <w:r w:rsidR="00CB272B" w:rsidRPr="002A64AB">
        <w:rPr>
          <w:rFonts w:ascii="Arial Narrow" w:hAnsi="Arial Narrow" w:cs="Arial"/>
          <w:color w:val="000000"/>
          <w:spacing w:val="4"/>
          <w:sz w:val="22"/>
          <w:szCs w:val="22"/>
        </w:rPr>
        <w:t>i</w:t>
      </w:r>
      <w:r w:rsidR="00CB272B" w:rsidRPr="002A64AB">
        <w:rPr>
          <w:rFonts w:ascii="Arial Narrow" w:hAnsi="Arial Narrow" w:cs="Arial"/>
          <w:color w:val="000000"/>
          <w:sz w:val="22"/>
          <w:szCs w:val="22"/>
        </w:rPr>
        <w:t>tt</w:t>
      </w:r>
      <w:r w:rsidR="00CB272B" w:rsidRPr="002A64AB">
        <w:rPr>
          <w:rFonts w:ascii="Arial Narrow" w:hAnsi="Arial Narrow" w:cs="Arial"/>
          <w:color w:val="000000"/>
          <w:spacing w:val="1"/>
          <w:sz w:val="22"/>
          <w:szCs w:val="22"/>
        </w:rPr>
        <w:t>e</w:t>
      </w:r>
      <w:r w:rsidR="00CB272B" w:rsidRPr="002A64AB">
        <w:rPr>
          <w:rFonts w:ascii="Arial Narrow" w:hAnsi="Arial Narrow" w:cs="Arial"/>
          <w:color w:val="000000"/>
          <w:sz w:val="22"/>
          <w:szCs w:val="22"/>
        </w:rPr>
        <w:t xml:space="preserve">e </w:t>
      </w:r>
      <w:r w:rsidR="00CB272B" w:rsidRPr="002A64AB">
        <w:rPr>
          <w:rFonts w:ascii="Arial Narrow" w:hAnsi="Arial Narrow" w:cs="Arial"/>
          <w:color w:val="000000"/>
          <w:sz w:val="22"/>
          <w:szCs w:val="22"/>
          <w:u w:val="single"/>
        </w:rPr>
        <w:tab/>
      </w:r>
      <w:r w:rsidRPr="002A64AB">
        <w:rPr>
          <w:rFonts w:ascii="Arial Narrow" w:hAnsi="Arial Narrow" w:cs="Arial"/>
          <w:color w:val="000000"/>
          <w:sz w:val="22"/>
          <w:szCs w:val="22"/>
        </w:rPr>
        <w:tab/>
      </w:r>
      <w:r w:rsidRPr="002A64AB">
        <w:rPr>
          <w:rFonts w:ascii="Arial Narrow" w:hAnsi="Arial Narrow" w:cs="Arial"/>
          <w:color w:val="000000"/>
          <w:spacing w:val="-2"/>
          <w:sz w:val="22"/>
          <w:szCs w:val="22"/>
        </w:rPr>
        <w:t>P</w:t>
      </w:r>
      <w:r w:rsidRPr="002A64AB">
        <w:rPr>
          <w:rFonts w:ascii="Arial Narrow" w:hAnsi="Arial Narrow" w:cs="Arial"/>
          <w:color w:val="000000"/>
          <w:spacing w:val="1"/>
          <w:sz w:val="22"/>
          <w:szCs w:val="22"/>
        </w:rPr>
        <w:t>hon</w:t>
      </w:r>
      <w:r w:rsidRPr="002A64AB">
        <w:rPr>
          <w:rFonts w:ascii="Arial Narrow" w:hAnsi="Arial Narrow" w:cs="Arial"/>
          <w:color w:val="000000"/>
          <w:sz w:val="22"/>
          <w:szCs w:val="22"/>
        </w:rPr>
        <w:t>e</w:t>
      </w:r>
      <w:r w:rsidRPr="002A64AB">
        <w:rPr>
          <w:rFonts w:ascii="Arial Narrow" w:hAnsi="Arial Narrow" w:cs="Arial"/>
          <w:color w:val="000000"/>
          <w:spacing w:val="-3"/>
          <w:sz w:val="22"/>
          <w:szCs w:val="22"/>
        </w:rPr>
        <w:t xml:space="preserve"> </w:t>
      </w:r>
      <w:r w:rsidRPr="002A64AB">
        <w:rPr>
          <w:rFonts w:ascii="Arial Narrow" w:hAnsi="Arial Narrow" w:cs="Arial"/>
          <w:color w:val="000000"/>
          <w:sz w:val="22"/>
          <w:szCs w:val="22"/>
          <w:u w:val="single"/>
        </w:rPr>
        <w:t xml:space="preserve"> </w:t>
      </w:r>
      <w:r w:rsidRPr="002A64AB">
        <w:rPr>
          <w:rFonts w:ascii="Arial Narrow" w:hAnsi="Arial Narrow" w:cs="Arial"/>
          <w:color w:val="000000"/>
          <w:sz w:val="22"/>
          <w:szCs w:val="22"/>
          <w:u w:val="single"/>
        </w:rPr>
        <w:tab/>
      </w:r>
      <w:r w:rsidRPr="002A64AB">
        <w:rPr>
          <w:rFonts w:ascii="Arial Narrow" w:hAnsi="Arial Narrow" w:cs="Arial"/>
          <w:color w:val="000000"/>
          <w:sz w:val="22"/>
          <w:szCs w:val="22"/>
        </w:rPr>
        <w:t xml:space="preserve"> </w:t>
      </w:r>
    </w:p>
    <w:p w14:paraId="388ABEFD" w14:textId="77777777" w:rsidR="00EF1D81" w:rsidRPr="002A64AB" w:rsidRDefault="00EF1D81" w:rsidP="002A64AB">
      <w:pPr>
        <w:widowControl w:val="0"/>
        <w:tabs>
          <w:tab w:val="left" w:pos="6160"/>
          <w:tab w:val="left" w:pos="6200"/>
          <w:tab w:val="left" w:pos="8300"/>
        </w:tabs>
        <w:autoSpaceDE w:val="0"/>
        <w:autoSpaceDN w:val="0"/>
        <w:adjustRightInd w:val="0"/>
        <w:spacing w:line="240" w:lineRule="auto"/>
        <w:ind w:left="90" w:right="1158"/>
        <w:jc w:val="both"/>
        <w:rPr>
          <w:rFonts w:ascii="Arial Narrow" w:hAnsi="Arial Narrow" w:cs="Arial"/>
          <w:color w:val="000000"/>
          <w:spacing w:val="2"/>
          <w:sz w:val="22"/>
          <w:szCs w:val="22"/>
        </w:rPr>
      </w:pPr>
    </w:p>
    <w:p w14:paraId="72546944" w14:textId="3468EE4D" w:rsidR="00701886" w:rsidRPr="002A64AB" w:rsidRDefault="00701886" w:rsidP="002A64AB">
      <w:pPr>
        <w:widowControl w:val="0"/>
        <w:tabs>
          <w:tab w:val="left" w:pos="6160"/>
          <w:tab w:val="left" w:pos="6200"/>
          <w:tab w:val="left" w:pos="8300"/>
        </w:tabs>
        <w:autoSpaceDE w:val="0"/>
        <w:autoSpaceDN w:val="0"/>
        <w:adjustRightInd w:val="0"/>
        <w:spacing w:line="240" w:lineRule="auto"/>
        <w:ind w:left="90" w:right="1158"/>
        <w:jc w:val="both"/>
        <w:rPr>
          <w:rFonts w:ascii="Arial Narrow" w:hAnsi="Arial Narrow" w:cs="Arial"/>
          <w:color w:val="000000"/>
          <w:sz w:val="22"/>
          <w:szCs w:val="22"/>
        </w:rPr>
      </w:pPr>
      <w:r w:rsidRPr="002A64AB">
        <w:rPr>
          <w:rFonts w:ascii="Arial Narrow" w:hAnsi="Arial Narrow" w:cs="Arial"/>
          <w:color w:val="000000"/>
          <w:spacing w:val="2"/>
          <w:sz w:val="22"/>
          <w:szCs w:val="22"/>
        </w:rPr>
        <w:t>F</w:t>
      </w:r>
      <w:r w:rsidRPr="002A64AB">
        <w:rPr>
          <w:rFonts w:ascii="Arial Narrow" w:hAnsi="Arial Narrow" w:cs="Arial"/>
          <w:color w:val="000000"/>
          <w:spacing w:val="1"/>
          <w:sz w:val="22"/>
          <w:szCs w:val="22"/>
        </w:rPr>
        <w:t>o</w:t>
      </w:r>
      <w:r w:rsidRPr="002A64AB">
        <w:rPr>
          <w:rFonts w:ascii="Arial Narrow" w:hAnsi="Arial Narrow" w:cs="Arial"/>
          <w:color w:val="000000"/>
          <w:sz w:val="22"/>
          <w:szCs w:val="22"/>
        </w:rPr>
        <w:t>r</w:t>
      </w:r>
      <w:r w:rsidRPr="002A64AB">
        <w:rPr>
          <w:rFonts w:ascii="Arial Narrow" w:hAnsi="Arial Narrow" w:cs="Arial"/>
          <w:color w:val="000000"/>
          <w:spacing w:val="2"/>
          <w:sz w:val="22"/>
          <w:szCs w:val="22"/>
        </w:rPr>
        <w:t xml:space="preserve"> </w:t>
      </w:r>
      <w:r w:rsidRPr="002A64AB">
        <w:rPr>
          <w:rFonts w:ascii="Arial Narrow" w:hAnsi="Arial Narrow" w:cs="Arial"/>
          <w:color w:val="000000"/>
          <w:sz w:val="22"/>
          <w:szCs w:val="22"/>
        </w:rPr>
        <w:t>t</w:t>
      </w:r>
      <w:r w:rsidRPr="002A64AB">
        <w:rPr>
          <w:rFonts w:ascii="Arial Narrow" w:hAnsi="Arial Narrow" w:cs="Arial"/>
          <w:color w:val="000000"/>
          <w:spacing w:val="-4"/>
          <w:sz w:val="22"/>
          <w:szCs w:val="22"/>
        </w:rPr>
        <w:t>h</w:t>
      </w:r>
      <w:r w:rsidRPr="002A64AB">
        <w:rPr>
          <w:rFonts w:ascii="Arial Narrow" w:hAnsi="Arial Narrow" w:cs="Arial"/>
          <w:color w:val="000000"/>
          <w:sz w:val="22"/>
          <w:szCs w:val="22"/>
        </w:rPr>
        <w:t>e</w:t>
      </w:r>
      <w:r w:rsidRPr="002A64AB">
        <w:rPr>
          <w:rFonts w:ascii="Arial Narrow" w:hAnsi="Arial Narrow" w:cs="Arial"/>
          <w:color w:val="000000"/>
          <w:spacing w:val="1"/>
          <w:sz w:val="22"/>
          <w:szCs w:val="22"/>
        </w:rPr>
        <w:t xml:space="preserve"> </w:t>
      </w:r>
      <w:r w:rsidRPr="002A64AB">
        <w:rPr>
          <w:rFonts w:ascii="Arial Narrow" w:hAnsi="Arial Narrow" w:cs="Arial"/>
          <w:color w:val="000000"/>
          <w:spacing w:val="2"/>
          <w:sz w:val="22"/>
          <w:szCs w:val="22"/>
        </w:rPr>
        <w:t>F</w:t>
      </w:r>
      <w:r w:rsidRPr="002A64AB">
        <w:rPr>
          <w:rFonts w:ascii="Arial Narrow" w:hAnsi="Arial Narrow" w:cs="Arial"/>
          <w:color w:val="000000"/>
          <w:spacing w:val="-2"/>
          <w:sz w:val="22"/>
          <w:szCs w:val="22"/>
        </w:rPr>
        <w:t>A</w:t>
      </w:r>
      <w:r w:rsidRPr="002A64AB">
        <w:rPr>
          <w:rFonts w:ascii="Arial Narrow" w:hAnsi="Arial Narrow" w:cs="Arial"/>
          <w:color w:val="000000"/>
          <w:spacing w:val="-1"/>
          <w:sz w:val="22"/>
          <w:szCs w:val="22"/>
        </w:rPr>
        <w:t>C</w:t>
      </w:r>
      <w:r w:rsidRPr="002A64AB">
        <w:rPr>
          <w:rFonts w:ascii="Arial Narrow" w:hAnsi="Arial Narrow" w:cs="Arial"/>
          <w:color w:val="000000"/>
          <w:sz w:val="22"/>
          <w:szCs w:val="22"/>
        </w:rPr>
        <w:t>T</w:t>
      </w:r>
      <w:r w:rsidRPr="002A64AB">
        <w:rPr>
          <w:rFonts w:ascii="Arial Narrow" w:hAnsi="Arial Narrow" w:cs="Arial"/>
          <w:color w:val="000000"/>
          <w:spacing w:val="-2"/>
          <w:sz w:val="22"/>
          <w:szCs w:val="22"/>
        </w:rPr>
        <w:t xml:space="preserve"> </w:t>
      </w:r>
      <w:r w:rsidR="00CB272B" w:rsidRPr="002A64AB">
        <w:rPr>
          <w:rFonts w:ascii="Arial Narrow" w:hAnsi="Arial Narrow" w:cs="Arial"/>
          <w:color w:val="000000"/>
          <w:spacing w:val="2"/>
          <w:sz w:val="22"/>
          <w:szCs w:val="22"/>
        </w:rPr>
        <w:t>T</w:t>
      </w:r>
      <w:r w:rsidR="00CB272B" w:rsidRPr="002A64AB">
        <w:rPr>
          <w:rFonts w:ascii="Arial Narrow" w:hAnsi="Arial Narrow" w:cs="Arial"/>
          <w:color w:val="000000"/>
          <w:spacing w:val="1"/>
          <w:sz w:val="22"/>
          <w:szCs w:val="22"/>
        </w:rPr>
        <w:t>ea</w:t>
      </w:r>
      <w:r w:rsidR="00CB272B" w:rsidRPr="002A64AB">
        <w:rPr>
          <w:rFonts w:ascii="Arial Narrow" w:hAnsi="Arial Narrow" w:cs="Arial"/>
          <w:color w:val="000000"/>
          <w:sz w:val="22"/>
          <w:szCs w:val="22"/>
        </w:rPr>
        <w:t xml:space="preserve">m </w:t>
      </w:r>
      <w:r w:rsidR="00CB272B" w:rsidRPr="002A64AB">
        <w:rPr>
          <w:rFonts w:ascii="Arial Narrow" w:hAnsi="Arial Narrow" w:cs="Arial"/>
          <w:color w:val="000000"/>
          <w:sz w:val="22"/>
          <w:szCs w:val="22"/>
          <w:u w:val="single"/>
        </w:rPr>
        <w:tab/>
      </w:r>
      <w:r w:rsidRPr="002A64AB">
        <w:rPr>
          <w:rFonts w:ascii="Arial Narrow" w:hAnsi="Arial Narrow" w:cs="Arial"/>
          <w:color w:val="000000"/>
          <w:sz w:val="22"/>
          <w:szCs w:val="22"/>
        </w:rPr>
        <w:tab/>
      </w:r>
      <w:r w:rsidRPr="002A64AB">
        <w:rPr>
          <w:rFonts w:ascii="Arial Narrow" w:hAnsi="Arial Narrow" w:cs="Arial"/>
          <w:color w:val="000000"/>
          <w:spacing w:val="-2"/>
          <w:sz w:val="22"/>
          <w:szCs w:val="22"/>
        </w:rPr>
        <w:t>P</w:t>
      </w:r>
      <w:r w:rsidRPr="002A64AB">
        <w:rPr>
          <w:rFonts w:ascii="Arial Narrow" w:hAnsi="Arial Narrow" w:cs="Arial"/>
          <w:color w:val="000000"/>
          <w:spacing w:val="1"/>
          <w:sz w:val="22"/>
          <w:szCs w:val="22"/>
        </w:rPr>
        <w:t>hon</w:t>
      </w:r>
      <w:r w:rsidRPr="002A64AB">
        <w:rPr>
          <w:rFonts w:ascii="Arial Narrow" w:hAnsi="Arial Narrow" w:cs="Arial"/>
          <w:color w:val="000000"/>
          <w:sz w:val="22"/>
          <w:szCs w:val="22"/>
        </w:rPr>
        <w:t>e</w:t>
      </w:r>
      <w:r w:rsidRPr="002A64AB">
        <w:rPr>
          <w:rFonts w:ascii="Arial Narrow" w:hAnsi="Arial Narrow" w:cs="Arial"/>
          <w:color w:val="000000"/>
          <w:spacing w:val="-3"/>
          <w:sz w:val="22"/>
          <w:szCs w:val="22"/>
        </w:rPr>
        <w:t xml:space="preserve"> </w:t>
      </w:r>
      <w:r w:rsidRPr="002A64AB">
        <w:rPr>
          <w:rFonts w:ascii="Arial Narrow" w:hAnsi="Arial Narrow" w:cs="Arial"/>
          <w:color w:val="000000"/>
          <w:sz w:val="22"/>
          <w:szCs w:val="22"/>
          <w:u w:val="single"/>
        </w:rPr>
        <w:t xml:space="preserve"> </w:t>
      </w:r>
      <w:r w:rsidRPr="002A64AB">
        <w:rPr>
          <w:rFonts w:ascii="Arial Narrow" w:hAnsi="Arial Narrow" w:cs="Arial"/>
          <w:color w:val="000000"/>
          <w:sz w:val="22"/>
          <w:szCs w:val="22"/>
          <w:u w:val="single"/>
        </w:rPr>
        <w:tab/>
      </w:r>
      <w:r w:rsidRPr="002A64AB">
        <w:rPr>
          <w:rFonts w:ascii="Arial Narrow" w:hAnsi="Arial Narrow" w:cs="Arial"/>
          <w:color w:val="000000"/>
          <w:w w:val="30"/>
          <w:sz w:val="22"/>
          <w:szCs w:val="22"/>
          <w:u w:val="single"/>
        </w:rPr>
        <w:t xml:space="preserve"> </w:t>
      </w:r>
      <w:r w:rsidRPr="002A64AB">
        <w:rPr>
          <w:rFonts w:ascii="Arial Narrow" w:hAnsi="Arial Narrow" w:cs="Arial"/>
          <w:color w:val="000000"/>
          <w:sz w:val="22"/>
          <w:szCs w:val="22"/>
        </w:rPr>
        <w:t xml:space="preserve"> </w:t>
      </w:r>
    </w:p>
    <w:p w14:paraId="61CD5CC5" w14:textId="77777777" w:rsidR="00EF1D81" w:rsidRPr="002A64AB" w:rsidRDefault="00EF1D81" w:rsidP="002A64AB">
      <w:pPr>
        <w:widowControl w:val="0"/>
        <w:tabs>
          <w:tab w:val="left" w:pos="6160"/>
          <w:tab w:val="left" w:pos="6200"/>
          <w:tab w:val="left" w:pos="8300"/>
        </w:tabs>
        <w:autoSpaceDE w:val="0"/>
        <w:autoSpaceDN w:val="0"/>
        <w:adjustRightInd w:val="0"/>
        <w:spacing w:line="240" w:lineRule="auto"/>
        <w:ind w:left="90" w:right="1158"/>
        <w:jc w:val="both"/>
        <w:rPr>
          <w:rFonts w:ascii="Arial Narrow" w:hAnsi="Arial Narrow" w:cs="Arial"/>
          <w:color w:val="000000"/>
          <w:spacing w:val="2"/>
          <w:sz w:val="22"/>
          <w:szCs w:val="22"/>
        </w:rPr>
      </w:pPr>
    </w:p>
    <w:p w14:paraId="2B5739A9" w14:textId="24155793" w:rsidR="00701886" w:rsidRPr="002A64AB" w:rsidRDefault="00701886" w:rsidP="002A64AB">
      <w:pPr>
        <w:widowControl w:val="0"/>
        <w:tabs>
          <w:tab w:val="left" w:pos="6160"/>
          <w:tab w:val="left" w:pos="6200"/>
          <w:tab w:val="left" w:pos="8300"/>
        </w:tabs>
        <w:autoSpaceDE w:val="0"/>
        <w:autoSpaceDN w:val="0"/>
        <w:adjustRightInd w:val="0"/>
        <w:spacing w:line="240" w:lineRule="auto"/>
        <w:ind w:left="90" w:right="1158"/>
        <w:jc w:val="both"/>
        <w:rPr>
          <w:rFonts w:ascii="Arial Narrow" w:hAnsi="Arial Narrow" w:cs="Arial"/>
          <w:color w:val="000000"/>
          <w:sz w:val="22"/>
          <w:szCs w:val="22"/>
        </w:rPr>
      </w:pPr>
      <w:r w:rsidRPr="002A64AB">
        <w:rPr>
          <w:rFonts w:ascii="Arial Narrow" w:hAnsi="Arial Narrow" w:cs="Arial"/>
          <w:color w:val="000000"/>
          <w:spacing w:val="2"/>
          <w:sz w:val="22"/>
          <w:szCs w:val="22"/>
        </w:rPr>
        <w:t>F</w:t>
      </w:r>
      <w:r w:rsidRPr="002A64AB">
        <w:rPr>
          <w:rFonts w:ascii="Arial Narrow" w:hAnsi="Arial Narrow" w:cs="Arial"/>
          <w:color w:val="000000"/>
          <w:spacing w:val="1"/>
          <w:sz w:val="22"/>
          <w:szCs w:val="22"/>
        </w:rPr>
        <w:t>o</w:t>
      </w:r>
      <w:r w:rsidRPr="002A64AB">
        <w:rPr>
          <w:rFonts w:ascii="Arial Narrow" w:hAnsi="Arial Narrow" w:cs="Arial"/>
          <w:color w:val="000000"/>
          <w:sz w:val="22"/>
          <w:szCs w:val="22"/>
        </w:rPr>
        <w:t>r</w:t>
      </w:r>
      <w:r w:rsidRPr="002A64AB">
        <w:rPr>
          <w:rFonts w:ascii="Arial Narrow" w:hAnsi="Arial Narrow" w:cs="Arial"/>
          <w:color w:val="000000"/>
          <w:spacing w:val="2"/>
          <w:sz w:val="22"/>
          <w:szCs w:val="22"/>
        </w:rPr>
        <w:t xml:space="preserve"> </w:t>
      </w:r>
      <w:r w:rsidRPr="002A64AB">
        <w:rPr>
          <w:rFonts w:ascii="Arial Narrow" w:hAnsi="Arial Narrow" w:cs="Arial"/>
          <w:color w:val="000000"/>
          <w:sz w:val="22"/>
          <w:szCs w:val="22"/>
        </w:rPr>
        <w:t>t</w:t>
      </w:r>
      <w:r w:rsidRPr="002A64AB">
        <w:rPr>
          <w:rFonts w:ascii="Arial Narrow" w:hAnsi="Arial Narrow" w:cs="Arial"/>
          <w:color w:val="000000"/>
          <w:spacing w:val="-4"/>
          <w:sz w:val="22"/>
          <w:szCs w:val="22"/>
        </w:rPr>
        <w:t>h</w:t>
      </w:r>
      <w:r w:rsidRPr="002A64AB">
        <w:rPr>
          <w:rFonts w:ascii="Arial Narrow" w:hAnsi="Arial Narrow" w:cs="Arial"/>
          <w:color w:val="000000"/>
          <w:sz w:val="22"/>
          <w:szCs w:val="22"/>
        </w:rPr>
        <w:t>e</w:t>
      </w:r>
      <w:r w:rsidRPr="002A64AB">
        <w:rPr>
          <w:rFonts w:ascii="Arial Narrow" w:hAnsi="Arial Narrow" w:cs="Arial"/>
          <w:color w:val="000000"/>
          <w:spacing w:val="1"/>
          <w:sz w:val="22"/>
          <w:szCs w:val="22"/>
        </w:rPr>
        <w:t xml:space="preserve"> </w:t>
      </w:r>
      <w:r w:rsidRPr="002A64AB">
        <w:rPr>
          <w:rFonts w:ascii="Arial Narrow" w:hAnsi="Arial Narrow" w:cs="Arial"/>
          <w:color w:val="000000"/>
          <w:spacing w:val="-6"/>
          <w:sz w:val="22"/>
          <w:szCs w:val="22"/>
        </w:rPr>
        <w:t xml:space="preserve">Managing </w:t>
      </w:r>
      <w:r w:rsidR="00CB272B" w:rsidRPr="002A64AB">
        <w:rPr>
          <w:rFonts w:ascii="Arial Narrow" w:hAnsi="Arial Narrow" w:cs="Arial"/>
          <w:color w:val="000000"/>
          <w:spacing w:val="-6"/>
          <w:sz w:val="22"/>
          <w:szCs w:val="22"/>
        </w:rPr>
        <w:t>Entity</w:t>
      </w:r>
      <w:r w:rsidR="00CB272B" w:rsidRPr="002A64AB">
        <w:rPr>
          <w:rFonts w:ascii="Arial Narrow" w:hAnsi="Arial Narrow" w:cs="Arial"/>
          <w:color w:val="000000"/>
          <w:sz w:val="22"/>
          <w:szCs w:val="22"/>
        </w:rPr>
        <w:t xml:space="preserve"> </w:t>
      </w:r>
      <w:r w:rsidR="00CB272B" w:rsidRPr="002A64AB">
        <w:rPr>
          <w:rFonts w:ascii="Arial Narrow" w:hAnsi="Arial Narrow" w:cs="Arial"/>
          <w:color w:val="000000"/>
          <w:sz w:val="22"/>
          <w:szCs w:val="22"/>
          <w:u w:val="single"/>
        </w:rPr>
        <w:tab/>
      </w:r>
      <w:r w:rsidRPr="002A64AB">
        <w:rPr>
          <w:rFonts w:ascii="Arial Narrow" w:hAnsi="Arial Narrow" w:cs="Arial"/>
          <w:color w:val="000000"/>
          <w:sz w:val="22"/>
          <w:szCs w:val="22"/>
          <w:u w:val="single"/>
        </w:rPr>
        <w:tab/>
      </w:r>
      <w:r w:rsidRPr="002A64AB">
        <w:rPr>
          <w:rFonts w:ascii="Arial Narrow" w:hAnsi="Arial Narrow" w:cs="Arial"/>
          <w:color w:val="000000"/>
          <w:spacing w:val="-2"/>
          <w:sz w:val="22"/>
          <w:szCs w:val="22"/>
        </w:rPr>
        <w:t>P</w:t>
      </w:r>
      <w:r w:rsidRPr="002A64AB">
        <w:rPr>
          <w:rFonts w:ascii="Arial Narrow" w:hAnsi="Arial Narrow" w:cs="Arial"/>
          <w:color w:val="000000"/>
          <w:spacing w:val="1"/>
          <w:sz w:val="22"/>
          <w:szCs w:val="22"/>
        </w:rPr>
        <w:t>hon</w:t>
      </w:r>
      <w:r w:rsidRPr="002A64AB">
        <w:rPr>
          <w:rFonts w:ascii="Arial Narrow" w:hAnsi="Arial Narrow" w:cs="Arial"/>
          <w:color w:val="000000"/>
          <w:sz w:val="22"/>
          <w:szCs w:val="22"/>
        </w:rPr>
        <w:t>e</w:t>
      </w:r>
      <w:r w:rsidRPr="002A64AB">
        <w:rPr>
          <w:rFonts w:ascii="Arial Narrow" w:hAnsi="Arial Narrow" w:cs="Arial"/>
          <w:color w:val="000000"/>
          <w:spacing w:val="-3"/>
          <w:sz w:val="22"/>
          <w:szCs w:val="22"/>
        </w:rPr>
        <w:t xml:space="preserve"> </w:t>
      </w:r>
      <w:r w:rsidRPr="002A64AB">
        <w:rPr>
          <w:rFonts w:ascii="Arial Narrow" w:hAnsi="Arial Narrow" w:cs="Arial"/>
          <w:color w:val="000000"/>
          <w:sz w:val="22"/>
          <w:szCs w:val="22"/>
          <w:u w:val="single"/>
        </w:rPr>
        <w:t xml:space="preserve"> </w:t>
      </w:r>
      <w:r w:rsidRPr="002A64AB">
        <w:rPr>
          <w:rFonts w:ascii="Arial Narrow" w:hAnsi="Arial Narrow" w:cs="Arial"/>
          <w:color w:val="000000"/>
          <w:sz w:val="22"/>
          <w:szCs w:val="22"/>
          <w:u w:val="single"/>
        </w:rPr>
        <w:tab/>
      </w:r>
      <w:r w:rsidRPr="002A64AB">
        <w:rPr>
          <w:rFonts w:ascii="Arial Narrow" w:hAnsi="Arial Narrow" w:cs="Arial"/>
          <w:color w:val="000000"/>
          <w:w w:val="120"/>
          <w:sz w:val="22"/>
          <w:szCs w:val="22"/>
          <w:u w:val="single"/>
        </w:rPr>
        <w:t xml:space="preserve"> </w:t>
      </w:r>
      <w:r w:rsidRPr="002A64AB">
        <w:rPr>
          <w:rFonts w:ascii="Arial Narrow" w:hAnsi="Arial Narrow" w:cs="Arial"/>
          <w:color w:val="000000"/>
          <w:sz w:val="22"/>
          <w:szCs w:val="22"/>
        </w:rPr>
        <w:t xml:space="preserve"> </w:t>
      </w:r>
    </w:p>
    <w:p w14:paraId="38D66AD1" w14:textId="77777777" w:rsidR="00EF1D81" w:rsidRPr="002A64AB" w:rsidRDefault="00EF1D81" w:rsidP="002A64AB">
      <w:pPr>
        <w:widowControl w:val="0"/>
        <w:tabs>
          <w:tab w:val="left" w:pos="6160"/>
          <w:tab w:val="left" w:pos="6200"/>
          <w:tab w:val="left" w:pos="8300"/>
        </w:tabs>
        <w:autoSpaceDE w:val="0"/>
        <w:autoSpaceDN w:val="0"/>
        <w:adjustRightInd w:val="0"/>
        <w:spacing w:line="240" w:lineRule="auto"/>
        <w:ind w:left="90" w:right="1158"/>
        <w:jc w:val="both"/>
        <w:rPr>
          <w:rFonts w:ascii="Arial Narrow" w:hAnsi="Arial Narrow" w:cs="Arial"/>
          <w:color w:val="000000"/>
          <w:spacing w:val="-2"/>
          <w:sz w:val="22"/>
          <w:szCs w:val="22"/>
        </w:rPr>
      </w:pPr>
    </w:p>
    <w:p w14:paraId="4C4BC7DC" w14:textId="644B53B0" w:rsidR="00701886" w:rsidRPr="002A64AB" w:rsidRDefault="00701886" w:rsidP="002A64AB">
      <w:pPr>
        <w:widowControl w:val="0"/>
        <w:tabs>
          <w:tab w:val="left" w:pos="6160"/>
          <w:tab w:val="left" w:pos="6200"/>
          <w:tab w:val="left" w:pos="8300"/>
        </w:tabs>
        <w:autoSpaceDE w:val="0"/>
        <w:autoSpaceDN w:val="0"/>
        <w:adjustRightInd w:val="0"/>
        <w:spacing w:line="240" w:lineRule="auto"/>
        <w:ind w:left="90" w:right="1158"/>
        <w:jc w:val="both"/>
        <w:rPr>
          <w:rFonts w:ascii="Arial Narrow" w:hAnsi="Arial Narrow" w:cs="Arial"/>
          <w:color w:val="000000"/>
          <w:sz w:val="22"/>
          <w:szCs w:val="22"/>
        </w:rPr>
      </w:pPr>
      <w:r w:rsidRPr="002A64AB">
        <w:rPr>
          <w:rFonts w:ascii="Arial Narrow" w:hAnsi="Arial Narrow" w:cs="Arial"/>
          <w:color w:val="000000"/>
          <w:spacing w:val="-2"/>
          <w:sz w:val="22"/>
          <w:szCs w:val="22"/>
        </w:rPr>
        <w:t>S</w:t>
      </w:r>
      <w:r w:rsidRPr="002A64AB">
        <w:rPr>
          <w:rFonts w:ascii="Arial Narrow" w:hAnsi="Arial Narrow" w:cs="Arial"/>
          <w:color w:val="000000"/>
          <w:spacing w:val="1"/>
          <w:sz w:val="22"/>
          <w:szCs w:val="22"/>
        </w:rPr>
        <w:t>e</w:t>
      </w:r>
      <w:r w:rsidRPr="002A64AB">
        <w:rPr>
          <w:rFonts w:ascii="Arial Narrow" w:hAnsi="Arial Narrow" w:cs="Arial"/>
          <w:color w:val="000000"/>
          <w:sz w:val="22"/>
          <w:szCs w:val="22"/>
        </w:rPr>
        <w:t>c</w:t>
      </w:r>
      <w:r w:rsidRPr="002A64AB">
        <w:rPr>
          <w:rFonts w:ascii="Arial Narrow" w:hAnsi="Arial Narrow" w:cs="Arial"/>
          <w:color w:val="000000"/>
          <w:spacing w:val="1"/>
          <w:sz w:val="22"/>
          <w:szCs w:val="22"/>
        </w:rPr>
        <w:t>onda</w:t>
      </w:r>
      <w:r w:rsidRPr="002A64AB">
        <w:rPr>
          <w:rFonts w:ascii="Arial Narrow" w:hAnsi="Arial Narrow" w:cs="Arial"/>
          <w:color w:val="000000"/>
          <w:spacing w:val="2"/>
          <w:sz w:val="22"/>
          <w:szCs w:val="22"/>
        </w:rPr>
        <w:t>r</w:t>
      </w:r>
      <w:r w:rsidRPr="002A64AB">
        <w:rPr>
          <w:rFonts w:ascii="Arial Narrow" w:hAnsi="Arial Narrow" w:cs="Arial"/>
          <w:color w:val="000000"/>
          <w:sz w:val="22"/>
          <w:szCs w:val="22"/>
        </w:rPr>
        <w:t xml:space="preserve">y </w:t>
      </w:r>
      <w:r w:rsidRPr="002A64AB">
        <w:rPr>
          <w:rFonts w:ascii="Arial Narrow" w:hAnsi="Arial Narrow" w:cs="Arial"/>
          <w:color w:val="000000"/>
          <w:spacing w:val="-1"/>
          <w:sz w:val="22"/>
          <w:szCs w:val="22"/>
        </w:rPr>
        <w:t>C</w:t>
      </w:r>
      <w:r w:rsidRPr="002A64AB">
        <w:rPr>
          <w:rFonts w:ascii="Arial Narrow" w:hAnsi="Arial Narrow" w:cs="Arial"/>
          <w:color w:val="000000"/>
          <w:spacing w:val="1"/>
          <w:sz w:val="22"/>
          <w:szCs w:val="22"/>
        </w:rPr>
        <w:t>o</w:t>
      </w:r>
      <w:r w:rsidRPr="002A64AB">
        <w:rPr>
          <w:rFonts w:ascii="Arial Narrow" w:hAnsi="Arial Narrow" w:cs="Arial"/>
          <w:color w:val="000000"/>
          <w:spacing w:val="-4"/>
          <w:sz w:val="22"/>
          <w:szCs w:val="22"/>
        </w:rPr>
        <w:t>n</w:t>
      </w:r>
      <w:r w:rsidRPr="002A64AB">
        <w:rPr>
          <w:rFonts w:ascii="Arial Narrow" w:hAnsi="Arial Narrow" w:cs="Arial"/>
          <w:color w:val="000000"/>
          <w:sz w:val="22"/>
          <w:szCs w:val="22"/>
        </w:rPr>
        <w:t>t</w:t>
      </w:r>
      <w:r w:rsidRPr="002A64AB">
        <w:rPr>
          <w:rFonts w:ascii="Arial Narrow" w:hAnsi="Arial Narrow" w:cs="Arial"/>
          <w:color w:val="000000"/>
          <w:spacing w:val="1"/>
          <w:sz w:val="22"/>
          <w:szCs w:val="22"/>
        </w:rPr>
        <w:t>a</w:t>
      </w:r>
      <w:r w:rsidRPr="002A64AB">
        <w:rPr>
          <w:rFonts w:ascii="Arial Narrow" w:hAnsi="Arial Narrow" w:cs="Arial"/>
          <w:color w:val="000000"/>
          <w:sz w:val="22"/>
          <w:szCs w:val="22"/>
        </w:rPr>
        <w:t>cts:</w:t>
      </w:r>
    </w:p>
    <w:p w14:paraId="4350F82D" w14:textId="77777777" w:rsidR="00EF1D81" w:rsidRPr="002A64AB" w:rsidRDefault="00EF1D81" w:rsidP="002A64AB">
      <w:pPr>
        <w:widowControl w:val="0"/>
        <w:tabs>
          <w:tab w:val="left" w:pos="6160"/>
          <w:tab w:val="left" w:pos="6200"/>
          <w:tab w:val="left" w:pos="8300"/>
        </w:tabs>
        <w:autoSpaceDE w:val="0"/>
        <w:autoSpaceDN w:val="0"/>
        <w:adjustRightInd w:val="0"/>
        <w:spacing w:line="240" w:lineRule="auto"/>
        <w:ind w:left="90" w:right="1151"/>
        <w:jc w:val="both"/>
        <w:rPr>
          <w:rFonts w:ascii="Arial Narrow" w:hAnsi="Arial Narrow" w:cs="Arial"/>
          <w:color w:val="000000"/>
          <w:spacing w:val="2"/>
          <w:sz w:val="22"/>
          <w:szCs w:val="22"/>
        </w:rPr>
      </w:pPr>
    </w:p>
    <w:p w14:paraId="123F16FF" w14:textId="76660815" w:rsidR="00701886" w:rsidRPr="002A64AB" w:rsidRDefault="00701886" w:rsidP="002A64AB">
      <w:pPr>
        <w:widowControl w:val="0"/>
        <w:tabs>
          <w:tab w:val="left" w:pos="6160"/>
          <w:tab w:val="left" w:pos="6200"/>
          <w:tab w:val="left" w:pos="8300"/>
        </w:tabs>
        <w:autoSpaceDE w:val="0"/>
        <w:autoSpaceDN w:val="0"/>
        <w:adjustRightInd w:val="0"/>
        <w:spacing w:line="240" w:lineRule="auto"/>
        <w:ind w:left="90" w:right="1151"/>
        <w:jc w:val="both"/>
        <w:rPr>
          <w:rFonts w:ascii="Arial Narrow" w:hAnsi="Arial Narrow" w:cs="Arial"/>
          <w:color w:val="000000"/>
          <w:sz w:val="22"/>
          <w:szCs w:val="22"/>
          <w:u w:val="single"/>
        </w:rPr>
      </w:pPr>
      <w:r w:rsidRPr="002A64AB">
        <w:rPr>
          <w:rFonts w:ascii="Arial Narrow" w:hAnsi="Arial Narrow" w:cs="Arial"/>
          <w:color w:val="000000"/>
          <w:spacing w:val="2"/>
          <w:sz w:val="22"/>
          <w:szCs w:val="22"/>
        </w:rPr>
        <w:t>F</w:t>
      </w:r>
      <w:r w:rsidRPr="002A64AB">
        <w:rPr>
          <w:rFonts w:ascii="Arial Narrow" w:hAnsi="Arial Narrow" w:cs="Arial"/>
          <w:color w:val="000000"/>
          <w:spacing w:val="1"/>
          <w:sz w:val="22"/>
          <w:szCs w:val="22"/>
        </w:rPr>
        <w:t>o</w:t>
      </w:r>
      <w:r w:rsidRPr="002A64AB">
        <w:rPr>
          <w:rFonts w:ascii="Arial Narrow" w:hAnsi="Arial Narrow" w:cs="Arial"/>
          <w:color w:val="000000"/>
          <w:sz w:val="22"/>
          <w:szCs w:val="22"/>
        </w:rPr>
        <w:t>r</w:t>
      </w:r>
      <w:r w:rsidRPr="002A64AB">
        <w:rPr>
          <w:rFonts w:ascii="Arial Narrow" w:hAnsi="Arial Narrow" w:cs="Arial"/>
          <w:color w:val="000000"/>
          <w:spacing w:val="2"/>
          <w:sz w:val="22"/>
          <w:szCs w:val="22"/>
        </w:rPr>
        <w:t xml:space="preserve"> </w:t>
      </w:r>
      <w:r w:rsidRPr="002A64AB">
        <w:rPr>
          <w:rFonts w:ascii="Arial Narrow" w:hAnsi="Arial Narrow" w:cs="Arial"/>
          <w:color w:val="000000"/>
          <w:sz w:val="22"/>
          <w:szCs w:val="22"/>
        </w:rPr>
        <w:t>t</w:t>
      </w:r>
      <w:r w:rsidRPr="002A64AB">
        <w:rPr>
          <w:rFonts w:ascii="Arial Narrow" w:hAnsi="Arial Narrow" w:cs="Arial"/>
          <w:color w:val="000000"/>
          <w:spacing w:val="-4"/>
          <w:sz w:val="22"/>
          <w:szCs w:val="22"/>
        </w:rPr>
        <w:t>h</w:t>
      </w:r>
      <w:r w:rsidRPr="002A64AB">
        <w:rPr>
          <w:rFonts w:ascii="Arial Narrow" w:hAnsi="Arial Narrow" w:cs="Arial"/>
          <w:color w:val="000000"/>
          <w:sz w:val="22"/>
          <w:szCs w:val="22"/>
        </w:rPr>
        <w:t>e</w:t>
      </w:r>
      <w:r w:rsidRPr="002A64AB">
        <w:rPr>
          <w:rFonts w:ascii="Arial Narrow" w:hAnsi="Arial Narrow" w:cs="Arial"/>
          <w:color w:val="000000"/>
          <w:spacing w:val="1"/>
          <w:sz w:val="22"/>
          <w:szCs w:val="22"/>
        </w:rPr>
        <w:t xml:space="preserve"> </w:t>
      </w:r>
      <w:r w:rsidR="00CB272B" w:rsidRPr="002A64AB">
        <w:rPr>
          <w:rFonts w:ascii="Arial Narrow" w:hAnsi="Arial Narrow" w:cs="Arial"/>
          <w:color w:val="000000"/>
          <w:spacing w:val="-1"/>
          <w:sz w:val="22"/>
          <w:szCs w:val="22"/>
        </w:rPr>
        <w:t>C</w:t>
      </w:r>
      <w:r w:rsidR="00CB272B" w:rsidRPr="002A64AB">
        <w:rPr>
          <w:rFonts w:ascii="Arial Narrow" w:hAnsi="Arial Narrow" w:cs="Arial"/>
          <w:color w:val="000000"/>
          <w:spacing w:val="1"/>
          <w:sz w:val="22"/>
          <w:szCs w:val="22"/>
        </w:rPr>
        <w:t>o</w:t>
      </w:r>
      <w:r w:rsidR="00CB272B" w:rsidRPr="002A64AB">
        <w:rPr>
          <w:rFonts w:ascii="Arial Narrow" w:hAnsi="Arial Narrow" w:cs="Arial"/>
          <w:color w:val="000000"/>
          <w:spacing w:val="-3"/>
          <w:sz w:val="22"/>
          <w:szCs w:val="22"/>
        </w:rPr>
        <w:t>m</w:t>
      </w:r>
      <w:r w:rsidR="00CB272B" w:rsidRPr="002A64AB">
        <w:rPr>
          <w:rFonts w:ascii="Arial Narrow" w:hAnsi="Arial Narrow" w:cs="Arial"/>
          <w:color w:val="000000"/>
          <w:spacing w:val="-8"/>
          <w:sz w:val="22"/>
          <w:szCs w:val="22"/>
        </w:rPr>
        <w:t>m</w:t>
      </w:r>
      <w:r w:rsidR="00CB272B" w:rsidRPr="002A64AB">
        <w:rPr>
          <w:rFonts w:ascii="Arial Narrow" w:hAnsi="Arial Narrow" w:cs="Arial"/>
          <w:color w:val="000000"/>
          <w:spacing w:val="4"/>
          <w:sz w:val="22"/>
          <w:szCs w:val="22"/>
        </w:rPr>
        <w:t>i</w:t>
      </w:r>
      <w:r w:rsidR="00CB272B" w:rsidRPr="002A64AB">
        <w:rPr>
          <w:rFonts w:ascii="Arial Narrow" w:hAnsi="Arial Narrow" w:cs="Arial"/>
          <w:color w:val="000000"/>
          <w:sz w:val="22"/>
          <w:szCs w:val="22"/>
        </w:rPr>
        <w:t>tt</w:t>
      </w:r>
      <w:r w:rsidR="00CB272B" w:rsidRPr="002A64AB">
        <w:rPr>
          <w:rFonts w:ascii="Arial Narrow" w:hAnsi="Arial Narrow" w:cs="Arial"/>
          <w:color w:val="000000"/>
          <w:spacing w:val="1"/>
          <w:sz w:val="22"/>
          <w:szCs w:val="22"/>
        </w:rPr>
        <w:t>e</w:t>
      </w:r>
      <w:r w:rsidR="00CB272B" w:rsidRPr="002A64AB">
        <w:rPr>
          <w:rFonts w:ascii="Arial Narrow" w:hAnsi="Arial Narrow" w:cs="Arial"/>
          <w:color w:val="000000"/>
          <w:sz w:val="22"/>
          <w:szCs w:val="22"/>
        </w:rPr>
        <w:t xml:space="preserve">e </w:t>
      </w:r>
      <w:r w:rsidR="00CB272B" w:rsidRPr="002A64AB">
        <w:rPr>
          <w:rFonts w:ascii="Arial Narrow" w:hAnsi="Arial Narrow" w:cs="Arial"/>
          <w:color w:val="000000"/>
          <w:sz w:val="22"/>
          <w:szCs w:val="22"/>
          <w:u w:val="single"/>
        </w:rPr>
        <w:tab/>
      </w:r>
      <w:r w:rsidRPr="002A64AB">
        <w:rPr>
          <w:rFonts w:ascii="Arial Narrow" w:hAnsi="Arial Narrow" w:cs="Arial"/>
          <w:color w:val="000000"/>
          <w:sz w:val="22"/>
          <w:szCs w:val="22"/>
          <w:u w:val="single"/>
        </w:rPr>
        <w:tab/>
      </w:r>
      <w:r w:rsidRPr="002A64AB">
        <w:rPr>
          <w:rFonts w:ascii="Arial Narrow" w:hAnsi="Arial Narrow" w:cs="Arial"/>
          <w:color w:val="000000"/>
          <w:spacing w:val="-2"/>
          <w:sz w:val="22"/>
          <w:szCs w:val="22"/>
        </w:rPr>
        <w:t>P</w:t>
      </w:r>
      <w:r w:rsidRPr="002A64AB">
        <w:rPr>
          <w:rFonts w:ascii="Arial Narrow" w:hAnsi="Arial Narrow" w:cs="Arial"/>
          <w:color w:val="000000"/>
          <w:spacing w:val="1"/>
          <w:sz w:val="22"/>
          <w:szCs w:val="22"/>
        </w:rPr>
        <w:t>hon</w:t>
      </w:r>
      <w:r w:rsidRPr="002A64AB">
        <w:rPr>
          <w:rFonts w:ascii="Arial Narrow" w:hAnsi="Arial Narrow" w:cs="Arial"/>
          <w:color w:val="000000"/>
          <w:sz w:val="22"/>
          <w:szCs w:val="22"/>
        </w:rPr>
        <w:t>e</w:t>
      </w:r>
      <w:r w:rsidRPr="002A64AB">
        <w:rPr>
          <w:rFonts w:ascii="Arial Narrow" w:hAnsi="Arial Narrow" w:cs="Arial"/>
          <w:color w:val="000000"/>
          <w:spacing w:val="-3"/>
          <w:sz w:val="22"/>
          <w:szCs w:val="22"/>
        </w:rPr>
        <w:t xml:space="preserve"> </w:t>
      </w:r>
      <w:r w:rsidRPr="002A64AB">
        <w:rPr>
          <w:rFonts w:ascii="Arial Narrow" w:hAnsi="Arial Narrow" w:cs="Arial"/>
          <w:color w:val="000000"/>
          <w:sz w:val="22"/>
          <w:szCs w:val="22"/>
          <w:u w:val="single"/>
        </w:rPr>
        <w:t xml:space="preserve"> </w:t>
      </w:r>
      <w:r w:rsidRPr="002A64AB">
        <w:rPr>
          <w:rFonts w:ascii="Arial Narrow" w:hAnsi="Arial Narrow" w:cs="Arial"/>
          <w:color w:val="000000"/>
          <w:sz w:val="22"/>
          <w:szCs w:val="22"/>
          <w:u w:val="single"/>
        </w:rPr>
        <w:tab/>
      </w:r>
    </w:p>
    <w:p w14:paraId="54A8F546" w14:textId="2E4E5C1F" w:rsidR="00EF1D81" w:rsidRPr="002A64AB" w:rsidRDefault="00EF1D81" w:rsidP="002A64AB">
      <w:pPr>
        <w:widowControl w:val="0"/>
        <w:tabs>
          <w:tab w:val="left" w:pos="6160"/>
          <w:tab w:val="left" w:pos="6200"/>
          <w:tab w:val="left" w:pos="8300"/>
        </w:tabs>
        <w:autoSpaceDE w:val="0"/>
        <w:autoSpaceDN w:val="0"/>
        <w:adjustRightInd w:val="0"/>
        <w:spacing w:line="240" w:lineRule="auto"/>
        <w:ind w:left="90" w:right="1151"/>
        <w:jc w:val="both"/>
        <w:rPr>
          <w:rFonts w:ascii="Arial Narrow" w:hAnsi="Arial Narrow" w:cs="Arial"/>
          <w:color w:val="000000"/>
          <w:sz w:val="22"/>
          <w:szCs w:val="22"/>
        </w:rPr>
      </w:pPr>
    </w:p>
    <w:p w14:paraId="1961E079" w14:textId="14567A92" w:rsidR="00701886" w:rsidRPr="002A64AB" w:rsidRDefault="00701886" w:rsidP="002A64AB">
      <w:pPr>
        <w:widowControl w:val="0"/>
        <w:tabs>
          <w:tab w:val="left" w:pos="6160"/>
          <w:tab w:val="left" w:pos="6200"/>
          <w:tab w:val="left" w:pos="8300"/>
        </w:tabs>
        <w:autoSpaceDE w:val="0"/>
        <w:autoSpaceDN w:val="0"/>
        <w:adjustRightInd w:val="0"/>
        <w:spacing w:line="240" w:lineRule="auto"/>
        <w:ind w:left="90" w:right="1151"/>
        <w:jc w:val="both"/>
        <w:rPr>
          <w:rFonts w:ascii="Arial Narrow" w:hAnsi="Arial Narrow" w:cs="Arial"/>
          <w:color w:val="000000"/>
          <w:sz w:val="22"/>
          <w:szCs w:val="22"/>
        </w:rPr>
      </w:pPr>
      <w:r w:rsidRPr="002A64AB">
        <w:rPr>
          <w:rFonts w:ascii="Arial Narrow" w:hAnsi="Arial Narrow" w:cs="Arial"/>
          <w:color w:val="000000"/>
          <w:spacing w:val="2"/>
          <w:sz w:val="22"/>
          <w:szCs w:val="22"/>
        </w:rPr>
        <w:t>F</w:t>
      </w:r>
      <w:r w:rsidRPr="002A64AB">
        <w:rPr>
          <w:rFonts w:ascii="Arial Narrow" w:hAnsi="Arial Narrow" w:cs="Arial"/>
          <w:color w:val="000000"/>
          <w:spacing w:val="1"/>
          <w:sz w:val="22"/>
          <w:szCs w:val="22"/>
        </w:rPr>
        <w:t>o</w:t>
      </w:r>
      <w:r w:rsidRPr="002A64AB">
        <w:rPr>
          <w:rFonts w:ascii="Arial Narrow" w:hAnsi="Arial Narrow" w:cs="Arial"/>
          <w:color w:val="000000"/>
          <w:sz w:val="22"/>
          <w:szCs w:val="22"/>
        </w:rPr>
        <w:t>r</w:t>
      </w:r>
      <w:r w:rsidRPr="002A64AB">
        <w:rPr>
          <w:rFonts w:ascii="Arial Narrow" w:hAnsi="Arial Narrow" w:cs="Arial"/>
          <w:color w:val="000000"/>
          <w:spacing w:val="2"/>
          <w:sz w:val="22"/>
          <w:szCs w:val="22"/>
        </w:rPr>
        <w:t xml:space="preserve"> </w:t>
      </w:r>
      <w:r w:rsidRPr="002A64AB">
        <w:rPr>
          <w:rFonts w:ascii="Arial Narrow" w:hAnsi="Arial Narrow" w:cs="Arial"/>
          <w:color w:val="000000"/>
          <w:sz w:val="22"/>
          <w:szCs w:val="22"/>
        </w:rPr>
        <w:t>t</w:t>
      </w:r>
      <w:r w:rsidRPr="002A64AB">
        <w:rPr>
          <w:rFonts w:ascii="Arial Narrow" w:hAnsi="Arial Narrow" w:cs="Arial"/>
          <w:color w:val="000000"/>
          <w:spacing w:val="-4"/>
          <w:sz w:val="22"/>
          <w:szCs w:val="22"/>
        </w:rPr>
        <w:t>h</w:t>
      </w:r>
      <w:r w:rsidRPr="002A64AB">
        <w:rPr>
          <w:rFonts w:ascii="Arial Narrow" w:hAnsi="Arial Narrow" w:cs="Arial"/>
          <w:color w:val="000000"/>
          <w:sz w:val="22"/>
          <w:szCs w:val="22"/>
        </w:rPr>
        <w:t>e</w:t>
      </w:r>
      <w:r w:rsidRPr="002A64AB">
        <w:rPr>
          <w:rFonts w:ascii="Arial Narrow" w:hAnsi="Arial Narrow" w:cs="Arial"/>
          <w:color w:val="000000"/>
          <w:spacing w:val="1"/>
          <w:sz w:val="22"/>
          <w:szCs w:val="22"/>
        </w:rPr>
        <w:t xml:space="preserve"> </w:t>
      </w:r>
      <w:r w:rsidRPr="002A64AB">
        <w:rPr>
          <w:rFonts w:ascii="Arial Narrow" w:hAnsi="Arial Narrow" w:cs="Arial"/>
          <w:color w:val="000000"/>
          <w:spacing w:val="2"/>
          <w:sz w:val="22"/>
          <w:szCs w:val="22"/>
        </w:rPr>
        <w:t>F</w:t>
      </w:r>
      <w:r w:rsidRPr="002A64AB">
        <w:rPr>
          <w:rFonts w:ascii="Arial Narrow" w:hAnsi="Arial Narrow" w:cs="Arial"/>
          <w:color w:val="000000"/>
          <w:spacing w:val="-2"/>
          <w:sz w:val="22"/>
          <w:szCs w:val="22"/>
        </w:rPr>
        <w:t>A</w:t>
      </w:r>
      <w:r w:rsidRPr="002A64AB">
        <w:rPr>
          <w:rFonts w:ascii="Arial Narrow" w:hAnsi="Arial Narrow" w:cs="Arial"/>
          <w:color w:val="000000"/>
          <w:spacing w:val="-1"/>
          <w:sz w:val="22"/>
          <w:szCs w:val="22"/>
        </w:rPr>
        <w:t>C</w:t>
      </w:r>
      <w:r w:rsidRPr="002A64AB">
        <w:rPr>
          <w:rFonts w:ascii="Arial Narrow" w:hAnsi="Arial Narrow" w:cs="Arial"/>
          <w:color w:val="000000"/>
          <w:sz w:val="22"/>
          <w:szCs w:val="22"/>
        </w:rPr>
        <w:t>T</w:t>
      </w:r>
      <w:r w:rsidRPr="002A64AB">
        <w:rPr>
          <w:rFonts w:ascii="Arial Narrow" w:hAnsi="Arial Narrow" w:cs="Arial"/>
          <w:color w:val="000000"/>
          <w:spacing w:val="-2"/>
          <w:sz w:val="22"/>
          <w:szCs w:val="22"/>
        </w:rPr>
        <w:t xml:space="preserve"> </w:t>
      </w:r>
      <w:r w:rsidR="00CB272B" w:rsidRPr="002A64AB">
        <w:rPr>
          <w:rFonts w:ascii="Arial Narrow" w:hAnsi="Arial Narrow" w:cs="Arial"/>
          <w:color w:val="000000"/>
          <w:spacing w:val="2"/>
          <w:sz w:val="22"/>
          <w:szCs w:val="22"/>
        </w:rPr>
        <w:t>T</w:t>
      </w:r>
      <w:r w:rsidR="00CB272B" w:rsidRPr="002A64AB">
        <w:rPr>
          <w:rFonts w:ascii="Arial Narrow" w:hAnsi="Arial Narrow" w:cs="Arial"/>
          <w:color w:val="000000"/>
          <w:spacing w:val="1"/>
          <w:sz w:val="22"/>
          <w:szCs w:val="22"/>
        </w:rPr>
        <w:t>ea</w:t>
      </w:r>
      <w:r w:rsidR="00CB272B" w:rsidRPr="002A64AB">
        <w:rPr>
          <w:rFonts w:ascii="Arial Narrow" w:hAnsi="Arial Narrow" w:cs="Arial"/>
          <w:color w:val="000000"/>
          <w:sz w:val="22"/>
          <w:szCs w:val="22"/>
        </w:rPr>
        <w:t xml:space="preserve">m </w:t>
      </w:r>
      <w:r w:rsidR="00CB272B" w:rsidRPr="002A64AB">
        <w:rPr>
          <w:rFonts w:ascii="Arial Narrow" w:hAnsi="Arial Narrow" w:cs="Arial"/>
          <w:color w:val="000000"/>
          <w:sz w:val="22"/>
          <w:szCs w:val="22"/>
          <w:u w:val="single"/>
        </w:rPr>
        <w:tab/>
      </w:r>
      <w:r w:rsidRPr="002A64AB">
        <w:rPr>
          <w:rFonts w:ascii="Arial Narrow" w:hAnsi="Arial Narrow" w:cs="Arial"/>
          <w:color w:val="000000"/>
          <w:sz w:val="22"/>
          <w:szCs w:val="22"/>
        </w:rPr>
        <w:tab/>
      </w:r>
      <w:r w:rsidRPr="002A64AB">
        <w:rPr>
          <w:rFonts w:ascii="Arial Narrow" w:hAnsi="Arial Narrow" w:cs="Arial"/>
          <w:color w:val="000000"/>
          <w:spacing w:val="-2"/>
          <w:sz w:val="22"/>
          <w:szCs w:val="22"/>
        </w:rPr>
        <w:t>P</w:t>
      </w:r>
      <w:r w:rsidRPr="002A64AB">
        <w:rPr>
          <w:rFonts w:ascii="Arial Narrow" w:hAnsi="Arial Narrow" w:cs="Arial"/>
          <w:color w:val="000000"/>
          <w:spacing w:val="1"/>
          <w:sz w:val="22"/>
          <w:szCs w:val="22"/>
        </w:rPr>
        <w:t>hon</w:t>
      </w:r>
      <w:r w:rsidRPr="002A64AB">
        <w:rPr>
          <w:rFonts w:ascii="Arial Narrow" w:hAnsi="Arial Narrow" w:cs="Arial"/>
          <w:color w:val="000000"/>
          <w:sz w:val="22"/>
          <w:szCs w:val="22"/>
        </w:rPr>
        <w:t>e</w:t>
      </w:r>
      <w:r w:rsidRPr="002A64AB">
        <w:rPr>
          <w:rFonts w:ascii="Arial Narrow" w:hAnsi="Arial Narrow" w:cs="Arial"/>
          <w:color w:val="000000"/>
          <w:spacing w:val="-3"/>
          <w:sz w:val="22"/>
          <w:szCs w:val="22"/>
        </w:rPr>
        <w:t xml:space="preserve"> </w:t>
      </w:r>
      <w:r w:rsidRPr="002A64AB">
        <w:rPr>
          <w:rFonts w:ascii="Arial Narrow" w:hAnsi="Arial Narrow" w:cs="Arial"/>
          <w:color w:val="000000"/>
          <w:sz w:val="22"/>
          <w:szCs w:val="22"/>
          <w:u w:val="single"/>
        </w:rPr>
        <w:t xml:space="preserve"> </w:t>
      </w:r>
      <w:r w:rsidRPr="002A64AB">
        <w:rPr>
          <w:rFonts w:ascii="Arial Narrow" w:hAnsi="Arial Narrow" w:cs="Arial"/>
          <w:color w:val="000000"/>
          <w:sz w:val="22"/>
          <w:szCs w:val="22"/>
          <w:u w:val="single"/>
        </w:rPr>
        <w:tab/>
      </w:r>
      <w:r w:rsidRPr="002A64AB">
        <w:rPr>
          <w:rFonts w:ascii="Arial Narrow" w:hAnsi="Arial Narrow" w:cs="Arial"/>
          <w:color w:val="000000"/>
          <w:w w:val="30"/>
          <w:sz w:val="22"/>
          <w:szCs w:val="22"/>
          <w:u w:val="single"/>
        </w:rPr>
        <w:t xml:space="preserve"> </w:t>
      </w:r>
      <w:r w:rsidRPr="002A64AB">
        <w:rPr>
          <w:rFonts w:ascii="Arial Narrow" w:hAnsi="Arial Narrow" w:cs="Arial"/>
          <w:color w:val="000000"/>
          <w:sz w:val="22"/>
          <w:szCs w:val="22"/>
        </w:rPr>
        <w:t xml:space="preserve"> </w:t>
      </w:r>
    </w:p>
    <w:p w14:paraId="290E337F" w14:textId="5E262AC0" w:rsidR="00EF1D81" w:rsidRPr="002A64AB" w:rsidRDefault="00EF1D81" w:rsidP="002A64AB">
      <w:pPr>
        <w:widowControl w:val="0"/>
        <w:tabs>
          <w:tab w:val="left" w:pos="6160"/>
          <w:tab w:val="left" w:pos="6200"/>
          <w:tab w:val="left" w:pos="8300"/>
        </w:tabs>
        <w:autoSpaceDE w:val="0"/>
        <w:autoSpaceDN w:val="0"/>
        <w:adjustRightInd w:val="0"/>
        <w:spacing w:line="240" w:lineRule="auto"/>
        <w:ind w:left="90" w:right="1151"/>
        <w:jc w:val="both"/>
        <w:rPr>
          <w:rFonts w:ascii="Arial Narrow" w:hAnsi="Arial Narrow" w:cs="Arial"/>
          <w:color w:val="000000"/>
          <w:spacing w:val="2"/>
          <w:sz w:val="22"/>
          <w:szCs w:val="22"/>
        </w:rPr>
      </w:pPr>
    </w:p>
    <w:p w14:paraId="5AED3F66" w14:textId="3EC1BA20" w:rsidR="00701886" w:rsidRPr="002A64AB" w:rsidRDefault="00701886" w:rsidP="002A64AB">
      <w:pPr>
        <w:widowControl w:val="0"/>
        <w:tabs>
          <w:tab w:val="left" w:pos="6160"/>
          <w:tab w:val="left" w:pos="6200"/>
          <w:tab w:val="left" w:pos="8300"/>
        </w:tabs>
        <w:autoSpaceDE w:val="0"/>
        <w:autoSpaceDN w:val="0"/>
        <w:adjustRightInd w:val="0"/>
        <w:spacing w:line="240" w:lineRule="auto"/>
        <w:ind w:left="90" w:right="1151"/>
        <w:jc w:val="both"/>
        <w:rPr>
          <w:rFonts w:ascii="Arial Narrow" w:hAnsi="Arial Narrow" w:cs="Arial"/>
          <w:color w:val="000000"/>
          <w:sz w:val="22"/>
          <w:szCs w:val="22"/>
        </w:rPr>
      </w:pPr>
      <w:r w:rsidRPr="002A64AB">
        <w:rPr>
          <w:rFonts w:ascii="Arial Narrow" w:hAnsi="Arial Narrow" w:cs="Arial"/>
          <w:color w:val="000000"/>
          <w:spacing w:val="2"/>
          <w:sz w:val="22"/>
          <w:szCs w:val="22"/>
        </w:rPr>
        <w:t>F</w:t>
      </w:r>
      <w:r w:rsidRPr="002A64AB">
        <w:rPr>
          <w:rFonts w:ascii="Arial Narrow" w:hAnsi="Arial Narrow" w:cs="Arial"/>
          <w:color w:val="000000"/>
          <w:spacing w:val="1"/>
          <w:sz w:val="22"/>
          <w:szCs w:val="22"/>
        </w:rPr>
        <w:t>o</w:t>
      </w:r>
      <w:r w:rsidRPr="002A64AB">
        <w:rPr>
          <w:rFonts w:ascii="Arial Narrow" w:hAnsi="Arial Narrow" w:cs="Arial"/>
          <w:color w:val="000000"/>
          <w:sz w:val="22"/>
          <w:szCs w:val="22"/>
        </w:rPr>
        <w:t>r</w:t>
      </w:r>
      <w:r w:rsidRPr="002A64AB">
        <w:rPr>
          <w:rFonts w:ascii="Arial Narrow" w:hAnsi="Arial Narrow" w:cs="Arial"/>
          <w:color w:val="000000"/>
          <w:spacing w:val="2"/>
          <w:sz w:val="22"/>
          <w:szCs w:val="22"/>
        </w:rPr>
        <w:t xml:space="preserve"> </w:t>
      </w:r>
      <w:r w:rsidRPr="002A64AB">
        <w:rPr>
          <w:rFonts w:ascii="Arial Narrow" w:hAnsi="Arial Narrow" w:cs="Arial"/>
          <w:color w:val="000000"/>
          <w:sz w:val="22"/>
          <w:szCs w:val="22"/>
        </w:rPr>
        <w:t>t</w:t>
      </w:r>
      <w:r w:rsidRPr="002A64AB">
        <w:rPr>
          <w:rFonts w:ascii="Arial Narrow" w:hAnsi="Arial Narrow" w:cs="Arial"/>
          <w:color w:val="000000"/>
          <w:spacing w:val="-4"/>
          <w:sz w:val="22"/>
          <w:szCs w:val="22"/>
        </w:rPr>
        <w:t>h</w:t>
      </w:r>
      <w:r w:rsidRPr="002A64AB">
        <w:rPr>
          <w:rFonts w:ascii="Arial Narrow" w:hAnsi="Arial Narrow" w:cs="Arial"/>
          <w:color w:val="000000"/>
          <w:sz w:val="22"/>
          <w:szCs w:val="22"/>
        </w:rPr>
        <w:t>e</w:t>
      </w:r>
      <w:r w:rsidRPr="002A64AB">
        <w:rPr>
          <w:rFonts w:ascii="Arial Narrow" w:hAnsi="Arial Narrow" w:cs="Arial"/>
          <w:color w:val="000000"/>
          <w:spacing w:val="1"/>
          <w:sz w:val="22"/>
          <w:szCs w:val="22"/>
        </w:rPr>
        <w:t xml:space="preserve"> </w:t>
      </w:r>
      <w:r w:rsidRPr="002A64AB">
        <w:rPr>
          <w:rFonts w:ascii="Arial Narrow" w:hAnsi="Arial Narrow" w:cs="Arial"/>
          <w:color w:val="000000"/>
          <w:spacing w:val="-6"/>
          <w:sz w:val="22"/>
          <w:szCs w:val="22"/>
        </w:rPr>
        <w:t xml:space="preserve">Managing </w:t>
      </w:r>
      <w:r w:rsidR="00CB272B" w:rsidRPr="002A64AB">
        <w:rPr>
          <w:rFonts w:ascii="Arial Narrow" w:hAnsi="Arial Narrow" w:cs="Arial"/>
          <w:color w:val="000000"/>
          <w:spacing w:val="-6"/>
          <w:sz w:val="22"/>
          <w:szCs w:val="22"/>
        </w:rPr>
        <w:t>Entity</w:t>
      </w:r>
      <w:r w:rsidR="00CB272B" w:rsidRPr="002A64AB">
        <w:rPr>
          <w:rFonts w:ascii="Arial Narrow" w:hAnsi="Arial Narrow" w:cs="Arial"/>
          <w:color w:val="000000"/>
          <w:sz w:val="22"/>
          <w:szCs w:val="22"/>
        </w:rPr>
        <w:t xml:space="preserve"> </w:t>
      </w:r>
      <w:r w:rsidR="00CB272B" w:rsidRPr="002A64AB">
        <w:rPr>
          <w:rFonts w:ascii="Arial Narrow" w:hAnsi="Arial Narrow" w:cs="Arial"/>
          <w:color w:val="000000"/>
          <w:sz w:val="22"/>
          <w:szCs w:val="22"/>
          <w:u w:val="single"/>
        </w:rPr>
        <w:tab/>
      </w:r>
      <w:r w:rsidRPr="002A64AB">
        <w:rPr>
          <w:rFonts w:ascii="Arial Narrow" w:hAnsi="Arial Narrow" w:cs="Arial"/>
          <w:color w:val="000000"/>
          <w:sz w:val="22"/>
          <w:szCs w:val="22"/>
          <w:u w:val="single"/>
        </w:rPr>
        <w:tab/>
      </w:r>
      <w:r w:rsidRPr="002A64AB">
        <w:rPr>
          <w:rFonts w:ascii="Arial Narrow" w:hAnsi="Arial Narrow" w:cs="Arial"/>
          <w:color w:val="000000"/>
          <w:spacing w:val="-2"/>
          <w:sz w:val="22"/>
          <w:szCs w:val="22"/>
        </w:rPr>
        <w:t>P</w:t>
      </w:r>
      <w:r w:rsidRPr="002A64AB">
        <w:rPr>
          <w:rFonts w:ascii="Arial Narrow" w:hAnsi="Arial Narrow" w:cs="Arial"/>
          <w:color w:val="000000"/>
          <w:spacing w:val="1"/>
          <w:sz w:val="22"/>
          <w:szCs w:val="22"/>
        </w:rPr>
        <w:t>hon</w:t>
      </w:r>
      <w:r w:rsidRPr="002A64AB">
        <w:rPr>
          <w:rFonts w:ascii="Arial Narrow" w:hAnsi="Arial Narrow" w:cs="Arial"/>
          <w:color w:val="000000"/>
          <w:sz w:val="22"/>
          <w:szCs w:val="22"/>
        </w:rPr>
        <w:t>e</w:t>
      </w:r>
      <w:r w:rsidRPr="002A64AB">
        <w:rPr>
          <w:rFonts w:ascii="Arial Narrow" w:hAnsi="Arial Narrow" w:cs="Arial"/>
          <w:color w:val="000000"/>
          <w:spacing w:val="-3"/>
          <w:sz w:val="22"/>
          <w:szCs w:val="22"/>
        </w:rPr>
        <w:t xml:space="preserve"> </w:t>
      </w:r>
      <w:r w:rsidRPr="002A64AB">
        <w:rPr>
          <w:rFonts w:ascii="Arial Narrow" w:hAnsi="Arial Narrow" w:cs="Arial"/>
          <w:color w:val="000000"/>
          <w:sz w:val="22"/>
          <w:szCs w:val="22"/>
          <w:u w:val="single"/>
        </w:rPr>
        <w:t xml:space="preserve"> </w:t>
      </w:r>
      <w:r w:rsidRPr="002A64AB">
        <w:rPr>
          <w:rFonts w:ascii="Arial Narrow" w:hAnsi="Arial Narrow" w:cs="Arial"/>
          <w:color w:val="000000"/>
          <w:sz w:val="22"/>
          <w:szCs w:val="22"/>
          <w:u w:val="single"/>
        </w:rPr>
        <w:tab/>
      </w:r>
      <w:r w:rsidRPr="002A64AB">
        <w:rPr>
          <w:rFonts w:ascii="Arial Narrow" w:hAnsi="Arial Narrow" w:cs="Arial"/>
          <w:color w:val="000000"/>
          <w:w w:val="120"/>
          <w:sz w:val="22"/>
          <w:szCs w:val="22"/>
          <w:u w:val="single"/>
        </w:rPr>
        <w:t xml:space="preserve"> </w:t>
      </w:r>
      <w:r w:rsidRPr="002A64AB">
        <w:rPr>
          <w:rFonts w:ascii="Arial Narrow" w:hAnsi="Arial Narrow" w:cs="Arial"/>
          <w:color w:val="000000"/>
          <w:sz w:val="22"/>
          <w:szCs w:val="22"/>
        </w:rPr>
        <w:t xml:space="preserve"> </w:t>
      </w:r>
    </w:p>
    <w:p w14:paraId="0C0B8123" w14:textId="77777777" w:rsidR="00ED01BB" w:rsidRPr="002A64AB" w:rsidRDefault="00ED01BB" w:rsidP="002A64AB">
      <w:pPr>
        <w:widowControl w:val="0"/>
        <w:tabs>
          <w:tab w:val="left" w:pos="6160"/>
          <w:tab w:val="left" w:pos="6200"/>
          <w:tab w:val="left" w:pos="8300"/>
        </w:tabs>
        <w:autoSpaceDE w:val="0"/>
        <w:autoSpaceDN w:val="0"/>
        <w:adjustRightInd w:val="0"/>
        <w:spacing w:line="240" w:lineRule="auto"/>
        <w:ind w:left="102" w:right="1151"/>
        <w:jc w:val="both"/>
        <w:rPr>
          <w:rFonts w:ascii="Arial Narrow" w:hAnsi="Arial Narrow" w:cs="Arial"/>
          <w:b/>
          <w:bCs/>
          <w:color w:val="000000"/>
          <w:spacing w:val="-4"/>
          <w:sz w:val="22"/>
          <w:szCs w:val="22"/>
        </w:rPr>
      </w:pPr>
    </w:p>
    <w:p w14:paraId="3E1A8C13" w14:textId="77777777" w:rsidR="00EF1D81" w:rsidRPr="002A64AB" w:rsidRDefault="00EF1D81" w:rsidP="002A64AB">
      <w:pPr>
        <w:widowControl w:val="0"/>
        <w:tabs>
          <w:tab w:val="left" w:pos="6160"/>
          <w:tab w:val="left" w:pos="6200"/>
          <w:tab w:val="left" w:pos="8300"/>
        </w:tabs>
        <w:autoSpaceDE w:val="0"/>
        <w:autoSpaceDN w:val="0"/>
        <w:adjustRightInd w:val="0"/>
        <w:spacing w:line="240" w:lineRule="auto"/>
        <w:ind w:left="102" w:right="1151"/>
        <w:jc w:val="both"/>
        <w:rPr>
          <w:rFonts w:ascii="Arial Narrow" w:hAnsi="Arial Narrow" w:cs="Arial"/>
          <w:b/>
          <w:bCs/>
          <w:color w:val="000000"/>
          <w:spacing w:val="-4"/>
          <w:sz w:val="22"/>
          <w:szCs w:val="22"/>
        </w:rPr>
      </w:pPr>
    </w:p>
    <w:p w14:paraId="1F515FC6" w14:textId="77777777" w:rsidR="00EF1D81" w:rsidRPr="002A64AB" w:rsidRDefault="00EF1D81" w:rsidP="002A64AB">
      <w:pPr>
        <w:widowControl w:val="0"/>
        <w:tabs>
          <w:tab w:val="left" w:pos="6160"/>
          <w:tab w:val="left" w:pos="6200"/>
          <w:tab w:val="left" w:pos="8300"/>
        </w:tabs>
        <w:autoSpaceDE w:val="0"/>
        <w:autoSpaceDN w:val="0"/>
        <w:adjustRightInd w:val="0"/>
        <w:spacing w:line="240" w:lineRule="auto"/>
        <w:ind w:left="102" w:right="1151"/>
        <w:jc w:val="both"/>
        <w:rPr>
          <w:rFonts w:ascii="Arial Narrow" w:hAnsi="Arial Narrow" w:cs="Arial"/>
          <w:b/>
          <w:bCs/>
          <w:color w:val="000000"/>
          <w:spacing w:val="-4"/>
          <w:sz w:val="22"/>
          <w:szCs w:val="22"/>
        </w:rPr>
      </w:pPr>
    </w:p>
    <w:p w14:paraId="2DEC777C" w14:textId="14AEAC0F" w:rsidR="00701886" w:rsidRPr="002A64AB" w:rsidRDefault="00701886" w:rsidP="002A64AB">
      <w:pPr>
        <w:widowControl w:val="0"/>
        <w:tabs>
          <w:tab w:val="left" w:pos="6160"/>
          <w:tab w:val="left" w:pos="6200"/>
          <w:tab w:val="left" w:pos="8300"/>
        </w:tabs>
        <w:autoSpaceDE w:val="0"/>
        <w:autoSpaceDN w:val="0"/>
        <w:adjustRightInd w:val="0"/>
        <w:spacing w:line="240" w:lineRule="auto"/>
        <w:ind w:left="102" w:right="1151"/>
        <w:jc w:val="both"/>
        <w:rPr>
          <w:rFonts w:ascii="Arial Narrow" w:hAnsi="Arial Narrow" w:cs="Arial"/>
          <w:color w:val="000000"/>
          <w:sz w:val="22"/>
          <w:szCs w:val="22"/>
        </w:rPr>
      </w:pPr>
      <w:r w:rsidRPr="002A64AB">
        <w:rPr>
          <w:rFonts w:ascii="Arial Narrow" w:hAnsi="Arial Narrow" w:cs="Arial"/>
          <w:b/>
          <w:bCs/>
          <w:color w:val="000000"/>
          <w:spacing w:val="-4"/>
          <w:sz w:val="22"/>
          <w:szCs w:val="22"/>
        </w:rPr>
        <w:t>IV. Mitigating Factors</w:t>
      </w:r>
    </w:p>
    <w:p w14:paraId="63B0A9BC" w14:textId="56BFE05F" w:rsidR="00701886" w:rsidRPr="002A64AB" w:rsidRDefault="00701886" w:rsidP="002A64AB">
      <w:pPr>
        <w:widowControl w:val="0"/>
        <w:autoSpaceDE w:val="0"/>
        <w:autoSpaceDN w:val="0"/>
        <w:adjustRightInd w:val="0"/>
        <w:spacing w:line="240" w:lineRule="auto"/>
        <w:ind w:left="102" w:right="655"/>
        <w:rPr>
          <w:rFonts w:ascii="Arial Narrow" w:hAnsi="Arial Narrow" w:cs="Arial"/>
          <w:color w:val="000000"/>
          <w:sz w:val="22"/>
          <w:szCs w:val="22"/>
        </w:rPr>
      </w:pPr>
      <w:r w:rsidRPr="002A64AB">
        <w:rPr>
          <w:rFonts w:ascii="Arial Narrow" w:hAnsi="Arial Narrow" w:cs="Arial"/>
          <w:color w:val="000000"/>
          <w:sz w:val="22"/>
          <w:szCs w:val="22"/>
        </w:rPr>
        <w:t>It</w:t>
      </w:r>
      <w:r w:rsidRPr="002A64AB">
        <w:rPr>
          <w:rFonts w:ascii="Arial Narrow" w:hAnsi="Arial Narrow" w:cs="Arial"/>
          <w:color w:val="000000"/>
          <w:spacing w:val="-10"/>
          <w:sz w:val="22"/>
          <w:szCs w:val="22"/>
        </w:rPr>
        <w:t xml:space="preserve"> </w:t>
      </w:r>
      <w:r w:rsidRPr="002A64AB">
        <w:rPr>
          <w:rFonts w:ascii="Arial Narrow" w:hAnsi="Arial Narrow" w:cs="Arial"/>
          <w:color w:val="000000"/>
          <w:spacing w:val="4"/>
          <w:sz w:val="22"/>
          <w:szCs w:val="22"/>
        </w:rPr>
        <w:t>i</w:t>
      </w:r>
      <w:r w:rsidRPr="002A64AB">
        <w:rPr>
          <w:rFonts w:ascii="Arial Narrow" w:hAnsi="Arial Narrow" w:cs="Arial"/>
          <w:color w:val="000000"/>
          <w:sz w:val="22"/>
          <w:szCs w:val="22"/>
        </w:rPr>
        <w:t>s</w:t>
      </w:r>
      <w:r w:rsidRPr="002A64AB">
        <w:rPr>
          <w:rFonts w:ascii="Arial Narrow" w:hAnsi="Arial Narrow" w:cs="Arial"/>
          <w:color w:val="000000"/>
          <w:spacing w:val="-4"/>
          <w:sz w:val="22"/>
          <w:szCs w:val="22"/>
        </w:rPr>
        <w:t xml:space="preserve"> </w:t>
      </w:r>
      <w:r w:rsidRPr="002A64AB">
        <w:rPr>
          <w:rFonts w:ascii="Arial Narrow" w:hAnsi="Arial Narrow" w:cs="Arial"/>
          <w:color w:val="000000"/>
          <w:spacing w:val="1"/>
          <w:sz w:val="22"/>
          <w:szCs w:val="22"/>
        </w:rPr>
        <w:t>ag</w:t>
      </w:r>
      <w:r w:rsidRPr="002A64AB">
        <w:rPr>
          <w:rFonts w:ascii="Arial Narrow" w:hAnsi="Arial Narrow" w:cs="Arial"/>
          <w:color w:val="000000"/>
          <w:spacing w:val="2"/>
          <w:sz w:val="22"/>
          <w:szCs w:val="22"/>
        </w:rPr>
        <w:t>r</w:t>
      </w:r>
      <w:r w:rsidRPr="002A64AB">
        <w:rPr>
          <w:rFonts w:ascii="Arial Narrow" w:hAnsi="Arial Narrow" w:cs="Arial"/>
          <w:color w:val="000000"/>
          <w:spacing w:val="1"/>
          <w:sz w:val="22"/>
          <w:szCs w:val="22"/>
        </w:rPr>
        <w:t>e</w:t>
      </w:r>
      <w:r w:rsidRPr="002A64AB">
        <w:rPr>
          <w:rFonts w:ascii="Arial Narrow" w:hAnsi="Arial Narrow" w:cs="Arial"/>
          <w:color w:val="000000"/>
          <w:spacing w:val="-4"/>
          <w:sz w:val="22"/>
          <w:szCs w:val="22"/>
        </w:rPr>
        <w:t>e</w:t>
      </w:r>
      <w:r w:rsidRPr="002A64AB">
        <w:rPr>
          <w:rFonts w:ascii="Arial Narrow" w:hAnsi="Arial Narrow" w:cs="Arial"/>
          <w:color w:val="000000"/>
          <w:sz w:val="22"/>
          <w:szCs w:val="22"/>
        </w:rPr>
        <w:t>d</w:t>
      </w:r>
      <w:r w:rsidRPr="002A64AB">
        <w:rPr>
          <w:rFonts w:ascii="Arial Narrow" w:hAnsi="Arial Narrow" w:cs="Arial"/>
          <w:color w:val="000000"/>
          <w:spacing w:val="1"/>
          <w:sz w:val="22"/>
          <w:szCs w:val="22"/>
        </w:rPr>
        <w:t xml:space="preserve"> b</w:t>
      </w:r>
      <w:r w:rsidRPr="002A64AB">
        <w:rPr>
          <w:rFonts w:ascii="Arial Narrow" w:hAnsi="Arial Narrow" w:cs="Arial"/>
          <w:color w:val="000000"/>
          <w:sz w:val="22"/>
          <w:szCs w:val="22"/>
        </w:rPr>
        <w:t xml:space="preserve">y </w:t>
      </w:r>
      <w:r w:rsidRPr="002A64AB">
        <w:rPr>
          <w:rFonts w:ascii="Arial Narrow" w:hAnsi="Arial Narrow" w:cs="Arial"/>
          <w:color w:val="000000"/>
          <w:spacing w:val="-4"/>
          <w:sz w:val="22"/>
          <w:szCs w:val="22"/>
        </w:rPr>
        <w:t>a</w:t>
      </w:r>
      <w:r w:rsidRPr="002A64AB">
        <w:rPr>
          <w:rFonts w:ascii="Arial Narrow" w:hAnsi="Arial Narrow" w:cs="Arial"/>
          <w:color w:val="000000"/>
          <w:spacing w:val="-1"/>
          <w:sz w:val="22"/>
          <w:szCs w:val="22"/>
        </w:rPr>
        <w:t>l</w:t>
      </w:r>
      <w:r w:rsidRPr="002A64AB">
        <w:rPr>
          <w:rFonts w:ascii="Arial Narrow" w:hAnsi="Arial Narrow" w:cs="Arial"/>
          <w:color w:val="000000"/>
          <w:sz w:val="22"/>
          <w:szCs w:val="22"/>
        </w:rPr>
        <w:t>l</w:t>
      </w:r>
      <w:r w:rsidRPr="002A64AB">
        <w:rPr>
          <w:rFonts w:ascii="Arial Narrow" w:hAnsi="Arial Narrow" w:cs="Arial"/>
          <w:color w:val="000000"/>
          <w:spacing w:val="5"/>
          <w:sz w:val="22"/>
          <w:szCs w:val="22"/>
        </w:rPr>
        <w:t xml:space="preserve"> </w:t>
      </w:r>
      <w:r w:rsidRPr="002A64AB">
        <w:rPr>
          <w:rFonts w:ascii="Arial Narrow" w:hAnsi="Arial Narrow" w:cs="Arial"/>
          <w:color w:val="000000"/>
          <w:spacing w:val="-4"/>
          <w:sz w:val="22"/>
          <w:szCs w:val="22"/>
        </w:rPr>
        <w:t>p</w:t>
      </w:r>
      <w:r w:rsidRPr="002A64AB">
        <w:rPr>
          <w:rFonts w:ascii="Arial Narrow" w:hAnsi="Arial Narrow" w:cs="Arial"/>
          <w:color w:val="000000"/>
          <w:spacing w:val="1"/>
          <w:sz w:val="22"/>
          <w:szCs w:val="22"/>
        </w:rPr>
        <w:t>a</w:t>
      </w:r>
      <w:r w:rsidRPr="002A64AB">
        <w:rPr>
          <w:rFonts w:ascii="Arial Narrow" w:hAnsi="Arial Narrow" w:cs="Arial"/>
          <w:color w:val="000000"/>
          <w:spacing w:val="2"/>
          <w:sz w:val="22"/>
          <w:szCs w:val="22"/>
        </w:rPr>
        <w:t>r</w:t>
      </w:r>
      <w:r w:rsidRPr="002A64AB">
        <w:rPr>
          <w:rFonts w:ascii="Arial Narrow" w:hAnsi="Arial Narrow" w:cs="Arial"/>
          <w:color w:val="000000"/>
          <w:spacing w:val="-4"/>
          <w:sz w:val="22"/>
          <w:szCs w:val="22"/>
        </w:rPr>
        <w:t>t</w:t>
      </w:r>
      <w:r w:rsidRPr="002A64AB">
        <w:rPr>
          <w:rFonts w:ascii="Arial Narrow" w:hAnsi="Arial Narrow" w:cs="Arial"/>
          <w:color w:val="000000"/>
          <w:spacing w:val="4"/>
          <w:sz w:val="22"/>
          <w:szCs w:val="22"/>
        </w:rPr>
        <w:t>i</w:t>
      </w:r>
      <w:r w:rsidRPr="002A64AB">
        <w:rPr>
          <w:rFonts w:ascii="Arial Narrow" w:hAnsi="Arial Narrow" w:cs="Arial"/>
          <w:color w:val="000000"/>
          <w:spacing w:val="1"/>
          <w:sz w:val="22"/>
          <w:szCs w:val="22"/>
        </w:rPr>
        <w:t>e</w:t>
      </w:r>
      <w:r w:rsidRPr="002A64AB">
        <w:rPr>
          <w:rFonts w:ascii="Arial Narrow" w:hAnsi="Arial Narrow" w:cs="Arial"/>
          <w:color w:val="000000"/>
          <w:sz w:val="22"/>
          <w:szCs w:val="22"/>
        </w:rPr>
        <w:t xml:space="preserve">s </w:t>
      </w:r>
      <w:r w:rsidRPr="002A64AB">
        <w:rPr>
          <w:rFonts w:ascii="Arial Narrow" w:hAnsi="Arial Narrow" w:cs="Arial"/>
          <w:color w:val="000000"/>
          <w:spacing w:val="-4"/>
          <w:sz w:val="22"/>
          <w:szCs w:val="22"/>
        </w:rPr>
        <w:t>t</w:t>
      </w:r>
      <w:r w:rsidRPr="002A64AB">
        <w:rPr>
          <w:rFonts w:ascii="Arial Narrow" w:hAnsi="Arial Narrow" w:cs="Arial"/>
          <w:color w:val="000000"/>
          <w:spacing w:val="1"/>
          <w:sz w:val="22"/>
          <w:szCs w:val="22"/>
        </w:rPr>
        <w:t>ha</w:t>
      </w:r>
      <w:r w:rsidRPr="002A64AB">
        <w:rPr>
          <w:rFonts w:ascii="Arial Narrow" w:hAnsi="Arial Narrow" w:cs="Arial"/>
          <w:color w:val="000000"/>
          <w:sz w:val="22"/>
          <w:szCs w:val="22"/>
        </w:rPr>
        <w:t>t</w:t>
      </w:r>
      <w:r w:rsidRPr="002A64AB">
        <w:rPr>
          <w:rFonts w:ascii="Arial Narrow" w:hAnsi="Arial Narrow" w:cs="Arial"/>
          <w:color w:val="000000"/>
          <w:spacing w:val="1"/>
          <w:sz w:val="22"/>
          <w:szCs w:val="22"/>
        </w:rPr>
        <w:t xml:space="preserve"> </w:t>
      </w:r>
      <w:r w:rsidRPr="002A64AB">
        <w:rPr>
          <w:rFonts w:ascii="Arial Narrow" w:hAnsi="Arial Narrow" w:cs="Arial"/>
          <w:color w:val="000000"/>
          <w:sz w:val="22"/>
          <w:szCs w:val="22"/>
        </w:rPr>
        <w:t>c</w:t>
      </w:r>
      <w:r w:rsidRPr="002A64AB">
        <w:rPr>
          <w:rFonts w:ascii="Arial Narrow" w:hAnsi="Arial Narrow" w:cs="Arial"/>
          <w:color w:val="000000"/>
          <w:spacing w:val="-4"/>
          <w:sz w:val="22"/>
          <w:szCs w:val="22"/>
        </w:rPr>
        <w:t>e</w:t>
      </w:r>
      <w:r w:rsidRPr="002A64AB">
        <w:rPr>
          <w:rFonts w:ascii="Arial Narrow" w:hAnsi="Arial Narrow" w:cs="Arial"/>
          <w:color w:val="000000"/>
          <w:spacing w:val="2"/>
          <w:sz w:val="22"/>
          <w:szCs w:val="22"/>
        </w:rPr>
        <w:t>r</w:t>
      </w:r>
      <w:r w:rsidRPr="002A64AB">
        <w:rPr>
          <w:rFonts w:ascii="Arial Narrow" w:hAnsi="Arial Narrow" w:cs="Arial"/>
          <w:color w:val="000000"/>
          <w:sz w:val="22"/>
          <w:szCs w:val="22"/>
        </w:rPr>
        <w:t>t</w:t>
      </w:r>
      <w:r w:rsidRPr="002A64AB">
        <w:rPr>
          <w:rFonts w:ascii="Arial Narrow" w:hAnsi="Arial Narrow" w:cs="Arial"/>
          <w:color w:val="000000"/>
          <w:spacing w:val="-4"/>
          <w:sz w:val="22"/>
          <w:szCs w:val="22"/>
        </w:rPr>
        <w:t>a</w:t>
      </w:r>
      <w:r w:rsidRPr="002A64AB">
        <w:rPr>
          <w:rFonts w:ascii="Arial Narrow" w:hAnsi="Arial Narrow" w:cs="Arial"/>
          <w:color w:val="000000"/>
          <w:spacing w:val="4"/>
          <w:sz w:val="22"/>
          <w:szCs w:val="22"/>
        </w:rPr>
        <w:t>i</w:t>
      </w:r>
      <w:r w:rsidRPr="002A64AB">
        <w:rPr>
          <w:rFonts w:ascii="Arial Narrow" w:hAnsi="Arial Narrow" w:cs="Arial"/>
          <w:color w:val="000000"/>
          <w:sz w:val="22"/>
          <w:szCs w:val="22"/>
        </w:rPr>
        <w:t>n</w:t>
      </w:r>
      <w:r w:rsidRPr="002A64AB">
        <w:rPr>
          <w:rFonts w:ascii="Arial Narrow" w:hAnsi="Arial Narrow" w:cs="Arial"/>
          <w:color w:val="000000"/>
          <w:spacing w:val="1"/>
          <w:sz w:val="22"/>
          <w:szCs w:val="22"/>
        </w:rPr>
        <w:t xml:space="preserve"> </w:t>
      </w:r>
      <w:r w:rsidRPr="002A64AB">
        <w:rPr>
          <w:rFonts w:ascii="Arial Narrow" w:hAnsi="Arial Narrow" w:cs="Arial"/>
          <w:color w:val="000000"/>
          <w:spacing w:val="-5"/>
          <w:sz w:val="22"/>
          <w:szCs w:val="22"/>
        </w:rPr>
        <w:t>s</w:t>
      </w:r>
      <w:r w:rsidRPr="002A64AB">
        <w:rPr>
          <w:rFonts w:ascii="Arial Narrow" w:hAnsi="Arial Narrow" w:cs="Arial"/>
          <w:color w:val="000000"/>
          <w:spacing w:val="4"/>
          <w:sz w:val="22"/>
          <w:szCs w:val="22"/>
        </w:rPr>
        <w:t>i</w:t>
      </w:r>
      <w:r w:rsidRPr="002A64AB">
        <w:rPr>
          <w:rFonts w:ascii="Arial Narrow" w:hAnsi="Arial Narrow" w:cs="Arial"/>
          <w:color w:val="000000"/>
          <w:sz w:val="22"/>
          <w:szCs w:val="22"/>
        </w:rPr>
        <w:t>t</w:t>
      </w:r>
      <w:r w:rsidRPr="002A64AB">
        <w:rPr>
          <w:rFonts w:ascii="Arial Narrow" w:hAnsi="Arial Narrow" w:cs="Arial"/>
          <w:color w:val="000000"/>
          <w:spacing w:val="1"/>
          <w:sz w:val="22"/>
          <w:szCs w:val="22"/>
        </w:rPr>
        <w:t>u</w:t>
      </w:r>
      <w:r w:rsidRPr="002A64AB">
        <w:rPr>
          <w:rFonts w:ascii="Arial Narrow" w:hAnsi="Arial Narrow" w:cs="Arial"/>
          <w:color w:val="000000"/>
          <w:spacing w:val="-4"/>
          <w:sz w:val="22"/>
          <w:szCs w:val="22"/>
        </w:rPr>
        <w:t>a</w:t>
      </w:r>
      <w:r w:rsidRPr="002A64AB">
        <w:rPr>
          <w:rFonts w:ascii="Arial Narrow" w:hAnsi="Arial Narrow" w:cs="Arial"/>
          <w:color w:val="000000"/>
          <w:sz w:val="22"/>
          <w:szCs w:val="22"/>
        </w:rPr>
        <w:t>t</w:t>
      </w:r>
      <w:r w:rsidRPr="002A64AB">
        <w:rPr>
          <w:rFonts w:ascii="Arial Narrow" w:hAnsi="Arial Narrow" w:cs="Arial"/>
          <w:color w:val="000000"/>
          <w:spacing w:val="-1"/>
          <w:sz w:val="22"/>
          <w:szCs w:val="22"/>
        </w:rPr>
        <w:t>i</w:t>
      </w:r>
      <w:r w:rsidRPr="002A64AB">
        <w:rPr>
          <w:rFonts w:ascii="Arial Narrow" w:hAnsi="Arial Narrow" w:cs="Arial"/>
          <w:color w:val="000000"/>
          <w:spacing w:val="1"/>
          <w:sz w:val="22"/>
          <w:szCs w:val="22"/>
        </w:rPr>
        <w:t>o</w:t>
      </w:r>
      <w:r w:rsidRPr="002A64AB">
        <w:rPr>
          <w:rFonts w:ascii="Arial Narrow" w:hAnsi="Arial Narrow" w:cs="Arial"/>
          <w:color w:val="000000"/>
          <w:spacing w:val="-4"/>
          <w:sz w:val="22"/>
          <w:szCs w:val="22"/>
        </w:rPr>
        <w:t>n</w:t>
      </w:r>
      <w:r w:rsidRPr="002A64AB">
        <w:rPr>
          <w:rFonts w:ascii="Arial Narrow" w:hAnsi="Arial Narrow" w:cs="Arial"/>
          <w:color w:val="000000"/>
          <w:sz w:val="22"/>
          <w:szCs w:val="22"/>
        </w:rPr>
        <w:t>s</w:t>
      </w:r>
      <w:r w:rsidRPr="002A64AB">
        <w:rPr>
          <w:rFonts w:ascii="Arial Narrow" w:hAnsi="Arial Narrow" w:cs="Arial"/>
          <w:color w:val="000000"/>
          <w:spacing w:val="5"/>
          <w:sz w:val="22"/>
          <w:szCs w:val="22"/>
        </w:rPr>
        <w:t xml:space="preserve"> </w:t>
      </w:r>
      <w:r w:rsidRPr="002A64AB">
        <w:rPr>
          <w:rFonts w:ascii="Arial Narrow" w:hAnsi="Arial Narrow" w:cs="Arial"/>
          <w:color w:val="000000"/>
          <w:spacing w:val="-8"/>
          <w:sz w:val="22"/>
          <w:szCs w:val="22"/>
        </w:rPr>
        <w:t>m</w:t>
      </w:r>
      <w:r w:rsidRPr="002A64AB">
        <w:rPr>
          <w:rFonts w:ascii="Arial Narrow" w:hAnsi="Arial Narrow" w:cs="Arial"/>
          <w:color w:val="000000"/>
          <w:spacing w:val="1"/>
          <w:sz w:val="22"/>
          <w:szCs w:val="22"/>
        </w:rPr>
        <w:t>a</w:t>
      </w:r>
      <w:r w:rsidRPr="002A64AB">
        <w:rPr>
          <w:rFonts w:ascii="Arial Narrow" w:hAnsi="Arial Narrow" w:cs="Arial"/>
          <w:color w:val="000000"/>
          <w:sz w:val="22"/>
          <w:szCs w:val="22"/>
        </w:rPr>
        <w:t xml:space="preserve">y </w:t>
      </w:r>
      <w:r w:rsidRPr="002A64AB">
        <w:rPr>
          <w:rFonts w:ascii="Arial Narrow" w:hAnsi="Arial Narrow" w:cs="Arial"/>
          <w:color w:val="000000"/>
          <w:spacing w:val="1"/>
          <w:sz w:val="22"/>
          <w:szCs w:val="22"/>
        </w:rPr>
        <w:t>a</w:t>
      </w:r>
      <w:r w:rsidRPr="002A64AB">
        <w:rPr>
          <w:rFonts w:ascii="Arial Narrow" w:hAnsi="Arial Narrow" w:cs="Arial"/>
          <w:color w:val="000000"/>
          <w:spacing w:val="2"/>
          <w:sz w:val="22"/>
          <w:szCs w:val="22"/>
        </w:rPr>
        <w:t>r</w:t>
      </w:r>
      <w:r w:rsidRPr="002A64AB">
        <w:rPr>
          <w:rFonts w:ascii="Arial Narrow" w:hAnsi="Arial Narrow" w:cs="Arial"/>
          <w:color w:val="000000"/>
          <w:spacing w:val="4"/>
          <w:sz w:val="22"/>
          <w:szCs w:val="22"/>
        </w:rPr>
        <w:t>i</w:t>
      </w:r>
      <w:r w:rsidRPr="002A64AB">
        <w:rPr>
          <w:rFonts w:ascii="Arial Narrow" w:hAnsi="Arial Narrow" w:cs="Arial"/>
          <w:color w:val="000000"/>
          <w:sz w:val="22"/>
          <w:szCs w:val="22"/>
        </w:rPr>
        <w:t>se</w:t>
      </w:r>
      <w:r w:rsidRPr="002A64AB">
        <w:rPr>
          <w:rFonts w:ascii="Arial Narrow" w:hAnsi="Arial Narrow" w:cs="Arial"/>
          <w:color w:val="000000"/>
          <w:spacing w:val="-3"/>
          <w:sz w:val="22"/>
          <w:szCs w:val="22"/>
        </w:rPr>
        <w:t xml:space="preserve"> </w:t>
      </w:r>
      <w:r w:rsidRPr="002A64AB">
        <w:rPr>
          <w:rFonts w:ascii="Arial Narrow" w:hAnsi="Arial Narrow" w:cs="Arial"/>
          <w:color w:val="000000"/>
          <w:sz w:val="22"/>
          <w:szCs w:val="22"/>
        </w:rPr>
        <w:t>t</w:t>
      </w:r>
      <w:r w:rsidRPr="002A64AB">
        <w:rPr>
          <w:rFonts w:ascii="Arial Narrow" w:hAnsi="Arial Narrow" w:cs="Arial"/>
          <w:color w:val="000000"/>
          <w:spacing w:val="1"/>
          <w:sz w:val="22"/>
          <w:szCs w:val="22"/>
        </w:rPr>
        <w:t>ha</w:t>
      </w:r>
      <w:r w:rsidRPr="002A64AB">
        <w:rPr>
          <w:rFonts w:ascii="Arial Narrow" w:hAnsi="Arial Narrow" w:cs="Arial"/>
          <w:color w:val="000000"/>
          <w:sz w:val="22"/>
          <w:szCs w:val="22"/>
        </w:rPr>
        <w:t>t</w:t>
      </w:r>
      <w:r w:rsidRPr="002A64AB">
        <w:rPr>
          <w:rFonts w:ascii="Arial Narrow" w:hAnsi="Arial Narrow" w:cs="Arial"/>
          <w:color w:val="000000"/>
          <w:spacing w:val="-4"/>
          <w:sz w:val="22"/>
          <w:szCs w:val="22"/>
        </w:rPr>
        <w:t xml:space="preserve"> </w:t>
      </w:r>
      <w:r w:rsidRPr="002A64AB">
        <w:rPr>
          <w:rFonts w:ascii="Arial Narrow" w:hAnsi="Arial Narrow" w:cs="Arial"/>
          <w:color w:val="000000"/>
          <w:spacing w:val="2"/>
          <w:sz w:val="22"/>
          <w:szCs w:val="22"/>
        </w:rPr>
        <w:t>r</w:t>
      </w:r>
      <w:r w:rsidRPr="002A64AB">
        <w:rPr>
          <w:rFonts w:ascii="Arial Narrow" w:hAnsi="Arial Narrow" w:cs="Arial"/>
          <w:color w:val="000000"/>
          <w:spacing w:val="1"/>
          <w:sz w:val="22"/>
          <w:szCs w:val="22"/>
        </w:rPr>
        <w:t>eq</w:t>
      </w:r>
      <w:r w:rsidRPr="002A64AB">
        <w:rPr>
          <w:rFonts w:ascii="Arial Narrow" w:hAnsi="Arial Narrow" w:cs="Arial"/>
          <w:color w:val="000000"/>
          <w:spacing w:val="-4"/>
          <w:sz w:val="22"/>
          <w:szCs w:val="22"/>
        </w:rPr>
        <w:t>u</w:t>
      </w:r>
      <w:r w:rsidRPr="002A64AB">
        <w:rPr>
          <w:rFonts w:ascii="Arial Narrow" w:hAnsi="Arial Narrow" w:cs="Arial"/>
          <w:color w:val="000000"/>
          <w:spacing w:val="4"/>
          <w:sz w:val="22"/>
          <w:szCs w:val="22"/>
        </w:rPr>
        <w:t>i</w:t>
      </w:r>
      <w:r w:rsidRPr="002A64AB">
        <w:rPr>
          <w:rFonts w:ascii="Arial Narrow" w:hAnsi="Arial Narrow" w:cs="Arial"/>
          <w:color w:val="000000"/>
          <w:spacing w:val="-3"/>
          <w:sz w:val="22"/>
          <w:szCs w:val="22"/>
        </w:rPr>
        <w:t>r</w:t>
      </w:r>
      <w:r w:rsidRPr="002A64AB">
        <w:rPr>
          <w:rFonts w:ascii="Arial Narrow" w:hAnsi="Arial Narrow" w:cs="Arial"/>
          <w:color w:val="000000"/>
          <w:sz w:val="22"/>
          <w:szCs w:val="22"/>
        </w:rPr>
        <w:t>e</w:t>
      </w:r>
      <w:r w:rsidRPr="002A64AB">
        <w:rPr>
          <w:rFonts w:ascii="Arial Narrow" w:hAnsi="Arial Narrow" w:cs="Arial"/>
          <w:color w:val="000000"/>
          <w:spacing w:val="1"/>
          <w:sz w:val="22"/>
          <w:szCs w:val="22"/>
        </w:rPr>
        <w:t xml:space="preserve"> </w:t>
      </w:r>
      <w:r w:rsidRPr="002A64AB">
        <w:rPr>
          <w:rFonts w:ascii="Arial Narrow" w:hAnsi="Arial Narrow" w:cs="Arial"/>
          <w:color w:val="000000"/>
          <w:sz w:val="22"/>
          <w:szCs w:val="22"/>
        </w:rPr>
        <w:t>t</w:t>
      </w:r>
      <w:r w:rsidRPr="002A64AB">
        <w:rPr>
          <w:rFonts w:ascii="Arial Narrow" w:hAnsi="Arial Narrow" w:cs="Arial"/>
          <w:color w:val="000000"/>
          <w:spacing w:val="1"/>
          <w:sz w:val="22"/>
          <w:szCs w:val="22"/>
        </w:rPr>
        <w:t>h</w:t>
      </w:r>
      <w:r w:rsidRPr="002A64AB">
        <w:rPr>
          <w:rFonts w:ascii="Arial Narrow" w:hAnsi="Arial Narrow" w:cs="Arial"/>
          <w:color w:val="000000"/>
          <w:sz w:val="22"/>
          <w:szCs w:val="22"/>
        </w:rPr>
        <w:t>e</w:t>
      </w:r>
      <w:r w:rsidRPr="002A64AB">
        <w:rPr>
          <w:rFonts w:ascii="Arial Narrow" w:hAnsi="Arial Narrow" w:cs="Arial"/>
          <w:color w:val="000000"/>
          <w:spacing w:val="-3"/>
          <w:sz w:val="22"/>
          <w:szCs w:val="22"/>
        </w:rPr>
        <w:t xml:space="preserve"> </w:t>
      </w:r>
      <w:r w:rsidRPr="002A64AB">
        <w:rPr>
          <w:rFonts w:ascii="Arial Narrow" w:hAnsi="Arial Narrow" w:cs="Arial"/>
          <w:color w:val="000000"/>
          <w:spacing w:val="1"/>
          <w:sz w:val="22"/>
          <w:szCs w:val="22"/>
        </w:rPr>
        <w:t>pa</w:t>
      </w:r>
      <w:r w:rsidRPr="002A64AB">
        <w:rPr>
          <w:rFonts w:ascii="Arial Narrow" w:hAnsi="Arial Narrow" w:cs="Arial"/>
          <w:color w:val="000000"/>
          <w:spacing w:val="2"/>
          <w:sz w:val="22"/>
          <w:szCs w:val="22"/>
        </w:rPr>
        <w:t>r</w:t>
      </w:r>
      <w:r w:rsidRPr="002A64AB">
        <w:rPr>
          <w:rFonts w:ascii="Arial Narrow" w:hAnsi="Arial Narrow" w:cs="Arial"/>
          <w:color w:val="000000"/>
          <w:spacing w:val="-4"/>
          <w:sz w:val="22"/>
          <w:szCs w:val="22"/>
        </w:rPr>
        <w:t>t</w:t>
      </w:r>
      <w:r w:rsidRPr="002A64AB">
        <w:rPr>
          <w:rFonts w:ascii="Arial Narrow" w:hAnsi="Arial Narrow" w:cs="Arial"/>
          <w:color w:val="000000"/>
          <w:spacing w:val="4"/>
          <w:sz w:val="22"/>
          <w:szCs w:val="22"/>
        </w:rPr>
        <w:t>i</w:t>
      </w:r>
      <w:r w:rsidRPr="002A64AB">
        <w:rPr>
          <w:rFonts w:ascii="Arial Narrow" w:hAnsi="Arial Narrow" w:cs="Arial"/>
          <w:color w:val="000000"/>
          <w:spacing w:val="1"/>
          <w:sz w:val="22"/>
          <w:szCs w:val="22"/>
        </w:rPr>
        <w:t>e</w:t>
      </w:r>
      <w:r w:rsidRPr="002A64AB">
        <w:rPr>
          <w:rFonts w:ascii="Arial Narrow" w:hAnsi="Arial Narrow" w:cs="Arial"/>
          <w:color w:val="000000"/>
          <w:sz w:val="22"/>
          <w:szCs w:val="22"/>
        </w:rPr>
        <w:t>s</w:t>
      </w:r>
      <w:r w:rsidRPr="002A64AB">
        <w:rPr>
          <w:rFonts w:ascii="Arial Narrow" w:hAnsi="Arial Narrow" w:cs="Arial"/>
          <w:color w:val="000000"/>
          <w:spacing w:val="-4"/>
          <w:sz w:val="22"/>
          <w:szCs w:val="22"/>
        </w:rPr>
        <w:t xml:space="preserve"> </w:t>
      </w:r>
      <w:r w:rsidRPr="002A64AB">
        <w:rPr>
          <w:rFonts w:ascii="Arial Narrow" w:hAnsi="Arial Narrow" w:cs="Arial"/>
          <w:color w:val="000000"/>
          <w:sz w:val="22"/>
          <w:szCs w:val="22"/>
        </w:rPr>
        <w:t xml:space="preserve">to </w:t>
      </w:r>
      <w:r w:rsidRPr="002A64AB">
        <w:rPr>
          <w:rFonts w:ascii="Arial Narrow" w:hAnsi="Arial Narrow" w:cs="Arial"/>
          <w:color w:val="000000"/>
          <w:spacing w:val="1"/>
          <w:sz w:val="22"/>
          <w:szCs w:val="22"/>
        </w:rPr>
        <w:t>p</w:t>
      </w:r>
      <w:r w:rsidRPr="002A64AB">
        <w:rPr>
          <w:rFonts w:ascii="Arial Narrow" w:hAnsi="Arial Narrow" w:cs="Arial"/>
          <w:color w:val="000000"/>
          <w:spacing w:val="2"/>
          <w:sz w:val="22"/>
          <w:szCs w:val="22"/>
        </w:rPr>
        <w:t>r</w:t>
      </w:r>
      <w:r w:rsidRPr="002A64AB">
        <w:rPr>
          <w:rFonts w:ascii="Arial Narrow" w:hAnsi="Arial Narrow" w:cs="Arial"/>
          <w:color w:val="000000"/>
          <w:spacing w:val="1"/>
          <w:sz w:val="22"/>
          <w:szCs w:val="22"/>
        </w:rPr>
        <w:t>epa</w:t>
      </w:r>
      <w:r w:rsidRPr="002A64AB">
        <w:rPr>
          <w:rFonts w:ascii="Arial Narrow" w:hAnsi="Arial Narrow" w:cs="Arial"/>
          <w:color w:val="000000"/>
          <w:spacing w:val="-3"/>
          <w:sz w:val="22"/>
          <w:szCs w:val="22"/>
        </w:rPr>
        <w:t>r</w:t>
      </w:r>
      <w:r w:rsidRPr="002A64AB">
        <w:rPr>
          <w:rFonts w:ascii="Arial Narrow" w:hAnsi="Arial Narrow" w:cs="Arial"/>
          <w:color w:val="000000"/>
          <w:spacing w:val="1"/>
          <w:sz w:val="22"/>
          <w:szCs w:val="22"/>
        </w:rPr>
        <w:t>e</w:t>
      </w:r>
      <w:r w:rsidRPr="002A64AB">
        <w:rPr>
          <w:rFonts w:ascii="Arial Narrow" w:hAnsi="Arial Narrow" w:cs="Arial"/>
          <w:color w:val="000000"/>
          <w:sz w:val="22"/>
          <w:szCs w:val="22"/>
        </w:rPr>
        <w:t>,</w:t>
      </w:r>
      <w:r w:rsidRPr="002A64AB">
        <w:rPr>
          <w:rFonts w:ascii="Arial Narrow" w:hAnsi="Arial Narrow" w:cs="Arial"/>
          <w:color w:val="000000"/>
          <w:spacing w:val="-4"/>
          <w:sz w:val="22"/>
          <w:szCs w:val="22"/>
        </w:rPr>
        <w:t xml:space="preserve"> </w:t>
      </w:r>
      <w:r w:rsidRPr="002A64AB">
        <w:rPr>
          <w:rFonts w:ascii="Arial Narrow" w:hAnsi="Arial Narrow" w:cs="Arial"/>
          <w:color w:val="000000"/>
          <w:spacing w:val="4"/>
          <w:sz w:val="22"/>
          <w:szCs w:val="22"/>
        </w:rPr>
        <w:t>l</w:t>
      </w:r>
      <w:r w:rsidRPr="002A64AB">
        <w:rPr>
          <w:rFonts w:ascii="Arial Narrow" w:hAnsi="Arial Narrow" w:cs="Arial"/>
          <w:color w:val="000000"/>
          <w:spacing w:val="1"/>
          <w:sz w:val="22"/>
          <w:szCs w:val="22"/>
        </w:rPr>
        <w:t>o</w:t>
      </w:r>
      <w:r w:rsidRPr="002A64AB">
        <w:rPr>
          <w:rFonts w:ascii="Arial Narrow" w:hAnsi="Arial Narrow" w:cs="Arial"/>
          <w:color w:val="000000"/>
          <w:sz w:val="22"/>
          <w:szCs w:val="22"/>
        </w:rPr>
        <w:t>c</w:t>
      </w:r>
      <w:r w:rsidRPr="002A64AB">
        <w:rPr>
          <w:rFonts w:ascii="Arial Narrow" w:hAnsi="Arial Narrow" w:cs="Arial"/>
          <w:color w:val="000000"/>
          <w:spacing w:val="1"/>
          <w:sz w:val="22"/>
          <w:szCs w:val="22"/>
        </w:rPr>
        <w:t>a</w:t>
      </w:r>
      <w:r w:rsidRPr="002A64AB">
        <w:rPr>
          <w:rFonts w:ascii="Arial Narrow" w:hAnsi="Arial Narrow" w:cs="Arial"/>
          <w:color w:val="000000"/>
          <w:spacing w:val="-4"/>
          <w:sz w:val="22"/>
          <w:szCs w:val="22"/>
        </w:rPr>
        <w:t>t</w:t>
      </w:r>
      <w:r w:rsidRPr="002A64AB">
        <w:rPr>
          <w:rFonts w:ascii="Arial Narrow" w:hAnsi="Arial Narrow" w:cs="Arial"/>
          <w:color w:val="000000"/>
          <w:spacing w:val="1"/>
          <w:sz w:val="22"/>
          <w:szCs w:val="22"/>
        </w:rPr>
        <w:t>e</w:t>
      </w:r>
      <w:r w:rsidRPr="002A64AB">
        <w:rPr>
          <w:rFonts w:ascii="Arial Narrow" w:hAnsi="Arial Narrow" w:cs="Arial"/>
          <w:color w:val="000000"/>
          <w:sz w:val="22"/>
          <w:szCs w:val="22"/>
        </w:rPr>
        <w:t>,</w:t>
      </w:r>
      <w:r w:rsidRPr="002A64AB">
        <w:rPr>
          <w:rFonts w:ascii="Arial Narrow" w:hAnsi="Arial Narrow" w:cs="Arial"/>
          <w:color w:val="000000"/>
          <w:spacing w:val="1"/>
          <w:sz w:val="22"/>
          <w:szCs w:val="22"/>
        </w:rPr>
        <w:t xml:space="preserve"> </w:t>
      </w:r>
      <w:r w:rsidRPr="002A64AB">
        <w:rPr>
          <w:rFonts w:ascii="Arial Narrow" w:hAnsi="Arial Narrow" w:cs="Arial"/>
          <w:color w:val="000000"/>
          <w:sz w:val="22"/>
          <w:szCs w:val="22"/>
        </w:rPr>
        <w:t>c</w:t>
      </w:r>
      <w:r w:rsidRPr="002A64AB">
        <w:rPr>
          <w:rFonts w:ascii="Arial Narrow" w:hAnsi="Arial Narrow" w:cs="Arial"/>
          <w:color w:val="000000"/>
          <w:spacing w:val="1"/>
          <w:sz w:val="22"/>
          <w:szCs w:val="22"/>
        </w:rPr>
        <w:t>op</w:t>
      </w:r>
      <w:r w:rsidRPr="002A64AB">
        <w:rPr>
          <w:rFonts w:ascii="Arial Narrow" w:hAnsi="Arial Narrow" w:cs="Arial"/>
          <w:color w:val="000000"/>
          <w:sz w:val="22"/>
          <w:szCs w:val="22"/>
        </w:rPr>
        <w:t>y</w:t>
      </w:r>
      <w:r w:rsidR="005A3041" w:rsidRPr="002A64AB">
        <w:rPr>
          <w:rFonts w:ascii="Arial Narrow" w:hAnsi="Arial Narrow" w:cs="Arial"/>
          <w:color w:val="000000"/>
          <w:sz w:val="22"/>
          <w:szCs w:val="22"/>
        </w:rPr>
        <w:t>,</w:t>
      </w:r>
      <w:r w:rsidRPr="002A64AB">
        <w:rPr>
          <w:rFonts w:ascii="Arial Narrow" w:hAnsi="Arial Narrow" w:cs="Arial"/>
          <w:color w:val="000000"/>
          <w:sz w:val="22"/>
          <w:szCs w:val="22"/>
        </w:rPr>
        <w:t xml:space="preserve"> </w:t>
      </w:r>
      <w:r w:rsidRPr="002A64AB">
        <w:rPr>
          <w:rFonts w:ascii="Arial Narrow" w:hAnsi="Arial Narrow" w:cs="Arial"/>
          <w:color w:val="000000"/>
          <w:spacing w:val="-4"/>
          <w:sz w:val="22"/>
          <w:szCs w:val="22"/>
        </w:rPr>
        <w:t>a</w:t>
      </w:r>
      <w:r w:rsidRPr="002A64AB">
        <w:rPr>
          <w:rFonts w:ascii="Arial Narrow" w:hAnsi="Arial Narrow" w:cs="Arial"/>
          <w:color w:val="000000"/>
          <w:spacing w:val="1"/>
          <w:sz w:val="22"/>
          <w:szCs w:val="22"/>
        </w:rPr>
        <w:t xml:space="preserve">nd </w:t>
      </w:r>
      <w:r w:rsidRPr="002A64AB">
        <w:rPr>
          <w:rFonts w:ascii="Arial Narrow" w:hAnsi="Arial Narrow" w:cs="Arial"/>
          <w:color w:val="000000"/>
          <w:sz w:val="22"/>
          <w:szCs w:val="22"/>
        </w:rPr>
        <w:t>f</w:t>
      </w:r>
      <w:r w:rsidRPr="002A64AB">
        <w:rPr>
          <w:rFonts w:ascii="Arial Narrow" w:hAnsi="Arial Narrow" w:cs="Arial"/>
          <w:color w:val="000000"/>
          <w:spacing w:val="1"/>
          <w:sz w:val="22"/>
          <w:szCs w:val="22"/>
        </w:rPr>
        <w:t>a</w:t>
      </w:r>
      <w:r w:rsidRPr="002A64AB">
        <w:rPr>
          <w:rFonts w:ascii="Arial Narrow" w:hAnsi="Arial Narrow" w:cs="Arial"/>
          <w:color w:val="000000"/>
          <w:sz w:val="22"/>
          <w:szCs w:val="22"/>
        </w:rPr>
        <w:t>x</w:t>
      </w:r>
      <w:r w:rsidRPr="002A64AB">
        <w:rPr>
          <w:rFonts w:ascii="Arial Narrow" w:hAnsi="Arial Narrow" w:cs="Arial"/>
          <w:color w:val="000000"/>
          <w:spacing w:val="-4"/>
          <w:sz w:val="22"/>
          <w:szCs w:val="22"/>
        </w:rPr>
        <w:t xml:space="preserve"> </w:t>
      </w:r>
      <w:r w:rsidRPr="002A64AB">
        <w:rPr>
          <w:rFonts w:ascii="Arial Narrow" w:hAnsi="Arial Narrow" w:cs="Arial"/>
          <w:color w:val="000000"/>
          <w:spacing w:val="1"/>
          <w:sz w:val="22"/>
          <w:szCs w:val="22"/>
        </w:rPr>
        <w:t>o</w:t>
      </w:r>
      <w:r w:rsidRPr="002A64AB">
        <w:rPr>
          <w:rFonts w:ascii="Arial Narrow" w:hAnsi="Arial Narrow" w:cs="Arial"/>
          <w:color w:val="000000"/>
          <w:sz w:val="22"/>
          <w:szCs w:val="22"/>
        </w:rPr>
        <w:t>r</w:t>
      </w:r>
      <w:r w:rsidRPr="002A64AB">
        <w:rPr>
          <w:rFonts w:ascii="Arial Narrow" w:hAnsi="Arial Narrow" w:cs="Arial"/>
          <w:color w:val="000000"/>
          <w:spacing w:val="2"/>
          <w:sz w:val="22"/>
          <w:szCs w:val="22"/>
        </w:rPr>
        <w:t xml:space="preserve"> </w:t>
      </w:r>
      <w:r w:rsidRPr="002A64AB">
        <w:rPr>
          <w:rFonts w:ascii="Arial Narrow" w:hAnsi="Arial Narrow" w:cs="Arial"/>
          <w:color w:val="000000"/>
          <w:spacing w:val="1"/>
          <w:sz w:val="22"/>
          <w:szCs w:val="22"/>
        </w:rPr>
        <w:t>e</w:t>
      </w:r>
      <w:r w:rsidRPr="002A64AB">
        <w:rPr>
          <w:rFonts w:ascii="Arial Narrow" w:hAnsi="Arial Narrow" w:cs="Arial"/>
          <w:color w:val="000000"/>
          <w:spacing w:val="2"/>
          <w:sz w:val="22"/>
          <w:szCs w:val="22"/>
        </w:rPr>
        <w:t>-</w:t>
      </w:r>
      <w:r w:rsidRPr="002A64AB">
        <w:rPr>
          <w:rFonts w:ascii="Arial Narrow" w:hAnsi="Arial Narrow" w:cs="Arial"/>
          <w:color w:val="000000"/>
          <w:spacing w:val="-8"/>
          <w:sz w:val="22"/>
          <w:szCs w:val="22"/>
        </w:rPr>
        <w:t>m</w:t>
      </w:r>
      <w:r w:rsidRPr="002A64AB">
        <w:rPr>
          <w:rFonts w:ascii="Arial Narrow" w:hAnsi="Arial Narrow" w:cs="Arial"/>
          <w:color w:val="000000"/>
          <w:spacing w:val="1"/>
          <w:sz w:val="22"/>
          <w:szCs w:val="22"/>
        </w:rPr>
        <w:t>a</w:t>
      </w:r>
      <w:r w:rsidRPr="002A64AB">
        <w:rPr>
          <w:rFonts w:ascii="Arial Narrow" w:hAnsi="Arial Narrow" w:cs="Arial"/>
          <w:color w:val="000000"/>
          <w:spacing w:val="-1"/>
          <w:sz w:val="22"/>
          <w:szCs w:val="22"/>
        </w:rPr>
        <w:t>i</w:t>
      </w:r>
      <w:r w:rsidRPr="002A64AB">
        <w:rPr>
          <w:rFonts w:ascii="Arial Narrow" w:hAnsi="Arial Narrow" w:cs="Arial"/>
          <w:color w:val="000000"/>
          <w:sz w:val="22"/>
          <w:szCs w:val="22"/>
        </w:rPr>
        <w:t xml:space="preserve">l </w:t>
      </w:r>
      <w:r w:rsidRPr="002A64AB">
        <w:rPr>
          <w:rFonts w:ascii="Arial Narrow" w:hAnsi="Arial Narrow" w:cs="Arial"/>
          <w:color w:val="000000"/>
          <w:spacing w:val="4"/>
          <w:sz w:val="22"/>
          <w:szCs w:val="22"/>
        </w:rPr>
        <w:t>i</w:t>
      </w:r>
      <w:r w:rsidRPr="002A64AB">
        <w:rPr>
          <w:rFonts w:ascii="Arial Narrow" w:hAnsi="Arial Narrow" w:cs="Arial"/>
          <w:color w:val="000000"/>
          <w:spacing w:val="1"/>
          <w:sz w:val="22"/>
          <w:szCs w:val="22"/>
        </w:rPr>
        <w:t>n</w:t>
      </w:r>
      <w:r w:rsidRPr="002A64AB">
        <w:rPr>
          <w:rFonts w:ascii="Arial Narrow" w:hAnsi="Arial Narrow" w:cs="Arial"/>
          <w:color w:val="000000"/>
          <w:sz w:val="22"/>
          <w:szCs w:val="22"/>
        </w:rPr>
        <w:t>f</w:t>
      </w:r>
      <w:r w:rsidRPr="002A64AB">
        <w:rPr>
          <w:rFonts w:ascii="Arial Narrow" w:hAnsi="Arial Narrow" w:cs="Arial"/>
          <w:color w:val="000000"/>
          <w:spacing w:val="1"/>
          <w:sz w:val="22"/>
          <w:szCs w:val="22"/>
        </w:rPr>
        <w:t>o</w:t>
      </w:r>
      <w:r w:rsidRPr="002A64AB">
        <w:rPr>
          <w:rFonts w:ascii="Arial Narrow" w:hAnsi="Arial Narrow" w:cs="Arial"/>
          <w:color w:val="000000"/>
          <w:spacing w:val="-3"/>
          <w:sz w:val="22"/>
          <w:szCs w:val="22"/>
        </w:rPr>
        <w:t>r</w:t>
      </w:r>
      <w:r w:rsidRPr="002A64AB">
        <w:rPr>
          <w:rFonts w:ascii="Arial Narrow" w:hAnsi="Arial Narrow" w:cs="Arial"/>
          <w:color w:val="000000"/>
          <w:spacing w:val="-8"/>
          <w:sz w:val="22"/>
          <w:szCs w:val="22"/>
        </w:rPr>
        <w:t>m</w:t>
      </w:r>
      <w:r w:rsidRPr="002A64AB">
        <w:rPr>
          <w:rFonts w:ascii="Arial Narrow" w:hAnsi="Arial Narrow" w:cs="Arial"/>
          <w:color w:val="000000"/>
          <w:spacing w:val="1"/>
          <w:sz w:val="22"/>
          <w:szCs w:val="22"/>
        </w:rPr>
        <w:t>a</w:t>
      </w:r>
      <w:r w:rsidRPr="002A64AB">
        <w:rPr>
          <w:rFonts w:ascii="Arial Narrow" w:hAnsi="Arial Narrow" w:cs="Arial"/>
          <w:color w:val="000000"/>
          <w:sz w:val="22"/>
          <w:szCs w:val="22"/>
        </w:rPr>
        <w:t>t</w:t>
      </w:r>
      <w:r w:rsidRPr="002A64AB">
        <w:rPr>
          <w:rFonts w:ascii="Arial Narrow" w:hAnsi="Arial Narrow" w:cs="Arial"/>
          <w:color w:val="000000"/>
          <w:spacing w:val="4"/>
          <w:sz w:val="22"/>
          <w:szCs w:val="22"/>
        </w:rPr>
        <w:t>i</w:t>
      </w:r>
      <w:r w:rsidRPr="002A64AB">
        <w:rPr>
          <w:rFonts w:ascii="Arial Narrow" w:hAnsi="Arial Narrow" w:cs="Arial"/>
          <w:color w:val="000000"/>
          <w:spacing w:val="1"/>
          <w:sz w:val="22"/>
          <w:szCs w:val="22"/>
        </w:rPr>
        <w:t>on</w:t>
      </w:r>
      <w:r w:rsidRPr="002A64AB">
        <w:rPr>
          <w:rFonts w:ascii="Arial Narrow" w:hAnsi="Arial Narrow" w:cs="Arial"/>
          <w:color w:val="000000"/>
          <w:sz w:val="22"/>
          <w:szCs w:val="22"/>
        </w:rPr>
        <w:t>.</w:t>
      </w:r>
      <w:r w:rsidRPr="002A64AB">
        <w:rPr>
          <w:rFonts w:ascii="Arial Narrow" w:hAnsi="Arial Narrow" w:cs="Arial"/>
          <w:color w:val="000000"/>
          <w:spacing w:val="52"/>
          <w:sz w:val="22"/>
          <w:szCs w:val="22"/>
        </w:rPr>
        <w:t xml:space="preserve"> </w:t>
      </w:r>
      <w:r w:rsidRPr="002A64AB">
        <w:rPr>
          <w:rFonts w:ascii="Arial Narrow" w:hAnsi="Arial Narrow" w:cs="Arial"/>
          <w:color w:val="000000"/>
          <w:spacing w:val="8"/>
          <w:sz w:val="22"/>
          <w:szCs w:val="22"/>
        </w:rPr>
        <w:t>W</w:t>
      </w:r>
      <w:r w:rsidRPr="002A64AB">
        <w:rPr>
          <w:rFonts w:ascii="Arial Narrow" w:hAnsi="Arial Narrow" w:cs="Arial"/>
          <w:color w:val="000000"/>
          <w:spacing w:val="1"/>
          <w:sz w:val="22"/>
          <w:szCs w:val="22"/>
        </w:rPr>
        <w:t>h</w:t>
      </w:r>
      <w:r w:rsidRPr="002A64AB">
        <w:rPr>
          <w:rFonts w:ascii="Arial Narrow" w:hAnsi="Arial Narrow" w:cs="Arial"/>
          <w:color w:val="000000"/>
          <w:spacing w:val="-4"/>
          <w:sz w:val="22"/>
          <w:szCs w:val="22"/>
        </w:rPr>
        <w:t>e</w:t>
      </w:r>
      <w:r w:rsidRPr="002A64AB">
        <w:rPr>
          <w:rFonts w:ascii="Arial Narrow" w:hAnsi="Arial Narrow" w:cs="Arial"/>
          <w:color w:val="000000"/>
          <w:sz w:val="22"/>
          <w:szCs w:val="22"/>
        </w:rPr>
        <w:t>n</w:t>
      </w:r>
      <w:r w:rsidRPr="002A64AB">
        <w:rPr>
          <w:rFonts w:ascii="Arial Narrow" w:hAnsi="Arial Narrow" w:cs="Arial"/>
          <w:color w:val="000000"/>
          <w:spacing w:val="1"/>
          <w:sz w:val="22"/>
          <w:szCs w:val="22"/>
        </w:rPr>
        <w:t xml:space="preserve"> </w:t>
      </w:r>
      <w:r w:rsidRPr="002A64AB">
        <w:rPr>
          <w:rFonts w:ascii="Arial Narrow" w:hAnsi="Arial Narrow" w:cs="Arial"/>
          <w:color w:val="000000"/>
          <w:sz w:val="22"/>
          <w:szCs w:val="22"/>
        </w:rPr>
        <w:t>a</w:t>
      </w:r>
      <w:r w:rsidRPr="002A64AB">
        <w:rPr>
          <w:rFonts w:ascii="Arial Narrow" w:hAnsi="Arial Narrow" w:cs="Arial"/>
          <w:color w:val="000000"/>
          <w:spacing w:val="1"/>
          <w:sz w:val="22"/>
          <w:szCs w:val="22"/>
        </w:rPr>
        <w:t xml:space="preserve"> </w:t>
      </w:r>
      <w:r w:rsidRPr="002A64AB">
        <w:rPr>
          <w:rFonts w:ascii="Arial Narrow" w:hAnsi="Arial Narrow" w:cs="Arial"/>
          <w:color w:val="000000"/>
          <w:spacing w:val="-3"/>
          <w:sz w:val="22"/>
          <w:szCs w:val="22"/>
        </w:rPr>
        <w:t>r</w:t>
      </w:r>
      <w:r w:rsidRPr="002A64AB">
        <w:rPr>
          <w:rFonts w:ascii="Arial Narrow" w:hAnsi="Arial Narrow" w:cs="Arial"/>
          <w:color w:val="000000"/>
          <w:spacing w:val="1"/>
          <w:sz w:val="22"/>
          <w:szCs w:val="22"/>
        </w:rPr>
        <w:t>eque</w:t>
      </w:r>
      <w:r w:rsidRPr="002A64AB">
        <w:rPr>
          <w:rFonts w:ascii="Arial Narrow" w:hAnsi="Arial Narrow" w:cs="Arial"/>
          <w:color w:val="000000"/>
          <w:sz w:val="22"/>
          <w:szCs w:val="22"/>
        </w:rPr>
        <w:t>st</w:t>
      </w:r>
      <w:r w:rsidRPr="002A64AB">
        <w:rPr>
          <w:rFonts w:ascii="Arial Narrow" w:hAnsi="Arial Narrow" w:cs="Arial"/>
          <w:color w:val="000000"/>
          <w:spacing w:val="-4"/>
          <w:sz w:val="22"/>
          <w:szCs w:val="22"/>
        </w:rPr>
        <w:t xml:space="preserve"> </w:t>
      </w:r>
      <w:r w:rsidRPr="002A64AB">
        <w:rPr>
          <w:rFonts w:ascii="Arial Narrow" w:hAnsi="Arial Narrow" w:cs="Arial"/>
          <w:color w:val="000000"/>
          <w:spacing w:val="4"/>
          <w:sz w:val="22"/>
          <w:szCs w:val="22"/>
        </w:rPr>
        <w:t>i</w:t>
      </w:r>
      <w:r w:rsidRPr="002A64AB">
        <w:rPr>
          <w:rFonts w:ascii="Arial Narrow" w:hAnsi="Arial Narrow" w:cs="Arial"/>
          <w:color w:val="000000"/>
          <w:sz w:val="22"/>
          <w:szCs w:val="22"/>
        </w:rPr>
        <w:t xml:space="preserve">s </w:t>
      </w:r>
      <w:r w:rsidRPr="002A64AB">
        <w:rPr>
          <w:rFonts w:ascii="Arial Narrow" w:hAnsi="Arial Narrow" w:cs="Arial"/>
          <w:color w:val="000000"/>
          <w:spacing w:val="-8"/>
          <w:sz w:val="22"/>
          <w:szCs w:val="22"/>
        </w:rPr>
        <w:t>m</w:t>
      </w:r>
      <w:r w:rsidRPr="002A64AB">
        <w:rPr>
          <w:rFonts w:ascii="Arial Narrow" w:hAnsi="Arial Narrow" w:cs="Arial"/>
          <w:color w:val="000000"/>
          <w:spacing w:val="1"/>
          <w:sz w:val="22"/>
          <w:szCs w:val="22"/>
        </w:rPr>
        <w:t>ad</w:t>
      </w:r>
      <w:r w:rsidRPr="002A64AB">
        <w:rPr>
          <w:rFonts w:ascii="Arial Narrow" w:hAnsi="Arial Narrow" w:cs="Arial"/>
          <w:color w:val="000000"/>
          <w:sz w:val="22"/>
          <w:szCs w:val="22"/>
        </w:rPr>
        <w:t>e</w:t>
      </w:r>
      <w:r w:rsidRPr="002A64AB">
        <w:rPr>
          <w:rFonts w:ascii="Arial Narrow" w:hAnsi="Arial Narrow" w:cs="Arial"/>
          <w:color w:val="000000"/>
          <w:spacing w:val="1"/>
          <w:sz w:val="22"/>
          <w:szCs w:val="22"/>
        </w:rPr>
        <w:t xml:space="preserve"> </w:t>
      </w:r>
      <w:r w:rsidRPr="002A64AB">
        <w:rPr>
          <w:rFonts w:ascii="Arial Narrow" w:hAnsi="Arial Narrow" w:cs="Arial"/>
          <w:color w:val="000000"/>
          <w:sz w:val="22"/>
          <w:szCs w:val="22"/>
        </w:rPr>
        <w:t>f</w:t>
      </w:r>
      <w:r w:rsidRPr="002A64AB">
        <w:rPr>
          <w:rFonts w:ascii="Arial Narrow" w:hAnsi="Arial Narrow" w:cs="Arial"/>
          <w:color w:val="000000"/>
          <w:spacing w:val="1"/>
          <w:sz w:val="22"/>
          <w:szCs w:val="22"/>
        </w:rPr>
        <w:t>o</w:t>
      </w:r>
      <w:r w:rsidRPr="002A64AB">
        <w:rPr>
          <w:rFonts w:ascii="Arial Narrow" w:hAnsi="Arial Narrow" w:cs="Arial"/>
          <w:color w:val="000000"/>
          <w:sz w:val="22"/>
          <w:szCs w:val="22"/>
        </w:rPr>
        <w:t xml:space="preserve">r </w:t>
      </w:r>
      <w:r w:rsidRPr="002A64AB">
        <w:rPr>
          <w:rFonts w:ascii="Arial Narrow" w:hAnsi="Arial Narrow" w:cs="Arial"/>
          <w:color w:val="000000"/>
          <w:spacing w:val="-6"/>
          <w:sz w:val="22"/>
          <w:szCs w:val="22"/>
        </w:rPr>
        <w:t>w</w:t>
      </w:r>
      <w:r w:rsidRPr="002A64AB">
        <w:rPr>
          <w:rFonts w:ascii="Arial Narrow" w:hAnsi="Arial Narrow" w:cs="Arial"/>
          <w:color w:val="000000"/>
          <w:spacing w:val="2"/>
          <w:sz w:val="22"/>
          <w:szCs w:val="22"/>
        </w:rPr>
        <w:t>r</w:t>
      </w:r>
      <w:r w:rsidRPr="002A64AB">
        <w:rPr>
          <w:rFonts w:ascii="Arial Narrow" w:hAnsi="Arial Narrow" w:cs="Arial"/>
          <w:color w:val="000000"/>
          <w:spacing w:val="4"/>
          <w:sz w:val="22"/>
          <w:szCs w:val="22"/>
        </w:rPr>
        <w:t>i</w:t>
      </w:r>
      <w:r w:rsidRPr="002A64AB">
        <w:rPr>
          <w:rFonts w:ascii="Arial Narrow" w:hAnsi="Arial Narrow" w:cs="Arial"/>
          <w:color w:val="000000"/>
          <w:sz w:val="22"/>
          <w:szCs w:val="22"/>
        </w:rPr>
        <w:t>tt</w:t>
      </w:r>
      <w:r w:rsidRPr="002A64AB">
        <w:rPr>
          <w:rFonts w:ascii="Arial Narrow" w:hAnsi="Arial Narrow" w:cs="Arial"/>
          <w:color w:val="000000"/>
          <w:spacing w:val="1"/>
          <w:sz w:val="22"/>
          <w:szCs w:val="22"/>
        </w:rPr>
        <w:t>e</w:t>
      </w:r>
      <w:r w:rsidRPr="002A64AB">
        <w:rPr>
          <w:rFonts w:ascii="Arial Narrow" w:hAnsi="Arial Narrow" w:cs="Arial"/>
          <w:color w:val="000000"/>
          <w:sz w:val="22"/>
          <w:szCs w:val="22"/>
        </w:rPr>
        <w:t>n</w:t>
      </w:r>
      <w:r w:rsidRPr="002A64AB">
        <w:rPr>
          <w:rFonts w:ascii="Arial Narrow" w:hAnsi="Arial Narrow" w:cs="Arial"/>
          <w:color w:val="000000"/>
          <w:spacing w:val="-3"/>
          <w:sz w:val="22"/>
          <w:szCs w:val="22"/>
        </w:rPr>
        <w:t xml:space="preserve"> </w:t>
      </w:r>
      <w:r w:rsidRPr="002A64AB">
        <w:rPr>
          <w:rFonts w:ascii="Arial Narrow" w:hAnsi="Arial Narrow" w:cs="Arial"/>
          <w:color w:val="000000"/>
          <w:spacing w:val="4"/>
          <w:sz w:val="22"/>
          <w:szCs w:val="22"/>
        </w:rPr>
        <w:t>i</w:t>
      </w:r>
      <w:r w:rsidRPr="002A64AB">
        <w:rPr>
          <w:rFonts w:ascii="Arial Narrow" w:hAnsi="Arial Narrow" w:cs="Arial"/>
          <w:color w:val="000000"/>
          <w:spacing w:val="1"/>
          <w:sz w:val="22"/>
          <w:szCs w:val="22"/>
        </w:rPr>
        <w:t>n</w:t>
      </w:r>
      <w:r w:rsidRPr="002A64AB">
        <w:rPr>
          <w:rFonts w:ascii="Arial Narrow" w:hAnsi="Arial Narrow" w:cs="Arial"/>
          <w:color w:val="000000"/>
          <w:sz w:val="22"/>
          <w:szCs w:val="22"/>
        </w:rPr>
        <w:t>f</w:t>
      </w:r>
      <w:r w:rsidRPr="002A64AB">
        <w:rPr>
          <w:rFonts w:ascii="Arial Narrow" w:hAnsi="Arial Narrow" w:cs="Arial"/>
          <w:color w:val="000000"/>
          <w:spacing w:val="-4"/>
          <w:sz w:val="22"/>
          <w:szCs w:val="22"/>
        </w:rPr>
        <w:t>o</w:t>
      </w:r>
      <w:r w:rsidRPr="002A64AB">
        <w:rPr>
          <w:rFonts w:ascii="Arial Narrow" w:hAnsi="Arial Narrow" w:cs="Arial"/>
          <w:color w:val="000000"/>
          <w:spacing w:val="2"/>
          <w:sz w:val="22"/>
          <w:szCs w:val="22"/>
        </w:rPr>
        <w:t>r</w:t>
      </w:r>
      <w:r w:rsidRPr="002A64AB">
        <w:rPr>
          <w:rFonts w:ascii="Arial Narrow" w:hAnsi="Arial Narrow" w:cs="Arial"/>
          <w:color w:val="000000"/>
          <w:spacing w:val="-8"/>
          <w:sz w:val="22"/>
          <w:szCs w:val="22"/>
        </w:rPr>
        <w:t>m</w:t>
      </w:r>
      <w:r w:rsidRPr="002A64AB">
        <w:rPr>
          <w:rFonts w:ascii="Arial Narrow" w:hAnsi="Arial Narrow" w:cs="Arial"/>
          <w:color w:val="000000"/>
          <w:spacing w:val="1"/>
          <w:sz w:val="22"/>
          <w:szCs w:val="22"/>
        </w:rPr>
        <w:t>a</w:t>
      </w:r>
      <w:r w:rsidRPr="002A64AB">
        <w:rPr>
          <w:rFonts w:ascii="Arial Narrow" w:hAnsi="Arial Narrow" w:cs="Arial"/>
          <w:color w:val="000000"/>
          <w:sz w:val="22"/>
          <w:szCs w:val="22"/>
        </w:rPr>
        <w:t>t</w:t>
      </w:r>
      <w:r w:rsidRPr="002A64AB">
        <w:rPr>
          <w:rFonts w:ascii="Arial Narrow" w:hAnsi="Arial Narrow" w:cs="Arial"/>
          <w:color w:val="000000"/>
          <w:spacing w:val="4"/>
          <w:sz w:val="22"/>
          <w:szCs w:val="22"/>
        </w:rPr>
        <w:t>i</w:t>
      </w:r>
      <w:r w:rsidRPr="002A64AB">
        <w:rPr>
          <w:rFonts w:ascii="Arial Narrow" w:hAnsi="Arial Narrow" w:cs="Arial"/>
          <w:color w:val="000000"/>
          <w:spacing w:val="1"/>
          <w:sz w:val="22"/>
          <w:szCs w:val="22"/>
        </w:rPr>
        <w:t>on</w:t>
      </w:r>
      <w:r w:rsidRPr="002A64AB">
        <w:rPr>
          <w:rFonts w:ascii="Arial Narrow" w:hAnsi="Arial Narrow" w:cs="Arial"/>
          <w:color w:val="000000"/>
          <w:sz w:val="22"/>
          <w:szCs w:val="22"/>
        </w:rPr>
        <w:t>,</w:t>
      </w:r>
      <w:r w:rsidRPr="002A64AB">
        <w:rPr>
          <w:rFonts w:ascii="Arial Narrow" w:hAnsi="Arial Narrow" w:cs="Arial"/>
          <w:color w:val="000000"/>
          <w:spacing w:val="-4"/>
          <w:sz w:val="22"/>
          <w:szCs w:val="22"/>
        </w:rPr>
        <w:t xml:space="preserve"> </w:t>
      </w:r>
      <w:r w:rsidRPr="002A64AB">
        <w:rPr>
          <w:rFonts w:ascii="Arial Narrow" w:hAnsi="Arial Narrow" w:cs="Arial"/>
          <w:color w:val="000000"/>
          <w:spacing w:val="4"/>
          <w:sz w:val="22"/>
          <w:szCs w:val="22"/>
        </w:rPr>
        <w:t>i</w:t>
      </w:r>
      <w:r w:rsidRPr="002A64AB">
        <w:rPr>
          <w:rFonts w:ascii="Arial Narrow" w:hAnsi="Arial Narrow" w:cs="Arial"/>
          <w:color w:val="000000"/>
          <w:sz w:val="22"/>
          <w:szCs w:val="22"/>
        </w:rPr>
        <w:t>t</w:t>
      </w:r>
      <w:r w:rsidRPr="002A64AB">
        <w:rPr>
          <w:rFonts w:ascii="Arial Narrow" w:hAnsi="Arial Narrow" w:cs="Arial"/>
          <w:color w:val="000000"/>
          <w:spacing w:val="-4"/>
          <w:sz w:val="22"/>
          <w:szCs w:val="22"/>
        </w:rPr>
        <w:t xml:space="preserve"> </w:t>
      </w:r>
      <w:r w:rsidRPr="002A64AB">
        <w:rPr>
          <w:rFonts w:ascii="Arial Narrow" w:hAnsi="Arial Narrow" w:cs="Arial"/>
          <w:color w:val="000000"/>
          <w:spacing w:val="4"/>
          <w:sz w:val="22"/>
          <w:szCs w:val="22"/>
        </w:rPr>
        <w:t>i</w:t>
      </w:r>
      <w:r w:rsidRPr="002A64AB">
        <w:rPr>
          <w:rFonts w:ascii="Arial Narrow" w:hAnsi="Arial Narrow" w:cs="Arial"/>
          <w:color w:val="000000"/>
          <w:sz w:val="22"/>
          <w:szCs w:val="22"/>
        </w:rPr>
        <w:t xml:space="preserve">s </w:t>
      </w:r>
      <w:r w:rsidRPr="002A64AB">
        <w:rPr>
          <w:rFonts w:ascii="Arial Narrow" w:hAnsi="Arial Narrow" w:cs="Arial"/>
          <w:color w:val="000000"/>
          <w:spacing w:val="1"/>
          <w:sz w:val="22"/>
          <w:szCs w:val="22"/>
        </w:rPr>
        <w:t>a</w:t>
      </w:r>
      <w:r w:rsidRPr="002A64AB">
        <w:rPr>
          <w:rFonts w:ascii="Arial Narrow" w:hAnsi="Arial Narrow" w:cs="Arial"/>
          <w:color w:val="000000"/>
          <w:spacing w:val="-4"/>
          <w:sz w:val="22"/>
          <w:szCs w:val="22"/>
        </w:rPr>
        <w:t>g</w:t>
      </w:r>
      <w:r w:rsidRPr="002A64AB">
        <w:rPr>
          <w:rFonts w:ascii="Arial Narrow" w:hAnsi="Arial Narrow" w:cs="Arial"/>
          <w:color w:val="000000"/>
          <w:spacing w:val="2"/>
          <w:sz w:val="22"/>
          <w:szCs w:val="22"/>
        </w:rPr>
        <w:t>r</w:t>
      </w:r>
      <w:r w:rsidRPr="002A64AB">
        <w:rPr>
          <w:rFonts w:ascii="Arial Narrow" w:hAnsi="Arial Narrow" w:cs="Arial"/>
          <w:color w:val="000000"/>
          <w:spacing w:val="1"/>
          <w:sz w:val="22"/>
          <w:szCs w:val="22"/>
        </w:rPr>
        <w:t>ee</w:t>
      </w:r>
      <w:r w:rsidRPr="002A64AB">
        <w:rPr>
          <w:rFonts w:ascii="Arial Narrow" w:hAnsi="Arial Narrow" w:cs="Arial"/>
          <w:color w:val="000000"/>
          <w:sz w:val="22"/>
          <w:szCs w:val="22"/>
        </w:rPr>
        <w:t>d</w:t>
      </w:r>
      <w:r w:rsidRPr="002A64AB">
        <w:rPr>
          <w:rFonts w:ascii="Arial Narrow" w:hAnsi="Arial Narrow" w:cs="Arial"/>
          <w:color w:val="000000"/>
          <w:spacing w:val="1"/>
          <w:sz w:val="22"/>
          <w:szCs w:val="22"/>
        </w:rPr>
        <w:t xml:space="preserve"> </w:t>
      </w:r>
      <w:r w:rsidRPr="002A64AB">
        <w:rPr>
          <w:rFonts w:ascii="Arial Narrow" w:hAnsi="Arial Narrow" w:cs="Arial"/>
          <w:color w:val="000000"/>
          <w:spacing w:val="-4"/>
          <w:sz w:val="22"/>
          <w:szCs w:val="22"/>
        </w:rPr>
        <w:t>t</w:t>
      </w:r>
      <w:r w:rsidRPr="002A64AB">
        <w:rPr>
          <w:rFonts w:ascii="Arial Narrow" w:hAnsi="Arial Narrow" w:cs="Arial"/>
          <w:color w:val="000000"/>
          <w:spacing w:val="1"/>
          <w:sz w:val="22"/>
          <w:szCs w:val="22"/>
        </w:rPr>
        <w:t>ha</w:t>
      </w:r>
      <w:r w:rsidRPr="002A64AB">
        <w:rPr>
          <w:rFonts w:ascii="Arial Narrow" w:hAnsi="Arial Narrow" w:cs="Arial"/>
          <w:color w:val="000000"/>
          <w:sz w:val="22"/>
          <w:szCs w:val="22"/>
        </w:rPr>
        <w:t>t</w:t>
      </w:r>
      <w:r w:rsidRPr="002A64AB">
        <w:rPr>
          <w:rFonts w:ascii="Arial Narrow" w:hAnsi="Arial Narrow" w:cs="Arial"/>
          <w:color w:val="000000"/>
          <w:spacing w:val="1"/>
          <w:sz w:val="22"/>
          <w:szCs w:val="22"/>
        </w:rPr>
        <w:t xml:space="preserve"> a</w:t>
      </w:r>
      <w:r w:rsidRPr="002A64AB">
        <w:rPr>
          <w:rFonts w:ascii="Arial Narrow" w:hAnsi="Arial Narrow" w:cs="Arial"/>
          <w:color w:val="000000"/>
          <w:sz w:val="22"/>
          <w:szCs w:val="22"/>
        </w:rPr>
        <w:t>n</w:t>
      </w:r>
      <w:r w:rsidRPr="002A64AB">
        <w:rPr>
          <w:rFonts w:ascii="Arial Narrow" w:hAnsi="Arial Narrow" w:cs="Arial"/>
          <w:color w:val="000000"/>
          <w:spacing w:val="-3"/>
          <w:sz w:val="22"/>
          <w:szCs w:val="22"/>
        </w:rPr>
        <w:t xml:space="preserve"> </w:t>
      </w:r>
      <w:r w:rsidRPr="002A64AB">
        <w:rPr>
          <w:rFonts w:ascii="Arial Narrow" w:hAnsi="Arial Narrow" w:cs="Arial"/>
          <w:color w:val="000000"/>
          <w:spacing w:val="1"/>
          <w:sz w:val="22"/>
          <w:szCs w:val="22"/>
        </w:rPr>
        <w:t>ap</w:t>
      </w:r>
      <w:r w:rsidRPr="002A64AB">
        <w:rPr>
          <w:rFonts w:ascii="Arial Narrow" w:hAnsi="Arial Narrow" w:cs="Arial"/>
          <w:color w:val="000000"/>
          <w:spacing w:val="-4"/>
          <w:sz w:val="22"/>
          <w:szCs w:val="22"/>
        </w:rPr>
        <w:t>p</w:t>
      </w:r>
      <w:r w:rsidRPr="002A64AB">
        <w:rPr>
          <w:rFonts w:ascii="Arial Narrow" w:hAnsi="Arial Narrow" w:cs="Arial"/>
          <w:color w:val="000000"/>
          <w:spacing w:val="2"/>
          <w:sz w:val="22"/>
          <w:szCs w:val="22"/>
        </w:rPr>
        <w:t>r</w:t>
      </w:r>
      <w:r w:rsidRPr="002A64AB">
        <w:rPr>
          <w:rFonts w:ascii="Arial Narrow" w:hAnsi="Arial Narrow" w:cs="Arial"/>
          <w:color w:val="000000"/>
          <w:spacing w:val="1"/>
          <w:sz w:val="22"/>
          <w:szCs w:val="22"/>
        </w:rPr>
        <w:t>o</w:t>
      </w:r>
      <w:r w:rsidRPr="002A64AB">
        <w:rPr>
          <w:rFonts w:ascii="Arial Narrow" w:hAnsi="Arial Narrow" w:cs="Arial"/>
          <w:color w:val="000000"/>
          <w:spacing w:val="-4"/>
          <w:sz w:val="22"/>
          <w:szCs w:val="22"/>
        </w:rPr>
        <w:t>p</w:t>
      </w:r>
      <w:r w:rsidRPr="002A64AB">
        <w:rPr>
          <w:rFonts w:ascii="Arial Narrow" w:hAnsi="Arial Narrow" w:cs="Arial"/>
          <w:color w:val="000000"/>
          <w:spacing w:val="2"/>
          <w:sz w:val="22"/>
          <w:szCs w:val="22"/>
        </w:rPr>
        <w:t>r</w:t>
      </w:r>
      <w:r w:rsidRPr="002A64AB">
        <w:rPr>
          <w:rFonts w:ascii="Arial Narrow" w:hAnsi="Arial Narrow" w:cs="Arial"/>
          <w:color w:val="000000"/>
          <w:spacing w:val="4"/>
          <w:sz w:val="22"/>
          <w:szCs w:val="22"/>
        </w:rPr>
        <w:t>i</w:t>
      </w:r>
      <w:r w:rsidRPr="002A64AB">
        <w:rPr>
          <w:rFonts w:ascii="Arial Narrow" w:hAnsi="Arial Narrow" w:cs="Arial"/>
          <w:color w:val="000000"/>
          <w:spacing w:val="-4"/>
          <w:sz w:val="22"/>
          <w:szCs w:val="22"/>
        </w:rPr>
        <w:t>a</w:t>
      </w:r>
      <w:r w:rsidRPr="002A64AB">
        <w:rPr>
          <w:rFonts w:ascii="Arial Narrow" w:hAnsi="Arial Narrow" w:cs="Arial"/>
          <w:color w:val="000000"/>
          <w:sz w:val="22"/>
          <w:szCs w:val="22"/>
        </w:rPr>
        <w:t>te</w:t>
      </w:r>
      <w:r w:rsidRPr="002A64AB">
        <w:rPr>
          <w:rFonts w:ascii="Arial Narrow" w:hAnsi="Arial Narrow" w:cs="Arial"/>
          <w:color w:val="000000"/>
          <w:spacing w:val="1"/>
          <w:sz w:val="22"/>
          <w:szCs w:val="22"/>
        </w:rPr>
        <w:t xml:space="preserve"> </w:t>
      </w:r>
      <w:r w:rsidRPr="002A64AB">
        <w:rPr>
          <w:rFonts w:ascii="Arial Narrow" w:hAnsi="Arial Narrow" w:cs="Arial"/>
          <w:color w:val="000000"/>
          <w:spacing w:val="2"/>
          <w:sz w:val="22"/>
          <w:szCs w:val="22"/>
        </w:rPr>
        <w:t>r</w:t>
      </w:r>
      <w:r w:rsidRPr="002A64AB">
        <w:rPr>
          <w:rFonts w:ascii="Arial Narrow" w:hAnsi="Arial Narrow" w:cs="Arial"/>
          <w:color w:val="000000"/>
          <w:spacing w:val="1"/>
          <w:sz w:val="22"/>
          <w:szCs w:val="22"/>
        </w:rPr>
        <w:t>e</w:t>
      </w:r>
      <w:r w:rsidRPr="002A64AB">
        <w:rPr>
          <w:rFonts w:ascii="Arial Narrow" w:hAnsi="Arial Narrow" w:cs="Arial"/>
          <w:color w:val="000000"/>
          <w:spacing w:val="-5"/>
          <w:sz w:val="22"/>
          <w:szCs w:val="22"/>
        </w:rPr>
        <w:t>s</w:t>
      </w:r>
      <w:r w:rsidRPr="002A64AB">
        <w:rPr>
          <w:rFonts w:ascii="Arial Narrow" w:hAnsi="Arial Narrow" w:cs="Arial"/>
          <w:color w:val="000000"/>
          <w:spacing w:val="1"/>
          <w:sz w:val="22"/>
          <w:szCs w:val="22"/>
        </w:rPr>
        <w:t>pon</w:t>
      </w:r>
      <w:r w:rsidRPr="002A64AB">
        <w:rPr>
          <w:rFonts w:ascii="Arial Narrow" w:hAnsi="Arial Narrow" w:cs="Arial"/>
          <w:color w:val="000000"/>
          <w:sz w:val="22"/>
          <w:szCs w:val="22"/>
        </w:rPr>
        <w:t>se</w:t>
      </w:r>
      <w:r w:rsidRPr="002A64AB">
        <w:rPr>
          <w:rFonts w:ascii="Arial Narrow" w:hAnsi="Arial Narrow" w:cs="Arial"/>
          <w:color w:val="000000"/>
          <w:spacing w:val="1"/>
          <w:sz w:val="22"/>
          <w:szCs w:val="22"/>
        </w:rPr>
        <w:t xml:space="preserve"> </w:t>
      </w:r>
      <w:r w:rsidRPr="002A64AB">
        <w:rPr>
          <w:rFonts w:ascii="Arial Narrow" w:hAnsi="Arial Narrow" w:cs="Arial"/>
          <w:color w:val="000000"/>
          <w:spacing w:val="-4"/>
          <w:sz w:val="22"/>
          <w:szCs w:val="22"/>
        </w:rPr>
        <w:t>t</w:t>
      </w:r>
      <w:r w:rsidRPr="002A64AB">
        <w:rPr>
          <w:rFonts w:ascii="Arial Narrow" w:hAnsi="Arial Narrow" w:cs="Arial"/>
          <w:color w:val="000000"/>
          <w:spacing w:val="4"/>
          <w:sz w:val="22"/>
          <w:szCs w:val="22"/>
        </w:rPr>
        <w:t>i</w:t>
      </w:r>
      <w:r w:rsidRPr="002A64AB">
        <w:rPr>
          <w:rFonts w:ascii="Arial Narrow" w:hAnsi="Arial Narrow" w:cs="Arial"/>
          <w:color w:val="000000"/>
          <w:spacing w:val="-8"/>
          <w:sz w:val="22"/>
          <w:szCs w:val="22"/>
        </w:rPr>
        <w:t>m</w:t>
      </w:r>
      <w:r w:rsidRPr="002A64AB">
        <w:rPr>
          <w:rFonts w:ascii="Arial Narrow" w:hAnsi="Arial Narrow" w:cs="Arial"/>
          <w:color w:val="000000"/>
          <w:sz w:val="22"/>
          <w:szCs w:val="22"/>
        </w:rPr>
        <w:t>e</w:t>
      </w:r>
      <w:r w:rsidRPr="002A64AB">
        <w:rPr>
          <w:rFonts w:ascii="Arial Narrow" w:hAnsi="Arial Narrow" w:cs="Arial"/>
          <w:color w:val="000000"/>
          <w:spacing w:val="1"/>
          <w:sz w:val="22"/>
          <w:szCs w:val="22"/>
        </w:rPr>
        <w:t xml:space="preserve"> </w:t>
      </w:r>
      <w:r w:rsidRPr="002A64AB">
        <w:rPr>
          <w:rFonts w:ascii="Arial Narrow" w:hAnsi="Arial Narrow" w:cs="Arial"/>
          <w:color w:val="000000"/>
          <w:sz w:val="22"/>
          <w:szCs w:val="22"/>
        </w:rPr>
        <w:t>to</w:t>
      </w:r>
      <w:r w:rsidRPr="002A64AB">
        <w:rPr>
          <w:rFonts w:ascii="Arial Narrow" w:hAnsi="Arial Narrow" w:cs="Arial"/>
          <w:color w:val="000000"/>
          <w:spacing w:val="1"/>
          <w:sz w:val="22"/>
          <w:szCs w:val="22"/>
        </w:rPr>
        <w:t xml:space="preserve"> </w:t>
      </w:r>
      <w:r w:rsidRPr="002A64AB">
        <w:rPr>
          <w:rFonts w:ascii="Arial Narrow" w:hAnsi="Arial Narrow" w:cs="Arial"/>
          <w:color w:val="000000"/>
          <w:sz w:val="22"/>
          <w:szCs w:val="22"/>
        </w:rPr>
        <w:t>c</w:t>
      </w:r>
      <w:r w:rsidRPr="002A64AB">
        <w:rPr>
          <w:rFonts w:ascii="Arial Narrow" w:hAnsi="Arial Narrow" w:cs="Arial"/>
          <w:color w:val="000000"/>
          <w:spacing w:val="1"/>
          <w:sz w:val="22"/>
          <w:szCs w:val="22"/>
        </w:rPr>
        <w:t>o</w:t>
      </w:r>
      <w:r w:rsidRPr="002A64AB">
        <w:rPr>
          <w:rFonts w:ascii="Arial Narrow" w:hAnsi="Arial Narrow" w:cs="Arial"/>
          <w:color w:val="000000"/>
          <w:spacing w:val="-8"/>
          <w:sz w:val="22"/>
          <w:szCs w:val="22"/>
        </w:rPr>
        <w:t>m</w:t>
      </w:r>
      <w:r w:rsidRPr="002A64AB">
        <w:rPr>
          <w:rFonts w:ascii="Arial Narrow" w:hAnsi="Arial Narrow" w:cs="Arial"/>
          <w:color w:val="000000"/>
          <w:spacing w:val="1"/>
          <w:sz w:val="22"/>
          <w:szCs w:val="22"/>
        </w:rPr>
        <w:t>p</w:t>
      </w:r>
      <w:r w:rsidRPr="002A64AB">
        <w:rPr>
          <w:rFonts w:ascii="Arial Narrow" w:hAnsi="Arial Narrow" w:cs="Arial"/>
          <w:color w:val="000000"/>
          <w:spacing w:val="4"/>
          <w:sz w:val="22"/>
          <w:szCs w:val="22"/>
        </w:rPr>
        <w:t>l</w:t>
      </w:r>
      <w:r w:rsidRPr="002A64AB">
        <w:rPr>
          <w:rFonts w:ascii="Arial Narrow" w:hAnsi="Arial Narrow" w:cs="Arial"/>
          <w:color w:val="000000"/>
          <w:spacing w:val="1"/>
          <w:sz w:val="22"/>
          <w:szCs w:val="22"/>
        </w:rPr>
        <w:t>e</w:t>
      </w:r>
      <w:r w:rsidRPr="002A64AB">
        <w:rPr>
          <w:rFonts w:ascii="Arial Narrow" w:hAnsi="Arial Narrow" w:cs="Arial"/>
          <w:color w:val="000000"/>
          <w:sz w:val="22"/>
          <w:szCs w:val="22"/>
        </w:rPr>
        <w:t>te</w:t>
      </w:r>
      <w:r w:rsidRPr="002A64AB">
        <w:rPr>
          <w:rFonts w:ascii="Arial Narrow" w:hAnsi="Arial Narrow" w:cs="Arial"/>
          <w:color w:val="000000"/>
          <w:spacing w:val="1"/>
          <w:sz w:val="22"/>
          <w:szCs w:val="22"/>
        </w:rPr>
        <w:t xml:space="preserve"> </w:t>
      </w:r>
      <w:r w:rsidRPr="002A64AB">
        <w:rPr>
          <w:rFonts w:ascii="Arial Narrow" w:hAnsi="Arial Narrow" w:cs="Arial"/>
          <w:color w:val="000000"/>
          <w:sz w:val="22"/>
          <w:szCs w:val="22"/>
        </w:rPr>
        <w:t>t</w:t>
      </w:r>
      <w:r w:rsidRPr="002A64AB">
        <w:rPr>
          <w:rFonts w:ascii="Arial Narrow" w:hAnsi="Arial Narrow" w:cs="Arial"/>
          <w:color w:val="000000"/>
          <w:spacing w:val="1"/>
          <w:sz w:val="22"/>
          <w:szCs w:val="22"/>
        </w:rPr>
        <w:t>h</w:t>
      </w:r>
      <w:r w:rsidRPr="002A64AB">
        <w:rPr>
          <w:rFonts w:ascii="Arial Narrow" w:hAnsi="Arial Narrow" w:cs="Arial"/>
          <w:color w:val="000000"/>
          <w:sz w:val="22"/>
          <w:szCs w:val="22"/>
        </w:rPr>
        <w:t xml:space="preserve">e </w:t>
      </w:r>
      <w:r w:rsidRPr="002A64AB">
        <w:rPr>
          <w:rFonts w:ascii="Arial Narrow" w:hAnsi="Arial Narrow" w:cs="Arial"/>
          <w:color w:val="000000"/>
          <w:spacing w:val="2"/>
          <w:position w:val="-1"/>
          <w:sz w:val="22"/>
          <w:szCs w:val="22"/>
        </w:rPr>
        <w:t>r</w:t>
      </w:r>
      <w:r w:rsidRPr="002A64AB">
        <w:rPr>
          <w:rFonts w:ascii="Arial Narrow" w:hAnsi="Arial Narrow" w:cs="Arial"/>
          <w:color w:val="000000"/>
          <w:spacing w:val="1"/>
          <w:position w:val="-1"/>
          <w:sz w:val="22"/>
          <w:szCs w:val="22"/>
        </w:rPr>
        <w:t>eque</w:t>
      </w:r>
      <w:r w:rsidRPr="002A64AB">
        <w:rPr>
          <w:rFonts w:ascii="Arial Narrow" w:hAnsi="Arial Narrow" w:cs="Arial"/>
          <w:color w:val="000000"/>
          <w:position w:val="-1"/>
          <w:sz w:val="22"/>
          <w:szCs w:val="22"/>
        </w:rPr>
        <w:t>st</w:t>
      </w:r>
      <w:r w:rsidRPr="002A64AB">
        <w:rPr>
          <w:rFonts w:ascii="Arial Narrow" w:hAnsi="Arial Narrow" w:cs="Arial"/>
          <w:color w:val="000000"/>
          <w:spacing w:val="-4"/>
          <w:position w:val="-1"/>
          <w:sz w:val="22"/>
          <w:szCs w:val="22"/>
        </w:rPr>
        <w:t xml:space="preserve"> </w:t>
      </w:r>
      <w:r w:rsidR="00CB272B" w:rsidRPr="002A64AB">
        <w:rPr>
          <w:rFonts w:ascii="Arial Narrow" w:hAnsi="Arial Narrow" w:cs="Arial"/>
          <w:color w:val="000000"/>
          <w:spacing w:val="4"/>
          <w:position w:val="-1"/>
          <w:sz w:val="22"/>
          <w:szCs w:val="22"/>
        </w:rPr>
        <w:t>i</w:t>
      </w:r>
      <w:r w:rsidR="00CB272B" w:rsidRPr="002A64AB">
        <w:rPr>
          <w:rFonts w:ascii="Arial Narrow" w:hAnsi="Arial Narrow" w:cs="Arial"/>
          <w:color w:val="000000"/>
          <w:position w:val="-1"/>
          <w:sz w:val="22"/>
          <w:szCs w:val="22"/>
        </w:rPr>
        <w:t xml:space="preserve">s </w:t>
      </w:r>
      <w:r w:rsidR="00CB272B" w:rsidRPr="002A64AB">
        <w:rPr>
          <w:rFonts w:ascii="Arial Narrow" w:hAnsi="Arial Narrow" w:cs="Arial"/>
          <w:color w:val="000000"/>
          <w:position w:val="-1"/>
          <w:sz w:val="22"/>
          <w:szCs w:val="22"/>
          <w:u w:val="single"/>
        </w:rPr>
        <w:tab/>
      </w:r>
      <w:r w:rsidRPr="002A64AB">
        <w:rPr>
          <w:rFonts w:ascii="Arial Narrow" w:hAnsi="Arial Narrow" w:cs="Arial"/>
          <w:color w:val="000000"/>
          <w:position w:val="-1"/>
          <w:sz w:val="22"/>
          <w:szCs w:val="22"/>
          <w:u w:val="single"/>
        </w:rPr>
        <w:t xml:space="preserve">__ </w:t>
      </w:r>
      <w:r w:rsidRPr="002A64AB">
        <w:rPr>
          <w:rFonts w:ascii="Arial Narrow" w:hAnsi="Arial Narrow" w:cs="Arial"/>
          <w:color w:val="000000"/>
          <w:spacing w:val="1"/>
          <w:position w:val="-1"/>
          <w:sz w:val="22"/>
          <w:szCs w:val="22"/>
        </w:rPr>
        <w:t>da</w:t>
      </w:r>
      <w:r w:rsidRPr="002A64AB">
        <w:rPr>
          <w:rFonts w:ascii="Arial Narrow" w:hAnsi="Arial Narrow" w:cs="Arial"/>
          <w:color w:val="000000"/>
          <w:position w:val="-1"/>
          <w:sz w:val="22"/>
          <w:szCs w:val="22"/>
        </w:rPr>
        <w:t>ys</w:t>
      </w:r>
      <w:r w:rsidRPr="002A64AB">
        <w:rPr>
          <w:rFonts w:ascii="Arial Narrow" w:hAnsi="Arial Narrow" w:cs="Arial"/>
          <w:color w:val="000000"/>
          <w:spacing w:val="-4"/>
          <w:position w:val="-1"/>
          <w:sz w:val="22"/>
          <w:szCs w:val="22"/>
        </w:rPr>
        <w:t xml:space="preserve"> </w:t>
      </w:r>
      <w:r w:rsidRPr="002A64AB">
        <w:rPr>
          <w:rFonts w:ascii="Arial Narrow" w:hAnsi="Arial Narrow" w:cs="Arial"/>
          <w:color w:val="000000"/>
          <w:position w:val="-1"/>
          <w:sz w:val="22"/>
          <w:szCs w:val="22"/>
        </w:rPr>
        <w:t>f</w:t>
      </w:r>
      <w:r w:rsidRPr="002A64AB">
        <w:rPr>
          <w:rFonts w:ascii="Arial Narrow" w:hAnsi="Arial Narrow" w:cs="Arial"/>
          <w:color w:val="000000"/>
          <w:spacing w:val="2"/>
          <w:position w:val="-1"/>
          <w:sz w:val="22"/>
          <w:szCs w:val="22"/>
        </w:rPr>
        <w:t>r</w:t>
      </w:r>
      <w:r w:rsidRPr="002A64AB">
        <w:rPr>
          <w:rFonts w:ascii="Arial Narrow" w:hAnsi="Arial Narrow" w:cs="Arial"/>
          <w:color w:val="000000"/>
          <w:spacing w:val="1"/>
          <w:position w:val="-1"/>
          <w:sz w:val="22"/>
          <w:szCs w:val="22"/>
        </w:rPr>
        <w:t>o</w:t>
      </w:r>
      <w:r w:rsidRPr="002A64AB">
        <w:rPr>
          <w:rFonts w:ascii="Arial Narrow" w:hAnsi="Arial Narrow" w:cs="Arial"/>
          <w:color w:val="000000"/>
          <w:position w:val="-1"/>
          <w:sz w:val="22"/>
          <w:szCs w:val="22"/>
        </w:rPr>
        <w:t>m</w:t>
      </w:r>
      <w:r w:rsidRPr="002A64AB">
        <w:rPr>
          <w:rFonts w:ascii="Arial Narrow" w:hAnsi="Arial Narrow" w:cs="Arial"/>
          <w:color w:val="000000"/>
          <w:spacing w:val="-8"/>
          <w:position w:val="-1"/>
          <w:sz w:val="22"/>
          <w:szCs w:val="22"/>
        </w:rPr>
        <w:t xml:space="preserve"> </w:t>
      </w:r>
      <w:r w:rsidRPr="002A64AB">
        <w:rPr>
          <w:rFonts w:ascii="Arial Narrow" w:hAnsi="Arial Narrow" w:cs="Arial"/>
          <w:color w:val="000000"/>
          <w:position w:val="-1"/>
          <w:sz w:val="22"/>
          <w:szCs w:val="22"/>
        </w:rPr>
        <w:t>t</w:t>
      </w:r>
      <w:r w:rsidRPr="002A64AB">
        <w:rPr>
          <w:rFonts w:ascii="Arial Narrow" w:hAnsi="Arial Narrow" w:cs="Arial"/>
          <w:color w:val="000000"/>
          <w:spacing w:val="1"/>
          <w:position w:val="-1"/>
          <w:sz w:val="22"/>
          <w:szCs w:val="22"/>
        </w:rPr>
        <w:t>h</w:t>
      </w:r>
      <w:r w:rsidRPr="002A64AB">
        <w:rPr>
          <w:rFonts w:ascii="Arial Narrow" w:hAnsi="Arial Narrow" w:cs="Arial"/>
          <w:color w:val="000000"/>
          <w:position w:val="-1"/>
          <w:sz w:val="22"/>
          <w:szCs w:val="22"/>
        </w:rPr>
        <w:t>e</w:t>
      </w:r>
      <w:r w:rsidRPr="002A64AB">
        <w:rPr>
          <w:rFonts w:ascii="Arial Narrow" w:hAnsi="Arial Narrow" w:cs="Arial"/>
          <w:color w:val="000000"/>
          <w:spacing w:val="1"/>
          <w:position w:val="-1"/>
          <w:sz w:val="22"/>
          <w:szCs w:val="22"/>
        </w:rPr>
        <w:t xml:space="preserve"> da</w:t>
      </w:r>
      <w:r w:rsidRPr="002A64AB">
        <w:rPr>
          <w:rFonts w:ascii="Arial Narrow" w:hAnsi="Arial Narrow" w:cs="Arial"/>
          <w:color w:val="000000"/>
          <w:position w:val="-1"/>
          <w:sz w:val="22"/>
          <w:szCs w:val="22"/>
        </w:rPr>
        <w:t>te</w:t>
      </w:r>
      <w:r w:rsidRPr="002A64AB">
        <w:rPr>
          <w:rFonts w:ascii="Arial Narrow" w:hAnsi="Arial Narrow" w:cs="Arial"/>
          <w:color w:val="000000"/>
          <w:spacing w:val="1"/>
          <w:position w:val="-1"/>
          <w:sz w:val="22"/>
          <w:szCs w:val="22"/>
        </w:rPr>
        <w:t xml:space="preserve"> o</w:t>
      </w:r>
      <w:r w:rsidRPr="002A64AB">
        <w:rPr>
          <w:rFonts w:ascii="Arial Narrow" w:hAnsi="Arial Narrow" w:cs="Arial"/>
          <w:color w:val="000000"/>
          <w:position w:val="-1"/>
          <w:sz w:val="22"/>
          <w:szCs w:val="22"/>
        </w:rPr>
        <w:t>f</w:t>
      </w:r>
      <w:r w:rsidRPr="002A64AB">
        <w:rPr>
          <w:rFonts w:ascii="Arial Narrow" w:hAnsi="Arial Narrow" w:cs="Arial"/>
          <w:color w:val="000000"/>
          <w:spacing w:val="-4"/>
          <w:position w:val="-1"/>
          <w:sz w:val="22"/>
          <w:szCs w:val="22"/>
        </w:rPr>
        <w:t xml:space="preserve"> </w:t>
      </w:r>
      <w:r w:rsidRPr="002A64AB">
        <w:rPr>
          <w:rFonts w:ascii="Arial Narrow" w:hAnsi="Arial Narrow" w:cs="Arial"/>
          <w:color w:val="000000"/>
          <w:position w:val="-1"/>
          <w:sz w:val="22"/>
          <w:szCs w:val="22"/>
        </w:rPr>
        <w:t>t</w:t>
      </w:r>
      <w:r w:rsidRPr="002A64AB">
        <w:rPr>
          <w:rFonts w:ascii="Arial Narrow" w:hAnsi="Arial Narrow" w:cs="Arial"/>
          <w:color w:val="000000"/>
          <w:spacing w:val="1"/>
          <w:position w:val="-1"/>
          <w:sz w:val="22"/>
          <w:szCs w:val="22"/>
        </w:rPr>
        <w:t>h</w:t>
      </w:r>
      <w:r w:rsidRPr="002A64AB">
        <w:rPr>
          <w:rFonts w:ascii="Arial Narrow" w:hAnsi="Arial Narrow" w:cs="Arial"/>
          <w:color w:val="000000"/>
          <w:position w:val="-1"/>
          <w:sz w:val="22"/>
          <w:szCs w:val="22"/>
        </w:rPr>
        <w:t>e</w:t>
      </w:r>
      <w:r w:rsidRPr="002A64AB">
        <w:rPr>
          <w:rFonts w:ascii="Arial Narrow" w:hAnsi="Arial Narrow" w:cs="Arial"/>
          <w:color w:val="000000"/>
          <w:spacing w:val="-3"/>
          <w:position w:val="-1"/>
          <w:sz w:val="22"/>
          <w:szCs w:val="22"/>
        </w:rPr>
        <w:t xml:space="preserve"> </w:t>
      </w:r>
      <w:r w:rsidRPr="002A64AB">
        <w:rPr>
          <w:rFonts w:ascii="Arial Narrow" w:hAnsi="Arial Narrow" w:cs="Arial"/>
          <w:color w:val="000000"/>
          <w:spacing w:val="2"/>
          <w:position w:val="-1"/>
          <w:sz w:val="22"/>
          <w:szCs w:val="22"/>
        </w:rPr>
        <w:t>r</w:t>
      </w:r>
      <w:r w:rsidRPr="002A64AB">
        <w:rPr>
          <w:rFonts w:ascii="Arial Narrow" w:hAnsi="Arial Narrow" w:cs="Arial"/>
          <w:color w:val="000000"/>
          <w:spacing w:val="1"/>
          <w:position w:val="-1"/>
          <w:sz w:val="22"/>
          <w:szCs w:val="22"/>
        </w:rPr>
        <w:t>equ</w:t>
      </w:r>
      <w:r w:rsidRPr="002A64AB">
        <w:rPr>
          <w:rFonts w:ascii="Arial Narrow" w:hAnsi="Arial Narrow" w:cs="Arial"/>
          <w:color w:val="000000"/>
          <w:spacing w:val="-4"/>
          <w:position w:val="-1"/>
          <w:sz w:val="22"/>
          <w:szCs w:val="22"/>
        </w:rPr>
        <w:t>e</w:t>
      </w:r>
      <w:r w:rsidRPr="002A64AB">
        <w:rPr>
          <w:rFonts w:ascii="Arial Narrow" w:hAnsi="Arial Narrow" w:cs="Arial"/>
          <w:color w:val="000000"/>
          <w:position w:val="-1"/>
          <w:sz w:val="22"/>
          <w:szCs w:val="22"/>
        </w:rPr>
        <w:t>st.</w:t>
      </w:r>
    </w:p>
    <w:p w14:paraId="1CD131E2" w14:textId="77777777" w:rsidR="00ED01BB" w:rsidRPr="002A64AB" w:rsidRDefault="00ED01BB" w:rsidP="002A64AB">
      <w:pPr>
        <w:widowControl w:val="0"/>
        <w:tabs>
          <w:tab w:val="left" w:pos="6160"/>
          <w:tab w:val="left" w:pos="6200"/>
          <w:tab w:val="left" w:pos="8300"/>
        </w:tabs>
        <w:autoSpaceDE w:val="0"/>
        <w:autoSpaceDN w:val="0"/>
        <w:adjustRightInd w:val="0"/>
        <w:spacing w:line="240" w:lineRule="auto"/>
        <w:ind w:left="102" w:right="1151"/>
        <w:jc w:val="both"/>
        <w:rPr>
          <w:rFonts w:ascii="Arial Narrow" w:hAnsi="Arial Narrow" w:cs="Arial"/>
          <w:b/>
          <w:bCs/>
          <w:color w:val="000000"/>
          <w:spacing w:val="-4"/>
          <w:sz w:val="22"/>
          <w:szCs w:val="22"/>
        </w:rPr>
      </w:pPr>
    </w:p>
    <w:p w14:paraId="5BC6B352" w14:textId="53AC8759" w:rsidR="00701886" w:rsidRPr="002A64AB" w:rsidRDefault="00701886" w:rsidP="002A64AB">
      <w:pPr>
        <w:widowControl w:val="0"/>
        <w:tabs>
          <w:tab w:val="left" w:pos="6160"/>
          <w:tab w:val="left" w:pos="6200"/>
          <w:tab w:val="left" w:pos="8300"/>
        </w:tabs>
        <w:autoSpaceDE w:val="0"/>
        <w:autoSpaceDN w:val="0"/>
        <w:adjustRightInd w:val="0"/>
        <w:spacing w:line="240" w:lineRule="auto"/>
        <w:ind w:left="102" w:right="1151"/>
        <w:jc w:val="both"/>
        <w:rPr>
          <w:rFonts w:ascii="Arial Narrow" w:hAnsi="Arial Narrow" w:cs="Arial"/>
          <w:b/>
          <w:bCs/>
          <w:color w:val="000000"/>
          <w:spacing w:val="-4"/>
          <w:sz w:val="22"/>
          <w:szCs w:val="22"/>
        </w:rPr>
      </w:pPr>
      <w:r w:rsidRPr="002A64AB">
        <w:rPr>
          <w:rFonts w:ascii="Arial Narrow" w:hAnsi="Arial Narrow" w:cs="Arial"/>
          <w:b/>
          <w:bCs/>
          <w:color w:val="000000"/>
          <w:spacing w:val="-4"/>
          <w:sz w:val="22"/>
          <w:szCs w:val="22"/>
        </w:rPr>
        <w:t>V. Agreements</w:t>
      </w:r>
    </w:p>
    <w:p w14:paraId="70DA44A0" w14:textId="222ABDCA" w:rsidR="00701886" w:rsidRPr="002A64AB" w:rsidRDefault="00701886" w:rsidP="002A64AB">
      <w:pPr>
        <w:widowControl w:val="0"/>
        <w:autoSpaceDE w:val="0"/>
        <w:autoSpaceDN w:val="0"/>
        <w:adjustRightInd w:val="0"/>
        <w:spacing w:line="240" w:lineRule="auto"/>
        <w:ind w:left="102" w:right="361"/>
        <w:rPr>
          <w:rFonts w:ascii="Arial Narrow" w:hAnsi="Arial Narrow" w:cs="Arial"/>
          <w:color w:val="000000"/>
          <w:sz w:val="22"/>
          <w:szCs w:val="22"/>
        </w:rPr>
      </w:pPr>
      <w:r w:rsidRPr="002A64AB">
        <w:rPr>
          <w:rFonts w:ascii="Arial Narrow" w:hAnsi="Arial Narrow" w:cs="Arial"/>
          <w:color w:val="000000"/>
          <w:spacing w:val="2"/>
          <w:sz w:val="22"/>
          <w:szCs w:val="22"/>
        </w:rPr>
        <w:t>T</w:t>
      </w:r>
      <w:r w:rsidRPr="002A64AB">
        <w:rPr>
          <w:rFonts w:ascii="Arial Narrow" w:hAnsi="Arial Narrow" w:cs="Arial"/>
          <w:color w:val="000000"/>
          <w:spacing w:val="1"/>
          <w:sz w:val="22"/>
          <w:szCs w:val="22"/>
        </w:rPr>
        <w:t>h</w:t>
      </w:r>
      <w:r w:rsidRPr="002A64AB">
        <w:rPr>
          <w:rFonts w:ascii="Arial Narrow" w:hAnsi="Arial Narrow" w:cs="Arial"/>
          <w:color w:val="000000"/>
          <w:sz w:val="22"/>
          <w:szCs w:val="22"/>
        </w:rPr>
        <w:t>e</w:t>
      </w:r>
      <w:r w:rsidRPr="002A64AB">
        <w:rPr>
          <w:rFonts w:ascii="Arial Narrow" w:hAnsi="Arial Narrow" w:cs="Arial"/>
          <w:color w:val="000000"/>
          <w:spacing w:val="1"/>
          <w:sz w:val="22"/>
          <w:szCs w:val="22"/>
        </w:rPr>
        <w:t xml:space="preserve"> p</w:t>
      </w:r>
      <w:r w:rsidRPr="002A64AB">
        <w:rPr>
          <w:rFonts w:ascii="Arial Narrow" w:hAnsi="Arial Narrow" w:cs="Arial"/>
          <w:color w:val="000000"/>
          <w:spacing w:val="-4"/>
          <w:sz w:val="22"/>
          <w:szCs w:val="22"/>
        </w:rPr>
        <w:t>a</w:t>
      </w:r>
      <w:r w:rsidRPr="002A64AB">
        <w:rPr>
          <w:rFonts w:ascii="Arial Narrow" w:hAnsi="Arial Narrow" w:cs="Arial"/>
          <w:color w:val="000000"/>
          <w:spacing w:val="2"/>
          <w:sz w:val="22"/>
          <w:szCs w:val="22"/>
        </w:rPr>
        <w:t>r</w:t>
      </w:r>
      <w:r w:rsidRPr="002A64AB">
        <w:rPr>
          <w:rFonts w:ascii="Arial Narrow" w:hAnsi="Arial Narrow" w:cs="Arial"/>
          <w:color w:val="000000"/>
          <w:spacing w:val="-4"/>
          <w:sz w:val="22"/>
          <w:szCs w:val="22"/>
        </w:rPr>
        <w:t>t</w:t>
      </w:r>
      <w:r w:rsidRPr="002A64AB">
        <w:rPr>
          <w:rFonts w:ascii="Arial Narrow" w:hAnsi="Arial Narrow" w:cs="Arial"/>
          <w:color w:val="000000"/>
          <w:spacing w:val="4"/>
          <w:sz w:val="22"/>
          <w:szCs w:val="22"/>
        </w:rPr>
        <w:t>i</w:t>
      </w:r>
      <w:r w:rsidRPr="002A64AB">
        <w:rPr>
          <w:rFonts w:ascii="Arial Narrow" w:hAnsi="Arial Narrow" w:cs="Arial"/>
          <w:color w:val="000000"/>
          <w:spacing w:val="1"/>
          <w:sz w:val="22"/>
          <w:szCs w:val="22"/>
        </w:rPr>
        <w:t>e</w:t>
      </w:r>
      <w:r w:rsidRPr="002A64AB">
        <w:rPr>
          <w:rFonts w:ascii="Arial Narrow" w:hAnsi="Arial Narrow" w:cs="Arial"/>
          <w:color w:val="000000"/>
          <w:sz w:val="22"/>
          <w:szCs w:val="22"/>
        </w:rPr>
        <w:t>s,</w:t>
      </w:r>
      <w:r w:rsidRPr="002A64AB">
        <w:rPr>
          <w:rFonts w:ascii="Arial Narrow" w:hAnsi="Arial Narrow" w:cs="Arial"/>
          <w:color w:val="000000"/>
          <w:spacing w:val="1"/>
          <w:sz w:val="22"/>
          <w:szCs w:val="22"/>
        </w:rPr>
        <w:t xml:space="preserve"> b</w:t>
      </w:r>
      <w:r w:rsidRPr="002A64AB">
        <w:rPr>
          <w:rFonts w:ascii="Arial Narrow" w:hAnsi="Arial Narrow" w:cs="Arial"/>
          <w:color w:val="000000"/>
          <w:sz w:val="22"/>
          <w:szCs w:val="22"/>
        </w:rPr>
        <w:t>y</w:t>
      </w:r>
      <w:r w:rsidRPr="002A64AB">
        <w:rPr>
          <w:rFonts w:ascii="Arial Narrow" w:hAnsi="Arial Narrow" w:cs="Arial"/>
          <w:color w:val="000000"/>
          <w:spacing w:val="-4"/>
          <w:sz w:val="22"/>
          <w:szCs w:val="22"/>
        </w:rPr>
        <w:t xml:space="preserve"> </w:t>
      </w:r>
      <w:r w:rsidRPr="002A64AB">
        <w:rPr>
          <w:rFonts w:ascii="Arial Narrow" w:hAnsi="Arial Narrow" w:cs="Arial"/>
          <w:color w:val="000000"/>
          <w:sz w:val="22"/>
          <w:szCs w:val="22"/>
        </w:rPr>
        <w:t>t</w:t>
      </w:r>
      <w:r w:rsidRPr="002A64AB">
        <w:rPr>
          <w:rFonts w:ascii="Arial Narrow" w:hAnsi="Arial Narrow" w:cs="Arial"/>
          <w:color w:val="000000"/>
          <w:spacing w:val="1"/>
          <w:sz w:val="22"/>
          <w:szCs w:val="22"/>
        </w:rPr>
        <w:t>h</w:t>
      </w:r>
      <w:r w:rsidRPr="002A64AB">
        <w:rPr>
          <w:rFonts w:ascii="Arial Narrow" w:hAnsi="Arial Narrow" w:cs="Arial"/>
          <w:color w:val="000000"/>
          <w:spacing w:val="-4"/>
          <w:sz w:val="22"/>
          <w:szCs w:val="22"/>
        </w:rPr>
        <w:t>e</w:t>
      </w:r>
      <w:r w:rsidRPr="002A64AB">
        <w:rPr>
          <w:rFonts w:ascii="Arial Narrow" w:hAnsi="Arial Narrow" w:cs="Arial"/>
          <w:color w:val="000000"/>
          <w:spacing w:val="4"/>
          <w:sz w:val="22"/>
          <w:szCs w:val="22"/>
        </w:rPr>
        <w:t>i</w:t>
      </w:r>
      <w:r w:rsidRPr="002A64AB">
        <w:rPr>
          <w:rFonts w:ascii="Arial Narrow" w:hAnsi="Arial Narrow" w:cs="Arial"/>
          <w:color w:val="000000"/>
          <w:sz w:val="22"/>
          <w:szCs w:val="22"/>
        </w:rPr>
        <w:t>r</w:t>
      </w:r>
      <w:r w:rsidRPr="002A64AB">
        <w:rPr>
          <w:rFonts w:ascii="Arial Narrow" w:hAnsi="Arial Narrow" w:cs="Arial"/>
          <w:color w:val="000000"/>
          <w:spacing w:val="2"/>
          <w:sz w:val="22"/>
          <w:szCs w:val="22"/>
        </w:rPr>
        <w:t xml:space="preserve"> </w:t>
      </w:r>
      <w:r w:rsidRPr="002A64AB">
        <w:rPr>
          <w:rFonts w:ascii="Arial Narrow" w:hAnsi="Arial Narrow" w:cs="Arial"/>
          <w:color w:val="000000"/>
          <w:spacing w:val="-5"/>
          <w:sz w:val="22"/>
          <w:szCs w:val="22"/>
        </w:rPr>
        <w:t>s</w:t>
      </w:r>
      <w:r w:rsidRPr="002A64AB">
        <w:rPr>
          <w:rFonts w:ascii="Arial Narrow" w:hAnsi="Arial Narrow" w:cs="Arial"/>
          <w:color w:val="000000"/>
          <w:spacing w:val="4"/>
          <w:sz w:val="22"/>
          <w:szCs w:val="22"/>
        </w:rPr>
        <w:t>i</w:t>
      </w:r>
      <w:r w:rsidRPr="002A64AB">
        <w:rPr>
          <w:rFonts w:ascii="Arial Narrow" w:hAnsi="Arial Narrow" w:cs="Arial"/>
          <w:color w:val="000000"/>
          <w:spacing w:val="-4"/>
          <w:sz w:val="22"/>
          <w:szCs w:val="22"/>
        </w:rPr>
        <w:t>g</w:t>
      </w:r>
      <w:r w:rsidRPr="002A64AB">
        <w:rPr>
          <w:rFonts w:ascii="Arial Narrow" w:hAnsi="Arial Narrow" w:cs="Arial"/>
          <w:color w:val="000000"/>
          <w:spacing w:val="1"/>
          <w:sz w:val="22"/>
          <w:szCs w:val="22"/>
        </w:rPr>
        <w:t>na</w:t>
      </w:r>
      <w:r w:rsidRPr="002A64AB">
        <w:rPr>
          <w:rFonts w:ascii="Arial Narrow" w:hAnsi="Arial Narrow" w:cs="Arial"/>
          <w:color w:val="000000"/>
          <w:sz w:val="22"/>
          <w:szCs w:val="22"/>
        </w:rPr>
        <w:t>t</w:t>
      </w:r>
      <w:r w:rsidRPr="002A64AB">
        <w:rPr>
          <w:rFonts w:ascii="Arial Narrow" w:hAnsi="Arial Narrow" w:cs="Arial"/>
          <w:color w:val="000000"/>
          <w:spacing w:val="1"/>
          <w:sz w:val="22"/>
          <w:szCs w:val="22"/>
        </w:rPr>
        <w:t>u</w:t>
      </w:r>
      <w:r w:rsidRPr="002A64AB">
        <w:rPr>
          <w:rFonts w:ascii="Arial Narrow" w:hAnsi="Arial Narrow" w:cs="Arial"/>
          <w:color w:val="000000"/>
          <w:spacing w:val="-3"/>
          <w:sz w:val="22"/>
          <w:szCs w:val="22"/>
        </w:rPr>
        <w:t>r</w:t>
      </w:r>
      <w:r w:rsidRPr="002A64AB">
        <w:rPr>
          <w:rFonts w:ascii="Arial Narrow" w:hAnsi="Arial Narrow" w:cs="Arial"/>
          <w:color w:val="000000"/>
          <w:spacing w:val="1"/>
          <w:sz w:val="22"/>
          <w:szCs w:val="22"/>
        </w:rPr>
        <w:t>e</w:t>
      </w:r>
      <w:r w:rsidRPr="002A64AB">
        <w:rPr>
          <w:rFonts w:ascii="Arial Narrow" w:hAnsi="Arial Narrow" w:cs="Arial"/>
          <w:color w:val="000000"/>
          <w:sz w:val="22"/>
          <w:szCs w:val="22"/>
        </w:rPr>
        <w:t>,</w:t>
      </w:r>
      <w:r w:rsidRPr="002A64AB">
        <w:rPr>
          <w:rFonts w:ascii="Arial Narrow" w:hAnsi="Arial Narrow" w:cs="Arial"/>
          <w:color w:val="000000"/>
          <w:spacing w:val="1"/>
          <w:sz w:val="22"/>
          <w:szCs w:val="22"/>
        </w:rPr>
        <w:t xml:space="preserve"> </w:t>
      </w:r>
      <w:r w:rsidRPr="002A64AB">
        <w:rPr>
          <w:rFonts w:ascii="Arial Narrow" w:hAnsi="Arial Narrow" w:cs="Arial"/>
          <w:color w:val="000000"/>
          <w:spacing w:val="-6"/>
          <w:sz w:val="22"/>
          <w:szCs w:val="22"/>
        </w:rPr>
        <w:t>w</w:t>
      </w:r>
      <w:r w:rsidRPr="002A64AB">
        <w:rPr>
          <w:rFonts w:ascii="Arial Narrow" w:hAnsi="Arial Narrow" w:cs="Arial"/>
          <w:color w:val="000000"/>
          <w:spacing w:val="-1"/>
          <w:sz w:val="22"/>
          <w:szCs w:val="22"/>
        </w:rPr>
        <w:t>i</w:t>
      </w:r>
      <w:r w:rsidRPr="002A64AB">
        <w:rPr>
          <w:rFonts w:ascii="Arial Narrow" w:hAnsi="Arial Narrow" w:cs="Arial"/>
          <w:color w:val="000000"/>
          <w:spacing w:val="4"/>
          <w:sz w:val="22"/>
          <w:szCs w:val="22"/>
        </w:rPr>
        <w:t>l</w:t>
      </w:r>
      <w:r w:rsidRPr="002A64AB">
        <w:rPr>
          <w:rFonts w:ascii="Arial Narrow" w:hAnsi="Arial Narrow" w:cs="Arial"/>
          <w:color w:val="000000"/>
          <w:sz w:val="22"/>
          <w:szCs w:val="22"/>
        </w:rPr>
        <w:t xml:space="preserve">l </w:t>
      </w:r>
      <w:r w:rsidRPr="002A64AB">
        <w:rPr>
          <w:rFonts w:ascii="Arial Narrow" w:hAnsi="Arial Narrow" w:cs="Arial"/>
          <w:color w:val="000000"/>
          <w:spacing w:val="-8"/>
          <w:sz w:val="22"/>
          <w:szCs w:val="22"/>
        </w:rPr>
        <w:t>m</w:t>
      </w:r>
      <w:r w:rsidRPr="002A64AB">
        <w:rPr>
          <w:rFonts w:ascii="Arial Narrow" w:hAnsi="Arial Narrow" w:cs="Arial"/>
          <w:color w:val="000000"/>
          <w:spacing w:val="1"/>
          <w:sz w:val="22"/>
          <w:szCs w:val="22"/>
        </w:rPr>
        <w:t>a</w:t>
      </w:r>
      <w:r w:rsidRPr="002A64AB">
        <w:rPr>
          <w:rFonts w:ascii="Arial Narrow" w:hAnsi="Arial Narrow" w:cs="Arial"/>
          <w:color w:val="000000"/>
          <w:sz w:val="22"/>
          <w:szCs w:val="22"/>
        </w:rPr>
        <w:t>ke</w:t>
      </w:r>
      <w:r w:rsidRPr="002A64AB">
        <w:rPr>
          <w:rFonts w:ascii="Arial Narrow" w:hAnsi="Arial Narrow" w:cs="Arial"/>
          <w:color w:val="000000"/>
          <w:spacing w:val="1"/>
          <w:sz w:val="22"/>
          <w:szCs w:val="22"/>
        </w:rPr>
        <w:t xml:space="preserve"> </w:t>
      </w:r>
      <w:r w:rsidRPr="002A64AB">
        <w:rPr>
          <w:rFonts w:ascii="Arial Narrow" w:hAnsi="Arial Narrow" w:cs="Arial"/>
          <w:color w:val="000000"/>
          <w:sz w:val="22"/>
          <w:szCs w:val="22"/>
        </w:rPr>
        <w:t>a</w:t>
      </w:r>
      <w:r w:rsidRPr="002A64AB">
        <w:rPr>
          <w:rFonts w:ascii="Arial Narrow" w:hAnsi="Arial Narrow" w:cs="Arial"/>
          <w:color w:val="000000"/>
          <w:spacing w:val="1"/>
          <w:sz w:val="22"/>
          <w:szCs w:val="22"/>
        </w:rPr>
        <w:t xml:space="preserve"> goo</w:t>
      </w:r>
      <w:r w:rsidRPr="002A64AB">
        <w:rPr>
          <w:rFonts w:ascii="Arial Narrow" w:hAnsi="Arial Narrow" w:cs="Arial"/>
          <w:color w:val="000000"/>
          <w:sz w:val="22"/>
          <w:szCs w:val="22"/>
        </w:rPr>
        <w:t>d</w:t>
      </w:r>
      <w:r w:rsidRPr="002A64AB">
        <w:rPr>
          <w:rFonts w:ascii="Arial Narrow" w:hAnsi="Arial Narrow" w:cs="Arial"/>
          <w:color w:val="000000"/>
          <w:spacing w:val="1"/>
          <w:sz w:val="22"/>
          <w:szCs w:val="22"/>
        </w:rPr>
        <w:t xml:space="preserve"> </w:t>
      </w:r>
      <w:r w:rsidRPr="002A64AB">
        <w:rPr>
          <w:rFonts w:ascii="Arial Narrow" w:hAnsi="Arial Narrow" w:cs="Arial"/>
          <w:color w:val="000000"/>
          <w:sz w:val="22"/>
          <w:szCs w:val="22"/>
        </w:rPr>
        <w:t>f</w:t>
      </w:r>
      <w:r w:rsidRPr="002A64AB">
        <w:rPr>
          <w:rFonts w:ascii="Arial Narrow" w:hAnsi="Arial Narrow" w:cs="Arial"/>
          <w:color w:val="000000"/>
          <w:spacing w:val="-4"/>
          <w:sz w:val="22"/>
          <w:szCs w:val="22"/>
        </w:rPr>
        <w:t>a</w:t>
      </w:r>
      <w:r w:rsidRPr="002A64AB">
        <w:rPr>
          <w:rFonts w:ascii="Arial Narrow" w:hAnsi="Arial Narrow" w:cs="Arial"/>
          <w:color w:val="000000"/>
          <w:spacing w:val="4"/>
          <w:sz w:val="22"/>
          <w:szCs w:val="22"/>
        </w:rPr>
        <w:t>i</w:t>
      </w:r>
      <w:r w:rsidRPr="002A64AB">
        <w:rPr>
          <w:rFonts w:ascii="Arial Narrow" w:hAnsi="Arial Narrow" w:cs="Arial"/>
          <w:color w:val="000000"/>
          <w:sz w:val="22"/>
          <w:szCs w:val="22"/>
        </w:rPr>
        <w:t>th</w:t>
      </w:r>
      <w:r w:rsidRPr="002A64AB">
        <w:rPr>
          <w:rFonts w:ascii="Arial Narrow" w:hAnsi="Arial Narrow" w:cs="Arial"/>
          <w:color w:val="000000"/>
          <w:spacing w:val="1"/>
          <w:sz w:val="22"/>
          <w:szCs w:val="22"/>
        </w:rPr>
        <w:t xml:space="preserve"> e</w:t>
      </w:r>
      <w:r w:rsidRPr="002A64AB">
        <w:rPr>
          <w:rFonts w:ascii="Arial Narrow" w:hAnsi="Arial Narrow" w:cs="Arial"/>
          <w:color w:val="000000"/>
          <w:spacing w:val="-4"/>
          <w:sz w:val="22"/>
          <w:szCs w:val="22"/>
        </w:rPr>
        <w:t>f</w:t>
      </w:r>
      <w:r w:rsidRPr="002A64AB">
        <w:rPr>
          <w:rFonts w:ascii="Arial Narrow" w:hAnsi="Arial Narrow" w:cs="Arial"/>
          <w:color w:val="000000"/>
          <w:sz w:val="22"/>
          <w:szCs w:val="22"/>
        </w:rPr>
        <w:t>f</w:t>
      </w:r>
      <w:r w:rsidRPr="002A64AB">
        <w:rPr>
          <w:rFonts w:ascii="Arial Narrow" w:hAnsi="Arial Narrow" w:cs="Arial"/>
          <w:color w:val="000000"/>
          <w:spacing w:val="1"/>
          <w:sz w:val="22"/>
          <w:szCs w:val="22"/>
        </w:rPr>
        <w:t>o</w:t>
      </w:r>
      <w:r w:rsidRPr="002A64AB">
        <w:rPr>
          <w:rFonts w:ascii="Arial Narrow" w:hAnsi="Arial Narrow" w:cs="Arial"/>
          <w:color w:val="000000"/>
          <w:spacing w:val="2"/>
          <w:sz w:val="22"/>
          <w:szCs w:val="22"/>
        </w:rPr>
        <w:t>r</w:t>
      </w:r>
      <w:r w:rsidRPr="002A64AB">
        <w:rPr>
          <w:rFonts w:ascii="Arial Narrow" w:hAnsi="Arial Narrow" w:cs="Arial"/>
          <w:color w:val="000000"/>
          <w:sz w:val="22"/>
          <w:szCs w:val="22"/>
        </w:rPr>
        <w:t>t</w:t>
      </w:r>
      <w:r w:rsidRPr="002A64AB">
        <w:rPr>
          <w:rFonts w:ascii="Arial Narrow" w:hAnsi="Arial Narrow" w:cs="Arial"/>
          <w:color w:val="000000"/>
          <w:spacing w:val="1"/>
          <w:sz w:val="22"/>
          <w:szCs w:val="22"/>
        </w:rPr>
        <w:t xml:space="preserve"> </w:t>
      </w:r>
      <w:r w:rsidRPr="002A64AB">
        <w:rPr>
          <w:rFonts w:ascii="Arial Narrow" w:hAnsi="Arial Narrow" w:cs="Arial"/>
          <w:color w:val="000000"/>
          <w:spacing w:val="-4"/>
          <w:sz w:val="22"/>
          <w:szCs w:val="22"/>
        </w:rPr>
        <w:t>t</w:t>
      </w:r>
      <w:r w:rsidRPr="002A64AB">
        <w:rPr>
          <w:rFonts w:ascii="Arial Narrow" w:hAnsi="Arial Narrow" w:cs="Arial"/>
          <w:color w:val="000000"/>
          <w:sz w:val="22"/>
          <w:szCs w:val="22"/>
        </w:rPr>
        <w:t>o</w:t>
      </w:r>
      <w:r w:rsidRPr="002A64AB">
        <w:rPr>
          <w:rFonts w:ascii="Arial Narrow" w:hAnsi="Arial Narrow" w:cs="Arial"/>
          <w:color w:val="000000"/>
          <w:spacing w:val="1"/>
          <w:sz w:val="22"/>
          <w:szCs w:val="22"/>
        </w:rPr>
        <w:t xml:space="preserve"> </w:t>
      </w:r>
      <w:r w:rsidRPr="002A64AB">
        <w:rPr>
          <w:rFonts w:ascii="Arial Narrow" w:hAnsi="Arial Narrow" w:cs="Arial"/>
          <w:color w:val="000000"/>
          <w:sz w:val="22"/>
          <w:szCs w:val="22"/>
        </w:rPr>
        <w:t>c</w:t>
      </w:r>
      <w:r w:rsidRPr="002A64AB">
        <w:rPr>
          <w:rFonts w:ascii="Arial Narrow" w:hAnsi="Arial Narrow" w:cs="Arial"/>
          <w:color w:val="000000"/>
          <w:spacing w:val="1"/>
          <w:sz w:val="22"/>
          <w:szCs w:val="22"/>
        </w:rPr>
        <w:t>o</w:t>
      </w:r>
      <w:r w:rsidRPr="002A64AB">
        <w:rPr>
          <w:rFonts w:ascii="Arial Narrow" w:hAnsi="Arial Narrow" w:cs="Arial"/>
          <w:color w:val="000000"/>
          <w:spacing w:val="-3"/>
          <w:sz w:val="22"/>
          <w:szCs w:val="22"/>
        </w:rPr>
        <w:t>m</w:t>
      </w:r>
      <w:r w:rsidRPr="002A64AB">
        <w:rPr>
          <w:rFonts w:ascii="Arial Narrow" w:hAnsi="Arial Narrow" w:cs="Arial"/>
          <w:color w:val="000000"/>
          <w:spacing w:val="-8"/>
          <w:sz w:val="22"/>
          <w:szCs w:val="22"/>
        </w:rPr>
        <w:t>m</w:t>
      </w:r>
      <w:r w:rsidRPr="002A64AB">
        <w:rPr>
          <w:rFonts w:ascii="Arial Narrow" w:hAnsi="Arial Narrow" w:cs="Arial"/>
          <w:color w:val="000000"/>
          <w:spacing w:val="1"/>
          <w:sz w:val="22"/>
          <w:szCs w:val="22"/>
        </w:rPr>
        <w:t>un</w:t>
      </w:r>
      <w:r w:rsidRPr="002A64AB">
        <w:rPr>
          <w:rFonts w:ascii="Arial Narrow" w:hAnsi="Arial Narrow" w:cs="Arial"/>
          <w:color w:val="000000"/>
          <w:spacing w:val="4"/>
          <w:sz w:val="22"/>
          <w:szCs w:val="22"/>
        </w:rPr>
        <w:t>i</w:t>
      </w:r>
      <w:r w:rsidRPr="002A64AB">
        <w:rPr>
          <w:rFonts w:ascii="Arial Narrow" w:hAnsi="Arial Narrow" w:cs="Arial"/>
          <w:color w:val="000000"/>
          <w:sz w:val="22"/>
          <w:szCs w:val="22"/>
        </w:rPr>
        <w:t>c</w:t>
      </w:r>
      <w:r w:rsidRPr="002A64AB">
        <w:rPr>
          <w:rFonts w:ascii="Arial Narrow" w:hAnsi="Arial Narrow" w:cs="Arial"/>
          <w:color w:val="000000"/>
          <w:spacing w:val="1"/>
          <w:sz w:val="22"/>
          <w:szCs w:val="22"/>
        </w:rPr>
        <w:t>a</w:t>
      </w:r>
      <w:r w:rsidRPr="002A64AB">
        <w:rPr>
          <w:rFonts w:ascii="Arial Narrow" w:hAnsi="Arial Narrow" w:cs="Arial"/>
          <w:color w:val="000000"/>
          <w:sz w:val="22"/>
          <w:szCs w:val="22"/>
        </w:rPr>
        <w:t>te</w:t>
      </w:r>
      <w:r w:rsidRPr="002A64AB">
        <w:rPr>
          <w:rFonts w:ascii="Arial Narrow" w:hAnsi="Arial Narrow" w:cs="Arial"/>
          <w:color w:val="000000"/>
          <w:spacing w:val="1"/>
          <w:sz w:val="22"/>
          <w:szCs w:val="22"/>
        </w:rPr>
        <w:t xml:space="preserve"> </w:t>
      </w:r>
      <w:r w:rsidRPr="002A64AB">
        <w:rPr>
          <w:rFonts w:ascii="Arial Narrow" w:hAnsi="Arial Narrow" w:cs="Arial"/>
          <w:color w:val="000000"/>
          <w:spacing w:val="-6"/>
          <w:sz w:val="22"/>
          <w:szCs w:val="22"/>
        </w:rPr>
        <w:t>w</w:t>
      </w:r>
      <w:r w:rsidRPr="002A64AB">
        <w:rPr>
          <w:rFonts w:ascii="Arial Narrow" w:hAnsi="Arial Narrow" w:cs="Arial"/>
          <w:color w:val="000000"/>
          <w:spacing w:val="4"/>
          <w:sz w:val="22"/>
          <w:szCs w:val="22"/>
        </w:rPr>
        <w:t>i</w:t>
      </w:r>
      <w:r w:rsidRPr="002A64AB">
        <w:rPr>
          <w:rFonts w:ascii="Arial Narrow" w:hAnsi="Arial Narrow" w:cs="Arial"/>
          <w:color w:val="000000"/>
          <w:sz w:val="22"/>
          <w:szCs w:val="22"/>
        </w:rPr>
        <w:t>th</w:t>
      </w:r>
      <w:r w:rsidRPr="002A64AB">
        <w:rPr>
          <w:rFonts w:ascii="Arial Narrow" w:hAnsi="Arial Narrow" w:cs="Arial"/>
          <w:color w:val="000000"/>
          <w:spacing w:val="1"/>
          <w:sz w:val="22"/>
          <w:szCs w:val="22"/>
        </w:rPr>
        <w:t xml:space="preserve"> ea</w:t>
      </w:r>
      <w:r w:rsidRPr="002A64AB">
        <w:rPr>
          <w:rFonts w:ascii="Arial Narrow" w:hAnsi="Arial Narrow" w:cs="Arial"/>
          <w:color w:val="000000"/>
          <w:sz w:val="22"/>
          <w:szCs w:val="22"/>
        </w:rPr>
        <w:t xml:space="preserve">ch </w:t>
      </w:r>
      <w:r w:rsidRPr="002A64AB">
        <w:rPr>
          <w:rFonts w:ascii="Arial Narrow" w:hAnsi="Arial Narrow" w:cs="Arial"/>
          <w:color w:val="000000"/>
          <w:spacing w:val="1"/>
          <w:sz w:val="22"/>
          <w:szCs w:val="22"/>
        </w:rPr>
        <w:t>o</w:t>
      </w:r>
      <w:r w:rsidRPr="002A64AB">
        <w:rPr>
          <w:rFonts w:ascii="Arial Narrow" w:hAnsi="Arial Narrow" w:cs="Arial"/>
          <w:color w:val="000000"/>
          <w:sz w:val="22"/>
          <w:szCs w:val="22"/>
        </w:rPr>
        <w:t>t</w:t>
      </w:r>
      <w:r w:rsidRPr="002A64AB">
        <w:rPr>
          <w:rFonts w:ascii="Arial Narrow" w:hAnsi="Arial Narrow" w:cs="Arial"/>
          <w:color w:val="000000"/>
          <w:spacing w:val="1"/>
          <w:sz w:val="22"/>
          <w:szCs w:val="22"/>
        </w:rPr>
        <w:t>he</w:t>
      </w:r>
      <w:r w:rsidRPr="002A64AB">
        <w:rPr>
          <w:rFonts w:ascii="Arial Narrow" w:hAnsi="Arial Narrow" w:cs="Arial"/>
          <w:color w:val="000000"/>
          <w:sz w:val="22"/>
          <w:szCs w:val="22"/>
        </w:rPr>
        <w:t>r</w:t>
      </w:r>
      <w:r w:rsidRPr="002A64AB">
        <w:rPr>
          <w:rFonts w:ascii="Arial Narrow" w:hAnsi="Arial Narrow" w:cs="Arial"/>
          <w:color w:val="000000"/>
          <w:spacing w:val="2"/>
          <w:sz w:val="22"/>
          <w:szCs w:val="22"/>
        </w:rPr>
        <w:t xml:space="preserve"> </w:t>
      </w:r>
      <w:r w:rsidRPr="002A64AB">
        <w:rPr>
          <w:rFonts w:ascii="Arial Narrow" w:hAnsi="Arial Narrow" w:cs="Arial"/>
          <w:color w:val="000000"/>
          <w:spacing w:val="-6"/>
          <w:sz w:val="22"/>
          <w:szCs w:val="22"/>
        </w:rPr>
        <w:t>w</w:t>
      </w:r>
      <w:r w:rsidRPr="002A64AB">
        <w:rPr>
          <w:rFonts w:ascii="Arial Narrow" w:hAnsi="Arial Narrow" w:cs="Arial"/>
          <w:color w:val="000000"/>
          <w:spacing w:val="4"/>
          <w:sz w:val="22"/>
          <w:szCs w:val="22"/>
        </w:rPr>
        <w:t>i</w:t>
      </w:r>
      <w:r w:rsidRPr="002A64AB">
        <w:rPr>
          <w:rFonts w:ascii="Arial Narrow" w:hAnsi="Arial Narrow" w:cs="Arial"/>
          <w:color w:val="000000"/>
          <w:sz w:val="22"/>
          <w:szCs w:val="22"/>
        </w:rPr>
        <w:t>t</w:t>
      </w:r>
      <w:r w:rsidRPr="002A64AB">
        <w:rPr>
          <w:rFonts w:ascii="Arial Narrow" w:hAnsi="Arial Narrow" w:cs="Arial"/>
          <w:color w:val="000000"/>
          <w:spacing w:val="-4"/>
          <w:sz w:val="22"/>
          <w:szCs w:val="22"/>
        </w:rPr>
        <w:t>h</w:t>
      </w:r>
      <w:r w:rsidRPr="002A64AB">
        <w:rPr>
          <w:rFonts w:ascii="Arial Narrow" w:hAnsi="Arial Narrow" w:cs="Arial"/>
          <w:color w:val="000000"/>
          <w:spacing w:val="4"/>
          <w:sz w:val="22"/>
          <w:szCs w:val="22"/>
        </w:rPr>
        <w:t>i</w:t>
      </w:r>
      <w:r w:rsidRPr="002A64AB">
        <w:rPr>
          <w:rFonts w:ascii="Arial Narrow" w:hAnsi="Arial Narrow" w:cs="Arial"/>
          <w:color w:val="000000"/>
          <w:sz w:val="22"/>
          <w:szCs w:val="22"/>
        </w:rPr>
        <w:t>n</w:t>
      </w:r>
      <w:r w:rsidRPr="002A64AB">
        <w:rPr>
          <w:rFonts w:ascii="Arial Narrow" w:hAnsi="Arial Narrow" w:cs="Arial"/>
          <w:color w:val="000000"/>
          <w:spacing w:val="-3"/>
          <w:sz w:val="22"/>
          <w:szCs w:val="22"/>
        </w:rPr>
        <w:t xml:space="preserve"> </w:t>
      </w:r>
      <w:r w:rsidRPr="002A64AB">
        <w:rPr>
          <w:rFonts w:ascii="Arial Narrow" w:hAnsi="Arial Narrow" w:cs="Arial"/>
          <w:color w:val="000000"/>
          <w:sz w:val="22"/>
          <w:szCs w:val="22"/>
        </w:rPr>
        <w:t>t</w:t>
      </w:r>
      <w:r w:rsidRPr="002A64AB">
        <w:rPr>
          <w:rFonts w:ascii="Arial Narrow" w:hAnsi="Arial Narrow" w:cs="Arial"/>
          <w:color w:val="000000"/>
          <w:spacing w:val="1"/>
          <w:sz w:val="22"/>
          <w:szCs w:val="22"/>
        </w:rPr>
        <w:t>h</w:t>
      </w:r>
      <w:r w:rsidRPr="002A64AB">
        <w:rPr>
          <w:rFonts w:ascii="Arial Narrow" w:hAnsi="Arial Narrow" w:cs="Arial"/>
          <w:color w:val="000000"/>
          <w:sz w:val="22"/>
          <w:szCs w:val="22"/>
        </w:rPr>
        <w:t>e</w:t>
      </w:r>
      <w:r w:rsidRPr="002A64AB">
        <w:rPr>
          <w:rFonts w:ascii="Arial Narrow" w:hAnsi="Arial Narrow" w:cs="Arial"/>
          <w:color w:val="000000"/>
          <w:spacing w:val="1"/>
          <w:sz w:val="22"/>
          <w:szCs w:val="22"/>
        </w:rPr>
        <w:t xml:space="preserve"> </w:t>
      </w:r>
      <w:r w:rsidR="00210639" w:rsidRPr="002A64AB">
        <w:rPr>
          <w:rFonts w:ascii="Arial Narrow" w:hAnsi="Arial Narrow" w:cs="Arial"/>
          <w:color w:val="000000"/>
          <w:spacing w:val="1"/>
          <w:sz w:val="22"/>
          <w:szCs w:val="22"/>
        </w:rPr>
        <w:t>agreed-upon</w:t>
      </w:r>
      <w:r w:rsidRPr="002A64AB">
        <w:rPr>
          <w:rFonts w:ascii="Arial Narrow" w:hAnsi="Arial Narrow" w:cs="Arial"/>
          <w:color w:val="000000"/>
          <w:spacing w:val="-3"/>
          <w:sz w:val="22"/>
          <w:szCs w:val="22"/>
        </w:rPr>
        <w:t xml:space="preserve"> </w:t>
      </w:r>
      <w:r w:rsidRPr="002A64AB">
        <w:rPr>
          <w:rFonts w:ascii="Arial Narrow" w:hAnsi="Arial Narrow" w:cs="Arial"/>
          <w:color w:val="000000"/>
          <w:spacing w:val="1"/>
          <w:sz w:val="22"/>
          <w:szCs w:val="22"/>
        </w:rPr>
        <w:t>pa</w:t>
      </w:r>
      <w:r w:rsidRPr="002A64AB">
        <w:rPr>
          <w:rFonts w:ascii="Arial Narrow" w:hAnsi="Arial Narrow" w:cs="Arial"/>
          <w:color w:val="000000"/>
          <w:spacing w:val="2"/>
          <w:sz w:val="22"/>
          <w:szCs w:val="22"/>
        </w:rPr>
        <w:t>r</w:t>
      </w:r>
      <w:r w:rsidRPr="002A64AB">
        <w:rPr>
          <w:rFonts w:ascii="Arial Narrow" w:hAnsi="Arial Narrow" w:cs="Arial"/>
          <w:color w:val="000000"/>
          <w:spacing w:val="1"/>
          <w:sz w:val="22"/>
          <w:szCs w:val="22"/>
        </w:rPr>
        <w:t>a</w:t>
      </w:r>
      <w:r w:rsidRPr="002A64AB">
        <w:rPr>
          <w:rFonts w:ascii="Arial Narrow" w:hAnsi="Arial Narrow" w:cs="Arial"/>
          <w:color w:val="000000"/>
          <w:spacing w:val="-8"/>
          <w:sz w:val="22"/>
          <w:szCs w:val="22"/>
        </w:rPr>
        <w:t>m</w:t>
      </w:r>
      <w:r w:rsidRPr="002A64AB">
        <w:rPr>
          <w:rFonts w:ascii="Arial Narrow" w:hAnsi="Arial Narrow" w:cs="Arial"/>
          <w:color w:val="000000"/>
          <w:spacing w:val="1"/>
          <w:sz w:val="22"/>
          <w:szCs w:val="22"/>
        </w:rPr>
        <w:t>e</w:t>
      </w:r>
      <w:r w:rsidRPr="002A64AB">
        <w:rPr>
          <w:rFonts w:ascii="Arial Narrow" w:hAnsi="Arial Narrow" w:cs="Arial"/>
          <w:color w:val="000000"/>
          <w:sz w:val="22"/>
          <w:szCs w:val="22"/>
        </w:rPr>
        <w:t>t</w:t>
      </w:r>
      <w:r w:rsidRPr="002A64AB">
        <w:rPr>
          <w:rFonts w:ascii="Arial Narrow" w:hAnsi="Arial Narrow" w:cs="Arial"/>
          <w:color w:val="000000"/>
          <w:spacing w:val="1"/>
          <w:sz w:val="22"/>
          <w:szCs w:val="22"/>
        </w:rPr>
        <w:t>e</w:t>
      </w:r>
      <w:r w:rsidRPr="002A64AB">
        <w:rPr>
          <w:rFonts w:ascii="Arial Narrow" w:hAnsi="Arial Narrow" w:cs="Arial"/>
          <w:color w:val="000000"/>
          <w:spacing w:val="2"/>
          <w:sz w:val="22"/>
          <w:szCs w:val="22"/>
        </w:rPr>
        <w:t>r</w:t>
      </w:r>
      <w:r w:rsidRPr="002A64AB">
        <w:rPr>
          <w:rFonts w:ascii="Arial Narrow" w:hAnsi="Arial Narrow" w:cs="Arial"/>
          <w:color w:val="000000"/>
          <w:sz w:val="22"/>
          <w:szCs w:val="22"/>
        </w:rPr>
        <w:t xml:space="preserve">s </w:t>
      </w:r>
      <w:r w:rsidRPr="002A64AB">
        <w:rPr>
          <w:rFonts w:ascii="Arial Narrow" w:hAnsi="Arial Narrow" w:cs="Arial"/>
          <w:color w:val="000000"/>
          <w:spacing w:val="1"/>
          <w:sz w:val="22"/>
          <w:szCs w:val="22"/>
        </w:rPr>
        <w:t>e</w:t>
      </w:r>
      <w:r w:rsidRPr="002A64AB">
        <w:rPr>
          <w:rFonts w:ascii="Arial Narrow" w:hAnsi="Arial Narrow" w:cs="Arial"/>
          <w:color w:val="000000"/>
          <w:sz w:val="22"/>
          <w:szCs w:val="22"/>
        </w:rPr>
        <w:t>st</w:t>
      </w:r>
      <w:r w:rsidRPr="002A64AB">
        <w:rPr>
          <w:rFonts w:ascii="Arial Narrow" w:hAnsi="Arial Narrow" w:cs="Arial"/>
          <w:color w:val="000000"/>
          <w:spacing w:val="-4"/>
          <w:sz w:val="22"/>
          <w:szCs w:val="22"/>
        </w:rPr>
        <w:t>a</w:t>
      </w:r>
      <w:r w:rsidRPr="002A64AB">
        <w:rPr>
          <w:rFonts w:ascii="Arial Narrow" w:hAnsi="Arial Narrow" w:cs="Arial"/>
          <w:color w:val="000000"/>
          <w:spacing w:val="1"/>
          <w:sz w:val="22"/>
          <w:szCs w:val="22"/>
        </w:rPr>
        <w:t>b</w:t>
      </w:r>
      <w:r w:rsidRPr="002A64AB">
        <w:rPr>
          <w:rFonts w:ascii="Arial Narrow" w:hAnsi="Arial Narrow" w:cs="Arial"/>
          <w:color w:val="000000"/>
          <w:spacing w:val="-1"/>
          <w:sz w:val="22"/>
          <w:szCs w:val="22"/>
        </w:rPr>
        <w:t>l</w:t>
      </w:r>
      <w:r w:rsidRPr="002A64AB">
        <w:rPr>
          <w:rFonts w:ascii="Arial Narrow" w:hAnsi="Arial Narrow" w:cs="Arial"/>
          <w:color w:val="000000"/>
          <w:spacing w:val="4"/>
          <w:sz w:val="22"/>
          <w:szCs w:val="22"/>
        </w:rPr>
        <w:t>i</w:t>
      </w:r>
      <w:r w:rsidRPr="002A64AB">
        <w:rPr>
          <w:rFonts w:ascii="Arial Narrow" w:hAnsi="Arial Narrow" w:cs="Arial"/>
          <w:color w:val="000000"/>
          <w:sz w:val="22"/>
          <w:szCs w:val="22"/>
        </w:rPr>
        <w:t>s</w:t>
      </w:r>
      <w:r w:rsidRPr="002A64AB">
        <w:rPr>
          <w:rFonts w:ascii="Arial Narrow" w:hAnsi="Arial Narrow" w:cs="Arial"/>
          <w:color w:val="000000"/>
          <w:spacing w:val="1"/>
          <w:sz w:val="22"/>
          <w:szCs w:val="22"/>
        </w:rPr>
        <w:t>h</w:t>
      </w:r>
      <w:r w:rsidRPr="002A64AB">
        <w:rPr>
          <w:rFonts w:ascii="Arial Narrow" w:hAnsi="Arial Narrow" w:cs="Arial"/>
          <w:color w:val="000000"/>
          <w:spacing w:val="-4"/>
          <w:sz w:val="22"/>
          <w:szCs w:val="22"/>
        </w:rPr>
        <w:t>e</w:t>
      </w:r>
      <w:r w:rsidRPr="002A64AB">
        <w:rPr>
          <w:rFonts w:ascii="Arial Narrow" w:hAnsi="Arial Narrow" w:cs="Arial"/>
          <w:color w:val="000000"/>
          <w:sz w:val="22"/>
          <w:szCs w:val="22"/>
        </w:rPr>
        <w:t>d</w:t>
      </w:r>
      <w:r w:rsidRPr="002A64AB">
        <w:rPr>
          <w:rFonts w:ascii="Arial Narrow" w:hAnsi="Arial Narrow" w:cs="Arial"/>
          <w:color w:val="000000"/>
          <w:spacing w:val="1"/>
          <w:sz w:val="22"/>
          <w:szCs w:val="22"/>
        </w:rPr>
        <w:t xml:space="preserve"> abo</w:t>
      </w:r>
      <w:r w:rsidRPr="002A64AB">
        <w:rPr>
          <w:rFonts w:ascii="Arial Narrow" w:hAnsi="Arial Narrow" w:cs="Arial"/>
          <w:color w:val="000000"/>
          <w:sz w:val="22"/>
          <w:szCs w:val="22"/>
        </w:rPr>
        <w:t>v</w:t>
      </w:r>
      <w:r w:rsidRPr="002A64AB">
        <w:rPr>
          <w:rFonts w:ascii="Arial Narrow" w:hAnsi="Arial Narrow" w:cs="Arial"/>
          <w:color w:val="000000"/>
          <w:spacing w:val="-4"/>
          <w:sz w:val="22"/>
          <w:szCs w:val="22"/>
        </w:rPr>
        <w:t>e</w:t>
      </w:r>
      <w:r w:rsidRPr="002A64AB">
        <w:rPr>
          <w:rFonts w:ascii="Arial Narrow" w:hAnsi="Arial Narrow" w:cs="Arial"/>
          <w:color w:val="000000"/>
          <w:sz w:val="22"/>
          <w:szCs w:val="22"/>
        </w:rPr>
        <w:t>.</w:t>
      </w:r>
    </w:p>
    <w:p w14:paraId="0087A74A" w14:textId="3A6F6908" w:rsidR="00701886" w:rsidRPr="002A64AB" w:rsidRDefault="00EF1D81" w:rsidP="002A64AB">
      <w:pPr>
        <w:widowControl w:val="0"/>
        <w:autoSpaceDE w:val="0"/>
        <w:autoSpaceDN w:val="0"/>
        <w:adjustRightInd w:val="0"/>
        <w:spacing w:line="240" w:lineRule="auto"/>
        <w:rPr>
          <w:rFonts w:ascii="Arial Narrow" w:hAnsi="Arial Narrow" w:cs="Arial"/>
          <w:color w:val="000000"/>
          <w:sz w:val="22"/>
          <w:szCs w:val="22"/>
        </w:rPr>
      </w:pPr>
      <w:r w:rsidRPr="002A64AB">
        <w:rPr>
          <w:rFonts w:ascii="Arial Narrow" w:hAnsi="Arial Narrow"/>
          <w:noProof/>
          <w:sz w:val="22"/>
          <w:szCs w:val="22"/>
        </w:rPr>
        <mc:AlternateContent>
          <mc:Choice Requires="wps">
            <w:drawing>
              <wp:anchor distT="0" distB="0" distL="114300" distR="114300" simplePos="0" relativeHeight="251655168" behindDoc="1" locked="0" layoutInCell="0" allowOverlap="1" wp14:anchorId="5D5FD822" wp14:editId="1C75E9FA">
                <wp:simplePos x="0" y="0"/>
                <wp:positionH relativeFrom="page">
                  <wp:posOffset>5197475</wp:posOffset>
                </wp:positionH>
                <wp:positionV relativeFrom="paragraph">
                  <wp:posOffset>231775</wp:posOffset>
                </wp:positionV>
                <wp:extent cx="1020445" cy="0"/>
                <wp:effectExtent l="10160" t="9525" r="7620" b="9525"/>
                <wp:wrapNone/>
                <wp:docPr id="7"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0445" cy="0"/>
                        </a:xfrm>
                        <a:custGeom>
                          <a:avLst/>
                          <a:gdLst>
                            <a:gd name="T0" fmla="*/ 0 w 1607"/>
                            <a:gd name="T1" fmla="*/ 1020445 w 1607"/>
                            <a:gd name="T2" fmla="*/ 0 60000 65536"/>
                            <a:gd name="T3" fmla="*/ 0 60000 65536"/>
                          </a:gdLst>
                          <a:ahLst/>
                          <a:cxnLst>
                            <a:cxn ang="T2">
                              <a:pos x="T0" y="0"/>
                            </a:cxn>
                            <a:cxn ang="T3">
                              <a:pos x="T1" y="0"/>
                            </a:cxn>
                          </a:cxnLst>
                          <a:rect l="0" t="0" r="r" b="b"/>
                          <a:pathLst>
                            <a:path w="1607">
                              <a:moveTo>
                                <a:pt x="0" y="0"/>
                              </a:moveTo>
                              <a:lnTo>
                                <a:pt x="1607" y="0"/>
                              </a:lnTo>
                            </a:path>
                          </a:pathLst>
                        </a:custGeom>
                        <a:noFill/>
                        <a:ln w="96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pic="http://schemas.openxmlformats.org/drawingml/2006/picture" xmlns:a14="http://schemas.microsoft.com/office/drawing/2010/main" xmlns:a="http://schemas.openxmlformats.org/drawingml/2006/main" xmlns:w16du="http://schemas.microsoft.com/office/word/2023/wordml/word16du">
            <w:pict w14:anchorId="7C10BE98">
              <v:polyline id="Freeform 3"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607,0" o:spid="_x0000_s1026" o:allowincell="f" filled="f" strokeweight=".26717mm" points="409.25pt,18.25pt,489.6pt,18.25pt" w14:anchorId="5EEB8F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">
                <v:path arrowok="t" o:connecttype="custom" o:connectlocs="0,0;647982575,0" o:connectangles="0,0"/>
                <w10:wrap anchorx="page"/>
              </v:polyline>
            </w:pict>
          </mc:Fallback>
        </mc:AlternateContent>
      </w:r>
      <w:r w:rsidRPr="002A64AB">
        <w:rPr>
          <w:rFonts w:ascii="Arial Narrow" w:hAnsi="Arial Narrow"/>
          <w:noProof/>
          <w:sz w:val="22"/>
          <w:szCs w:val="22"/>
        </w:rPr>
        <mc:AlternateContent>
          <mc:Choice Requires="wps">
            <w:drawing>
              <wp:anchor distT="0" distB="0" distL="114300" distR="114300" simplePos="0" relativeHeight="251654144" behindDoc="1" locked="0" layoutInCell="0" allowOverlap="1" wp14:anchorId="3E3DA140" wp14:editId="3622D67E">
                <wp:simplePos x="0" y="0"/>
                <wp:positionH relativeFrom="page">
                  <wp:posOffset>915035</wp:posOffset>
                </wp:positionH>
                <wp:positionV relativeFrom="paragraph">
                  <wp:posOffset>232051</wp:posOffset>
                </wp:positionV>
                <wp:extent cx="1950085" cy="0"/>
                <wp:effectExtent l="10160" t="9525" r="11430" b="9525"/>
                <wp:wrapNone/>
                <wp:docPr id="8"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50085" cy="0"/>
                        </a:xfrm>
                        <a:custGeom>
                          <a:avLst/>
                          <a:gdLst>
                            <a:gd name="T0" fmla="*/ 0 w 3071"/>
                            <a:gd name="T1" fmla="*/ 1950085 w 3071"/>
                            <a:gd name="T2" fmla="*/ 0 60000 65536"/>
                            <a:gd name="T3" fmla="*/ 0 60000 65536"/>
                          </a:gdLst>
                          <a:ahLst/>
                          <a:cxnLst>
                            <a:cxn ang="T2">
                              <a:pos x="T0" y="0"/>
                            </a:cxn>
                            <a:cxn ang="T3">
                              <a:pos x="T1" y="0"/>
                            </a:cxn>
                          </a:cxnLst>
                          <a:rect l="0" t="0" r="r" b="b"/>
                          <a:pathLst>
                            <a:path w="3071">
                              <a:moveTo>
                                <a:pt x="0" y="0"/>
                              </a:moveTo>
                              <a:lnTo>
                                <a:pt x="3071" y="0"/>
                              </a:lnTo>
                            </a:path>
                          </a:pathLst>
                        </a:custGeom>
                        <a:noFill/>
                        <a:ln w="96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pic="http://schemas.openxmlformats.org/drawingml/2006/picture" xmlns:a14="http://schemas.microsoft.com/office/drawing/2010/main" xmlns:a="http://schemas.openxmlformats.org/drawingml/2006/main" xmlns:w16du="http://schemas.microsoft.com/office/word/2023/wordml/word16du">
            <w:pict w14:anchorId="01DCA0C9">
              <v:polyline id="Freeform 2"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071,0" o:spid="_x0000_s1026" o:allowincell="f" filled="f" strokeweight=".26717mm" points="72.05pt,18.25pt,225.6pt,18.25pt" w14:anchorId="2563F8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">
                <v:path arrowok="t" o:connecttype="custom" o:connectlocs="0,0;1238303975,0" o:connectangles="0,0"/>
                <w10:wrap anchorx="page"/>
              </v:polyline>
            </w:pict>
          </mc:Fallback>
        </mc:AlternateContent>
      </w:r>
    </w:p>
    <w:p w14:paraId="6F296A6B" w14:textId="5CBFA527" w:rsidR="00701886" w:rsidRPr="002A64AB" w:rsidRDefault="00701886" w:rsidP="002A64AB">
      <w:pPr>
        <w:widowControl w:val="0"/>
        <w:tabs>
          <w:tab w:val="left" w:pos="7300"/>
        </w:tabs>
        <w:autoSpaceDE w:val="0"/>
        <w:autoSpaceDN w:val="0"/>
        <w:adjustRightInd w:val="0"/>
        <w:spacing w:line="240" w:lineRule="auto"/>
        <w:rPr>
          <w:rFonts w:ascii="Arial Narrow" w:hAnsi="Arial Narrow" w:cs="Arial"/>
          <w:color w:val="000000"/>
          <w:position w:val="-1"/>
          <w:sz w:val="22"/>
          <w:szCs w:val="22"/>
        </w:rPr>
      </w:pPr>
      <w:r w:rsidRPr="002A64AB">
        <w:rPr>
          <w:rFonts w:ascii="Arial Narrow" w:hAnsi="Arial Narrow" w:cs="Arial"/>
          <w:color w:val="000000"/>
          <w:spacing w:val="2"/>
          <w:position w:val="-1"/>
          <w:sz w:val="22"/>
          <w:szCs w:val="22"/>
        </w:rPr>
        <w:t>F</w:t>
      </w:r>
      <w:r w:rsidRPr="002A64AB">
        <w:rPr>
          <w:rFonts w:ascii="Arial Narrow" w:hAnsi="Arial Narrow" w:cs="Arial"/>
          <w:color w:val="000000"/>
          <w:spacing w:val="1"/>
          <w:position w:val="-1"/>
          <w:sz w:val="22"/>
          <w:szCs w:val="22"/>
        </w:rPr>
        <w:t>o</w:t>
      </w:r>
      <w:r w:rsidRPr="002A64AB">
        <w:rPr>
          <w:rFonts w:ascii="Arial Narrow" w:hAnsi="Arial Narrow" w:cs="Arial"/>
          <w:color w:val="000000"/>
          <w:position w:val="-1"/>
          <w:sz w:val="22"/>
          <w:szCs w:val="22"/>
        </w:rPr>
        <w:t>r</w:t>
      </w:r>
      <w:r w:rsidRPr="002A64AB">
        <w:rPr>
          <w:rFonts w:ascii="Arial Narrow" w:hAnsi="Arial Narrow" w:cs="Arial"/>
          <w:color w:val="000000"/>
          <w:spacing w:val="2"/>
          <w:position w:val="-1"/>
          <w:sz w:val="22"/>
          <w:szCs w:val="22"/>
        </w:rPr>
        <w:t xml:space="preserve"> </w:t>
      </w:r>
      <w:r w:rsidRPr="002A64AB">
        <w:rPr>
          <w:rFonts w:ascii="Arial Narrow" w:hAnsi="Arial Narrow" w:cs="Arial"/>
          <w:color w:val="000000"/>
          <w:position w:val="-1"/>
          <w:sz w:val="22"/>
          <w:szCs w:val="22"/>
        </w:rPr>
        <w:t>t</w:t>
      </w:r>
      <w:r w:rsidRPr="002A64AB">
        <w:rPr>
          <w:rFonts w:ascii="Arial Narrow" w:hAnsi="Arial Narrow" w:cs="Arial"/>
          <w:color w:val="000000"/>
          <w:spacing w:val="-4"/>
          <w:position w:val="-1"/>
          <w:sz w:val="22"/>
          <w:szCs w:val="22"/>
        </w:rPr>
        <w:t>h</w:t>
      </w:r>
      <w:r w:rsidRPr="002A64AB">
        <w:rPr>
          <w:rFonts w:ascii="Arial Narrow" w:hAnsi="Arial Narrow" w:cs="Arial"/>
          <w:color w:val="000000"/>
          <w:position w:val="-1"/>
          <w:sz w:val="22"/>
          <w:szCs w:val="22"/>
        </w:rPr>
        <w:t>e</w:t>
      </w:r>
      <w:r w:rsidRPr="002A64AB">
        <w:rPr>
          <w:rFonts w:ascii="Arial Narrow" w:hAnsi="Arial Narrow" w:cs="Arial"/>
          <w:color w:val="000000"/>
          <w:spacing w:val="1"/>
          <w:position w:val="-1"/>
          <w:sz w:val="22"/>
          <w:szCs w:val="22"/>
        </w:rPr>
        <w:t xml:space="preserve"> </w:t>
      </w:r>
      <w:r w:rsidRPr="002A64AB">
        <w:rPr>
          <w:rFonts w:ascii="Arial Narrow" w:hAnsi="Arial Narrow" w:cs="Arial"/>
          <w:color w:val="000000"/>
          <w:spacing w:val="-1"/>
          <w:position w:val="-1"/>
          <w:sz w:val="22"/>
          <w:szCs w:val="22"/>
        </w:rPr>
        <w:t>C</w:t>
      </w:r>
      <w:r w:rsidRPr="002A64AB">
        <w:rPr>
          <w:rFonts w:ascii="Arial Narrow" w:hAnsi="Arial Narrow" w:cs="Arial"/>
          <w:color w:val="000000"/>
          <w:spacing w:val="1"/>
          <w:position w:val="-1"/>
          <w:sz w:val="22"/>
          <w:szCs w:val="22"/>
        </w:rPr>
        <w:t>o</w:t>
      </w:r>
      <w:r w:rsidRPr="002A64AB">
        <w:rPr>
          <w:rFonts w:ascii="Arial Narrow" w:hAnsi="Arial Narrow" w:cs="Arial"/>
          <w:color w:val="000000"/>
          <w:spacing w:val="-3"/>
          <w:position w:val="-1"/>
          <w:sz w:val="22"/>
          <w:szCs w:val="22"/>
        </w:rPr>
        <w:t>m</w:t>
      </w:r>
      <w:r w:rsidRPr="002A64AB">
        <w:rPr>
          <w:rFonts w:ascii="Arial Narrow" w:hAnsi="Arial Narrow" w:cs="Arial"/>
          <w:color w:val="000000"/>
          <w:spacing w:val="-8"/>
          <w:position w:val="-1"/>
          <w:sz w:val="22"/>
          <w:szCs w:val="22"/>
        </w:rPr>
        <w:t>m</w:t>
      </w:r>
      <w:r w:rsidRPr="002A64AB">
        <w:rPr>
          <w:rFonts w:ascii="Arial Narrow" w:hAnsi="Arial Narrow" w:cs="Arial"/>
          <w:color w:val="000000"/>
          <w:spacing w:val="4"/>
          <w:position w:val="-1"/>
          <w:sz w:val="22"/>
          <w:szCs w:val="22"/>
        </w:rPr>
        <w:t>i</w:t>
      </w:r>
      <w:r w:rsidRPr="002A64AB">
        <w:rPr>
          <w:rFonts w:ascii="Arial Narrow" w:hAnsi="Arial Narrow" w:cs="Arial"/>
          <w:color w:val="000000"/>
          <w:position w:val="-1"/>
          <w:sz w:val="22"/>
          <w:szCs w:val="22"/>
        </w:rPr>
        <w:t>tt</w:t>
      </w:r>
      <w:r w:rsidRPr="002A64AB">
        <w:rPr>
          <w:rFonts w:ascii="Arial Narrow" w:hAnsi="Arial Narrow" w:cs="Arial"/>
          <w:color w:val="000000"/>
          <w:spacing w:val="1"/>
          <w:position w:val="-1"/>
          <w:sz w:val="22"/>
          <w:szCs w:val="22"/>
        </w:rPr>
        <w:t>e</w:t>
      </w:r>
      <w:r w:rsidRPr="002A64AB">
        <w:rPr>
          <w:rFonts w:ascii="Arial Narrow" w:hAnsi="Arial Narrow" w:cs="Arial"/>
          <w:color w:val="000000"/>
          <w:position w:val="-1"/>
          <w:sz w:val="22"/>
          <w:szCs w:val="22"/>
        </w:rPr>
        <w:t>e</w:t>
      </w:r>
      <w:r w:rsidR="00EF1D81" w:rsidRPr="002A64AB">
        <w:rPr>
          <w:rFonts w:ascii="Arial Narrow" w:hAnsi="Arial Narrow" w:cs="Arial"/>
          <w:color w:val="000000"/>
          <w:position w:val="-1"/>
          <w:sz w:val="22"/>
          <w:szCs w:val="22"/>
        </w:rPr>
        <w:tab/>
      </w:r>
      <w:r w:rsidRPr="002A64AB">
        <w:rPr>
          <w:rFonts w:ascii="Arial Narrow" w:hAnsi="Arial Narrow" w:cs="Arial"/>
          <w:color w:val="000000"/>
          <w:spacing w:val="-1"/>
          <w:position w:val="-1"/>
          <w:sz w:val="22"/>
          <w:szCs w:val="22"/>
        </w:rPr>
        <w:t>D</w:t>
      </w:r>
      <w:r w:rsidRPr="002A64AB">
        <w:rPr>
          <w:rFonts w:ascii="Arial Narrow" w:hAnsi="Arial Narrow" w:cs="Arial"/>
          <w:color w:val="000000"/>
          <w:spacing w:val="1"/>
          <w:position w:val="-1"/>
          <w:sz w:val="22"/>
          <w:szCs w:val="22"/>
        </w:rPr>
        <w:t>a</w:t>
      </w:r>
      <w:r w:rsidRPr="002A64AB">
        <w:rPr>
          <w:rFonts w:ascii="Arial Narrow" w:hAnsi="Arial Narrow" w:cs="Arial"/>
          <w:color w:val="000000"/>
          <w:position w:val="-1"/>
          <w:sz w:val="22"/>
          <w:szCs w:val="22"/>
        </w:rPr>
        <w:t>te</w:t>
      </w:r>
    </w:p>
    <w:p w14:paraId="6315D41C" w14:textId="3AE763B1" w:rsidR="00EF1D81" w:rsidRPr="002A64AB" w:rsidRDefault="00EF1D81" w:rsidP="002A64AB">
      <w:pPr>
        <w:widowControl w:val="0"/>
        <w:tabs>
          <w:tab w:val="left" w:pos="7300"/>
        </w:tabs>
        <w:autoSpaceDE w:val="0"/>
        <w:autoSpaceDN w:val="0"/>
        <w:adjustRightInd w:val="0"/>
        <w:spacing w:line="240" w:lineRule="auto"/>
        <w:ind w:left="102"/>
        <w:rPr>
          <w:rFonts w:ascii="Arial Narrow" w:hAnsi="Arial Narrow" w:cs="Arial"/>
          <w:color w:val="000000"/>
          <w:sz w:val="22"/>
          <w:szCs w:val="22"/>
        </w:rPr>
      </w:pPr>
    </w:p>
    <w:p w14:paraId="3FCD225E" w14:textId="17C599BF" w:rsidR="00EF1D81" w:rsidRPr="002A64AB" w:rsidRDefault="00EF1D81" w:rsidP="002A64AB">
      <w:pPr>
        <w:widowControl w:val="0"/>
        <w:tabs>
          <w:tab w:val="left" w:pos="7300"/>
        </w:tabs>
        <w:autoSpaceDE w:val="0"/>
        <w:autoSpaceDN w:val="0"/>
        <w:adjustRightInd w:val="0"/>
        <w:spacing w:line="240" w:lineRule="auto"/>
        <w:ind w:left="102"/>
        <w:rPr>
          <w:rFonts w:ascii="Arial Narrow" w:hAnsi="Arial Narrow" w:cs="Arial"/>
          <w:color w:val="000000"/>
          <w:sz w:val="22"/>
          <w:szCs w:val="22"/>
        </w:rPr>
      </w:pPr>
      <w:r w:rsidRPr="002A64AB">
        <w:rPr>
          <w:rFonts w:ascii="Arial Narrow" w:hAnsi="Arial Narrow"/>
          <w:noProof/>
          <w:sz w:val="22"/>
          <w:szCs w:val="22"/>
        </w:rPr>
        <mc:AlternateContent>
          <mc:Choice Requires="wps">
            <w:drawing>
              <wp:anchor distT="0" distB="0" distL="114300" distR="114300" simplePos="0" relativeHeight="251656192" behindDoc="1" locked="0" layoutInCell="0" allowOverlap="1" wp14:anchorId="40F37FEC" wp14:editId="511888D5">
                <wp:simplePos x="0" y="0"/>
                <wp:positionH relativeFrom="page">
                  <wp:posOffset>914621</wp:posOffset>
                </wp:positionH>
                <wp:positionV relativeFrom="paragraph">
                  <wp:posOffset>189533</wp:posOffset>
                </wp:positionV>
                <wp:extent cx="1950085" cy="0"/>
                <wp:effectExtent l="10160" t="8890" r="11430" b="10160"/>
                <wp:wrapNone/>
                <wp:docPr id="5"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50085" cy="0"/>
                        </a:xfrm>
                        <a:custGeom>
                          <a:avLst/>
                          <a:gdLst>
                            <a:gd name="T0" fmla="*/ 0 w 3071"/>
                            <a:gd name="T1" fmla="*/ 1950085 w 3071"/>
                            <a:gd name="T2" fmla="*/ 0 60000 65536"/>
                            <a:gd name="T3" fmla="*/ 0 60000 65536"/>
                          </a:gdLst>
                          <a:ahLst/>
                          <a:cxnLst>
                            <a:cxn ang="T2">
                              <a:pos x="T0" y="0"/>
                            </a:cxn>
                            <a:cxn ang="T3">
                              <a:pos x="T1" y="0"/>
                            </a:cxn>
                          </a:cxnLst>
                          <a:rect l="0" t="0" r="r" b="b"/>
                          <a:pathLst>
                            <a:path w="3071">
                              <a:moveTo>
                                <a:pt x="0" y="0"/>
                              </a:moveTo>
                              <a:lnTo>
                                <a:pt x="3071" y="0"/>
                              </a:lnTo>
                            </a:path>
                          </a:pathLst>
                        </a:custGeom>
                        <a:noFill/>
                        <a:ln w="96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pic="http://schemas.openxmlformats.org/drawingml/2006/picture" xmlns:a14="http://schemas.microsoft.com/office/drawing/2010/main" xmlns:a="http://schemas.openxmlformats.org/drawingml/2006/main" xmlns:w16du="http://schemas.microsoft.com/office/word/2023/wordml/word16du">
            <w:pict w14:anchorId="275D6DF2">
              <v:polyline id="Freeform 4"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071,0" o:spid="_x0000_s1026" o:allowincell="f" filled="f" strokeweight=".26717mm" points="1in,14.9pt,225.55pt,14.9pt" w14:anchorId="147EC9B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">
                <v:path arrowok="t" o:connecttype="custom" o:connectlocs="0,0;1238303975,0" o:connectangles="0,0"/>
                <w10:wrap anchorx="page"/>
              </v:polyline>
            </w:pict>
          </mc:Fallback>
        </mc:AlternateContent>
      </w:r>
      <w:r w:rsidRPr="002A64AB">
        <w:rPr>
          <w:rFonts w:ascii="Arial Narrow" w:hAnsi="Arial Narrow"/>
          <w:noProof/>
          <w:sz w:val="22"/>
          <w:szCs w:val="22"/>
        </w:rPr>
        <mc:AlternateContent>
          <mc:Choice Requires="wps">
            <w:drawing>
              <wp:anchor distT="4294967295" distB="4294967295" distL="114300" distR="114300" simplePos="0" relativeHeight="251657216" behindDoc="1" locked="0" layoutInCell="0" allowOverlap="1" wp14:anchorId="587F45F8" wp14:editId="62BAA880">
                <wp:simplePos x="0" y="0"/>
                <wp:positionH relativeFrom="page">
                  <wp:posOffset>5111446</wp:posOffset>
                </wp:positionH>
                <wp:positionV relativeFrom="paragraph">
                  <wp:posOffset>187849</wp:posOffset>
                </wp:positionV>
                <wp:extent cx="1102360" cy="0"/>
                <wp:effectExtent l="0" t="0" r="21590" b="19050"/>
                <wp:wrapNone/>
                <wp:docPr id="6"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02360" cy="0"/>
                        </a:xfrm>
                        <a:custGeom>
                          <a:avLst/>
                          <a:gdLst>
                            <a:gd name="T0" fmla="*/ 0 w 1737"/>
                            <a:gd name="T1" fmla="*/ 1737 w 1737"/>
                          </a:gdLst>
                          <a:ahLst/>
                          <a:cxnLst>
                            <a:cxn ang="0">
                              <a:pos x="T0" y="0"/>
                            </a:cxn>
                            <a:cxn ang="0">
                              <a:pos x="T1" y="0"/>
                            </a:cxn>
                          </a:cxnLst>
                          <a:rect l="0" t="0" r="r" b="b"/>
                          <a:pathLst>
                            <a:path w="1737">
                              <a:moveTo>
                                <a:pt x="0" y="0"/>
                              </a:moveTo>
                              <a:lnTo>
                                <a:pt x="1737" y="0"/>
                              </a:lnTo>
                            </a:path>
                          </a:pathLst>
                        </a:custGeom>
                        <a:noFill/>
                        <a:ln w="96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pic="http://schemas.openxmlformats.org/drawingml/2006/picture" xmlns:a14="http://schemas.microsoft.com/office/drawing/2010/main" xmlns:a="http://schemas.openxmlformats.org/drawingml/2006/main" xmlns:w16du="http://schemas.microsoft.com/office/word/2023/wordml/word16du">
            <w:pict w14:anchorId="6723A2DF">
              <v:shape id="Freeform 5" style="position:absolute;margin-left:402.5pt;margin-top:14.8pt;width:86.8pt;height:0;z-index:-251659264;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v-text-anchor:top" coordsize="1737,0" o:spid="_x0000_s1026" o:allowincell="f" filled="f" strokeweight=".26717mm" path="m,l1737,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" w14:anchorId="037D99F3">
                <v:path arrowok="t" o:connecttype="custom" o:connectlocs="0,0;1102360,0" o:connectangles="0,0"/>
                <w10:wrap anchorx="page"/>
              </v:shape>
            </w:pict>
          </mc:Fallback>
        </mc:AlternateContent>
      </w:r>
    </w:p>
    <w:p w14:paraId="3082459D" w14:textId="695EE3B8" w:rsidR="00701886" w:rsidRPr="002A64AB" w:rsidRDefault="00701886" w:rsidP="002A64AB">
      <w:pPr>
        <w:widowControl w:val="0"/>
        <w:autoSpaceDE w:val="0"/>
        <w:autoSpaceDN w:val="0"/>
        <w:adjustRightInd w:val="0"/>
        <w:spacing w:line="240" w:lineRule="auto"/>
        <w:rPr>
          <w:rFonts w:ascii="Arial Narrow" w:hAnsi="Arial Narrow" w:cs="Arial"/>
          <w:color w:val="000000"/>
          <w:sz w:val="22"/>
          <w:szCs w:val="22"/>
        </w:rPr>
      </w:pPr>
      <w:r w:rsidRPr="002A64AB">
        <w:rPr>
          <w:rFonts w:ascii="Arial Narrow" w:hAnsi="Arial Narrow" w:cs="Arial"/>
          <w:color w:val="000000"/>
          <w:spacing w:val="2"/>
          <w:position w:val="-1"/>
          <w:sz w:val="22"/>
          <w:szCs w:val="22"/>
        </w:rPr>
        <w:t>F</w:t>
      </w:r>
      <w:r w:rsidRPr="002A64AB">
        <w:rPr>
          <w:rFonts w:ascii="Arial Narrow" w:hAnsi="Arial Narrow" w:cs="Arial"/>
          <w:color w:val="000000"/>
          <w:spacing w:val="1"/>
          <w:position w:val="-1"/>
          <w:sz w:val="22"/>
          <w:szCs w:val="22"/>
        </w:rPr>
        <w:t>o</w:t>
      </w:r>
      <w:r w:rsidRPr="002A64AB">
        <w:rPr>
          <w:rFonts w:ascii="Arial Narrow" w:hAnsi="Arial Narrow" w:cs="Arial"/>
          <w:color w:val="000000"/>
          <w:position w:val="-1"/>
          <w:sz w:val="22"/>
          <w:szCs w:val="22"/>
        </w:rPr>
        <w:t>r</w:t>
      </w:r>
      <w:r w:rsidRPr="002A64AB">
        <w:rPr>
          <w:rFonts w:ascii="Arial Narrow" w:hAnsi="Arial Narrow" w:cs="Arial"/>
          <w:color w:val="000000"/>
          <w:spacing w:val="2"/>
          <w:position w:val="-1"/>
          <w:sz w:val="22"/>
          <w:szCs w:val="22"/>
        </w:rPr>
        <w:t xml:space="preserve"> </w:t>
      </w:r>
      <w:r w:rsidRPr="002A64AB">
        <w:rPr>
          <w:rFonts w:ascii="Arial Narrow" w:hAnsi="Arial Narrow" w:cs="Arial"/>
          <w:color w:val="000000"/>
          <w:position w:val="-1"/>
          <w:sz w:val="22"/>
          <w:szCs w:val="22"/>
        </w:rPr>
        <w:t>t</w:t>
      </w:r>
      <w:r w:rsidRPr="002A64AB">
        <w:rPr>
          <w:rFonts w:ascii="Arial Narrow" w:hAnsi="Arial Narrow" w:cs="Arial"/>
          <w:color w:val="000000"/>
          <w:spacing w:val="-4"/>
          <w:position w:val="-1"/>
          <w:sz w:val="22"/>
          <w:szCs w:val="22"/>
        </w:rPr>
        <w:t>h</w:t>
      </w:r>
      <w:r w:rsidRPr="002A64AB">
        <w:rPr>
          <w:rFonts w:ascii="Arial Narrow" w:hAnsi="Arial Narrow" w:cs="Arial"/>
          <w:color w:val="000000"/>
          <w:position w:val="-1"/>
          <w:sz w:val="22"/>
          <w:szCs w:val="22"/>
        </w:rPr>
        <w:t>e</w:t>
      </w:r>
      <w:r w:rsidRPr="002A64AB">
        <w:rPr>
          <w:rFonts w:ascii="Arial Narrow" w:hAnsi="Arial Narrow" w:cs="Arial"/>
          <w:color w:val="000000"/>
          <w:spacing w:val="1"/>
          <w:position w:val="-1"/>
          <w:sz w:val="22"/>
          <w:szCs w:val="22"/>
        </w:rPr>
        <w:t xml:space="preserve"> </w:t>
      </w:r>
      <w:r w:rsidRPr="002A64AB">
        <w:rPr>
          <w:rFonts w:ascii="Arial Narrow" w:hAnsi="Arial Narrow" w:cs="Arial"/>
          <w:color w:val="000000"/>
          <w:spacing w:val="2"/>
          <w:position w:val="-1"/>
          <w:sz w:val="22"/>
          <w:szCs w:val="22"/>
        </w:rPr>
        <w:t>T</w:t>
      </w:r>
      <w:r w:rsidRPr="002A64AB">
        <w:rPr>
          <w:rFonts w:ascii="Arial Narrow" w:hAnsi="Arial Narrow" w:cs="Arial"/>
          <w:color w:val="000000"/>
          <w:spacing w:val="-4"/>
          <w:position w:val="-1"/>
          <w:sz w:val="22"/>
          <w:szCs w:val="22"/>
        </w:rPr>
        <w:t>e</w:t>
      </w:r>
      <w:r w:rsidRPr="002A64AB">
        <w:rPr>
          <w:rFonts w:ascii="Arial Narrow" w:hAnsi="Arial Narrow" w:cs="Arial"/>
          <w:color w:val="000000"/>
          <w:spacing w:val="1"/>
          <w:position w:val="-1"/>
          <w:sz w:val="22"/>
          <w:szCs w:val="22"/>
        </w:rPr>
        <w:t>a</w:t>
      </w:r>
      <w:r w:rsidRPr="002A64AB">
        <w:rPr>
          <w:rFonts w:ascii="Arial Narrow" w:hAnsi="Arial Narrow" w:cs="Arial"/>
          <w:color w:val="000000"/>
          <w:position w:val="-1"/>
          <w:sz w:val="22"/>
          <w:szCs w:val="22"/>
        </w:rPr>
        <w:t>m</w:t>
      </w:r>
      <w:r w:rsidRPr="002A64AB">
        <w:rPr>
          <w:rFonts w:ascii="Arial Narrow" w:hAnsi="Arial Narrow" w:cs="Arial"/>
          <w:color w:val="000000"/>
          <w:position w:val="-1"/>
          <w:sz w:val="22"/>
          <w:szCs w:val="22"/>
        </w:rPr>
        <w:tab/>
      </w:r>
      <w:r w:rsidR="00EF1D81" w:rsidRPr="002A64AB">
        <w:rPr>
          <w:rFonts w:ascii="Arial Narrow" w:hAnsi="Arial Narrow" w:cs="Arial"/>
          <w:color w:val="000000"/>
          <w:position w:val="-1"/>
          <w:sz w:val="22"/>
          <w:szCs w:val="22"/>
        </w:rPr>
        <w:tab/>
      </w:r>
      <w:r w:rsidR="00EF1D81" w:rsidRPr="002A64AB">
        <w:rPr>
          <w:rFonts w:ascii="Arial Narrow" w:hAnsi="Arial Narrow" w:cs="Arial"/>
          <w:color w:val="000000"/>
          <w:position w:val="-1"/>
          <w:sz w:val="22"/>
          <w:szCs w:val="22"/>
        </w:rPr>
        <w:tab/>
      </w:r>
      <w:r w:rsidR="00EF1D81" w:rsidRPr="002A64AB">
        <w:rPr>
          <w:rFonts w:ascii="Arial Narrow" w:hAnsi="Arial Narrow" w:cs="Arial"/>
          <w:color w:val="000000"/>
          <w:position w:val="-1"/>
          <w:sz w:val="22"/>
          <w:szCs w:val="22"/>
        </w:rPr>
        <w:tab/>
      </w:r>
      <w:r w:rsidR="00EF1D81" w:rsidRPr="002A64AB">
        <w:rPr>
          <w:rFonts w:ascii="Arial Narrow" w:hAnsi="Arial Narrow" w:cs="Arial"/>
          <w:color w:val="000000"/>
          <w:position w:val="-1"/>
          <w:sz w:val="22"/>
          <w:szCs w:val="22"/>
        </w:rPr>
        <w:tab/>
      </w:r>
      <w:r w:rsidR="00EF1D81" w:rsidRPr="002A64AB">
        <w:rPr>
          <w:rFonts w:ascii="Arial Narrow" w:hAnsi="Arial Narrow" w:cs="Arial"/>
          <w:color w:val="000000"/>
          <w:position w:val="-1"/>
          <w:sz w:val="22"/>
          <w:szCs w:val="22"/>
        </w:rPr>
        <w:tab/>
      </w:r>
      <w:r w:rsidR="00EF1D81" w:rsidRPr="002A64AB">
        <w:rPr>
          <w:rFonts w:ascii="Arial Narrow" w:hAnsi="Arial Narrow" w:cs="Arial"/>
          <w:color w:val="000000"/>
          <w:position w:val="-1"/>
          <w:sz w:val="22"/>
          <w:szCs w:val="22"/>
        </w:rPr>
        <w:tab/>
      </w:r>
      <w:r w:rsidR="00EF1D81" w:rsidRPr="002A64AB">
        <w:rPr>
          <w:rFonts w:ascii="Arial Narrow" w:hAnsi="Arial Narrow" w:cs="Arial"/>
          <w:color w:val="000000"/>
          <w:position w:val="-1"/>
          <w:sz w:val="22"/>
          <w:szCs w:val="22"/>
        </w:rPr>
        <w:tab/>
      </w:r>
      <w:r w:rsidR="00EF1D81" w:rsidRPr="002A64AB">
        <w:rPr>
          <w:rFonts w:ascii="Arial Narrow" w:hAnsi="Arial Narrow" w:cs="Arial"/>
          <w:color w:val="000000"/>
          <w:position w:val="-1"/>
          <w:sz w:val="22"/>
          <w:szCs w:val="22"/>
        </w:rPr>
        <w:tab/>
      </w:r>
      <w:r w:rsidRPr="002A64AB">
        <w:rPr>
          <w:rFonts w:ascii="Arial Narrow" w:hAnsi="Arial Narrow" w:cs="Arial"/>
          <w:color w:val="000000"/>
          <w:spacing w:val="-1"/>
          <w:position w:val="-1"/>
          <w:sz w:val="22"/>
          <w:szCs w:val="22"/>
        </w:rPr>
        <w:t>D</w:t>
      </w:r>
      <w:r w:rsidRPr="002A64AB">
        <w:rPr>
          <w:rFonts w:ascii="Arial Narrow" w:hAnsi="Arial Narrow" w:cs="Arial"/>
          <w:color w:val="000000"/>
          <w:spacing w:val="1"/>
          <w:position w:val="-1"/>
          <w:sz w:val="22"/>
          <w:szCs w:val="22"/>
        </w:rPr>
        <w:t>a</w:t>
      </w:r>
      <w:r w:rsidRPr="002A64AB">
        <w:rPr>
          <w:rFonts w:ascii="Arial Narrow" w:hAnsi="Arial Narrow" w:cs="Arial"/>
          <w:color w:val="000000"/>
          <w:position w:val="-1"/>
          <w:sz w:val="22"/>
          <w:szCs w:val="22"/>
        </w:rPr>
        <w:t>te</w:t>
      </w:r>
    </w:p>
    <w:p w14:paraId="10B554E1" w14:textId="7852EA80" w:rsidR="00701886" w:rsidRPr="002A64AB" w:rsidRDefault="00EF1D81" w:rsidP="002A64AB">
      <w:pPr>
        <w:widowControl w:val="0"/>
        <w:autoSpaceDE w:val="0"/>
        <w:autoSpaceDN w:val="0"/>
        <w:adjustRightInd w:val="0"/>
        <w:spacing w:line="240" w:lineRule="auto"/>
        <w:rPr>
          <w:rFonts w:ascii="Arial Narrow" w:hAnsi="Arial Narrow" w:cs="Arial"/>
          <w:color w:val="000000"/>
          <w:sz w:val="22"/>
          <w:szCs w:val="22"/>
        </w:rPr>
      </w:pPr>
      <w:r w:rsidRPr="002A64AB">
        <w:rPr>
          <w:rFonts w:ascii="Arial Narrow" w:hAnsi="Arial Narrow"/>
          <w:noProof/>
          <w:sz w:val="22"/>
          <w:szCs w:val="22"/>
        </w:rPr>
        <mc:AlternateContent>
          <mc:Choice Requires="wps">
            <w:drawing>
              <wp:anchor distT="0" distB="0" distL="114300" distR="114300" simplePos="0" relativeHeight="251659264" behindDoc="1" locked="0" layoutInCell="0" allowOverlap="1" wp14:anchorId="54BA715C" wp14:editId="1E80EE1C">
                <wp:simplePos x="0" y="0"/>
                <wp:positionH relativeFrom="page">
                  <wp:posOffset>5115091</wp:posOffset>
                </wp:positionH>
                <wp:positionV relativeFrom="paragraph">
                  <wp:posOffset>232631</wp:posOffset>
                </wp:positionV>
                <wp:extent cx="1188085" cy="0"/>
                <wp:effectExtent l="10160" t="5715" r="11430" b="13335"/>
                <wp:wrapNone/>
                <wp:docPr id="3"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8085" cy="0"/>
                        </a:xfrm>
                        <a:custGeom>
                          <a:avLst/>
                          <a:gdLst>
                            <a:gd name="T0" fmla="*/ 0 w 1871"/>
                            <a:gd name="T1" fmla="*/ 1188085 w 1871"/>
                            <a:gd name="T2" fmla="*/ 0 60000 65536"/>
                            <a:gd name="T3" fmla="*/ 0 60000 65536"/>
                          </a:gdLst>
                          <a:ahLst/>
                          <a:cxnLst>
                            <a:cxn ang="T2">
                              <a:pos x="T0" y="0"/>
                            </a:cxn>
                            <a:cxn ang="T3">
                              <a:pos x="T1" y="0"/>
                            </a:cxn>
                          </a:cxnLst>
                          <a:rect l="0" t="0" r="r" b="b"/>
                          <a:pathLst>
                            <a:path w="1871">
                              <a:moveTo>
                                <a:pt x="0" y="0"/>
                              </a:moveTo>
                              <a:lnTo>
                                <a:pt x="1871" y="0"/>
                              </a:lnTo>
                            </a:path>
                          </a:pathLst>
                        </a:custGeom>
                        <a:noFill/>
                        <a:ln w="96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pic="http://schemas.openxmlformats.org/drawingml/2006/picture" xmlns:a14="http://schemas.microsoft.com/office/drawing/2010/main" xmlns:a="http://schemas.openxmlformats.org/drawingml/2006/main" xmlns:w16du="http://schemas.microsoft.com/office/word/2023/wordml/word16du">
            <w:pict w14:anchorId="4A55C651">
              <v:polyline id="Freeform 7"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871,0" o:spid="_x0000_s1026" o:allowincell="f" filled="f" strokeweight=".26717mm" points="402.75pt,18.3pt,496.3pt,18.3pt" w14:anchorId="2A3312A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">
                <v:path arrowok="t" o:connecttype="custom" o:connectlocs="0,0;754433975,0" o:connectangles="0,0"/>
                <w10:wrap anchorx="page"/>
              </v:polyline>
            </w:pict>
          </mc:Fallback>
        </mc:AlternateContent>
      </w:r>
      <w:r w:rsidRPr="002A64AB">
        <w:rPr>
          <w:rFonts w:ascii="Arial Narrow" w:hAnsi="Arial Narrow"/>
          <w:noProof/>
          <w:sz w:val="22"/>
          <w:szCs w:val="22"/>
        </w:rPr>
        <mc:AlternateContent>
          <mc:Choice Requires="wps">
            <w:drawing>
              <wp:anchor distT="0" distB="0" distL="114300" distR="114300" simplePos="0" relativeHeight="251658240" behindDoc="1" locked="0" layoutInCell="0" allowOverlap="1" wp14:anchorId="25AC0EA4" wp14:editId="2E3D8F29">
                <wp:simplePos x="0" y="0"/>
                <wp:positionH relativeFrom="page">
                  <wp:posOffset>914400</wp:posOffset>
                </wp:positionH>
                <wp:positionV relativeFrom="paragraph">
                  <wp:posOffset>234122</wp:posOffset>
                </wp:positionV>
                <wp:extent cx="1950085" cy="0"/>
                <wp:effectExtent l="10160" t="5715" r="11430" b="13335"/>
                <wp:wrapNone/>
                <wp:docPr id="4"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50085" cy="0"/>
                        </a:xfrm>
                        <a:custGeom>
                          <a:avLst/>
                          <a:gdLst>
                            <a:gd name="T0" fmla="*/ 0 w 3071"/>
                            <a:gd name="T1" fmla="*/ 1950085 w 3071"/>
                            <a:gd name="T2" fmla="*/ 0 60000 65536"/>
                            <a:gd name="T3" fmla="*/ 0 60000 65536"/>
                          </a:gdLst>
                          <a:ahLst/>
                          <a:cxnLst>
                            <a:cxn ang="T2">
                              <a:pos x="T0" y="0"/>
                            </a:cxn>
                            <a:cxn ang="T3">
                              <a:pos x="T1" y="0"/>
                            </a:cxn>
                          </a:cxnLst>
                          <a:rect l="0" t="0" r="r" b="b"/>
                          <a:pathLst>
                            <a:path w="3071">
                              <a:moveTo>
                                <a:pt x="0" y="0"/>
                              </a:moveTo>
                              <a:lnTo>
                                <a:pt x="3071" y="0"/>
                              </a:lnTo>
                            </a:path>
                          </a:pathLst>
                        </a:custGeom>
                        <a:noFill/>
                        <a:ln w="96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pic="http://schemas.openxmlformats.org/drawingml/2006/picture" xmlns:a14="http://schemas.microsoft.com/office/drawing/2010/main" xmlns:a="http://schemas.openxmlformats.org/drawingml/2006/main" xmlns:w16du="http://schemas.microsoft.com/office/word/2023/wordml/word16du">
            <w:pict w14:anchorId="2D2B3975">
              <v:polyline id="Freeform 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071,0" o:spid="_x0000_s1026" o:allowincell="f" filled="f" strokeweight=".26717mm" points="1in,18.45pt,225.55pt,18.45pt" w14:anchorId="0BCCB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">
                <v:path arrowok="t" o:connecttype="custom" o:connectlocs="0,0;1238303975,0" o:connectangles="0,0"/>
                <w10:wrap anchorx="page"/>
              </v:polyline>
            </w:pict>
          </mc:Fallback>
        </mc:AlternateContent>
      </w:r>
    </w:p>
    <w:p w14:paraId="17860219" w14:textId="600A1250" w:rsidR="00701886" w:rsidRPr="002A64AB" w:rsidRDefault="00701886" w:rsidP="002A64AB">
      <w:pPr>
        <w:widowControl w:val="0"/>
        <w:tabs>
          <w:tab w:val="left" w:pos="7300"/>
        </w:tabs>
        <w:autoSpaceDE w:val="0"/>
        <w:autoSpaceDN w:val="0"/>
        <w:adjustRightInd w:val="0"/>
        <w:spacing w:line="240" w:lineRule="auto"/>
        <w:rPr>
          <w:rFonts w:ascii="Arial Narrow" w:hAnsi="Arial Narrow" w:cs="Arial"/>
          <w:color w:val="000000"/>
          <w:sz w:val="22"/>
          <w:szCs w:val="22"/>
        </w:rPr>
      </w:pPr>
      <w:r w:rsidRPr="002A64AB">
        <w:rPr>
          <w:rFonts w:ascii="Arial Narrow" w:hAnsi="Arial Narrow" w:cs="Arial"/>
          <w:color w:val="000000"/>
          <w:spacing w:val="2"/>
          <w:position w:val="-1"/>
          <w:sz w:val="22"/>
          <w:szCs w:val="22"/>
        </w:rPr>
        <w:t>F</w:t>
      </w:r>
      <w:r w:rsidRPr="002A64AB">
        <w:rPr>
          <w:rFonts w:ascii="Arial Narrow" w:hAnsi="Arial Narrow" w:cs="Arial"/>
          <w:color w:val="000000"/>
          <w:spacing w:val="1"/>
          <w:position w:val="-1"/>
          <w:sz w:val="22"/>
          <w:szCs w:val="22"/>
        </w:rPr>
        <w:t>o</w:t>
      </w:r>
      <w:r w:rsidRPr="002A64AB">
        <w:rPr>
          <w:rFonts w:ascii="Arial Narrow" w:hAnsi="Arial Narrow" w:cs="Arial"/>
          <w:color w:val="000000"/>
          <w:position w:val="-1"/>
          <w:sz w:val="22"/>
          <w:szCs w:val="22"/>
        </w:rPr>
        <w:t>r</w:t>
      </w:r>
      <w:r w:rsidRPr="002A64AB">
        <w:rPr>
          <w:rFonts w:ascii="Arial Narrow" w:hAnsi="Arial Narrow" w:cs="Arial"/>
          <w:color w:val="000000"/>
          <w:spacing w:val="2"/>
          <w:position w:val="-1"/>
          <w:sz w:val="22"/>
          <w:szCs w:val="22"/>
        </w:rPr>
        <w:t xml:space="preserve"> </w:t>
      </w:r>
      <w:r w:rsidRPr="002A64AB">
        <w:rPr>
          <w:rFonts w:ascii="Arial Narrow" w:hAnsi="Arial Narrow" w:cs="Arial"/>
          <w:color w:val="000000"/>
          <w:position w:val="-1"/>
          <w:sz w:val="22"/>
          <w:szCs w:val="22"/>
        </w:rPr>
        <w:t>t</w:t>
      </w:r>
      <w:r w:rsidRPr="002A64AB">
        <w:rPr>
          <w:rFonts w:ascii="Arial Narrow" w:hAnsi="Arial Narrow" w:cs="Arial"/>
          <w:color w:val="000000"/>
          <w:spacing w:val="-4"/>
          <w:position w:val="-1"/>
          <w:sz w:val="22"/>
          <w:szCs w:val="22"/>
        </w:rPr>
        <w:t>h</w:t>
      </w:r>
      <w:r w:rsidRPr="002A64AB">
        <w:rPr>
          <w:rFonts w:ascii="Arial Narrow" w:hAnsi="Arial Narrow" w:cs="Arial"/>
          <w:color w:val="000000"/>
          <w:position w:val="-1"/>
          <w:sz w:val="22"/>
          <w:szCs w:val="22"/>
        </w:rPr>
        <w:t>e</w:t>
      </w:r>
      <w:r w:rsidRPr="002A64AB">
        <w:rPr>
          <w:rFonts w:ascii="Arial Narrow" w:hAnsi="Arial Narrow" w:cs="Arial"/>
          <w:color w:val="000000"/>
          <w:spacing w:val="1"/>
          <w:position w:val="-1"/>
          <w:sz w:val="22"/>
          <w:szCs w:val="22"/>
        </w:rPr>
        <w:t xml:space="preserve"> </w:t>
      </w:r>
      <w:r w:rsidRPr="002A64AB">
        <w:rPr>
          <w:rFonts w:ascii="Arial Narrow" w:hAnsi="Arial Narrow" w:cs="Arial"/>
          <w:color w:val="000000"/>
          <w:spacing w:val="-2"/>
          <w:position w:val="-1"/>
          <w:sz w:val="22"/>
          <w:szCs w:val="22"/>
        </w:rPr>
        <w:t>Provider</w:t>
      </w:r>
      <w:r w:rsidRPr="002A64AB">
        <w:rPr>
          <w:rFonts w:ascii="Arial Narrow" w:hAnsi="Arial Narrow" w:cs="Arial"/>
          <w:color w:val="000000"/>
          <w:position w:val="-1"/>
          <w:sz w:val="22"/>
          <w:szCs w:val="22"/>
        </w:rPr>
        <w:tab/>
      </w:r>
      <w:r w:rsidRPr="002A64AB">
        <w:rPr>
          <w:rFonts w:ascii="Arial Narrow" w:hAnsi="Arial Narrow" w:cs="Arial"/>
          <w:color w:val="000000"/>
          <w:spacing w:val="-1"/>
          <w:position w:val="-1"/>
          <w:sz w:val="22"/>
          <w:szCs w:val="22"/>
        </w:rPr>
        <w:t>D</w:t>
      </w:r>
      <w:r w:rsidRPr="002A64AB">
        <w:rPr>
          <w:rFonts w:ascii="Arial Narrow" w:hAnsi="Arial Narrow" w:cs="Arial"/>
          <w:color w:val="000000"/>
          <w:spacing w:val="1"/>
          <w:position w:val="-1"/>
          <w:sz w:val="22"/>
          <w:szCs w:val="22"/>
        </w:rPr>
        <w:t>a</w:t>
      </w:r>
      <w:r w:rsidRPr="002A64AB">
        <w:rPr>
          <w:rFonts w:ascii="Arial Narrow" w:hAnsi="Arial Narrow" w:cs="Arial"/>
          <w:color w:val="000000"/>
          <w:position w:val="-1"/>
          <w:sz w:val="22"/>
          <w:szCs w:val="22"/>
        </w:rPr>
        <w:t>te</w:t>
      </w:r>
    </w:p>
    <w:p w14:paraId="0B0B4211" w14:textId="7D6D701C" w:rsidR="00701886" w:rsidRPr="002A64AB" w:rsidRDefault="00EF1D81" w:rsidP="002A64AB">
      <w:pPr>
        <w:widowControl w:val="0"/>
        <w:autoSpaceDE w:val="0"/>
        <w:autoSpaceDN w:val="0"/>
        <w:adjustRightInd w:val="0"/>
        <w:spacing w:line="240" w:lineRule="auto"/>
        <w:rPr>
          <w:rFonts w:ascii="Arial Narrow" w:hAnsi="Arial Narrow" w:cs="Arial"/>
          <w:color w:val="000000"/>
          <w:sz w:val="22"/>
          <w:szCs w:val="22"/>
        </w:rPr>
      </w:pPr>
      <w:r w:rsidRPr="002A64AB">
        <w:rPr>
          <w:rFonts w:ascii="Arial Narrow" w:hAnsi="Arial Narrow"/>
          <w:noProof/>
          <w:sz w:val="22"/>
          <w:szCs w:val="22"/>
        </w:rPr>
        <mc:AlternateContent>
          <mc:Choice Requires="wps">
            <w:drawing>
              <wp:anchor distT="0" distB="0" distL="114300" distR="114300" simplePos="0" relativeHeight="251661312" behindDoc="1" locked="0" layoutInCell="0" allowOverlap="1" wp14:anchorId="62D70B3C" wp14:editId="32E88443">
                <wp:simplePos x="0" y="0"/>
                <wp:positionH relativeFrom="page">
                  <wp:posOffset>5114925</wp:posOffset>
                </wp:positionH>
                <wp:positionV relativeFrom="paragraph">
                  <wp:posOffset>263607</wp:posOffset>
                </wp:positionV>
                <wp:extent cx="1188085" cy="0"/>
                <wp:effectExtent l="10160" t="12065" r="11430" b="6985"/>
                <wp:wrapNone/>
                <wp:docPr id="1"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8085" cy="0"/>
                        </a:xfrm>
                        <a:custGeom>
                          <a:avLst/>
                          <a:gdLst>
                            <a:gd name="T0" fmla="*/ 0 w 1871"/>
                            <a:gd name="T1" fmla="*/ 1188085 w 1871"/>
                            <a:gd name="T2" fmla="*/ 0 60000 65536"/>
                            <a:gd name="T3" fmla="*/ 0 60000 65536"/>
                          </a:gdLst>
                          <a:ahLst/>
                          <a:cxnLst>
                            <a:cxn ang="T2">
                              <a:pos x="T0" y="0"/>
                            </a:cxn>
                            <a:cxn ang="T3">
                              <a:pos x="T1" y="0"/>
                            </a:cxn>
                          </a:cxnLst>
                          <a:rect l="0" t="0" r="r" b="b"/>
                          <a:pathLst>
                            <a:path w="1871">
                              <a:moveTo>
                                <a:pt x="0" y="0"/>
                              </a:moveTo>
                              <a:lnTo>
                                <a:pt x="1871" y="0"/>
                              </a:lnTo>
                            </a:path>
                          </a:pathLst>
                        </a:custGeom>
                        <a:noFill/>
                        <a:ln w="96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pic="http://schemas.openxmlformats.org/drawingml/2006/picture" xmlns:a14="http://schemas.microsoft.com/office/drawing/2010/main" xmlns:a="http://schemas.openxmlformats.org/drawingml/2006/main" xmlns:w16du="http://schemas.microsoft.com/office/word/2023/wordml/word16du">
            <w:pict w14:anchorId="425AFDD3">
              <v:polyline id="Freeform 9"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871,0" o:spid="_x0000_s1026" o:allowincell="f" filled="f" strokeweight=".26717mm" points="402.75pt,20.75pt,496.3pt,20.75pt" w14:anchorId="7FE1CB9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">
                <v:path arrowok="t" o:connecttype="custom" o:connectlocs="0,0;754433975,0" o:connectangles="0,0"/>
                <w10:wrap anchorx="page"/>
              </v:polyline>
            </w:pict>
          </mc:Fallback>
        </mc:AlternateContent>
      </w:r>
    </w:p>
    <w:p w14:paraId="77C9D8E1" w14:textId="688DA8C5" w:rsidR="00EF1D81" w:rsidRPr="002A64AB" w:rsidRDefault="00EF1D81" w:rsidP="002A64AB">
      <w:pPr>
        <w:widowControl w:val="0"/>
        <w:tabs>
          <w:tab w:val="left" w:pos="7300"/>
        </w:tabs>
        <w:autoSpaceDE w:val="0"/>
        <w:autoSpaceDN w:val="0"/>
        <w:adjustRightInd w:val="0"/>
        <w:spacing w:line="240" w:lineRule="auto"/>
        <w:rPr>
          <w:rFonts w:ascii="Arial Narrow" w:hAnsi="Arial Narrow" w:cs="Arial"/>
          <w:color w:val="000000"/>
          <w:spacing w:val="2"/>
          <w:position w:val="-1"/>
          <w:sz w:val="22"/>
          <w:szCs w:val="22"/>
        </w:rPr>
      </w:pPr>
      <w:r w:rsidRPr="002A64AB">
        <w:rPr>
          <w:rFonts w:ascii="Arial Narrow" w:hAnsi="Arial Narrow"/>
          <w:noProof/>
          <w:sz w:val="22"/>
          <w:szCs w:val="22"/>
        </w:rPr>
        <mc:AlternateContent>
          <mc:Choice Requires="wps">
            <w:drawing>
              <wp:anchor distT="0" distB="0" distL="114300" distR="114300" simplePos="0" relativeHeight="251675648" behindDoc="1" locked="0" layoutInCell="0" allowOverlap="1" wp14:anchorId="483CABE0" wp14:editId="5A9A880A">
                <wp:simplePos x="0" y="0"/>
                <wp:positionH relativeFrom="page">
                  <wp:posOffset>914400</wp:posOffset>
                </wp:positionH>
                <wp:positionV relativeFrom="paragraph">
                  <wp:posOffset>5080</wp:posOffset>
                </wp:positionV>
                <wp:extent cx="1950085" cy="0"/>
                <wp:effectExtent l="10160" t="5715" r="11430" b="13335"/>
                <wp:wrapNone/>
                <wp:docPr id="14"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50085" cy="0"/>
                        </a:xfrm>
                        <a:custGeom>
                          <a:avLst/>
                          <a:gdLst>
                            <a:gd name="T0" fmla="*/ 0 w 3071"/>
                            <a:gd name="T1" fmla="*/ 1950085 w 3071"/>
                            <a:gd name="T2" fmla="*/ 0 60000 65536"/>
                            <a:gd name="T3" fmla="*/ 0 60000 65536"/>
                          </a:gdLst>
                          <a:ahLst/>
                          <a:cxnLst>
                            <a:cxn ang="T2">
                              <a:pos x="T0" y="0"/>
                            </a:cxn>
                            <a:cxn ang="T3">
                              <a:pos x="T1" y="0"/>
                            </a:cxn>
                          </a:cxnLst>
                          <a:rect l="0" t="0" r="r" b="b"/>
                          <a:pathLst>
                            <a:path w="3071">
                              <a:moveTo>
                                <a:pt x="0" y="0"/>
                              </a:moveTo>
                              <a:lnTo>
                                <a:pt x="3071" y="0"/>
                              </a:lnTo>
                            </a:path>
                          </a:pathLst>
                        </a:custGeom>
                        <a:noFill/>
                        <a:ln w="96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pic="http://schemas.openxmlformats.org/drawingml/2006/picture" xmlns:a14="http://schemas.microsoft.com/office/drawing/2010/main" xmlns:a="http://schemas.openxmlformats.org/drawingml/2006/main" xmlns:w16du="http://schemas.microsoft.com/office/word/2023/wordml/word16du">
            <w:pict w14:anchorId="328FEE9B">
              <v:polyline id="Freeform 6" style="position:absolute;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071,0" o:spid="_x0000_s1026" o:allowincell="f" filled="f" strokeweight=".26717mm" points="1in,.4pt,225.55pt,.4pt" w14:anchorId="33170FB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">
                <v:path arrowok="t" o:connecttype="custom" o:connectlocs="0,0;1238303975,0" o:connectangles="0,0"/>
                <w10:wrap anchorx="page"/>
              </v:polyline>
            </w:pict>
          </mc:Fallback>
        </mc:AlternateContent>
      </w:r>
      <w:r w:rsidR="00F54923" w:rsidRPr="002A64AB">
        <w:rPr>
          <w:rFonts w:ascii="Arial Narrow" w:hAnsi="Arial Narrow" w:cs="Arial"/>
          <w:color w:val="000000"/>
          <w:spacing w:val="2"/>
          <w:position w:val="-1"/>
          <w:sz w:val="22"/>
          <w:szCs w:val="22"/>
        </w:rPr>
        <w:t>For the Managing Entity</w:t>
      </w:r>
      <w:r w:rsidR="00F54923" w:rsidRPr="002A64AB">
        <w:rPr>
          <w:rFonts w:ascii="Arial Narrow" w:hAnsi="Arial Narrow" w:cs="Arial"/>
          <w:color w:val="000000"/>
          <w:spacing w:val="2"/>
          <w:position w:val="-1"/>
          <w:sz w:val="22"/>
          <w:szCs w:val="22"/>
        </w:rPr>
        <w:tab/>
        <w:t>Date</w:t>
      </w:r>
    </w:p>
    <w:p w14:paraId="7AEF92C0" w14:textId="77777777" w:rsidR="00F54923" w:rsidRPr="002A64AB" w:rsidRDefault="00F54923" w:rsidP="002A64AB">
      <w:pPr>
        <w:spacing w:line="240" w:lineRule="auto"/>
        <w:rPr>
          <w:rFonts w:ascii="Arial Narrow" w:hAnsi="Arial Narrow" w:cs="Arial"/>
          <w:b/>
          <w:bCs/>
          <w:color w:val="000000"/>
          <w:spacing w:val="-4"/>
          <w:sz w:val="22"/>
          <w:szCs w:val="22"/>
          <w:u w:val="single"/>
        </w:rPr>
      </w:pPr>
    </w:p>
    <w:p w14:paraId="0CFA2346" w14:textId="41E10842" w:rsidR="00701886" w:rsidRPr="002A64AB" w:rsidRDefault="00701886" w:rsidP="002A64AB">
      <w:pPr>
        <w:spacing w:line="240" w:lineRule="auto"/>
        <w:rPr>
          <w:rFonts w:ascii="Arial Narrow" w:hAnsi="Arial Narrow" w:cs="Arial"/>
          <w:color w:val="000000"/>
          <w:sz w:val="22"/>
          <w:szCs w:val="22"/>
          <w:u w:val="single"/>
        </w:rPr>
      </w:pPr>
      <w:r w:rsidRPr="002A64AB">
        <w:rPr>
          <w:rFonts w:ascii="Arial Narrow" w:hAnsi="Arial Narrow" w:cs="Arial"/>
          <w:b/>
          <w:bCs/>
          <w:color w:val="000000"/>
          <w:spacing w:val="-4"/>
          <w:sz w:val="22"/>
          <w:szCs w:val="22"/>
          <w:u w:val="single"/>
        </w:rPr>
        <w:t>I</w:t>
      </w:r>
      <w:r w:rsidRPr="002A64AB">
        <w:rPr>
          <w:rFonts w:ascii="Arial Narrow" w:hAnsi="Arial Narrow" w:cs="Arial"/>
          <w:b/>
          <w:bCs/>
          <w:color w:val="000000"/>
          <w:spacing w:val="-3"/>
          <w:sz w:val="22"/>
          <w:szCs w:val="22"/>
          <w:u w:val="single"/>
        </w:rPr>
        <w:t>n</w:t>
      </w:r>
      <w:r w:rsidRPr="002A64AB">
        <w:rPr>
          <w:rFonts w:ascii="Arial Narrow" w:hAnsi="Arial Narrow" w:cs="Arial"/>
          <w:b/>
          <w:bCs/>
          <w:color w:val="000000"/>
          <w:spacing w:val="1"/>
          <w:sz w:val="22"/>
          <w:szCs w:val="22"/>
          <w:u w:val="single"/>
        </w:rPr>
        <w:t>s</w:t>
      </w:r>
      <w:r w:rsidRPr="002A64AB">
        <w:rPr>
          <w:rFonts w:ascii="Arial Narrow" w:hAnsi="Arial Narrow" w:cs="Arial"/>
          <w:b/>
          <w:bCs/>
          <w:color w:val="000000"/>
          <w:spacing w:val="2"/>
          <w:sz w:val="22"/>
          <w:szCs w:val="22"/>
          <w:u w:val="single"/>
        </w:rPr>
        <w:t>tr</w:t>
      </w:r>
      <w:r w:rsidRPr="002A64AB">
        <w:rPr>
          <w:rFonts w:ascii="Arial Narrow" w:hAnsi="Arial Narrow" w:cs="Arial"/>
          <w:b/>
          <w:bCs/>
          <w:color w:val="000000"/>
          <w:spacing w:val="-3"/>
          <w:sz w:val="22"/>
          <w:szCs w:val="22"/>
          <w:u w:val="single"/>
        </w:rPr>
        <w:t>u</w:t>
      </w:r>
      <w:r w:rsidRPr="002A64AB">
        <w:rPr>
          <w:rFonts w:ascii="Arial Narrow" w:hAnsi="Arial Narrow" w:cs="Arial"/>
          <w:b/>
          <w:bCs/>
          <w:color w:val="000000"/>
          <w:spacing w:val="1"/>
          <w:sz w:val="22"/>
          <w:szCs w:val="22"/>
          <w:u w:val="single"/>
        </w:rPr>
        <w:t>c</w:t>
      </w:r>
      <w:r w:rsidRPr="002A64AB">
        <w:rPr>
          <w:rFonts w:ascii="Arial Narrow" w:hAnsi="Arial Narrow" w:cs="Arial"/>
          <w:b/>
          <w:bCs/>
          <w:color w:val="000000"/>
          <w:spacing w:val="2"/>
          <w:sz w:val="22"/>
          <w:szCs w:val="22"/>
          <w:u w:val="single"/>
        </w:rPr>
        <w:t>t</w:t>
      </w:r>
      <w:r w:rsidRPr="002A64AB">
        <w:rPr>
          <w:rFonts w:ascii="Arial Narrow" w:hAnsi="Arial Narrow" w:cs="Arial"/>
          <w:b/>
          <w:bCs/>
          <w:color w:val="000000"/>
          <w:sz w:val="22"/>
          <w:szCs w:val="22"/>
          <w:u w:val="single"/>
        </w:rPr>
        <w:t>i</w:t>
      </w:r>
      <w:r w:rsidRPr="002A64AB">
        <w:rPr>
          <w:rFonts w:ascii="Arial Narrow" w:hAnsi="Arial Narrow" w:cs="Arial"/>
          <w:b/>
          <w:bCs/>
          <w:color w:val="000000"/>
          <w:spacing w:val="2"/>
          <w:sz w:val="22"/>
          <w:szCs w:val="22"/>
          <w:u w:val="single"/>
        </w:rPr>
        <w:t>o</w:t>
      </w:r>
      <w:r w:rsidRPr="002A64AB">
        <w:rPr>
          <w:rFonts w:ascii="Arial Narrow" w:hAnsi="Arial Narrow" w:cs="Arial"/>
          <w:b/>
          <w:bCs/>
          <w:color w:val="000000"/>
          <w:spacing w:val="-3"/>
          <w:sz w:val="22"/>
          <w:szCs w:val="22"/>
          <w:u w:val="single"/>
        </w:rPr>
        <w:t>n</w:t>
      </w:r>
      <w:r w:rsidRPr="002A64AB">
        <w:rPr>
          <w:rFonts w:ascii="Arial Narrow" w:hAnsi="Arial Narrow" w:cs="Arial"/>
          <w:b/>
          <w:bCs/>
          <w:color w:val="000000"/>
          <w:sz w:val="22"/>
          <w:szCs w:val="22"/>
          <w:u w:val="single"/>
        </w:rPr>
        <w:t>s</w:t>
      </w:r>
      <w:r w:rsidRPr="002A64AB">
        <w:rPr>
          <w:rFonts w:ascii="Arial Narrow" w:hAnsi="Arial Narrow" w:cs="Arial"/>
          <w:b/>
          <w:bCs/>
          <w:color w:val="000000"/>
          <w:spacing w:val="1"/>
          <w:sz w:val="22"/>
          <w:szCs w:val="22"/>
          <w:u w:val="single"/>
        </w:rPr>
        <w:t xml:space="preserve"> </w:t>
      </w:r>
      <w:r w:rsidRPr="002A64AB">
        <w:rPr>
          <w:rFonts w:ascii="Arial Narrow" w:hAnsi="Arial Narrow" w:cs="Arial"/>
          <w:b/>
          <w:bCs/>
          <w:color w:val="000000"/>
          <w:spacing w:val="2"/>
          <w:sz w:val="22"/>
          <w:szCs w:val="22"/>
          <w:u w:val="single"/>
        </w:rPr>
        <w:t>fo</w:t>
      </w:r>
      <w:r w:rsidRPr="002A64AB">
        <w:rPr>
          <w:rFonts w:ascii="Arial Narrow" w:hAnsi="Arial Narrow" w:cs="Arial"/>
          <w:b/>
          <w:bCs/>
          <w:color w:val="000000"/>
          <w:sz w:val="22"/>
          <w:szCs w:val="22"/>
          <w:u w:val="single"/>
        </w:rPr>
        <w:t>r</w:t>
      </w:r>
      <w:r w:rsidRPr="002A64AB">
        <w:rPr>
          <w:rFonts w:ascii="Arial Narrow" w:hAnsi="Arial Narrow" w:cs="Arial"/>
          <w:b/>
          <w:bCs/>
          <w:color w:val="000000"/>
          <w:spacing w:val="-2"/>
          <w:sz w:val="22"/>
          <w:szCs w:val="22"/>
          <w:u w:val="single"/>
        </w:rPr>
        <w:t xml:space="preserve"> </w:t>
      </w:r>
      <w:r w:rsidRPr="002A64AB">
        <w:rPr>
          <w:rFonts w:ascii="Arial Narrow" w:hAnsi="Arial Narrow" w:cs="Arial"/>
          <w:b/>
          <w:bCs/>
          <w:color w:val="000000"/>
          <w:spacing w:val="-1"/>
          <w:sz w:val="22"/>
          <w:szCs w:val="22"/>
          <w:u w:val="single"/>
        </w:rPr>
        <w:t>C</w:t>
      </w:r>
      <w:r w:rsidRPr="002A64AB">
        <w:rPr>
          <w:rFonts w:ascii="Arial Narrow" w:hAnsi="Arial Narrow" w:cs="Arial"/>
          <w:b/>
          <w:bCs/>
          <w:color w:val="000000"/>
          <w:spacing w:val="2"/>
          <w:sz w:val="22"/>
          <w:szCs w:val="22"/>
          <w:u w:val="single"/>
        </w:rPr>
        <w:t>o</w:t>
      </w:r>
      <w:r w:rsidRPr="002A64AB">
        <w:rPr>
          <w:rFonts w:ascii="Arial Narrow" w:hAnsi="Arial Narrow" w:cs="Arial"/>
          <w:b/>
          <w:bCs/>
          <w:color w:val="000000"/>
          <w:spacing w:val="-3"/>
          <w:sz w:val="22"/>
          <w:szCs w:val="22"/>
          <w:u w:val="single"/>
        </w:rPr>
        <w:t>m</w:t>
      </w:r>
      <w:r w:rsidRPr="002A64AB">
        <w:rPr>
          <w:rFonts w:ascii="Arial Narrow" w:hAnsi="Arial Narrow" w:cs="Arial"/>
          <w:b/>
          <w:bCs/>
          <w:color w:val="000000"/>
          <w:spacing w:val="2"/>
          <w:sz w:val="22"/>
          <w:szCs w:val="22"/>
          <w:u w:val="single"/>
        </w:rPr>
        <w:t>p</w:t>
      </w:r>
      <w:r w:rsidRPr="002A64AB">
        <w:rPr>
          <w:rFonts w:ascii="Arial Narrow" w:hAnsi="Arial Narrow" w:cs="Arial"/>
          <w:b/>
          <w:bCs/>
          <w:color w:val="000000"/>
          <w:sz w:val="22"/>
          <w:szCs w:val="22"/>
          <w:u w:val="single"/>
        </w:rPr>
        <w:t>l</w:t>
      </w:r>
      <w:r w:rsidRPr="002A64AB">
        <w:rPr>
          <w:rFonts w:ascii="Arial Narrow" w:hAnsi="Arial Narrow" w:cs="Arial"/>
          <w:b/>
          <w:bCs/>
          <w:color w:val="000000"/>
          <w:spacing w:val="-4"/>
          <w:sz w:val="22"/>
          <w:szCs w:val="22"/>
          <w:u w:val="single"/>
        </w:rPr>
        <w:t>e</w:t>
      </w:r>
      <w:r w:rsidRPr="002A64AB">
        <w:rPr>
          <w:rFonts w:ascii="Arial Narrow" w:hAnsi="Arial Narrow" w:cs="Arial"/>
          <w:b/>
          <w:bCs/>
          <w:color w:val="000000"/>
          <w:spacing w:val="2"/>
          <w:sz w:val="22"/>
          <w:szCs w:val="22"/>
          <w:u w:val="single"/>
        </w:rPr>
        <w:t>t</w:t>
      </w:r>
      <w:r w:rsidRPr="002A64AB">
        <w:rPr>
          <w:rFonts w:ascii="Arial Narrow" w:hAnsi="Arial Narrow" w:cs="Arial"/>
          <w:b/>
          <w:bCs/>
          <w:color w:val="000000"/>
          <w:sz w:val="22"/>
          <w:szCs w:val="22"/>
          <w:u w:val="single"/>
        </w:rPr>
        <w:t>i</w:t>
      </w:r>
      <w:r w:rsidRPr="002A64AB">
        <w:rPr>
          <w:rFonts w:ascii="Arial Narrow" w:hAnsi="Arial Narrow" w:cs="Arial"/>
          <w:b/>
          <w:bCs/>
          <w:color w:val="000000"/>
          <w:spacing w:val="-3"/>
          <w:sz w:val="22"/>
          <w:szCs w:val="22"/>
          <w:u w:val="single"/>
        </w:rPr>
        <w:t>n</w:t>
      </w:r>
      <w:r w:rsidRPr="002A64AB">
        <w:rPr>
          <w:rFonts w:ascii="Arial Narrow" w:hAnsi="Arial Narrow" w:cs="Arial"/>
          <w:b/>
          <w:bCs/>
          <w:color w:val="000000"/>
          <w:sz w:val="22"/>
          <w:szCs w:val="22"/>
          <w:u w:val="single"/>
        </w:rPr>
        <w:t>g</w:t>
      </w:r>
      <w:r w:rsidRPr="002A64AB">
        <w:rPr>
          <w:rFonts w:ascii="Arial Narrow" w:hAnsi="Arial Narrow" w:cs="Arial"/>
          <w:b/>
          <w:bCs/>
          <w:color w:val="000000"/>
          <w:spacing w:val="3"/>
          <w:sz w:val="22"/>
          <w:szCs w:val="22"/>
          <w:u w:val="single"/>
        </w:rPr>
        <w:t xml:space="preserve"> </w:t>
      </w:r>
      <w:r w:rsidRPr="002A64AB">
        <w:rPr>
          <w:rFonts w:ascii="Arial Narrow" w:hAnsi="Arial Narrow" w:cs="Arial"/>
          <w:b/>
          <w:bCs/>
          <w:color w:val="000000"/>
          <w:spacing w:val="2"/>
          <w:sz w:val="22"/>
          <w:szCs w:val="22"/>
          <w:u w:val="single"/>
        </w:rPr>
        <w:t>t</w:t>
      </w:r>
      <w:r w:rsidRPr="002A64AB">
        <w:rPr>
          <w:rFonts w:ascii="Arial Narrow" w:hAnsi="Arial Narrow" w:cs="Arial"/>
          <w:b/>
          <w:bCs/>
          <w:color w:val="000000"/>
          <w:spacing w:val="-3"/>
          <w:sz w:val="22"/>
          <w:szCs w:val="22"/>
          <w:u w:val="single"/>
        </w:rPr>
        <w:t>h</w:t>
      </w:r>
      <w:r w:rsidRPr="002A64AB">
        <w:rPr>
          <w:rFonts w:ascii="Arial Narrow" w:hAnsi="Arial Narrow" w:cs="Arial"/>
          <w:b/>
          <w:bCs/>
          <w:color w:val="000000"/>
          <w:sz w:val="22"/>
          <w:szCs w:val="22"/>
          <w:u w:val="single"/>
        </w:rPr>
        <w:t>e</w:t>
      </w:r>
      <w:r w:rsidRPr="002A64AB">
        <w:rPr>
          <w:rFonts w:ascii="Arial Narrow" w:hAnsi="Arial Narrow" w:cs="Arial"/>
          <w:b/>
          <w:bCs/>
          <w:color w:val="000000"/>
          <w:spacing w:val="1"/>
          <w:sz w:val="22"/>
          <w:szCs w:val="22"/>
          <w:u w:val="single"/>
        </w:rPr>
        <w:t xml:space="preserve"> </w:t>
      </w:r>
      <w:r w:rsidRPr="002A64AB">
        <w:rPr>
          <w:rFonts w:ascii="Arial Narrow" w:hAnsi="Arial Narrow" w:cs="Arial"/>
          <w:b/>
          <w:bCs/>
          <w:color w:val="000000"/>
          <w:spacing w:val="2"/>
          <w:sz w:val="22"/>
          <w:szCs w:val="22"/>
          <w:u w:val="single"/>
        </w:rPr>
        <w:t>F</w:t>
      </w:r>
      <w:r w:rsidRPr="002A64AB">
        <w:rPr>
          <w:rFonts w:ascii="Arial Narrow" w:hAnsi="Arial Narrow" w:cs="Arial"/>
          <w:b/>
          <w:bCs/>
          <w:color w:val="000000"/>
          <w:spacing w:val="-6"/>
          <w:sz w:val="22"/>
          <w:szCs w:val="22"/>
          <w:u w:val="single"/>
        </w:rPr>
        <w:t>AC</w:t>
      </w:r>
      <w:r w:rsidRPr="002A64AB">
        <w:rPr>
          <w:rFonts w:ascii="Arial Narrow" w:hAnsi="Arial Narrow" w:cs="Arial"/>
          <w:b/>
          <w:bCs/>
          <w:color w:val="000000"/>
          <w:sz w:val="22"/>
          <w:szCs w:val="22"/>
          <w:u w:val="single"/>
        </w:rPr>
        <w:t>T</w:t>
      </w:r>
      <w:r w:rsidRPr="002A64AB">
        <w:rPr>
          <w:rFonts w:ascii="Arial Narrow" w:hAnsi="Arial Narrow" w:cs="Arial"/>
          <w:b/>
          <w:bCs/>
          <w:color w:val="000000"/>
          <w:spacing w:val="7"/>
          <w:sz w:val="22"/>
          <w:szCs w:val="22"/>
          <w:u w:val="single"/>
        </w:rPr>
        <w:t xml:space="preserve"> </w:t>
      </w:r>
      <w:r w:rsidRPr="002A64AB">
        <w:rPr>
          <w:rFonts w:ascii="Arial Narrow" w:hAnsi="Arial Narrow" w:cs="Arial"/>
          <w:b/>
          <w:bCs/>
          <w:color w:val="000000"/>
          <w:spacing w:val="-3"/>
          <w:sz w:val="22"/>
          <w:szCs w:val="22"/>
          <w:u w:val="single"/>
        </w:rPr>
        <w:t>M</w:t>
      </w:r>
      <w:r w:rsidRPr="002A64AB">
        <w:rPr>
          <w:rFonts w:ascii="Arial Narrow" w:hAnsi="Arial Narrow" w:cs="Arial"/>
          <w:b/>
          <w:bCs/>
          <w:color w:val="000000"/>
          <w:spacing w:val="2"/>
          <w:sz w:val="22"/>
          <w:szCs w:val="22"/>
          <w:u w:val="single"/>
        </w:rPr>
        <w:t>o</w:t>
      </w:r>
      <w:r w:rsidRPr="002A64AB">
        <w:rPr>
          <w:rFonts w:ascii="Arial Narrow" w:hAnsi="Arial Narrow" w:cs="Arial"/>
          <w:b/>
          <w:bCs/>
          <w:color w:val="000000"/>
          <w:spacing w:val="-3"/>
          <w:sz w:val="22"/>
          <w:szCs w:val="22"/>
          <w:u w:val="single"/>
        </w:rPr>
        <w:t>d</w:t>
      </w:r>
      <w:r w:rsidRPr="002A64AB">
        <w:rPr>
          <w:rFonts w:ascii="Arial Narrow" w:hAnsi="Arial Narrow" w:cs="Arial"/>
          <w:b/>
          <w:bCs/>
          <w:color w:val="000000"/>
          <w:spacing w:val="1"/>
          <w:sz w:val="22"/>
          <w:szCs w:val="22"/>
          <w:u w:val="single"/>
        </w:rPr>
        <w:t>e</w:t>
      </w:r>
      <w:r w:rsidRPr="002A64AB">
        <w:rPr>
          <w:rFonts w:ascii="Arial Narrow" w:hAnsi="Arial Narrow" w:cs="Arial"/>
          <w:b/>
          <w:bCs/>
          <w:color w:val="000000"/>
          <w:sz w:val="22"/>
          <w:szCs w:val="22"/>
          <w:u w:val="single"/>
        </w:rPr>
        <w:t>l</w:t>
      </w:r>
      <w:r w:rsidRPr="002A64AB">
        <w:rPr>
          <w:rFonts w:ascii="Arial Narrow" w:hAnsi="Arial Narrow" w:cs="Arial"/>
          <w:b/>
          <w:bCs/>
          <w:color w:val="000000"/>
          <w:spacing w:val="1"/>
          <w:sz w:val="22"/>
          <w:szCs w:val="22"/>
          <w:u w:val="single"/>
        </w:rPr>
        <w:t xml:space="preserve"> </w:t>
      </w:r>
      <w:r w:rsidRPr="002A64AB">
        <w:rPr>
          <w:rFonts w:ascii="Arial Narrow" w:hAnsi="Arial Narrow" w:cs="Arial"/>
          <w:b/>
          <w:bCs/>
          <w:color w:val="000000"/>
          <w:spacing w:val="2"/>
          <w:sz w:val="22"/>
          <w:szCs w:val="22"/>
          <w:u w:val="single"/>
        </w:rPr>
        <w:t>F</w:t>
      </w:r>
      <w:r w:rsidRPr="002A64AB">
        <w:rPr>
          <w:rFonts w:ascii="Arial Narrow" w:hAnsi="Arial Narrow" w:cs="Arial"/>
          <w:b/>
          <w:bCs/>
          <w:color w:val="000000"/>
          <w:sz w:val="22"/>
          <w:szCs w:val="22"/>
          <w:u w:val="single"/>
        </w:rPr>
        <w:t>i</w:t>
      </w:r>
      <w:r w:rsidRPr="002A64AB">
        <w:rPr>
          <w:rFonts w:ascii="Arial Narrow" w:hAnsi="Arial Narrow" w:cs="Arial"/>
          <w:b/>
          <w:bCs/>
          <w:color w:val="000000"/>
          <w:spacing w:val="-3"/>
          <w:sz w:val="22"/>
          <w:szCs w:val="22"/>
          <w:u w:val="single"/>
        </w:rPr>
        <w:t>d</w:t>
      </w:r>
      <w:r w:rsidRPr="002A64AB">
        <w:rPr>
          <w:rFonts w:ascii="Arial Narrow" w:hAnsi="Arial Narrow" w:cs="Arial"/>
          <w:b/>
          <w:bCs/>
          <w:color w:val="000000"/>
          <w:spacing w:val="1"/>
          <w:sz w:val="22"/>
          <w:szCs w:val="22"/>
          <w:u w:val="single"/>
        </w:rPr>
        <w:t>e</w:t>
      </w:r>
      <w:r w:rsidRPr="002A64AB">
        <w:rPr>
          <w:rFonts w:ascii="Arial Narrow" w:hAnsi="Arial Narrow" w:cs="Arial"/>
          <w:b/>
          <w:bCs/>
          <w:color w:val="000000"/>
          <w:sz w:val="22"/>
          <w:szCs w:val="22"/>
          <w:u w:val="single"/>
        </w:rPr>
        <w:t>li</w:t>
      </w:r>
      <w:r w:rsidRPr="002A64AB">
        <w:rPr>
          <w:rFonts w:ascii="Arial Narrow" w:hAnsi="Arial Narrow" w:cs="Arial"/>
          <w:b/>
          <w:bCs/>
          <w:color w:val="000000"/>
          <w:spacing w:val="2"/>
          <w:sz w:val="22"/>
          <w:szCs w:val="22"/>
          <w:u w:val="single"/>
        </w:rPr>
        <w:t>t</w:t>
      </w:r>
      <w:r w:rsidRPr="002A64AB">
        <w:rPr>
          <w:rFonts w:ascii="Arial Narrow" w:hAnsi="Arial Narrow" w:cs="Arial"/>
          <w:b/>
          <w:bCs/>
          <w:color w:val="000000"/>
          <w:sz w:val="22"/>
          <w:szCs w:val="22"/>
          <w:u w:val="single"/>
        </w:rPr>
        <w:t>y</w:t>
      </w:r>
      <w:r w:rsidRPr="002A64AB">
        <w:rPr>
          <w:rFonts w:ascii="Arial Narrow" w:hAnsi="Arial Narrow" w:cs="Arial"/>
          <w:b/>
          <w:bCs/>
          <w:color w:val="000000"/>
          <w:spacing w:val="-3"/>
          <w:sz w:val="22"/>
          <w:szCs w:val="22"/>
          <w:u w:val="single"/>
        </w:rPr>
        <w:t xml:space="preserve"> </w:t>
      </w:r>
      <w:r w:rsidRPr="002A64AB">
        <w:rPr>
          <w:rFonts w:ascii="Arial Narrow" w:hAnsi="Arial Narrow" w:cs="Arial"/>
          <w:b/>
          <w:bCs/>
          <w:color w:val="000000"/>
          <w:spacing w:val="-1"/>
          <w:sz w:val="22"/>
          <w:szCs w:val="22"/>
          <w:u w:val="single"/>
        </w:rPr>
        <w:t>R</w:t>
      </w:r>
      <w:r w:rsidRPr="002A64AB">
        <w:rPr>
          <w:rFonts w:ascii="Arial Narrow" w:hAnsi="Arial Narrow" w:cs="Arial"/>
          <w:b/>
          <w:bCs/>
          <w:color w:val="000000"/>
          <w:spacing w:val="1"/>
          <w:sz w:val="22"/>
          <w:szCs w:val="22"/>
          <w:u w:val="single"/>
        </w:rPr>
        <w:t>e</w:t>
      </w:r>
      <w:r w:rsidRPr="002A64AB">
        <w:rPr>
          <w:rFonts w:ascii="Arial Narrow" w:hAnsi="Arial Narrow" w:cs="Arial"/>
          <w:b/>
          <w:bCs/>
          <w:color w:val="000000"/>
          <w:spacing w:val="-4"/>
          <w:sz w:val="22"/>
          <w:szCs w:val="22"/>
          <w:u w:val="single"/>
        </w:rPr>
        <w:t>v</w:t>
      </w:r>
      <w:r w:rsidRPr="002A64AB">
        <w:rPr>
          <w:rFonts w:ascii="Arial Narrow" w:hAnsi="Arial Narrow" w:cs="Arial"/>
          <w:b/>
          <w:bCs/>
          <w:color w:val="000000"/>
          <w:sz w:val="22"/>
          <w:szCs w:val="22"/>
          <w:u w:val="single"/>
        </w:rPr>
        <w:t>i</w:t>
      </w:r>
      <w:r w:rsidRPr="002A64AB">
        <w:rPr>
          <w:rFonts w:ascii="Arial Narrow" w:hAnsi="Arial Narrow" w:cs="Arial"/>
          <w:b/>
          <w:bCs/>
          <w:color w:val="000000"/>
          <w:spacing w:val="1"/>
          <w:sz w:val="22"/>
          <w:szCs w:val="22"/>
          <w:u w:val="single"/>
        </w:rPr>
        <w:t>e</w:t>
      </w:r>
      <w:r w:rsidRPr="002A64AB">
        <w:rPr>
          <w:rFonts w:ascii="Arial Narrow" w:hAnsi="Arial Narrow" w:cs="Arial"/>
          <w:b/>
          <w:bCs/>
          <w:color w:val="000000"/>
          <w:sz w:val="22"/>
          <w:szCs w:val="22"/>
          <w:u w:val="single"/>
        </w:rPr>
        <w:t>w</w:t>
      </w:r>
    </w:p>
    <w:p w14:paraId="7327E9B3" w14:textId="088890B8" w:rsidR="00701886" w:rsidRPr="002A64AB" w:rsidRDefault="00701886" w:rsidP="002A64AB">
      <w:pPr>
        <w:widowControl w:val="0"/>
        <w:tabs>
          <w:tab w:val="left" w:pos="9360"/>
        </w:tabs>
        <w:autoSpaceDE w:val="0"/>
        <w:autoSpaceDN w:val="0"/>
        <w:adjustRightInd w:val="0"/>
        <w:spacing w:line="240" w:lineRule="auto"/>
        <w:ind w:right="96"/>
        <w:rPr>
          <w:rFonts w:ascii="Arial Narrow" w:hAnsi="Arial Narrow" w:cs="Arial"/>
          <w:color w:val="000000"/>
          <w:sz w:val="22"/>
          <w:szCs w:val="22"/>
        </w:rPr>
      </w:pPr>
      <w:r w:rsidRPr="002A64AB">
        <w:rPr>
          <w:rFonts w:ascii="Arial Narrow" w:hAnsi="Arial Narrow" w:cs="Arial"/>
          <w:color w:val="000000"/>
          <w:spacing w:val="2"/>
          <w:sz w:val="22"/>
          <w:szCs w:val="22"/>
        </w:rPr>
        <w:t>T</w:t>
      </w:r>
      <w:r w:rsidRPr="002A64AB">
        <w:rPr>
          <w:rFonts w:ascii="Arial Narrow" w:hAnsi="Arial Narrow" w:cs="Arial"/>
          <w:color w:val="000000"/>
          <w:spacing w:val="-4"/>
          <w:sz w:val="22"/>
          <w:szCs w:val="22"/>
        </w:rPr>
        <w:t>h</w:t>
      </w:r>
      <w:r w:rsidRPr="002A64AB">
        <w:rPr>
          <w:rFonts w:ascii="Arial Narrow" w:hAnsi="Arial Narrow" w:cs="Arial"/>
          <w:color w:val="000000"/>
          <w:spacing w:val="4"/>
          <w:sz w:val="22"/>
          <w:szCs w:val="22"/>
        </w:rPr>
        <w:t>i</w:t>
      </w:r>
      <w:r w:rsidRPr="002A64AB">
        <w:rPr>
          <w:rFonts w:ascii="Arial Narrow" w:hAnsi="Arial Narrow" w:cs="Arial"/>
          <w:color w:val="000000"/>
          <w:sz w:val="22"/>
          <w:szCs w:val="22"/>
        </w:rPr>
        <w:t>s</w:t>
      </w:r>
      <w:r w:rsidRPr="002A64AB">
        <w:rPr>
          <w:rFonts w:ascii="Arial Narrow" w:hAnsi="Arial Narrow" w:cs="Arial"/>
          <w:color w:val="000000"/>
          <w:spacing w:val="-4"/>
          <w:sz w:val="22"/>
          <w:szCs w:val="22"/>
        </w:rPr>
        <w:t xml:space="preserve"> </w:t>
      </w:r>
      <w:r w:rsidRPr="002A64AB">
        <w:rPr>
          <w:rFonts w:ascii="Arial Narrow" w:hAnsi="Arial Narrow" w:cs="Arial"/>
          <w:color w:val="000000"/>
          <w:spacing w:val="4"/>
          <w:sz w:val="22"/>
          <w:szCs w:val="22"/>
        </w:rPr>
        <w:t>i</w:t>
      </w:r>
      <w:r w:rsidRPr="002A64AB">
        <w:rPr>
          <w:rFonts w:ascii="Arial Narrow" w:hAnsi="Arial Narrow" w:cs="Arial"/>
          <w:color w:val="000000"/>
          <w:sz w:val="22"/>
          <w:szCs w:val="22"/>
        </w:rPr>
        <w:t>s a</w:t>
      </w:r>
      <w:r w:rsidRPr="002A64AB">
        <w:rPr>
          <w:rFonts w:ascii="Arial Narrow" w:hAnsi="Arial Narrow" w:cs="Arial"/>
          <w:color w:val="000000"/>
          <w:spacing w:val="1"/>
          <w:sz w:val="22"/>
          <w:szCs w:val="22"/>
        </w:rPr>
        <w:t xml:space="preserve"> q</w:t>
      </w:r>
      <w:r w:rsidRPr="002A64AB">
        <w:rPr>
          <w:rFonts w:ascii="Arial Narrow" w:hAnsi="Arial Narrow" w:cs="Arial"/>
          <w:color w:val="000000"/>
          <w:spacing w:val="-4"/>
          <w:sz w:val="22"/>
          <w:szCs w:val="22"/>
        </w:rPr>
        <w:t>u</w:t>
      </w:r>
      <w:r w:rsidRPr="002A64AB">
        <w:rPr>
          <w:rFonts w:ascii="Arial Narrow" w:hAnsi="Arial Narrow" w:cs="Arial"/>
          <w:color w:val="000000"/>
          <w:spacing w:val="1"/>
          <w:sz w:val="22"/>
          <w:szCs w:val="22"/>
        </w:rPr>
        <w:t>a</w:t>
      </w:r>
      <w:r w:rsidRPr="002A64AB">
        <w:rPr>
          <w:rFonts w:ascii="Arial Narrow" w:hAnsi="Arial Narrow" w:cs="Arial"/>
          <w:color w:val="000000"/>
          <w:spacing w:val="-1"/>
          <w:sz w:val="22"/>
          <w:szCs w:val="22"/>
        </w:rPr>
        <w:t>l</w:t>
      </w:r>
      <w:r w:rsidRPr="002A64AB">
        <w:rPr>
          <w:rFonts w:ascii="Arial Narrow" w:hAnsi="Arial Narrow" w:cs="Arial"/>
          <w:color w:val="000000"/>
          <w:spacing w:val="4"/>
          <w:sz w:val="22"/>
          <w:szCs w:val="22"/>
        </w:rPr>
        <w:t>i</w:t>
      </w:r>
      <w:r w:rsidRPr="002A64AB">
        <w:rPr>
          <w:rFonts w:ascii="Arial Narrow" w:hAnsi="Arial Narrow" w:cs="Arial"/>
          <w:color w:val="000000"/>
          <w:sz w:val="22"/>
          <w:szCs w:val="22"/>
        </w:rPr>
        <w:t>ty</w:t>
      </w:r>
      <w:r w:rsidRPr="002A64AB">
        <w:rPr>
          <w:rFonts w:ascii="Arial Narrow" w:hAnsi="Arial Narrow" w:cs="Arial"/>
          <w:color w:val="000000"/>
          <w:spacing w:val="-4"/>
          <w:sz w:val="22"/>
          <w:szCs w:val="22"/>
        </w:rPr>
        <w:t xml:space="preserve"> </w:t>
      </w:r>
      <w:r w:rsidRPr="002A64AB">
        <w:rPr>
          <w:rFonts w:ascii="Arial Narrow" w:hAnsi="Arial Narrow" w:cs="Arial"/>
          <w:color w:val="000000"/>
          <w:spacing w:val="4"/>
          <w:sz w:val="22"/>
          <w:szCs w:val="22"/>
        </w:rPr>
        <w:t>i</w:t>
      </w:r>
      <w:r w:rsidRPr="002A64AB">
        <w:rPr>
          <w:rFonts w:ascii="Arial Narrow" w:hAnsi="Arial Narrow" w:cs="Arial"/>
          <w:color w:val="000000"/>
          <w:spacing w:val="-8"/>
          <w:sz w:val="22"/>
          <w:szCs w:val="22"/>
        </w:rPr>
        <w:t>m</w:t>
      </w:r>
      <w:r w:rsidRPr="002A64AB">
        <w:rPr>
          <w:rFonts w:ascii="Arial Narrow" w:hAnsi="Arial Narrow" w:cs="Arial"/>
          <w:color w:val="000000"/>
          <w:spacing w:val="1"/>
          <w:sz w:val="22"/>
          <w:szCs w:val="22"/>
        </w:rPr>
        <w:t>p</w:t>
      </w:r>
      <w:r w:rsidRPr="002A64AB">
        <w:rPr>
          <w:rFonts w:ascii="Arial Narrow" w:hAnsi="Arial Narrow" w:cs="Arial"/>
          <w:color w:val="000000"/>
          <w:spacing w:val="2"/>
          <w:sz w:val="22"/>
          <w:szCs w:val="22"/>
        </w:rPr>
        <w:t>r</w:t>
      </w:r>
      <w:r w:rsidRPr="002A64AB">
        <w:rPr>
          <w:rFonts w:ascii="Arial Narrow" w:hAnsi="Arial Narrow" w:cs="Arial"/>
          <w:color w:val="000000"/>
          <w:spacing w:val="1"/>
          <w:sz w:val="22"/>
          <w:szCs w:val="22"/>
        </w:rPr>
        <w:t>o</w:t>
      </w:r>
      <w:r w:rsidRPr="002A64AB">
        <w:rPr>
          <w:rFonts w:ascii="Arial Narrow" w:hAnsi="Arial Narrow" w:cs="Arial"/>
          <w:color w:val="000000"/>
          <w:sz w:val="22"/>
          <w:szCs w:val="22"/>
        </w:rPr>
        <w:t>v</w:t>
      </w:r>
      <w:r w:rsidRPr="002A64AB">
        <w:rPr>
          <w:rFonts w:ascii="Arial Narrow" w:hAnsi="Arial Narrow" w:cs="Arial"/>
          <w:color w:val="000000"/>
          <w:spacing w:val="1"/>
          <w:sz w:val="22"/>
          <w:szCs w:val="22"/>
        </w:rPr>
        <w:t>e</w:t>
      </w:r>
      <w:r w:rsidRPr="002A64AB">
        <w:rPr>
          <w:rFonts w:ascii="Arial Narrow" w:hAnsi="Arial Narrow" w:cs="Arial"/>
          <w:color w:val="000000"/>
          <w:spacing w:val="-8"/>
          <w:sz w:val="22"/>
          <w:szCs w:val="22"/>
        </w:rPr>
        <w:t>m</w:t>
      </w:r>
      <w:r w:rsidRPr="002A64AB">
        <w:rPr>
          <w:rFonts w:ascii="Arial Narrow" w:hAnsi="Arial Narrow" w:cs="Arial"/>
          <w:color w:val="000000"/>
          <w:spacing w:val="1"/>
          <w:sz w:val="22"/>
          <w:szCs w:val="22"/>
        </w:rPr>
        <w:t>en</w:t>
      </w:r>
      <w:r w:rsidRPr="002A64AB">
        <w:rPr>
          <w:rFonts w:ascii="Arial Narrow" w:hAnsi="Arial Narrow" w:cs="Arial"/>
          <w:color w:val="000000"/>
          <w:sz w:val="22"/>
          <w:szCs w:val="22"/>
        </w:rPr>
        <w:t>t</w:t>
      </w:r>
      <w:r w:rsidRPr="002A64AB">
        <w:rPr>
          <w:rFonts w:ascii="Arial Narrow" w:hAnsi="Arial Narrow" w:cs="Arial"/>
          <w:color w:val="000000"/>
          <w:spacing w:val="1"/>
          <w:sz w:val="22"/>
          <w:szCs w:val="22"/>
        </w:rPr>
        <w:t xml:space="preserve"> e</w:t>
      </w:r>
      <w:r w:rsidRPr="002A64AB">
        <w:rPr>
          <w:rFonts w:ascii="Arial Narrow" w:hAnsi="Arial Narrow" w:cs="Arial"/>
          <w:color w:val="000000"/>
          <w:spacing w:val="-5"/>
          <w:sz w:val="22"/>
          <w:szCs w:val="22"/>
        </w:rPr>
        <w:t>x</w:t>
      </w:r>
      <w:r w:rsidRPr="002A64AB">
        <w:rPr>
          <w:rFonts w:ascii="Arial Narrow" w:hAnsi="Arial Narrow" w:cs="Arial"/>
          <w:color w:val="000000"/>
          <w:spacing w:val="1"/>
          <w:sz w:val="22"/>
          <w:szCs w:val="22"/>
        </w:rPr>
        <w:t>e</w:t>
      </w:r>
      <w:r w:rsidRPr="002A64AB">
        <w:rPr>
          <w:rFonts w:ascii="Arial Narrow" w:hAnsi="Arial Narrow" w:cs="Arial"/>
          <w:color w:val="000000"/>
          <w:spacing w:val="2"/>
          <w:sz w:val="22"/>
          <w:szCs w:val="22"/>
        </w:rPr>
        <w:t>r</w:t>
      </w:r>
      <w:r w:rsidRPr="002A64AB">
        <w:rPr>
          <w:rFonts w:ascii="Arial Narrow" w:hAnsi="Arial Narrow" w:cs="Arial"/>
          <w:color w:val="000000"/>
          <w:sz w:val="22"/>
          <w:szCs w:val="22"/>
        </w:rPr>
        <w:t>c</w:t>
      </w:r>
      <w:r w:rsidRPr="002A64AB">
        <w:rPr>
          <w:rFonts w:ascii="Arial Narrow" w:hAnsi="Arial Narrow" w:cs="Arial"/>
          <w:color w:val="000000"/>
          <w:spacing w:val="4"/>
          <w:sz w:val="22"/>
          <w:szCs w:val="22"/>
        </w:rPr>
        <w:t>i</w:t>
      </w:r>
      <w:r w:rsidRPr="002A64AB">
        <w:rPr>
          <w:rFonts w:ascii="Arial Narrow" w:hAnsi="Arial Narrow" w:cs="Arial"/>
          <w:color w:val="000000"/>
          <w:sz w:val="22"/>
          <w:szCs w:val="22"/>
        </w:rPr>
        <w:t>se</w:t>
      </w:r>
      <w:r w:rsidRPr="002A64AB">
        <w:rPr>
          <w:rFonts w:ascii="Arial Narrow" w:hAnsi="Arial Narrow" w:cs="Arial"/>
          <w:color w:val="000000"/>
          <w:spacing w:val="1"/>
          <w:sz w:val="22"/>
          <w:szCs w:val="22"/>
        </w:rPr>
        <w:t xml:space="preserve"> an</w:t>
      </w:r>
      <w:r w:rsidRPr="002A64AB">
        <w:rPr>
          <w:rFonts w:ascii="Arial Narrow" w:hAnsi="Arial Narrow" w:cs="Arial"/>
          <w:color w:val="000000"/>
          <w:sz w:val="22"/>
          <w:szCs w:val="22"/>
        </w:rPr>
        <w:t>d</w:t>
      </w:r>
      <w:r w:rsidRPr="002A64AB">
        <w:rPr>
          <w:rFonts w:ascii="Arial Narrow" w:hAnsi="Arial Narrow" w:cs="Arial"/>
          <w:color w:val="000000"/>
          <w:spacing w:val="-3"/>
          <w:sz w:val="22"/>
          <w:szCs w:val="22"/>
        </w:rPr>
        <w:t xml:space="preserve"> </w:t>
      </w:r>
      <w:r w:rsidR="00210639" w:rsidRPr="002A64AB">
        <w:rPr>
          <w:rFonts w:ascii="Arial Narrow" w:hAnsi="Arial Narrow" w:cs="Arial"/>
          <w:color w:val="000000"/>
          <w:spacing w:val="-3"/>
          <w:sz w:val="22"/>
          <w:szCs w:val="22"/>
        </w:rPr>
        <w:t xml:space="preserve">is </w:t>
      </w:r>
      <w:r w:rsidRPr="002A64AB">
        <w:rPr>
          <w:rFonts w:ascii="Arial Narrow" w:hAnsi="Arial Narrow" w:cs="Arial"/>
          <w:color w:val="000000"/>
          <w:spacing w:val="1"/>
          <w:sz w:val="22"/>
          <w:szCs w:val="22"/>
        </w:rPr>
        <w:t>n</w:t>
      </w:r>
      <w:r w:rsidRPr="002A64AB">
        <w:rPr>
          <w:rFonts w:ascii="Arial Narrow" w:hAnsi="Arial Narrow" w:cs="Arial"/>
          <w:color w:val="000000"/>
          <w:spacing w:val="-4"/>
          <w:sz w:val="22"/>
          <w:szCs w:val="22"/>
        </w:rPr>
        <w:t>o</w:t>
      </w:r>
      <w:r w:rsidRPr="002A64AB">
        <w:rPr>
          <w:rFonts w:ascii="Arial Narrow" w:hAnsi="Arial Narrow" w:cs="Arial"/>
          <w:color w:val="000000"/>
          <w:sz w:val="22"/>
          <w:szCs w:val="22"/>
        </w:rPr>
        <w:t>t</w:t>
      </w:r>
      <w:r w:rsidRPr="002A64AB">
        <w:rPr>
          <w:rFonts w:ascii="Arial Narrow" w:hAnsi="Arial Narrow" w:cs="Arial"/>
          <w:color w:val="000000"/>
          <w:spacing w:val="1"/>
          <w:sz w:val="22"/>
          <w:szCs w:val="22"/>
        </w:rPr>
        <w:t xml:space="preserve"> </w:t>
      </w:r>
      <w:r w:rsidRPr="002A64AB">
        <w:rPr>
          <w:rFonts w:ascii="Arial Narrow" w:hAnsi="Arial Narrow" w:cs="Arial"/>
          <w:color w:val="000000"/>
          <w:spacing w:val="4"/>
          <w:sz w:val="22"/>
          <w:szCs w:val="22"/>
        </w:rPr>
        <w:t>i</w:t>
      </w:r>
      <w:r w:rsidRPr="002A64AB">
        <w:rPr>
          <w:rFonts w:ascii="Arial Narrow" w:hAnsi="Arial Narrow" w:cs="Arial"/>
          <w:color w:val="000000"/>
          <w:spacing w:val="1"/>
          <w:sz w:val="22"/>
          <w:szCs w:val="22"/>
        </w:rPr>
        <w:t>n</w:t>
      </w:r>
      <w:r w:rsidRPr="002A64AB">
        <w:rPr>
          <w:rFonts w:ascii="Arial Narrow" w:hAnsi="Arial Narrow" w:cs="Arial"/>
          <w:color w:val="000000"/>
          <w:spacing w:val="-4"/>
          <w:sz w:val="22"/>
          <w:szCs w:val="22"/>
        </w:rPr>
        <w:t>t</w:t>
      </w:r>
      <w:r w:rsidRPr="002A64AB">
        <w:rPr>
          <w:rFonts w:ascii="Arial Narrow" w:hAnsi="Arial Narrow" w:cs="Arial"/>
          <w:color w:val="000000"/>
          <w:spacing w:val="1"/>
          <w:sz w:val="22"/>
          <w:szCs w:val="22"/>
        </w:rPr>
        <w:t>ende</w:t>
      </w:r>
      <w:r w:rsidRPr="002A64AB">
        <w:rPr>
          <w:rFonts w:ascii="Arial Narrow" w:hAnsi="Arial Narrow" w:cs="Arial"/>
          <w:color w:val="000000"/>
          <w:sz w:val="22"/>
          <w:szCs w:val="22"/>
        </w:rPr>
        <w:t>d</w:t>
      </w:r>
      <w:r w:rsidRPr="002A64AB">
        <w:rPr>
          <w:rFonts w:ascii="Arial Narrow" w:hAnsi="Arial Narrow" w:cs="Arial"/>
          <w:color w:val="000000"/>
          <w:spacing w:val="-3"/>
          <w:sz w:val="22"/>
          <w:szCs w:val="22"/>
        </w:rPr>
        <w:t xml:space="preserve"> </w:t>
      </w:r>
      <w:r w:rsidRPr="002A64AB">
        <w:rPr>
          <w:rFonts w:ascii="Arial Narrow" w:hAnsi="Arial Narrow" w:cs="Arial"/>
          <w:color w:val="000000"/>
          <w:sz w:val="22"/>
          <w:szCs w:val="22"/>
        </w:rPr>
        <w:t>to</w:t>
      </w:r>
      <w:r w:rsidRPr="002A64AB">
        <w:rPr>
          <w:rFonts w:ascii="Arial Narrow" w:hAnsi="Arial Narrow" w:cs="Arial"/>
          <w:color w:val="000000"/>
          <w:spacing w:val="1"/>
          <w:sz w:val="22"/>
          <w:szCs w:val="22"/>
        </w:rPr>
        <w:t xml:space="preserve"> </w:t>
      </w:r>
      <w:r w:rsidRPr="002A64AB">
        <w:rPr>
          <w:rFonts w:ascii="Arial Narrow" w:hAnsi="Arial Narrow" w:cs="Arial"/>
          <w:color w:val="000000"/>
          <w:sz w:val="22"/>
          <w:szCs w:val="22"/>
        </w:rPr>
        <w:t>s</w:t>
      </w:r>
      <w:r w:rsidRPr="002A64AB">
        <w:rPr>
          <w:rFonts w:ascii="Arial Narrow" w:hAnsi="Arial Narrow" w:cs="Arial"/>
          <w:color w:val="000000"/>
          <w:spacing w:val="1"/>
          <w:sz w:val="22"/>
          <w:szCs w:val="22"/>
        </w:rPr>
        <w:t>e</w:t>
      </w:r>
      <w:r w:rsidRPr="002A64AB">
        <w:rPr>
          <w:rFonts w:ascii="Arial Narrow" w:hAnsi="Arial Narrow" w:cs="Arial"/>
          <w:color w:val="000000"/>
          <w:spacing w:val="2"/>
          <w:sz w:val="22"/>
          <w:szCs w:val="22"/>
        </w:rPr>
        <w:t>r</w:t>
      </w:r>
      <w:r w:rsidRPr="002A64AB">
        <w:rPr>
          <w:rFonts w:ascii="Arial Narrow" w:hAnsi="Arial Narrow" w:cs="Arial"/>
          <w:color w:val="000000"/>
          <w:spacing w:val="-5"/>
          <w:sz w:val="22"/>
          <w:szCs w:val="22"/>
        </w:rPr>
        <w:t>v</w:t>
      </w:r>
      <w:r w:rsidRPr="002A64AB">
        <w:rPr>
          <w:rFonts w:ascii="Arial Narrow" w:hAnsi="Arial Narrow" w:cs="Arial"/>
          <w:color w:val="000000"/>
          <w:sz w:val="22"/>
          <w:szCs w:val="22"/>
        </w:rPr>
        <w:t>e</w:t>
      </w:r>
      <w:r w:rsidRPr="002A64AB">
        <w:rPr>
          <w:rFonts w:ascii="Arial Narrow" w:hAnsi="Arial Narrow" w:cs="Arial"/>
          <w:color w:val="000000"/>
          <w:spacing w:val="1"/>
          <w:sz w:val="22"/>
          <w:szCs w:val="22"/>
        </w:rPr>
        <w:t xml:space="preserve"> a</w:t>
      </w:r>
      <w:r w:rsidRPr="002A64AB">
        <w:rPr>
          <w:rFonts w:ascii="Arial Narrow" w:hAnsi="Arial Narrow" w:cs="Arial"/>
          <w:color w:val="000000"/>
          <w:sz w:val="22"/>
          <w:szCs w:val="22"/>
        </w:rPr>
        <w:t>s a</w:t>
      </w:r>
      <w:r w:rsidRPr="002A64AB">
        <w:rPr>
          <w:rFonts w:ascii="Arial Narrow" w:hAnsi="Arial Narrow" w:cs="Arial"/>
          <w:color w:val="000000"/>
          <w:spacing w:val="1"/>
          <w:sz w:val="22"/>
          <w:szCs w:val="22"/>
        </w:rPr>
        <w:t xml:space="preserve"> </w:t>
      </w:r>
      <w:r w:rsidRPr="002A64AB">
        <w:rPr>
          <w:rFonts w:ascii="Arial Narrow" w:hAnsi="Arial Narrow" w:cs="Arial"/>
          <w:color w:val="000000"/>
          <w:spacing w:val="-5"/>
          <w:sz w:val="22"/>
          <w:szCs w:val="22"/>
        </w:rPr>
        <w:t>c</w:t>
      </w:r>
      <w:r w:rsidRPr="002A64AB">
        <w:rPr>
          <w:rFonts w:ascii="Arial Narrow" w:hAnsi="Arial Narrow" w:cs="Arial"/>
          <w:color w:val="000000"/>
          <w:spacing w:val="1"/>
          <w:sz w:val="22"/>
          <w:szCs w:val="22"/>
        </w:rPr>
        <w:t>on</w:t>
      </w:r>
      <w:r w:rsidRPr="002A64AB">
        <w:rPr>
          <w:rFonts w:ascii="Arial Narrow" w:hAnsi="Arial Narrow" w:cs="Arial"/>
          <w:color w:val="000000"/>
          <w:sz w:val="22"/>
          <w:szCs w:val="22"/>
        </w:rPr>
        <w:t>t</w:t>
      </w:r>
      <w:r w:rsidRPr="002A64AB">
        <w:rPr>
          <w:rFonts w:ascii="Arial Narrow" w:hAnsi="Arial Narrow" w:cs="Arial"/>
          <w:color w:val="000000"/>
          <w:spacing w:val="2"/>
          <w:sz w:val="22"/>
          <w:szCs w:val="22"/>
        </w:rPr>
        <w:t>r</w:t>
      </w:r>
      <w:r w:rsidRPr="002A64AB">
        <w:rPr>
          <w:rFonts w:ascii="Arial Narrow" w:hAnsi="Arial Narrow" w:cs="Arial"/>
          <w:color w:val="000000"/>
          <w:spacing w:val="1"/>
          <w:sz w:val="22"/>
          <w:szCs w:val="22"/>
        </w:rPr>
        <w:t>a</w:t>
      </w:r>
      <w:r w:rsidRPr="002A64AB">
        <w:rPr>
          <w:rFonts w:ascii="Arial Narrow" w:hAnsi="Arial Narrow" w:cs="Arial"/>
          <w:color w:val="000000"/>
          <w:spacing w:val="-5"/>
          <w:sz w:val="22"/>
          <w:szCs w:val="22"/>
        </w:rPr>
        <w:t>c</w:t>
      </w:r>
      <w:r w:rsidRPr="002A64AB">
        <w:rPr>
          <w:rFonts w:ascii="Arial Narrow" w:hAnsi="Arial Narrow" w:cs="Arial"/>
          <w:color w:val="000000"/>
          <w:sz w:val="22"/>
          <w:szCs w:val="22"/>
        </w:rPr>
        <w:t>t</w:t>
      </w:r>
      <w:r w:rsidRPr="002A64AB">
        <w:rPr>
          <w:rFonts w:ascii="Arial Narrow" w:hAnsi="Arial Narrow" w:cs="Arial"/>
          <w:color w:val="000000"/>
          <w:spacing w:val="1"/>
          <w:sz w:val="22"/>
          <w:szCs w:val="22"/>
        </w:rPr>
        <w:t>u</w:t>
      </w:r>
      <w:r w:rsidRPr="002A64AB">
        <w:rPr>
          <w:rFonts w:ascii="Arial Narrow" w:hAnsi="Arial Narrow" w:cs="Arial"/>
          <w:color w:val="000000"/>
          <w:spacing w:val="-4"/>
          <w:sz w:val="22"/>
          <w:szCs w:val="22"/>
        </w:rPr>
        <w:t>a</w:t>
      </w:r>
      <w:r w:rsidRPr="002A64AB">
        <w:rPr>
          <w:rFonts w:ascii="Arial Narrow" w:hAnsi="Arial Narrow" w:cs="Arial"/>
          <w:color w:val="000000"/>
          <w:sz w:val="22"/>
          <w:szCs w:val="22"/>
        </w:rPr>
        <w:t>l c</w:t>
      </w:r>
      <w:r w:rsidRPr="002A64AB">
        <w:rPr>
          <w:rFonts w:ascii="Arial Narrow" w:hAnsi="Arial Narrow" w:cs="Arial"/>
          <w:color w:val="000000"/>
          <w:spacing w:val="1"/>
          <w:sz w:val="22"/>
          <w:szCs w:val="22"/>
        </w:rPr>
        <w:t>o</w:t>
      </w:r>
      <w:r w:rsidRPr="002A64AB">
        <w:rPr>
          <w:rFonts w:ascii="Arial Narrow" w:hAnsi="Arial Narrow" w:cs="Arial"/>
          <w:color w:val="000000"/>
          <w:spacing w:val="-8"/>
          <w:sz w:val="22"/>
          <w:szCs w:val="22"/>
        </w:rPr>
        <w:t>m</w:t>
      </w:r>
      <w:r w:rsidRPr="002A64AB">
        <w:rPr>
          <w:rFonts w:ascii="Arial Narrow" w:hAnsi="Arial Narrow" w:cs="Arial"/>
          <w:color w:val="000000"/>
          <w:spacing w:val="1"/>
          <w:sz w:val="22"/>
          <w:szCs w:val="22"/>
        </w:rPr>
        <w:t>p</w:t>
      </w:r>
      <w:r w:rsidRPr="002A64AB">
        <w:rPr>
          <w:rFonts w:ascii="Arial Narrow" w:hAnsi="Arial Narrow" w:cs="Arial"/>
          <w:color w:val="000000"/>
          <w:spacing w:val="4"/>
          <w:sz w:val="22"/>
          <w:szCs w:val="22"/>
        </w:rPr>
        <w:t>li</w:t>
      </w:r>
      <w:r w:rsidRPr="002A64AB">
        <w:rPr>
          <w:rFonts w:ascii="Arial Narrow" w:hAnsi="Arial Narrow" w:cs="Arial"/>
          <w:color w:val="000000"/>
          <w:spacing w:val="1"/>
          <w:sz w:val="22"/>
          <w:szCs w:val="22"/>
        </w:rPr>
        <w:t>an</w:t>
      </w:r>
      <w:r w:rsidRPr="002A64AB">
        <w:rPr>
          <w:rFonts w:ascii="Arial Narrow" w:hAnsi="Arial Narrow" w:cs="Arial"/>
          <w:color w:val="000000"/>
          <w:sz w:val="22"/>
          <w:szCs w:val="22"/>
        </w:rPr>
        <w:t>ce</w:t>
      </w:r>
      <w:r w:rsidRPr="002A64AB">
        <w:rPr>
          <w:rFonts w:ascii="Arial Narrow" w:hAnsi="Arial Narrow" w:cs="Arial"/>
          <w:color w:val="000000"/>
          <w:spacing w:val="1"/>
          <w:sz w:val="22"/>
          <w:szCs w:val="22"/>
        </w:rPr>
        <w:t xml:space="preserve"> a</w:t>
      </w:r>
      <w:r w:rsidRPr="002A64AB">
        <w:rPr>
          <w:rFonts w:ascii="Arial Narrow" w:hAnsi="Arial Narrow" w:cs="Arial"/>
          <w:color w:val="000000"/>
          <w:spacing w:val="-5"/>
          <w:sz w:val="22"/>
          <w:szCs w:val="22"/>
        </w:rPr>
        <w:t>c</w:t>
      </w:r>
      <w:r w:rsidRPr="002A64AB">
        <w:rPr>
          <w:rFonts w:ascii="Arial Narrow" w:hAnsi="Arial Narrow" w:cs="Arial"/>
          <w:color w:val="000000"/>
          <w:sz w:val="22"/>
          <w:szCs w:val="22"/>
        </w:rPr>
        <w:t>t</w:t>
      </w:r>
      <w:r w:rsidRPr="002A64AB">
        <w:rPr>
          <w:rFonts w:ascii="Arial Narrow" w:hAnsi="Arial Narrow" w:cs="Arial"/>
          <w:color w:val="000000"/>
          <w:spacing w:val="4"/>
          <w:sz w:val="22"/>
          <w:szCs w:val="22"/>
        </w:rPr>
        <w:t>i</w:t>
      </w:r>
      <w:r w:rsidRPr="002A64AB">
        <w:rPr>
          <w:rFonts w:ascii="Arial Narrow" w:hAnsi="Arial Narrow" w:cs="Arial"/>
          <w:color w:val="000000"/>
          <w:spacing w:val="-5"/>
          <w:sz w:val="22"/>
          <w:szCs w:val="22"/>
        </w:rPr>
        <w:t>v</w:t>
      </w:r>
      <w:r w:rsidRPr="002A64AB">
        <w:rPr>
          <w:rFonts w:ascii="Arial Narrow" w:hAnsi="Arial Narrow" w:cs="Arial"/>
          <w:color w:val="000000"/>
          <w:spacing w:val="4"/>
          <w:sz w:val="22"/>
          <w:szCs w:val="22"/>
        </w:rPr>
        <w:t>i</w:t>
      </w:r>
      <w:r w:rsidRPr="002A64AB">
        <w:rPr>
          <w:rFonts w:ascii="Arial Narrow" w:hAnsi="Arial Narrow" w:cs="Arial"/>
          <w:color w:val="000000"/>
          <w:sz w:val="22"/>
          <w:szCs w:val="22"/>
        </w:rPr>
        <w:t>t</w:t>
      </w:r>
      <w:r w:rsidRPr="002A64AB">
        <w:rPr>
          <w:rFonts w:ascii="Arial Narrow" w:hAnsi="Arial Narrow" w:cs="Arial"/>
          <w:color w:val="000000"/>
          <w:spacing w:val="-5"/>
          <w:sz w:val="22"/>
          <w:szCs w:val="22"/>
        </w:rPr>
        <w:t>y</w:t>
      </w:r>
      <w:r w:rsidRPr="002A64AB">
        <w:rPr>
          <w:rFonts w:ascii="Arial Narrow" w:hAnsi="Arial Narrow" w:cs="Arial"/>
          <w:color w:val="000000"/>
          <w:sz w:val="22"/>
          <w:szCs w:val="22"/>
        </w:rPr>
        <w:t xml:space="preserve">. </w:t>
      </w:r>
      <w:r w:rsidRPr="002A64AB">
        <w:rPr>
          <w:rFonts w:ascii="Arial Narrow" w:hAnsi="Arial Narrow" w:cs="Arial"/>
          <w:color w:val="000000"/>
          <w:spacing w:val="-2"/>
          <w:sz w:val="22"/>
          <w:szCs w:val="22"/>
        </w:rPr>
        <w:t>C</w:t>
      </w:r>
      <w:r w:rsidRPr="002A64AB">
        <w:rPr>
          <w:rFonts w:ascii="Arial Narrow" w:hAnsi="Arial Narrow" w:cs="Arial"/>
          <w:color w:val="000000"/>
          <w:spacing w:val="1"/>
          <w:sz w:val="22"/>
          <w:szCs w:val="22"/>
        </w:rPr>
        <w:t>o</w:t>
      </w:r>
      <w:r w:rsidRPr="002A64AB">
        <w:rPr>
          <w:rFonts w:ascii="Arial Narrow" w:hAnsi="Arial Narrow" w:cs="Arial"/>
          <w:color w:val="000000"/>
          <w:spacing w:val="-3"/>
          <w:sz w:val="22"/>
          <w:szCs w:val="22"/>
        </w:rPr>
        <w:t>m</w:t>
      </w:r>
      <w:r w:rsidRPr="002A64AB">
        <w:rPr>
          <w:rFonts w:ascii="Arial Narrow" w:hAnsi="Arial Narrow" w:cs="Arial"/>
          <w:color w:val="000000"/>
          <w:spacing w:val="-8"/>
          <w:sz w:val="22"/>
          <w:szCs w:val="22"/>
        </w:rPr>
        <w:t>m</w:t>
      </w:r>
      <w:r w:rsidRPr="002A64AB">
        <w:rPr>
          <w:rFonts w:ascii="Arial Narrow" w:hAnsi="Arial Narrow" w:cs="Arial"/>
          <w:color w:val="000000"/>
          <w:spacing w:val="4"/>
          <w:sz w:val="22"/>
          <w:szCs w:val="22"/>
        </w:rPr>
        <w:t>i</w:t>
      </w:r>
      <w:r w:rsidRPr="002A64AB">
        <w:rPr>
          <w:rFonts w:ascii="Arial Narrow" w:hAnsi="Arial Narrow" w:cs="Arial"/>
          <w:color w:val="000000"/>
          <w:sz w:val="22"/>
          <w:szCs w:val="22"/>
        </w:rPr>
        <w:t>tt</w:t>
      </w:r>
      <w:r w:rsidRPr="002A64AB">
        <w:rPr>
          <w:rFonts w:ascii="Arial Narrow" w:hAnsi="Arial Narrow" w:cs="Arial"/>
          <w:color w:val="000000"/>
          <w:spacing w:val="1"/>
          <w:sz w:val="22"/>
          <w:szCs w:val="22"/>
        </w:rPr>
        <w:t>e</w:t>
      </w:r>
      <w:r w:rsidRPr="002A64AB">
        <w:rPr>
          <w:rFonts w:ascii="Arial Narrow" w:hAnsi="Arial Narrow" w:cs="Arial"/>
          <w:color w:val="000000"/>
          <w:sz w:val="22"/>
          <w:szCs w:val="22"/>
        </w:rPr>
        <w:t>e</w:t>
      </w:r>
      <w:r w:rsidRPr="002A64AB">
        <w:rPr>
          <w:rFonts w:ascii="Arial Narrow" w:hAnsi="Arial Narrow" w:cs="Arial"/>
          <w:color w:val="000000"/>
          <w:spacing w:val="6"/>
          <w:sz w:val="22"/>
          <w:szCs w:val="22"/>
        </w:rPr>
        <w:t xml:space="preserve"> </w:t>
      </w:r>
      <w:r w:rsidRPr="002A64AB">
        <w:rPr>
          <w:rFonts w:ascii="Arial Narrow" w:hAnsi="Arial Narrow" w:cs="Arial"/>
          <w:color w:val="000000"/>
          <w:spacing w:val="-8"/>
          <w:sz w:val="22"/>
          <w:szCs w:val="22"/>
        </w:rPr>
        <w:t>m</w:t>
      </w:r>
      <w:r w:rsidRPr="002A64AB">
        <w:rPr>
          <w:rFonts w:ascii="Arial Narrow" w:hAnsi="Arial Narrow" w:cs="Arial"/>
          <w:color w:val="000000"/>
          <w:spacing w:val="6"/>
          <w:sz w:val="22"/>
          <w:szCs w:val="22"/>
        </w:rPr>
        <w:t>e</w:t>
      </w:r>
      <w:r w:rsidRPr="002A64AB">
        <w:rPr>
          <w:rFonts w:ascii="Arial Narrow" w:hAnsi="Arial Narrow" w:cs="Arial"/>
          <w:color w:val="000000"/>
          <w:spacing w:val="-8"/>
          <w:sz w:val="22"/>
          <w:szCs w:val="22"/>
        </w:rPr>
        <w:t>m</w:t>
      </w:r>
      <w:r w:rsidRPr="002A64AB">
        <w:rPr>
          <w:rFonts w:ascii="Arial Narrow" w:hAnsi="Arial Narrow" w:cs="Arial"/>
          <w:color w:val="000000"/>
          <w:spacing w:val="1"/>
          <w:sz w:val="22"/>
          <w:szCs w:val="22"/>
        </w:rPr>
        <w:t>be</w:t>
      </w:r>
      <w:r w:rsidRPr="002A64AB">
        <w:rPr>
          <w:rFonts w:ascii="Arial Narrow" w:hAnsi="Arial Narrow" w:cs="Arial"/>
          <w:color w:val="000000"/>
          <w:spacing w:val="2"/>
          <w:sz w:val="22"/>
          <w:szCs w:val="22"/>
        </w:rPr>
        <w:t>r</w:t>
      </w:r>
      <w:r w:rsidRPr="002A64AB">
        <w:rPr>
          <w:rFonts w:ascii="Arial Narrow" w:hAnsi="Arial Narrow" w:cs="Arial"/>
          <w:color w:val="000000"/>
          <w:sz w:val="22"/>
          <w:szCs w:val="22"/>
        </w:rPr>
        <w:t>s c</w:t>
      </w:r>
      <w:r w:rsidRPr="002A64AB">
        <w:rPr>
          <w:rFonts w:ascii="Arial Narrow" w:hAnsi="Arial Narrow" w:cs="Arial"/>
          <w:color w:val="000000"/>
          <w:spacing w:val="1"/>
          <w:sz w:val="22"/>
          <w:szCs w:val="22"/>
        </w:rPr>
        <w:t>ondu</w:t>
      </w:r>
      <w:r w:rsidRPr="002A64AB">
        <w:rPr>
          <w:rFonts w:ascii="Arial Narrow" w:hAnsi="Arial Narrow" w:cs="Arial"/>
          <w:color w:val="000000"/>
          <w:sz w:val="22"/>
          <w:szCs w:val="22"/>
        </w:rPr>
        <w:t>c</w:t>
      </w:r>
      <w:r w:rsidRPr="002A64AB">
        <w:rPr>
          <w:rFonts w:ascii="Arial Narrow" w:hAnsi="Arial Narrow" w:cs="Arial"/>
          <w:color w:val="000000"/>
          <w:spacing w:val="-4"/>
          <w:sz w:val="22"/>
          <w:szCs w:val="22"/>
        </w:rPr>
        <w:t>t</w:t>
      </w:r>
      <w:r w:rsidRPr="002A64AB">
        <w:rPr>
          <w:rFonts w:ascii="Arial Narrow" w:hAnsi="Arial Narrow" w:cs="Arial"/>
          <w:color w:val="000000"/>
          <w:spacing w:val="4"/>
          <w:sz w:val="22"/>
          <w:szCs w:val="22"/>
        </w:rPr>
        <w:t>i</w:t>
      </w:r>
      <w:r w:rsidRPr="002A64AB">
        <w:rPr>
          <w:rFonts w:ascii="Arial Narrow" w:hAnsi="Arial Narrow" w:cs="Arial"/>
          <w:color w:val="000000"/>
          <w:spacing w:val="1"/>
          <w:sz w:val="22"/>
          <w:szCs w:val="22"/>
        </w:rPr>
        <w:t>n</w:t>
      </w:r>
      <w:r w:rsidRPr="002A64AB">
        <w:rPr>
          <w:rFonts w:ascii="Arial Narrow" w:hAnsi="Arial Narrow" w:cs="Arial"/>
          <w:color w:val="000000"/>
          <w:sz w:val="22"/>
          <w:szCs w:val="22"/>
        </w:rPr>
        <w:t>g</w:t>
      </w:r>
      <w:r w:rsidRPr="002A64AB">
        <w:rPr>
          <w:rFonts w:ascii="Arial Narrow" w:hAnsi="Arial Narrow" w:cs="Arial"/>
          <w:color w:val="000000"/>
          <w:spacing w:val="1"/>
          <w:sz w:val="22"/>
          <w:szCs w:val="22"/>
        </w:rPr>
        <w:t xml:space="preserve"> </w:t>
      </w:r>
      <w:r w:rsidRPr="002A64AB">
        <w:rPr>
          <w:rFonts w:ascii="Arial Narrow" w:hAnsi="Arial Narrow" w:cs="Arial"/>
          <w:color w:val="000000"/>
          <w:sz w:val="22"/>
          <w:szCs w:val="22"/>
        </w:rPr>
        <w:t>t</w:t>
      </w:r>
      <w:r w:rsidRPr="002A64AB">
        <w:rPr>
          <w:rFonts w:ascii="Arial Narrow" w:hAnsi="Arial Narrow" w:cs="Arial"/>
          <w:color w:val="000000"/>
          <w:spacing w:val="-4"/>
          <w:sz w:val="22"/>
          <w:szCs w:val="22"/>
        </w:rPr>
        <w:t>h</w:t>
      </w:r>
      <w:r w:rsidRPr="002A64AB">
        <w:rPr>
          <w:rFonts w:ascii="Arial Narrow" w:hAnsi="Arial Narrow" w:cs="Arial"/>
          <w:color w:val="000000"/>
          <w:spacing w:val="4"/>
          <w:sz w:val="22"/>
          <w:szCs w:val="22"/>
        </w:rPr>
        <w:t>i</w:t>
      </w:r>
      <w:r w:rsidRPr="002A64AB">
        <w:rPr>
          <w:rFonts w:ascii="Arial Narrow" w:hAnsi="Arial Narrow" w:cs="Arial"/>
          <w:color w:val="000000"/>
          <w:sz w:val="22"/>
          <w:szCs w:val="22"/>
        </w:rPr>
        <w:t>s</w:t>
      </w:r>
      <w:r w:rsidRPr="002A64AB">
        <w:rPr>
          <w:rFonts w:ascii="Arial Narrow" w:hAnsi="Arial Narrow" w:cs="Arial"/>
          <w:color w:val="000000"/>
          <w:spacing w:val="-4"/>
          <w:sz w:val="22"/>
          <w:szCs w:val="22"/>
        </w:rPr>
        <w:t xml:space="preserve"> </w:t>
      </w:r>
      <w:r w:rsidRPr="002A64AB">
        <w:rPr>
          <w:rFonts w:ascii="Arial Narrow" w:hAnsi="Arial Narrow" w:cs="Arial"/>
          <w:color w:val="000000"/>
          <w:sz w:val="22"/>
          <w:szCs w:val="22"/>
        </w:rPr>
        <w:t>s</w:t>
      </w:r>
      <w:r w:rsidRPr="002A64AB">
        <w:rPr>
          <w:rFonts w:ascii="Arial Narrow" w:hAnsi="Arial Narrow" w:cs="Arial"/>
          <w:color w:val="000000"/>
          <w:spacing w:val="1"/>
          <w:sz w:val="22"/>
          <w:szCs w:val="22"/>
        </w:rPr>
        <w:t>u</w:t>
      </w:r>
      <w:r w:rsidRPr="002A64AB">
        <w:rPr>
          <w:rFonts w:ascii="Arial Narrow" w:hAnsi="Arial Narrow" w:cs="Arial"/>
          <w:color w:val="000000"/>
          <w:spacing w:val="2"/>
          <w:sz w:val="22"/>
          <w:szCs w:val="22"/>
        </w:rPr>
        <w:t>r</w:t>
      </w:r>
      <w:r w:rsidRPr="002A64AB">
        <w:rPr>
          <w:rFonts w:ascii="Arial Narrow" w:hAnsi="Arial Narrow" w:cs="Arial"/>
          <w:color w:val="000000"/>
          <w:sz w:val="22"/>
          <w:szCs w:val="22"/>
        </w:rPr>
        <w:t>v</w:t>
      </w:r>
      <w:r w:rsidRPr="002A64AB">
        <w:rPr>
          <w:rFonts w:ascii="Arial Narrow" w:hAnsi="Arial Narrow" w:cs="Arial"/>
          <w:color w:val="000000"/>
          <w:spacing w:val="1"/>
          <w:sz w:val="22"/>
          <w:szCs w:val="22"/>
        </w:rPr>
        <w:t>e</w:t>
      </w:r>
      <w:r w:rsidRPr="002A64AB">
        <w:rPr>
          <w:rFonts w:ascii="Arial Narrow" w:hAnsi="Arial Narrow" w:cs="Arial"/>
          <w:color w:val="000000"/>
          <w:sz w:val="22"/>
          <w:szCs w:val="22"/>
        </w:rPr>
        <w:t xml:space="preserve">y </w:t>
      </w:r>
      <w:r w:rsidRPr="002A64AB">
        <w:rPr>
          <w:rFonts w:ascii="Arial Narrow" w:hAnsi="Arial Narrow" w:cs="Arial"/>
          <w:color w:val="000000"/>
          <w:spacing w:val="1"/>
          <w:sz w:val="22"/>
          <w:szCs w:val="22"/>
        </w:rPr>
        <w:t>a</w:t>
      </w:r>
      <w:r w:rsidRPr="002A64AB">
        <w:rPr>
          <w:rFonts w:ascii="Arial Narrow" w:hAnsi="Arial Narrow" w:cs="Arial"/>
          <w:color w:val="000000"/>
          <w:spacing w:val="-3"/>
          <w:sz w:val="22"/>
          <w:szCs w:val="22"/>
        </w:rPr>
        <w:t>r</w:t>
      </w:r>
      <w:r w:rsidRPr="002A64AB">
        <w:rPr>
          <w:rFonts w:ascii="Arial Narrow" w:hAnsi="Arial Narrow" w:cs="Arial"/>
          <w:color w:val="000000"/>
          <w:sz w:val="22"/>
          <w:szCs w:val="22"/>
        </w:rPr>
        <w:t>e</w:t>
      </w:r>
      <w:r w:rsidRPr="002A64AB">
        <w:rPr>
          <w:rFonts w:ascii="Arial Narrow" w:hAnsi="Arial Narrow" w:cs="Arial"/>
          <w:color w:val="000000"/>
          <w:spacing w:val="1"/>
          <w:sz w:val="22"/>
          <w:szCs w:val="22"/>
        </w:rPr>
        <w:t xml:space="preserve"> p</w:t>
      </w:r>
      <w:r w:rsidRPr="002A64AB">
        <w:rPr>
          <w:rFonts w:ascii="Arial Narrow" w:hAnsi="Arial Narrow" w:cs="Arial"/>
          <w:color w:val="000000"/>
          <w:spacing w:val="2"/>
          <w:sz w:val="22"/>
          <w:szCs w:val="22"/>
        </w:rPr>
        <w:t>r</w:t>
      </w:r>
      <w:r w:rsidRPr="002A64AB">
        <w:rPr>
          <w:rFonts w:ascii="Arial Narrow" w:hAnsi="Arial Narrow" w:cs="Arial"/>
          <w:color w:val="000000"/>
          <w:spacing w:val="-4"/>
          <w:sz w:val="22"/>
          <w:szCs w:val="22"/>
        </w:rPr>
        <w:t>oh</w:t>
      </w:r>
      <w:r w:rsidRPr="002A64AB">
        <w:rPr>
          <w:rFonts w:ascii="Arial Narrow" w:hAnsi="Arial Narrow" w:cs="Arial"/>
          <w:color w:val="000000"/>
          <w:spacing w:val="4"/>
          <w:sz w:val="22"/>
          <w:szCs w:val="22"/>
        </w:rPr>
        <w:t>i</w:t>
      </w:r>
      <w:r w:rsidRPr="002A64AB">
        <w:rPr>
          <w:rFonts w:ascii="Arial Narrow" w:hAnsi="Arial Narrow" w:cs="Arial"/>
          <w:color w:val="000000"/>
          <w:spacing w:val="-4"/>
          <w:sz w:val="22"/>
          <w:szCs w:val="22"/>
        </w:rPr>
        <w:t>b</w:t>
      </w:r>
      <w:r w:rsidRPr="002A64AB">
        <w:rPr>
          <w:rFonts w:ascii="Arial Narrow" w:hAnsi="Arial Narrow" w:cs="Arial"/>
          <w:color w:val="000000"/>
          <w:spacing w:val="4"/>
          <w:sz w:val="22"/>
          <w:szCs w:val="22"/>
        </w:rPr>
        <w:t>i</w:t>
      </w:r>
      <w:r w:rsidRPr="002A64AB">
        <w:rPr>
          <w:rFonts w:ascii="Arial Narrow" w:hAnsi="Arial Narrow" w:cs="Arial"/>
          <w:color w:val="000000"/>
          <w:sz w:val="22"/>
          <w:szCs w:val="22"/>
        </w:rPr>
        <w:t>t</w:t>
      </w:r>
      <w:r w:rsidRPr="002A64AB">
        <w:rPr>
          <w:rFonts w:ascii="Arial Narrow" w:hAnsi="Arial Narrow" w:cs="Arial"/>
          <w:color w:val="000000"/>
          <w:spacing w:val="1"/>
          <w:sz w:val="22"/>
          <w:szCs w:val="22"/>
        </w:rPr>
        <w:t>e</w:t>
      </w:r>
      <w:r w:rsidRPr="002A64AB">
        <w:rPr>
          <w:rFonts w:ascii="Arial Narrow" w:hAnsi="Arial Narrow" w:cs="Arial"/>
          <w:color w:val="000000"/>
          <w:sz w:val="22"/>
          <w:szCs w:val="22"/>
        </w:rPr>
        <w:t>d</w:t>
      </w:r>
      <w:r w:rsidRPr="002A64AB">
        <w:rPr>
          <w:rFonts w:ascii="Arial Narrow" w:hAnsi="Arial Narrow" w:cs="Arial"/>
          <w:color w:val="000000"/>
          <w:spacing w:val="1"/>
          <w:sz w:val="22"/>
          <w:szCs w:val="22"/>
        </w:rPr>
        <w:t xml:space="preserve"> </w:t>
      </w:r>
      <w:r w:rsidRPr="002A64AB">
        <w:rPr>
          <w:rFonts w:ascii="Arial Narrow" w:hAnsi="Arial Narrow" w:cs="Arial"/>
          <w:color w:val="000000"/>
          <w:spacing w:val="-4"/>
          <w:sz w:val="22"/>
          <w:szCs w:val="22"/>
        </w:rPr>
        <w:t>f</w:t>
      </w:r>
      <w:r w:rsidRPr="002A64AB">
        <w:rPr>
          <w:rFonts w:ascii="Arial Narrow" w:hAnsi="Arial Narrow" w:cs="Arial"/>
          <w:color w:val="000000"/>
          <w:spacing w:val="2"/>
          <w:sz w:val="22"/>
          <w:szCs w:val="22"/>
        </w:rPr>
        <w:t>r</w:t>
      </w:r>
      <w:r w:rsidRPr="002A64AB">
        <w:rPr>
          <w:rFonts w:ascii="Arial Narrow" w:hAnsi="Arial Narrow" w:cs="Arial"/>
          <w:color w:val="000000"/>
          <w:spacing w:val="1"/>
          <w:sz w:val="22"/>
          <w:szCs w:val="22"/>
        </w:rPr>
        <w:t>o</w:t>
      </w:r>
      <w:r w:rsidRPr="002A64AB">
        <w:rPr>
          <w:rFonts w:ascii="Arial Narrow" w:hAnsi="Arial Narrow" w:cs="Arial"/>
          <w:color w:val="000000"/>
          <w:sz w:val="22"/>
          <w:szCs w:val="22"/>
        </w:rPr>
        <w:t>m</w:t>
      </w:r>
      <w:r w:rsidRPr="002A64AB">
        <w:rPr>
          <w:rFonts w:ascii="Arial Narrow" w:hAnsi="Arial Narrow" w:cs="Arial"/>
          <w:color w:val="000000"/>
          <w:spacing w:val="-8"/>
          <w:sz w:val="22"/>
          <w:szCs w:val="22"/>
        </w:rPr>
        <w:t xml:space="preserve"> </w:t>
      </w:r>
      <w:r w:rsidRPr="002A64AB">
        <w:rPr>
          <w:rFonts w:ascii="Arial Narrow" w:hAnsi="Arial Narrow" w:cs="Arial"/>
          <w:color w:val="000000"/>
          <w:spacing w:val="2"/>
          <w:sz w:val="22"/>
          <w:szCs w:val="22"/>
        </w:rPr>
        <w:t>r</w:t>
      </w:r>
      <w:r w:rsidRPr="002A64AB">
        <w:rPr>
          <w:rFonts w:ascii="Arial Narrow" w:hAnsi="Arial Narrow" w:cs="Arial"/>
          <w:color w:val="000000"/>
          <w:spacing w:val="1"/>
          <w:sz w:val="22"/>
          <w:szCs w:val="22"/>
        </w:rPr>
        <w:t>e</w:t>
      </w:r>
      <w:r w:rsidRPr="002A64AB">
        <w:rPr>
          <w:rFonts w:ascii="Arial Narrow" w:hAnsi="Arial Narrow" w:cs="Arial"/>
          <w:color w:val="000000"/>
          <w:sz w:val="22"/>
          <w:szCs w:val="22"/>
        </w:rPr>
        <w:t>v</w:t>
      </w:r>
      <w:r w:rsidRPr="002A64AB">
        <w:rPr>
          <w:rFonts w:ascii="Arial Narrow" w:hAnsi="Arial Narrow" w:cs="Arial"/>
          <w:color w:val="000000"/>
          <w:spacing w:val="4"/>
          <w:sz w:val="22"/>
          <w:szCs w:val="22"/>
        </w:rPr>
        <w:t>i</w:t>
      </w:r>
      <w:r w:rsidRPr="002A64AB">
        <w:rPr>
          <w:rFonts w:ascii="Arial Narrow" w:hAnsi="Arial Narrow" w:cs="Arial"/>
          <w:color w:val="000000"/>
          <w:spacing w:val="1"/>
          <w:sz w:val="22"/>
          <w:szCs w:val="22"/>
        </w:rPr>
        <w:t>e</w:t>
      </w:r>
      <w:r w:rsidRPr="002A64AB">
        <w:rPr>
          <w:rFonts w:ascii="Arial Narrow" w:hAnsi="Arial Narrow" w:cs="Arial"/>
          <w:color w:val="000000"/>
          <w:spacing w:val="-6"/>
          <w:sz w:val="22"/>
          <w:szCs w:val="22"/>
        </w:rPr>
        <w:t>w</w:t>
      </w:r>
      <w:r w:rsidRPr="002A64AB">
        <w:rPr>
          <w:rFonts w:ascii="Arial Narrow" w:hAnsi="Arial Narrow" w:cs="Arial"/>
          <w:color w:val="000000"/>
          <w:spacing w:val="4"/>
          <w:sz w:val="22"/>
          <w:szCs w:val="22"/>
        </w:rPr>
        <w:t>i</w:t>
      </w:r>
      <w:r w:rsidRPr="002A64AB">
        <w:rPr>
          <w:rFonts w:ascii="Arial Narrow" w:hAnsi="Arial Narrow" w:cs="Arial"/>
          <w:color w:val="000000"/>
          <w:spacing w:val="1"/>
          <w:sz w:val="22"/>
          <w:szCs w:val="22"/>
        </w:rPr>
        <w:t>n</w:t>
      </w:r>
      <w:r w:rsidRPr="002A64AB">
        <w:rPr>
          <w:rFonts w:ascii="Arial Narrow" w:hAnsi="Arial Narrow" w:cs="Arial"/>
          <w:color w:val="000000"/>
          <w:sz w:val="22"/>
          <w:szCs w:val="22"/>
        </w:rPr>
        <w:t xml:space="preserve">g </w:t>
      </w:r>
      <w:r w:rsidRPr="002A64AB">
        <w:rPr>
          <w:rFonts w:ascii="Arial Narrow" w:hAnsi="Arial Narrow" w:cs="Arial"/>
          <w:color w:val="000000"/>
          <w:spacing w:val="4"/>
          <w:sz w:val="22"/>
          <w:szCs w:val="22"/>
        </w:rPr>
        <w:t>i</w:t>
      </w:r>
      <w:r w:rsidRPr="002A64AB">
        <w:rPr>
          <w:rFonts w:ascii="Arial Narrow" w:hAnsi="Arial Narrow" w:cs="Arial"/>
          <w:color w:val="000000"/>
          <w:spacing w:val="1"/>
          <w:sz w:val="22"/>
          <w:szCs w:val="22"/>
        </w:rPr>
        <w:t>n</w:t>
      </w:r>
      <w:r w:rsidRPr="002A64AB">
        <w:rPr>
          <w:rFonts w:ascii="Arial Narrow" w:hAnsi="Arial Narrow" w:cs="Arial"/>
          <w:color w:val="000000"/>
          <w:spacing w:val="-4"/>
          <w:sz w:val="22"/>
          <w:szCs w:val="22"/>
        </w:rPr>
        <w:t>d</w:t>
      </w:r>
      <w:r w:rsidRPr="002A64AB">
        <w:rPr>
          <w:rFonts w:ascii="Arial Narrow" w:hAnsi="Arial Narrow" w:cs="Arial"/>
          <w:color w:val="000000"/>
          <w:spacing w:val="4"/>
          <w:sz w:val="22"/>
          <w:szCs w:val="22"/>
        </w:rPr>
        <w:t>i</w:t>
      </w:r>
      <w:r w:rsidRPr="002A64AB">
        <w:rPr>
          <w:rFonts w:ascii="Arial Narrow" w:hAnsi="Arial Narrow" w:cs="Arial"/>
          <w:color w:val="000000"/>
          <w:spacing w:val="-5"/>
          <w:sz w:val="22"/>
          <w:szCs w:val="22"/>
        </w:rPr>
        <w:t>v</w:t>
      </w:r>
      <w:r w:rsidRPr="002A64AB">
        <w:rPr>
          <w:rFonts w:ascii="Arial Narrow" w:hAnsi="Arial Narrow" w:cs="Arial"/>
          <w:color w:val="000000"/>
          <w:spacing w:val="4"/>
          <w:sz w:val="22"/>
          <w:szCs w:val="22"/>
        </w:rPr>
        <w:t>i</w:t>
      </w:r>
      <w:r w:rsidRPr="002A64AB">
        <w:rPr>
          <w:rFonts w:ascii="Arial Narrow" w:hAnsi="Arial Narrow" w:cs="Arial"/>
          <w:color w:val="000000"/>
          <w:spacing w:val="1"/>
          <w:sz w:val="22"/>
          <w:szCs w:val="22"/>
        </w:rPr>
        <w:t>d</w:t>
      </w:r>
      <w:r w:rsidRPr="002A64AB">
        <w:rPr>
          <w:rFonts w:ascii="Arial Narrow" w:hAnsi="Arial Narrow" w:cs="Arial"/>
          <w:color w:val="000000"/>
          <w:spacing w:val="-4"/>
          <w:sz w:val="22"/>
          <w:szCs w:val="22"/>
        </w:rPr>
        <w:t>ua</w:t>
      </w:r>
      <w:r w:rsidRPr="002A64AB">
        <w:rPr>
          <w:rFonts w:ascii="Arial Narrow" w:hAnsi="Arial Narrow" w:cs="Arial"/>
          <w:color w:val="000000"/>
          <w:sz w:val="22"/>
          <w:szCs w:val="22"/>
        </w:rPr>
        <w:t>l</w:t>
      </w:r>
      <w:r w:rsidRPr="002A64AB">
        <w:rPr>
          <w:rFonts w:ascii="Arial Narrow" w:hAnsi="Arial Narrow" w:cs="Arial"/>
          <w:color w:val="000000"/>
          <w:spacing w:val="5"/>
          <w:sz w:val="22"/>
          <w:szCs w:val="22"/>
        </w:rPr>
        <w:t xml:space="preserve"> </w:t>
      </w:r>
      <w:r w:rsidRPr="002A64AB">
        <w:rPr>
          <w:rFonts w:ascii="Arial Narrow" w:hAnsi="Arial Narrow" w:cs="Arial"/>
          <w:color w:val="000000"/>
          <w:spacing w:val="-5"/>
          <w:sz w:val="22"/>
          <w:szCs w:val="22"/>
        </w:rPr>
        <w:t>c</w:t>
      </w:r>
      <w:r w:rsidRPr="002A64AB">
        <w:rPr>
          <w:rFonts w:ascii="Arial Narrow" w:hAnsi="Arial Narrow" w:cs="Arial"/>
          <w:color w:val="000000"/>
          <w:spacing w:val="4"/>
          <w:sz w:val="22"/>
          <w:szCs w:val="22"/>
        </w:rPr>
        <w:t>l</w:t>
      </w:r>
      <w:r w:rsidRPr="002A64AB">
        <w:rPr>
          <w:rFonts w:ascii="Arial Narrow" w:hAnsi="Arial Narrow" w:cs="Arial"/>
          <w:color w:val="000000"/>
          <w:spacing w:val="-1"/>
          <w:sz w:val="22"/>
          <w:szCs w:val="22"/>
        </w:rPr>
        <w:t>i</w:t>
      </w:r>
      <w:r w:rsidRPr="002A64AB">
        <w:rPr>
          <w:rFonts w:ascii="Arial Narrow" w:hAnsi="Arial Narrow" w:cs="Arial"/>
          <w:color w:val="000000"/>
          <w:spacing w:val="-4"/>
          <w:sz w:val="22"/>
          <w:szCs w:val="22"/>
        </w:rPr>
        <w:t>n</w:t>
      </w:r>
      <w:r w:rsidRPr="002A64AB">
        <w:rPr>
          <w:rFonts w:ascii="Arial Narrow" w:hAnsi="Arial Narrow" w:cs="Arial"/>
          <w:color w:val="000000"/>
          <w:spacing w:val="4"/>
          <w:sz w:val="22"/>
          <w:szCs w:val="22"/>
        </w:rPr>
        <w:t>i</w:t>
      </w:r>
      <w:r w:rsidRPr="002A64AB">
        <w:rPr>
          <w:rFonts w:ascii="Arial Narrow" w:hAnsi="Arial Narrow" w:cs="Arial"/>
          <w:color w:val="000000"/>
          <w:sz w:val="22"/>
          <w:szCs w:val="22"/>
        </w:rPr>
        <w:t>c</w:t>
      </w:r>
      <w:r w:rsidRPr="002A64AB">
        <w:rPr>
          <w:rFonts w:ascii="Arial Narrow" w:hAnsi="Arial Narrow" w:cs="Arial"/>
          <w:color w:val="000000"/>
          <w:spacing w:val="-4"/>
          <w:sz w:val="22"/>
          <w:szCs w:val="22"/>
        </w:rPr>
        <w:t>a</w:t>
      </w:r>
      <w:r w:rsidRPr="002A64AB">
        <w:rPr>
          <w:rFonts w:ascii="Arial Narrow" w:hAnsi="Arial Narrow" w:cs="Arial"/>
          <w:color w:val="000000"/>
          <w:sz w:val="22"/>
          <w:szCs w:val="22"/>
        </w:rPr>
        <w:t>l</w:t>
      </w:r>
      <w:r w:rsidRPr="002A64AB">
        <w:rPr>
          <w:rFonts w:ascii="Arial Narrow" w:hAnsi="Arial Narrow" w:cs="Arial"/>
          <w:color w:val="000000"/>
          <w:spacing w:val="5"/>
          <w:sz w:val="22"/>
          <w:szCs w:val="22"/>
        </w:rPr>
        <w:t xml:space="preserve"> </w:t>
      </w:r>
      <w:r w:rsidRPr="002A64AB">
        <w:rPr>
          <w:rFonts w:ascii="Arial Narrow" w:hAnsi="Arial Narrow" w:cs="Arial"/>
          <w:color w:val="000000"/>
          <w:spacing w:val="2"/>
          <w:sz w:val="22"/>
          <w:szCs w:val="22"/>
        </w:rPr>
        <w:t>r</w:t>
      </w:r>
      <w:r w:rsidRPr="002A64AB">
        <w:rPr>
          <w:rFonts w:ascii="Arial Narrow" w:hAnsi="Arial Narrow" w:cs="Arial"/>
          <w:color w:val="000000"/>
          <w:spacing w:val="1"/>
          <w:sz w:val="22"/>
          <w:szCs w:val="22"/>
        </w:rPr>
        <w:t>e</w:t>
      </w:r>
      <w:r w:rsidRPr="002A64AB">
        <w:rPr>
          <w:rFonts w:ascii="Arial Narrow" w:hAnsi="Arial Narrow" w:cs="Arial"/>
          <w:color w:val="000000"/>
          <w:spacing w:val="-5"/>
          <w:sz w:val="22"/>
          <w:szCs w:val="22"/>
        </w:rPr>
        <w:t>c</w:t>
      </w:r>
      <w:r w:rsidRPr="002A64AB">
        <w:rPr>
          <w:rFonts w:ascii="Arial Narrow" w:hAnsi="Arial Narrow" w:cs="Arial"/>
          <w:color w:val="000000"/>
          <w:spacing w:val="1"/>
          <w:sz w:val="22"/>
          <w:szCs w:val="22"/>
        </w:rPr>
        <w:t>o</w:t>
      </w:r>
      <w:r w:rsidRPr="002A64AB">
        <w:rPr>
          <w:rFonts w:ascii="Arial Narrow" w:hAnsi="Arial Narrow" w:cs="Arial"/>
          <w:color w:val="000000"/>
          <w:spacing w:val="2"/>
          <w:sz w:val="22"/>
          <w:szCs w:val="22"/>
        </w:rPr>
        <w:t>r</w:t>
      </w:r>
      <w:r w:rsidRPr="002A64AB">
        <w:rPr>
          <w:rFonts w:ascii="Arial Narrow" w:hAnsi="Arial Narrow" w:cs="Arial"/>
          <w:color w:val="000000"/>
          <w:spacing w:val="1"/>
          <w:sz w:val="22"/>
          <w:szCs w:val="22"/>
        </w:rPr>
        <w:t>d</w:t>
      </w:r>
      <w:r w:rsidRPr="002A64AB">
        <w:rPr>
          <w:rFonts w:ascii="Arial Narrow" w:hAnsi="Arial Narrow" w:cs="Arial"/>
          <w:color w:val="000000"/>
          <w:sz w:val="22"/>
          <w:szCs w:val="22"/>
        </w:rPr>
        <w:t xml:space="preserve">s. </w:t>
      </w:r>
      <w:r w:rsidRPr="002A64AB">
        <w:rPr>
          <w:rFonts w:ascii="Arial Narrow" w:hAnsi="Arial Narrow" w:cs="Arial"/>
          <w:color w:val="000000"/>
          <w:spacing w:val="2"/>
          <w:sz w:val="22"/>
          <w:szCs w:val="22"/>
        </w:rPr>
        <w:t>F</w:t>
      </w:r>
      <w:r w:rsidRPr="002A64AB">
        <w:rPr>
          <w:rFonts w:ascii="Arial Narrow" w:hAnsi="Arial Narrow" w:cs="Arial"/>
          <w:color w:val="000000"/>
          <w:spacing w:val="-4"/>
          <w:sz w:val="22"/>
          <w:szCs w:val="22"/>
        </w:rPr>
        <w:t>e</w:t>
      </w:r>
      <w:r w:rsidRPr="002A64AB">
        <w:rPr>
          <w:rFonts w:ascii="Arial Narrow" w:hAnsi="Arial Narrow" w:cs="Arial"/>
          <w:color w:val="000000"/>
          <w:spacing w:val="1"/>
          <w:sz w:val="22"/>
          <w:szCs w:val="22"/>
        </w:rPr>
        <w:t>edba</w:t>
      </w:r>
      <w:r w:rsidRPr="002A64AB">
        <w:rPr>
          <w:rFonts w:ascii="Arial Narrow" w:hAnsi="Arial Narrow" w:cs="Arial"/>
          <w:color w:val="000000"/>
          <w:sz w:val="22"/>
          <w:szCs w:val="22"/>
        </w:rPr>
        <w:t xml:space="preserve">ck </w:t>
      </w:r>
      <w:r w:rsidRPr="002A64AB">
        <w:rPr>
          <w:rFonts w:ascii="Arial Narrow" w:hAnsi="Arial Narrow" w:cs="Arial"/>
          <w:color w:val="000000"/>
          <w:spacing w:val="-4"/>
          <w:sz w:val="22"/>
          <w:szCs w:val="22"/>
        </w:rPr>
        <w:t>t</w:t>
      </w:r>
      <w:r w:rsidRPr="002A64AB">
        <w:rPr>
          <w:rFonts w:ascii="Arial Narrow" w:hAnsi="Arial Narrow" w:cs="Arial"/>
          <w:color w:val="000000"/>
          <w:sz w:val="22"/>
          <w:szCs w:val="22"/>
        </w:rPr>
        <w:t>o</w:t>
      </w:r>
      <w:r w:rsidRPr="002A64AB">
        <w:rPr>
          <w:rFonts w:ascii="Arial Narrow" w:hAnsi="Arial Narrow" w:cs="Arial"/>
          <w:color w:val="000000"/>
          <w:spacing w:val="1"/>
          <w:sz w:val="22"/>
          <w:szCs w:val="22"/>
        </w:rPr>
        <w:t xml:space="preserve"> </w:t>
      </w:r>
      <w:r w:rsidRPr="002A64AB">
        <w:rPr>
          <w:rFonts w:ascii="Arial Narrow" w:hAnsi="Arial Narrow" w:cs="Arial"/>
          <w:color w:val="000000"/>
          <w:sz w:val="22"/>
          <w:szCs w:val="22"/>
        </w:rPr>
        <w:t>t</w:t>
      </w:r>
      <w:r w:rsidRPr="002A64AB">
        <w:rPr>
          <w:rFonts w:ascii="Arial Narrow" w:hAnsi="Arial Narrow" w:cs="Arial"/>
          <w:color w:val="000000"/>
          <w:spacing w:val="1"/>
          <w:sz w:val="22"/>
          <w:szCs w:val="22"/>
        </w:rPr>
        <w:t>h</w:t>
      </w:r>
      <w:r w:rsidRPr="002A64AB">
        <w:rPr>
          <w:rFonts w:ascii="Arial Narrow" w:hAnsi="Arial Narrow" w:cs="Arial"/>
          <w:color w:val="000000"/>
          <w:sz w:val="22"/>
          <w:szCs w:val="22"/>
        </w:rPr>
        <w:t>e</w:t>
      </w:r>
      <w:r w:rsidRPr="002A64AB">
        <w:rPr>
          <w:rFonts w:ascii="Arial Narrow" w:hAnsi="Arial Narrow" w:cs="Arial"/>
          <w:color w:val="000000"/>
          <w:spacing w:val="-3"/>
          <w:sz w:val="22"/>
          <w:szCs w:val="22"/>
        </w:rPr>
        <w:t xml:space="preserve"> </w:t>
      </w:r>
      <w:r w:rsidR="00FA649F" w:rsidRPr="002A64AB">
        <w:rPr>
          <w:rFonts w:ascii="Arial Narrow" w:hAnsi="Arial Narrow" w:cs="Arial"/>
          <w:color w:val="000000"/>
          <w:sz w:val="22"/>
          <w:szCs w:val="22"/>
        </w:rPr>
        <w:t>Team Leader</w:t>
      </w:r>
      <w:r w:rsidRPr="002A64AB">
        <w:rPr>
          <w:rFonts w:ascii="Arial Narrow" w:hAnsi="Arial Narrow" w:cs="Arial"/>
          <w:color w:val="000000"/>
          <w:spacing w:val="2"/>
          <w:sz w:val="22"/>
          <w:szCs w:val="22"/>
        </w:rPr>
        <w:t xml:space="preserve"> </w:t>
      </w:r>
      <w:r w:rsidRPr="002A64AB">
        <w:rPr>
          <w:rFonts w:ascii="Arial Narrow" w:hAnsi="Arial Narrow" w:cs="Arial"/>
          <w:color w:val="000000"/>
          <w:spacing w:val="1"/>
          <w:sz w:val="22"/>
          <w:szCs w:val="22"/>
        </w:rPr>
        <w:t>a</w:t>
      </w:r>
      <w:r w:rsidRPr="002A64AB">
        <w:rPr>
          <w:rFonts w:ascii="Arial Narrow" w:hAnsi="Arial Narrow" w:cs="Arial"/>
          <w:color w:val="000000"/>
          <w:sz w:val="22"/>
          <w:szCs w:val="22"/>
        </w:rPr>
        <w:t>t</w:t>
      </w:r>
      <w:r w:rsidRPr="002A64AB">
        <w:rPr>
          <w:rFonts w:ascii="Arial Narrow" w:hAnsi="Arial Narrow" w:cs="Arial"/>
          <w:color w:val="000000"/>
          <w:spacing w:val="-4"/>
          <w:sz w:val="22"/>
          <w:szCs w:val="22"/>
        </w:rPr>
        <w:t xml:space="preserve"> </w:t>
      </w:r>
      <w:r w:rsidRPr="002A64AB">
        <w:rPr>
          <w:rFonts w:ascii="Arial Narrow" w:hAnsi="Arial Narrow" w:cs="Arial"/>
          <w:color w:val="000000"/>
          <w:sz w:val="22"/>
          <w:szCs w:val="22"/>
        </w:rPr>
        <w:t>t</w:t>
      </w:r>
      <w:r w:rsidRPr="002A64AB">
        <w:rPr>
          <w:rFonts w:ascii="Arial Narrow" w:hAnsi="Arial Narrow" w:cs="Arial"/>
          <w:color w:val="000000"/>
          <w:spacing w:val="1"/>
          <w:sz w:val="22"/>
          <w:szCs w:val="22"/>
        </w:rPr>
        <w:t>h</w:t>
      </w:r>
      <w:r w:rsidRPr="002A64AB">
        <w:rPr>
          <w:rFonts w:ascii="Arial Narrow" w:hAnsi="Arial Narrow" w:cs="Arial"/>
          <w:color w:val="000000"/>
          <w:sz w:val="22"/>
          <w:szCs w:val="22"/>
        </w:rPr>
        <w:t>e</w:t>
      </w:r>
      <w:r w:rsidRPr="002A64AB">
        <w:rPr>
          <w:rFonts w:ascii="Arial Narrow" w:hAnsi="Arial Narrow" w:cs="Arial"/>
          <w:color w:val="000000"/>
          <w:spacing w:val="1"/>
          <w:sz w:val="22"/>
          <w:szCs w:val="22"/>
        </w:rPr>
        <w:t xml:space="preserve"> e</w:t>
      </w:r>
      <w:r w:rsidRPr="002A64AB">
        <w:rPr>
          <w:rFonts w:ascii="Arial Narrow" w:hAnsi="Arial Narrow" w:cs="Arial"/>
          <w:color w:val="000000"/>
          <w:spacing w:val="-4"/>
          <w:sz w:val="22"/>
          <w:szCs w:val="22"/>
        </w:rPr>
        <w:t>n</w:t>
      </w:r>
      <w:r w:rsidRPr="002A64AB">
        <w:rPr>
          <w:rFonts w:ascii="Arial Narrow" w:hAnsi="Arial Narrow" w:cs="Arial"/>
          <w:color w:val="000000"/>
          <w:sz w:val="22"/>
          <w:szCs w:val="22"/>
        </w:rPr>
        <w:t>d</w:t>
      </w:r>
      <w:r w:rsidRPr="002A64AB">
        <w:rPr>
          <w:rFonts w:ascii="Arial Narrow" w:hAnsi="Arial Narrow" w:cs="Arial"/>
          <w:color w:val="000000"/>
          <w:spacing w:val="1"/>
          <w:sz w:val="22"/>
          <w:szCs w:val="22"/>
        </w:rPr>
        <w:t xml:space="preserve"> o</w:t>
      </w:r>
      <w:r w:rsidRPr="002A64AB">
        <w:rPr>
          <w:rFonts w:ascii="Arial Narrow" w:hAnsi="Arial Narrow" w:cs="Arial"/>
          <w:color w:val="000000"/>
          <w:sz w:val="22"/>
          <w:szCs w:val="22"/>
        </w:rPr>
        <w:t>f</w:t>
      </w:r>
      <w:r w:rsidRPr="002A64AB">
        <w:rPr>
          <w:rFonts w:ascii="Arial Narrow" w:hAnsi="Arial Narrow" w:cs="Arial"/>
          <w:color w:val="000000"/>
          <w:spacing w:val="1"/>
          <w:sz w:val="22"/>
          <w:szCs w:val="22"/>
        </w:rPr>
        <w:t xml:space="preserve"> </w:t>
      </w:r>
      <w:r w:rsidRPr="002A64AB">
        <w:rPr>
          <w:rFonts w:ascii="Arial Narrow" w:hAnsi="Arial Narrow" w:cs="Arial"/>
          <w:color w:val="000000"/>
          <w:spacing w:val="-4"/>
          <w:sz w:val="22"/>
          <w:szCs w:val="22"/>
        </w:rPr>
        <w:t>t</w:t>
      </w:r>
      <w:r w:rsidRPr="002A64AB">
        <w:rPr>
          <w:rFonts w:ascii="Arial Narrow" w:hAnsi="Arial Narrow" w:cs="Arial"/>
          <w:color w:val="000000"/>
          <w:spacing w:val="1"/>
          <w:sz w:val="22"/>
          <w:szCs w:val="22"/>
        </w:rPr>
        <w:t>h</w:t>
      </w:r>
      <w:r w:rsidRPr="002A64AB">
        <w:rPr>
          <w:rFonts w:ascii="Arial Narrow" w:hAnsi="Arial Narrow" w:cs="Arial"/>
          <w:color w:val="000000"/>
          <w:sz w:val="22"/>
          <w:szCs w:val="22"/>
        </w:rPr>
        <w:t>e</w:t>
      </w:r>
      <w:r w:rsidRPr="002A64AB">
        <w:rPr>
          <w:rFonts w:ascii="Arial Narrow" w:hAnsi="Arial Narrow" w:cs="Arial"/>
          <w:color w:val="000000"/>
          <w:spacing w:val="1"/>
          <w:sz w:val="22"/>
          <w:szCs w:val="22"/>
        </w:rPr>
        <w:t xml:space="preserve"> </w:t>
      </w:r>
      <w:r w:rsidRPr="002A64AB">
        <w:rPr>
          <w:rFonts w:ascii="Arial Narrow" w:hAnsi="Arial Narrow" w:cs="Arial"/>
          <w:color w:val="000000"/>
          <w:spacing w:val="2"/>
          <w:sz w:val="22"/>
          <w:szCs w:val="22"/>
        </w:rPr>
        <w:t>r</w:t>
      </w:r>
      <w:r w:rsidRPr="002A64AB">
        <w:rPr>
          <w:rFonts w:ascii="Arial Narrow" w:hAnsi="Arial Narrow" w:cs="Arial"/>
          <w:color w:val="000000"/>
          <w:spacing w:val="1"/>
          <w:sz w:val="22"/>
          <w:szCs w:val="22"/>
        </w:rPr>
        <w:t>e</w:t>
      </w:r>
      <w:r w:rsidRPr="002A64AB">
        <w:rPr>
          <w:rFonts w:ascii="Arial Narrow" w:hAnsi="Arial Narrow" w:cs="Arial"/>
          <w:color w:val="000000"/>
          <w:spacing w:val="-5"/>
          <w:sz w:val="22"/>
          <w:szCs w:val="22"/>
        </w:rPr>
        <w:t>v</w:t>
      </w:r>
      <w:r w:rsidRPr="002A64AB">
        <w:rPr>
          <w:rFonts w:ascii="Arial Narrow" w:hAnsi="Arial Narrow" w:cs="Arial"/>
          <w:color w:val="000000"/>
          <w:spacing w:val="4"/>
          <w:sz w:val="22"/>
          <w:szCs w:val="22"/>
        </w:rPr>
        <w:t>i</w:t>
      </w:r>
      <w:r w:rsidRPr="002A64AB">
        <w:rPr>
          <w:rFonts w:ascii="Arial Narrow" w:hAnsi="Arial Narrow" w:cs="Arial"/>
          <w:color w:val="000000"/>
          <w:spacing w:val="1"/>
          <w:sz w:val="22"/>
          <w:szCs w:val="22"/>
        </w:rPr>
        <w:t>e</w:t>
      </w:r>
      <w:r w:rsidRPr="002A64AB">
        <w:rPr>
          <w:rFonts w:ascii="Arial Narrow" w:hAnsi="Arial Narrow" w:cs="Arial"/>
          <w:color w:val="000000"/>
          <w:sz w:val="22"/>
          <w:szCs w:val="22"/>
        </w:rPr>
        <w:t>w</w:t>
      </w:r>
      <w:r w:rsidRPr="002A64AB">
        <w:rPr>
          <w:rFonts w:ascii="Arial Narrow" w:hAnsi="Arial Narrow" w:cs="Arial"/>
          <w:color w:val="000000"/>
          <w:spacing w:val="-5"/>
          <w:sz w:val="22"/>
          <w:szCs w:val="22"/>
        </w:rPr>
        <w:t xml:space="preserve"> </w:t>
      </w:r>
      <w:r w:rsidRPr="002A64AB">
        <w:rPr>
          <w:rFonts w:ascii="Arial Narrow" w:hAnsi="Arial Narrow" w:cs="Arial"/>
          <w:color w:val="000000"/>
          <w:spacing w:val="-6"/>
          <w:sz w:val="22"/>
          <w:szCs w:val="22"/>
        </w:rPr>
        <w:t>w</w:t>
      </w:r>
      <w:r w:rsidRPr="002A64AB">
        <w:rPr>
          <w:rFonts w:ascii="Arial Narrow" w:hAnsi="Arial Narrow" w:cs="Arial"/>
          <w:color w:val="000000"/>
          <w:spacing w:val="4"/>
          <w:sz w:val="22"/>
          <w:szCs w:val="22"/>
        </w:rPr>
        <w:t>i</w:t>
      </w:r>
      <w:r w:rsidRPr="002A64AB">
        <w:rPr>
          <w:rFonts w:ascii="Arial Narrow" w:hAnsi="Arial Narrow" w:cs="Arial"/>
          <w:color w:val="000000"/>
          <w:spacing w:val="-1"/>
          <w:sz w:val="22"/>
          <w:szCs w:val="22"/>
        </w:rPr>
        <w:t>l</w:t>
      </w:r>
      <w:r w:rsidRPr="002A64AB">
        <w:rPr>
          <w:rFonts w:ascii="Arial Narrow" w:hAnsi="Arial Narrow" w:cs="Arial"/>
          <w:color w:val="000000"/>
          <w:sz w:val="22"/>
          <w:szCs w:val="22"/>
        </w:rPr>
        <w:t>l</w:t>
      </w:r>
      <w:r w:rsidRPr="002A64AB">
        <w:rPr>
          <w:rFonts w:ascii="Arial Narrow" w:hAnsi="Arial Narrow" w:cs="Arial"/>
          <w:color w:val="000000"/>
          <w:spacing w:val="5"/>
          <w:sz w:val="22"/>
          <w:szCs w:val="22"/>
        </w:rPr>
        <w:t xml:space="preserve"> </w:t>
      </w:r>
      <w:r w:rsidRPr="002A64AB">
        <w:rPr>
          <w:rFonts w:ascii="Arial Narrow" w:hAnsi="Arial Narrow" w:cs="Arial"/>
          <w:color w:val="000000"/>
          <w:spacing w:val="-4"/>
          <w:sz w:val="22"/>
          <w:szCs w:val="22"/>
        </w:rPr>
        <w:t>b</w:t>
      </w:r>
      <w:r w:rsidRPr="002A64AB">
        <w:rPr>
          <w:rFonts w:ascii="Arial Narrow" w:hAnsi="Arial Narrow" w:cs="Arial"/>
          <w:color w:val="000000"/>
          <w:sz w:val="22"/>
          <w:szCs w:val="22"/>
        </w:rPr>
        <w:t>e</w:t>
      </w:r>
      <w:r w:rsidRPr="002A64AB">
        <w:rPr>
          <w:rFonts w:ascii="Arial Narrow" w:hAnsi="Arial Narrow" w:cs="Arial"/>
          <w:color w:val="000000"/>
          <w:spacing w:val="1"/>
          <w:sz w:val="22"/>
          <w:szCs w:val="22"/>
        </w:rPr>
        <w:t xml:space="preserve"> h</w:t>
      </w:r>
      <w:r w:rsidRPr="002A64AB">
        <w:rPr>
          <w:rFonts w:ascii="Arial Narrow" w:hAnsi="Arial Narrow" w:cs="Arial"/>
          <w:color w:val="000000"/>
          <w:spacing w:val="-4"/>
          <w:sz w:val="22"/>
          <w:szCs w:val="22"/>
        </w:rPr>
        <w:t>e</w:t>
      </w:r>
      <w:r w:rsidRPr="002A64AB">
        <w:rPr>
          <w:rFonts w:ascii="Arial Narrow" w:hAnsi="Arial Narrow" w:cs="Arial"/>
          <w:color w:val="000000"/>
          <w:spacing w:val="4"/>
          <w:sz w:val="22"/>
          <w:szCs w:val="22"/>
        </w:rPr>
        <w:t>l</w:t>
      </w:r>
      <w:r w:rsidRPr="002A64AB">
        <w:rPr>
          <w:rFonts w:ascii="Arial Narrow" w:hAnsi="Arial Narrow" w:cs="Arial"/>
          <w:color w:val="000000"/>
          <w:spacing w:val="1"/>
          <w:sz w:val="22"/>
          <w:szCs w:val="22"/>
        </w:rPr>
        <w:t>p</w:t>
      </w:r>
      <w:r w:rsidRPr="002A64AB">
        <w:rPr>
          <w:rFonts w:ascii="Arial Narrow" w:hAnsi="Arial Narrow" w:cs="Arial"/>
          <w:color w:val="000000"/>
          <w:sz w:val="22"/>
          <w:szCs w:val="22"/>
        </w:rPr>
        <w:t>f</w:t>
      </w:r>
      <w:r w:rsidRPr="002A64AB">
        <w:rPr>
          <w:rFonts w:ascii="Arial Narrow" w:hAnsi="Arial Narrow" w:cs="Arial"/>
          <w:color w:val="000000"/>
          <w:spacing w:val="-4"/>
          <w:sz w:val="22"/>
          <w:szCs w:val="22"/>
        </w:rPr>
        <w:t>u</w:t>
      </w:r>
      <w:r w:rsidRPr="002A64AB">
        <w:rPr>
          <w:rFonts w:ascii="Arial Narrow" w:hAnsi="Arial Narrow" w:cs="Arial"/>
          <w:color w:val="000000"/>
          <w:sz w:val="22"/>
          <w:szCs w:val="22"/>
        </w:rPr>
        <w:t>l f</w:t>
      </w:r>
      <w:r w:rsidRPr="002A64AB">
        <w:rPr>
          <w:rFonts w:ascii="Arial Narrow" w:hAnsi="Arial Narrow" w:cs="Arial"/>
          <w:color w:val="000000"/>
          <w:spacing w:val="1"/>
          <w:sz w:val="22"/>
          <w:szCs w:val="22"/>
        </w:rPr>
        <w:t>o</w:t>
      </w:r>
      <w:r w:rsidRPr="002A64AB">
        <w:rPr>
          <w:rFonts w:ascii="Arial Narrow" w:hAnsi="Arial Narrow" w:cs="Arial"/>
          <w:color w:val="000000"/>
          <w:sz w:val="22"/>
          <w:szCs w:val="22"/>
        </w:rPr>
        <w:t>r</w:t>
      </w:r>
      <w:r w:rsidRPr="002A64AB">
        <w:rPr>
          <w:rFonts w:ascii="Arial Narrow" w:hAnsi="Arial Narrow" w:cs="Arial"/>
          <w:color w:val="000000"/>
          <w:spacing w:val="2"/>
          <w:sz w:val="22"/>
          <w:szCs w:val="22"/>
        </w:rPr>
        <w:t xml:space="preserve"> </w:t>
      </w:r>
      <w:r w:rsidRPr="002A64AB">
        <w:rPr>
          <w:rFonts w:ascii="Arial Narrow" w:hAnsi="Arial Narrow" w:cs="Arial"/>
          <w:color w:val="000000"/>
          <w:sz w:val="22"/>
          <w:szCs w:val="22"/>
        </w:rPr>
        <w:t>c</w:t>
      </w:r>
      <w:r w:rsidRPr="002A64AB">
        <w:rPr>
          <w:rFonts w:ascii="Arial Narrow" w:hAnsi="Arial Narrow" w:cs="Arial"/>
          <w:color w:val="000000"/>
          <w:spacing w:val="1"/>
          <w:sz w:val="22"/>
          <w:szCs w:val="22"/>
        </w:rPr>
        <w:t>on</w:t>
      </w:r>
      <w:r w:rsidRPr="002A64AB">
        <w:rPr>
          <w:rFonts w:ascii="Arial Narrow" w:hAnsi="Arial Narrow" w:cs="Arial"/>
          <w:color w:val="000000"/>
          <w:spacing w:val="-4"/>
          <w:sz w:val="22"/>
          <w:szCs w:val="22"/>
        </w:rPr>
        <w:t>t</w:t>
      </w:r>
      <w:r w:rsidRPr="002A64AB">
        <w:rPr>
          <w:rFonts w:ascii="Arial Narrow" w:hAnsi="Arial Narrow" w:cs="Arial"/>
          <w:color w:val="000000"/>
          <w:spacing w:val="4"/>
          <w:sz w:val="22"/>
          <w:szCs w:val="22"/>
        </w:rPr>
        <w:t>i</w:t>
      </w:r>
      <w:r w:rsidRPr="002A64AB">
        <w:rPr>
          <w:rFonts w:ascii="Arial Narrow" w:hAnsi="Arial Narrow" w:cs="Arial"/>
          <w:color w:val="000000"/>
          <w:spacing w:val="-4"/>
          <w:sz w:val="22"/>
          <w:szCs w:val="22"/>
        </w:rPr>
        <w:t>n</w:t>
      </w:r>
      <w:r w:rsidRPr="002A64AB">
        <w:rPr>
          <w:rFonts w:ascii="Arial Narrow" w:hAnsi="Arial Narrow" w:cs="Arial"/>
          <w:color w:val="000000"/>
          <w:spacing w:val="1"/>
          <w:sz w:val="22"/>
          <w:szCs w:val="22"/>
        </w:rPr>
        <w:t>uou</w:t>
      </w:r>
      <w:r w:rsidRPr="002A64AB">
        <w:rPr>
          <w:rFonts w:ascii="Arial Narrow" w:hAnsi="Arial Narrow" w:cs="Arial"/>
          <w:color w:val="000000"/>
          <w:sz w:val="22"/>
          <w:szCs w:val="22"/>
        </w:rPr>
        <w:t xml:space="preserve">s </w:t>
      </w:r>
      <w:r w:rsidRPr="002A64AB">
        <w:rPr>
          <w:rFonts w:ascii="Arial Narrow" w:hAnsi="Arial Narrow" w:cs="Arial"/>
          <w:color w:val="000000"/>
          <w:spacing w:val="1"/>
          <w:sz w:val="22"/>
          <w:szCs w:val="22"/>
        </w:rPr>
        <w:t>q</w:t>
      </w:r>
      <w:r w:rsidRPr="002A64AB">
        <w:rPr>
          <w:rFonts w:ascii="Arial Narrow" w:hAnsi="Arial Narrow" w:cs="Arial"/>
          <w:color w:val="000000"/>
          <w:spacing w:val="-4"/>
          <w:sz w:val="22"/>
          <w:szCs w:val="22"/>
        </w:rPr>
        <w:t>ua</w:t>
      </w:r>
      <w:r w:rsidRPr="002A64AB">
        <w:rPr>
          <w:rFonts w:ascii="Arial Narrow" w:hAnsi="Arial Narrow" w:cs="Arial"/>
          <w:color w:val="000000"/>
          <w:spacing w:val="4"/>
          <w:sz w:val="22"/>
          <w:szCs w:val="22"/>
        </w:rPr>
        <w:t>l</w:t>
      </w:r>
      <w:r w:rsidRPr="002A64AB">
        <w:rPr>
          <w:rFonts w:ascii="Arial Narrow" w:hAnsi="Arial Narrow" w:cs="Arial"/>
          <w:color w:val="000000"/>
          <w:spacing w:val="-1"/>
          <w:sz w:val="22"/>
          <w:szCs w:val="22"/>
        </w:rPr>
        <w:t>i</w:t>
      </w:r>
      <w:r w:rsidRPr="002A64AB">
        <w:rPr>
          <w:rFonts w:ascii="Arial Narrow" w:hAnsi="Arial Narrow" w:cs="Arial"/>
          <w:color w:val="000000"/>
          <w:sz w:val="22"/>
          <w:szCs w:val="22"/>
        </w:rPr>
        <w:t>ty</w:t>
      </w:r>
      <w:r w:rsidRPr="002A64AB">
        <w:rPr>
          <w:rFonts w:ascii="Arial Narrow" w:hAnsi="Arial Narrow" w:cs="Arial"/>
          <w:color w:val="000000"/>
          <w:spacing w:val="-4"/>
          <w:sz w:val="22"/>
          <w:szCs w:val="22"/>
        </w:rPr>
        <w:t xml:space="preserve"> </w:t>
      </w:r>
      <w:r w:rsidRPr="002A64AB">
        <w:rPr>
          <w:rFonts w:ascii="Arial Narrow" w:hAnsi="Arial Narrow" w:cs="Arial"/>
          <w:color w:val="000000"/>
          <w:spacing w:val="4"/>
          <w:sz w:val="22"/>
          <w:szCs w:val="22"/>
        </w:rPr>
        <w:t>i</w:t>
      </w:r>
      <w:r w:rsidRPr="002A64AB">
        <w:rPr>
          <w:rFonts w:ascii="Arial Narrow" w:hAnsi="Arial Narrow" w:cs="Arial"/>
          <w:color w:val="000000"/>
          <w:spacing w:val="-8"/>
          <w:sz w:val="22"/>
          <w:szCs w:val="22"/>
        </w:rPr>
        <w:t>m</w:t>
      </w:r>
      <w:r w:rsidRPr="002A64AB">
        <w:rPr>
          <w:rFonts w:ascii="Arial Narrow" w:hAnsi="Arial Narrow" w:cs="Arial"/>
          <w:color w:val="000000"/>
          <w:spacing w:val="1"/>
          <w:sz w:val="22"/>
          <w:szCs w:val="22"/>
        </w:rPr>
        <w:t>p</w:t>
      </w:r>
      <w:r w:rsidRPr="002A64AB">
        <w:rPr>
          <w:rFonts w:ascii="Arial Narrow" w:hAnsi="Arial Narrow" w:cs="Arial"/>
          <w:color w:val="000000"/>
          <w:spacing w:val="2"/>
          <w:sz w:val="22"/>
          <w:szCs w:val="22"/>
        </w:rPr>
        <w:t>r</w:t>
      </w:r>
      <w:r w:rsidRPr="002A64AB">
        <w:rPr>
          <w:rFonts w:ascii="Arial Narrow" w:hAnsi="Arial Narrow" w:cs="Arial"/>
          <w:color w:val="000000"/>
          <w:spacing w:val="1"/>
          <w:sz w:val="22"/>
          <w:szCs w:val="22"/>
        </w:rPr>
        <w:t>o</w:t>
      </w:r>
      <w:r w:rsidRPr="002A64AB">
        <w:rPr>
          <w:rFonts w:ascii="Arial Narrow" w:hAnsi="Arial Narrow" w:cs="Arial"/>
          <w:color w:val="000000"/>
          <w:sz w:val="22"/>
          <w:szCs w:val="22"/>
        </w:rPr>
        <w:t>v</w:t>
      </w:r>
      <w:r w:rsidRPr="002A64AB">
        <w:rPr>
          <w:rFonts w:ascii="Arial Narrow" w:hAnsi="Arial Narrow" w:cs="Arial"/>
          <w:color w:val="000000"/>
          <w:spacing w:val="6"/>
          <w:sz w:val="22"/>
          <w:szCs w:val="22"/>
        </w:rPr>
        <w:t>e</w:t>
      </w:r>
      <w:r w:rsidRPr="002A64AB">
        <w:rPr>
          <w:rFonts w:ascii="Arial Narrow" w:hAnsi="Arial Narrow" w:cs="Arial"/>
          <w:color w:val="000000"/>
          <w:spacing w:val="-8"/>
          <w:sz w:val="22"/>
          <w:szCs w:val="22"/>
        </w:rPr>
        <w:t>m</w:t>
      </w:r>
      <w:r w:rsidRPr="002A64AB">
        <w:rPr>
          <w:rFonts w:ascii="Arial Narrow" w:hAnsi="Arial Narrow" w:cs="Arial"/>
          <w:color w:val="000000"/>
          <w:spacing w:val="1"/>
          <w:sz w:val="22"/>
          <w:szCs w:val="22"/>
        </w:rPr>
        <w:t>en</w:t>
      </w:r>
      <w:r w:rsidRPr="002A64AB">
        <w:rPr>
          <w:rFonts w:ascii="Arial Narrow" w:hAnsi="Arial Narrow" w:cs="Arial"/>
          <w:color w:val="000000"/>
          <w:sz w:val="22"/>
          <w:szCs w:val="22"/>
        </w:rPr>
        <w:t xml:space="preserve">t. </w:t>
      </w:r>
      <w:r w:rsidRPr="002A64AB">
        <w:rPr>
          <w:rFonts w:ascii="Arial Narrow" w:hAnsi="Arial Narrow" w:cs="Arial"/>
          <w:color w:val="000000"/>
          <w:spacing w:val="2"/>
          <w:sz w:val="22"/>
          <w:szCs w:val="22"/>
        </w:rPr>
        <w:t>T</w:t>
      </w:r>
      <w:r w:rsidRPr="002A64AB">
        <w:rPr>
          <w:rFonts w:ascii="Arial Narrow" w:hAnsi="Arial Narrow" w:cs="Arial"/>
          <w:color w:val="000000"/>
          <w:spacing w:val="-4"/>
          <w:sz w:val="22"/>
          <w:szCs w:val="22"/>
        </w:rPr>
        <w:t>h</w:t>
      </w:r>
      <w:r w:rsidRPr="002A64AB">
        <w:rPr>
          <w:rFonts w:ascii="Arial Narrow" w:hAnsi="Arial Narrow" w:cs="Arial"/>
          <w:color w:val="000000"/>
          <w:spacing w:val="4"/>
          <w:sz w:val="22"/>
          <w:szCs w:val="22"/>
        </w:rPr>
        <w:t>i</w:t>
      </w:r>
      <w:r w:rsidRPr="002A64AB">
        <w:rPr>
          <w:rFonts w:ascii="Arial Narrow" w:hAnsi="Arial Narrow" w:cs="Arial"/>
          <w:color w:val="000000"/>
          <w:sz w:val="22"/>
          <w:szCs w:val="22"/>
        </w:rPr>
        <w:t xml:space="preserve">s </w:t>
      </w:r>
      <w:r w:rsidRPr="002A64AB">
        <w:rPr>
          <w:rFonts w:ascii="Arial Narrow" w:hAnsi="Arial Narrow" w:cs="Arial"/>
          <w:color w:val="000000"/>
          <w:spacing w:val="1"/>
          <w:sz w:val="22"/>
          <w:szCs w:val="22"/>
        </w:rPr>
        <w:t>a</w:t>
      </w:r>
      <w:r w:rsidRPr="002A64AB">
        <w:rPr>
          <w:rFonts w:ascii="Arial Narrow" w:hAnsi="Arial Narrow" w:cs="Arial"/>
          <w:color w:val="000000"/>
          <w:sz w:val="22"/>
          <w:szCs w:val="22"/>
        </w:rPr>
        <w:t>c</w:t>
      </w:r>
      <w:r w:rsidRPr="002A64AB">
        <w:rPr>
          <w:rFonts w:ascii="Arial Narrow" w:hAnsi="Arial Narrow" w:cs="Arial"/>
          <w:color w:val="000000"/>
          <w:spacing w:val="-4"/>
          <w:sz w:val="22"/>
          <w:szCs w:val="22"/>
        </w:rPr>
        <w:t>t</w:t>
      </w:r>
      <w:r w:rsidRPr="002A64AB">
        <w:rPr>
          <w:rFonts w:ascii="Arial Narrow" w:hAnsi="Arial Narrow" w:cs="Arial"/>
          <w:color w:val="000000"/>
          <w:spacing w:val="4"/>
          <w:sz w:val="22"/>
          <w:szCs w:val="22"/>
        </w:rPr>
        <w:t>i</w:t>
      </w:r>
      <w:r w:rsidRPr="002A64AB">
        <w:rPr>
          <w:rFonts w:ascii="Arial Narrow" w:hAnsi="Arial Narrow" w:cs="Arial"/>
          <w:color w:val="000000"/>
          <w:spacing w:val="-5"/>
          <w:sz w:val="22"/>
          <w:szCs w:val="22"/>
        </w:rPr>
        <w:t>v</w:t>
      </w:r>
      <w:r w:rsidRPr="002A64AB">
        <w:rPr>
          <w:rFonts w:ascii="Arial Narrow" w:hAnsi="Arial Narrow" w:cs="Arial"/>
          <w:color w:val="000000"/>
          <w:spacing w:val="4"/>
          <w:sz w:val="22"/>
          <w:szCs w:val="22"/>
        </w:rPr>
        <w:t>i</w:t>
      </w:r>
      <w:r w:rsidRPr="002A64AB">
        <w:rPr>
          <w:rFonts w:ascii="Arial Narrow" w:hAnsi="Arial Narrow" w:cs="Arial"/>
          <w:color w:val="000000"/>
          <w:sz w:val="22"/>
          <w:szCs w:val="22"/>
        </w:rPr>
        <w:t xml:space="preserve">ty </w:t>
      </w:r>
      <w:r w:rsidRPr="002A64AB">
        <w:rPr>
          <w:rFonts w:ascii="Arial Narrow" w:hAnsi="Arial Narrow" w:cs="Arial"/>
          <w:color w:val="000000"/>
          <w:spacing w:val="-6"/>
          <w:sz w:val="22"/>
          <w:szCs w:val="22"/>
        </w:rPr>
        <w:t>w</w:t>
      </w:r>
      <w:r w:rsidRPr="002A64AB">
        <w:rPr>
          <w:rFonts w:ascii="Arial Narrow" w:hAnsi="Arial Narrow" w:cs="Arial"/>
          <w:color w:val="000000"/>
          <w:spacing w:val="-1"/>
          <w:sz w:val="22"/>
          <w:szCs w:val="22"/>
        </w:rPr>
        <w:t>il</w:t>
      </w:r>
      <w:r w:rsidRPr="002A64AB">
        <w:rPr>
          <w:rFonts w:ascii="Arial Narrow" w:hAnsi="Arial Narrow" w:cs="Arial"/>
          <w:color w:val="000000"/>
          <w:sz w:val="22"/>
          <w:szCs w:val="22"/>
        </w:rPr>
        <w:t>l</w:t>
      </w:r>
      <w:r w:rsidRPr="002A64AB">
        <w:rPr>
          <w:rFonts w:ascii="Arial Narrow" w:hAnsi="Arial Narrow" w:cs="Arial"/>
          <w:color w:val="000000"/>
          <w:spacing w:val="5"/>
          <w:sz w:val="22"/>
          <w:szCs w:val="22"/>
        </w:rPr>
        <w:t xml:space="preserve"> </w:t>
      </w:r>
      <w:r w:rsidRPr="002A64AB">
        <w:rPr>
          <w:rFonts w:ascii="Arial Narrow" w:hAnsi="Arial Narrow" w:cs="Arial"/>
          <w:color w:val="000000"/>
          <w:spacing w:val="2"/>
          <w:sz w:val="22"/>
          <w:szCs w:val="22"/>
        </w:rPr>
        <w:t>r</w:t>
      </w:r>
      <w:r w:rsidRPr="002A64AB">
        <w:rPr>
          <w:rFonts w:ascii="Arial Narrow" w:hAnsi="Arial Narrow" w:cs="Arial"/>
          <w:color w:val="000000"/>
          <w:spacing w:val="1"/>
          <w:sz w:val="22"/>
          <w:szCs w:val="22"/>
        </w:rPr>
        <w:t>e</w:t>
      </w:r>
      <w:r w:rsidRPr="002A64AB">
        <w:rPr>
          <w:rFonts w:ascii="Arial Narrow" w:hAnsi="Arial Narrow" w:cs="Arial"/>
          <w:color w:val="000000"/>
          <w:spacing w:val="-4"/>
          <w:sz w:val="22"/>
          <w:szCs w:val="22"/>
        </w:rPr>
        <w:t>qu</w:t>
      </w:r>
      <w:r w:rsidRPr="002A64AB">
        <w:rPr>
          <w:rFonts w:ascii="Arial Narrow" w:hAnsi="Arial Narrow" w:cs="Arial"/>
          <w:color w:val="000000"/>
          <w:spacing w:val="4"/>
          <w:sz w:val="22"/>
          <w:szCs w:val="22"/>
        </w:rPr>
        <w:t>i</w:t>
      </w:r>
      <w:r w:rsidRPr="002A64AB">
        <w:rPr>
          <w:rFonts w:ascii="Arial Narrow" w:hAnsi="Arial Narrow" w:cs="Arial"/>
          <w:color w:val="000000"/>
          <w:spacing w:val="2"/>
          <w:sz w:val="22"/>
          <w:szCs w:val="22"/>
        </w:rPr>
        <w:t>r</w:t>
      </w:r>
      <w:r w:rsidRPr="002A64AB">
        <w:rPr>
          <w:rFonts w:ascii="Arial Narrow" w:hAnsi="Arial Narrow" w:cs="Arial"/>
          <w:color w:val="000000"/>
          <w:sz w:val="22"/>
          <w:szCs w:val="22"/>
        </w:rPr>
        <w:t>e</w:t>
      </w:r>
      <w:r w:rsidRPr="002A64AB">
        <w:rPr>
          <w:rFonts w:ascii="Arial Narrow" w:hAnsi="Arial Narrow" w:cs="Arial"/>
          <w:color w:val="000000"/>
          <w:spacing w:val="1"/>
          <w:sz w:val="22"/>
          <w:szCs w:val="22"/>
        </w:rPr>
        <w:t xml:space="preserve"> </w:t>
      </w:r>
      <w:r w:rsidRPr="002A64AB">
        <w:rPr>
          <w:rFonts w:ascii="Arial Narrow" w:hAnsi="Arial Narrow" w:cs="Arial"/>
          <w:color w:val="000000"/>
          <w:sz w:val="22"/>
          <w:szCs w:val="22"/>
        </w:rPr>
        <w:t>7</w:t>
      </w:r>
      <w:r w:rsidRPr="002A64AB">
        <w:rPr>
          <w:rFonts w:ascii="Arial Narrow" w:hAnsi="Arial Narrow" w:cs="Arial"/>
          <w:color w:val="000000"/>
          <w:spacing w:val="-3"/>
          <w:sz w:val="22"/>
          <w:szCs w:val="22"/>
        </w:rPr>
        <w:t xml:space="preserve"> </w:t>
      </w:r>
      <w:r w:rsidRPr="002A64AB">
        <w:rPr>
          <w:rFonts w:ascii="Arial Narrow" w:hAnsi="Arial Narrow" w:cs="Arial"/>
          <w:color w:val="000000"/>
          <w:spacing w:val="1"/>
          <w:sz w:val="22"/>
          <w:szCs w:val="22"/>
        </w:rPr>
        <w:t>e</w:t>
      </w:r>
      <w:r w:rsidRPr="002A64AB">
        <w:rPr>
          <w:rFonts w:ascii="Arial Narrow" w:hAnsi="Arial Narrow" w:cs="Arial"/>
          <w:color w:val="000000"/>
          <w:spacing w:val="-5"/>
          <w:sz w:val="22"/>
          <w:szCs w:val="22"/>
        </w:rPr>
        <w:t>x</w:t>
      </w:r>
      <w:r w:rsidRPr="002A64AB">
        <w:rPr>
          <w:rFonts w:ascii="Arial Narrow" w:hAnsi="Arial Narrow" w:cs="Arial"/>
          <w:color w:val="000000"/>
          <w:spacing w:val="1"/>
          <w:sz w:val="22"/>
          <w:szCs w:val="22"/>
        </w:rPr>
        <w:t>e</w:t>
      </w:r>
      <w:r w:rsidRPr="002A64AB">
        <w:rPr>
          <w:rFonts w:ascii="Arial Narrow" w:hAnsi="Arial Narrow" w:cs="Arial"/>
          <w:color w:val="000000"/>
          <w:spacing w:val="2"/>
          <w:sz w:val="22"/>
          <w:szCs w:val="22"/>
        </w:rPr>
        <w:t>r</w:t>
      </w:r>
      <w:r w:rsidRPr="002A64AB">
        <w:rPr>
          <w:rFonts w:ascii="Arial Narrow" w:hAnsi="Arial Narrow" w:cs="Arial"/>
          <w:color w:val="000000"/>
          <w:sz w:val="22"/>
          <w:szCs w:val="22"/>
        </w:rPr>
        <w:t>c</w:t>
      </w:r>
      <w:r w:rsidRPr="002A64AB">
        <w:rPr>
          <w:rFonts w:ascii="Arial Narrow" w:hAnsi="Arial Narrow" w:cs="Arial"/>
          <w:color w:val="000000"/>
          <w:spacing w:val="4"/>
          <w:sz w:val="22"/>
          <w:szCs w:val="22"/>
        </w:rPr>
        <w:t>i</w:t>
      </w:r>
      <w:r w:rsidRPr="002A64AB">
        <w:rPr>
          <w:rFonts w:ascii="Arial Narrow" w:hAnsi="Arial Narrow" w:cs="Arial"/>
          <w:color w:val="000000"/>
          <w:sz w:val="22"/>
          <w:szCs w:val="22"/>
        </w:rPr>
        <w:t>s</w:t>
      </w:r>
      <w:r w:rsidRPr="002A64AB">
        <w:rPr>
          <w:rFonts w:ascii="Arial Narrow" w:hAnsi="Arial Narrow" w:cs="Arial"/>
          <w:color w:val="000000"/>
          <w:spacing w:val="1"/>
          <w:sz w:val="22"/>
          <w:szCs w:val="22"/>
        </w:rPr>
        <w:t>e</w:t>
      </w:r>
      <w:r w:rsidRPr="002A64AB">
        <w:rPr>
          <w:rFonts w:ascii="Arial Narrow" w:hAnsi="Arial Narrow" w:cs="Arial"/>
          <w:color w:val="000000"/>
          <w:sz w:val="22"/>
          <w:szCs w:val="22"/>
        </w:rPr>
        <w:t xml:space="preserve">s: </w:t>
      </w:r>
    </w:p>
    <w:p w14:paraId="5D3D7DD9" w14:textId="2FBFA436" w:rsidR="00701886" w:rsidRPr="002A64AB" w:rsidRDefault="00701886" w:rsidP="002A64AB">
      <w:pPr>
        <w:pStyle w:val="ListParagraph"/>
        <w:widowControl w:val="0"/>
        <w:numPr>
          <w:ilvl w:val="0"/>
          <w:numId w:val="47"/>
        </w:numPr>
        <w:tabs>
          <w:tab w:val="left" w:pos="460"/>
        </w:tabs>
        <w:autoSpaceDE w:val="0"/>
        <w:autoSpaceDN w:val="0"/>
        <w:adjustRightInd w:val="0"/>
        <w:spacing w:line="240" w:lineRule="auto"/>
        <w:ind w:right="5255"/>
        <w:contextualSpacing w:val="0"/>
        <w:rPr>
          <w:rFonts w:ascii="Arial Narrow" w:hAnsi="Arial Narrow" w:cs="Arial"/>
          <w:color w:val="000000"/>
          <w:sz w:val="22"/>
          <w:szCs w:val="22"/>
        </w:rPr>
      </w:pPr>
      <w:r w:rsidRPr="002A64AB">
        <w:rPr>
          <w:rFonts w:ascii="Arial Narrow" w:hAnsi="Arial Narrow" w:cs="Arial"/>
          <w:color w:val="000000"/>
          <w:spacing w:val="-1"/>
          <w:sz w:val="22"/>
          <w:szCs w:val="22"/>
        </w:rPr>
        <w:t>R</w:t>
      </w:r>
      <w:r w:rsidRPr="002A64AB">
        <w:rPr>
          <w:rFonts w:ascii="Arial Narrow" w:hAnsi="Arial Narrow" w:cs="Arial"/>
          <w:color w:val="000000"/>
          <w:spacing w:val="1"/>
          <w:sz w:val="22"/>
          <w:szCs w:val="22"/>
        </w:rPr>
        <w:t>e</w:t>
      </w:r>
      <w:r w:rsidRPr="002A64AB">
        <w:rPr>
          <w:rFonts w:ascii="Arial Narrow" w:hAnsi="Arial Narrow" w:cs="Arial"/>
          <w:color w:val="000000"/>
          <w:spacing w:val="-5"/>
          <w:sz w:val="22"/>
          <w:szCs w:val="22"/>
        </w:rPr>
        <w:t>v</w:t>
      </w:r>
      <w:r w:rsidRPr="002A64AB">
        <w:rPr>
          <w:rFonts w:ascii="Arial Narrow" w:hAnsi="Arial Narrow" w:cs="Arial"/>
          <w:color w:val="000000"/>
          <w:spacing w:val="4"/>
          <w:sz w:val="22"/>
          <w:szCs w:val="22"/>
        </w:rPr>
        <w:t>i</w:t>
      </w:r>
      <w:r w:rsidRPr="002A64AB">
        <w:rPr>
          <w:rFonts w:ascii="Arial Narrow" w:hAnsi="Arial Narrow" w:cs="Arial"/>
          <w:color w:val="000000"/>
          <w:spacing w:val="1"/>
          <w:sz w:val="22"/>
          <w:szCs w:val="22"/>
        </w:rPr>
        <w:t>e</w:t>
      </w:r>
      <w:r w:rsidRPr="002A64AB">
        <w:rPr>
          <w:rFonts w:ascii="Arial Narrow" w:hAnsi="Arial Narrow" w:cs="Arial"/>
          <w:color w:val="000000"/>
          <w:spacing w:val="-6"/>
          <w:sz w:val="22"/>
          <w:szCs w:val="22"/>
        </w:rPr>
        <w:t>w</w:t>
      </w:r>
      <w:r w:rsidRPr="002A64AB">
        <w:rPr>
          <w:rFonts w:ascii="Arial Narrow" w:hAnsi="Arial Narrow" w:cs="Arial"/>
          <w:color w:val="000000"/>
          <w:spacing w:val="4"/>
          <w:sz w:val="22"/>
          <w:szCs w:val="22"/>
        </w:rPr>
        <w:t>i</w:t>
      </w:r>
      <w:r w:rsidRPr="002A64AB">
        <w:rPr>
          <w:rFonts w:ascii="Arial Narrow" w:hAnsi="Arial Narrow" w:cs="Arial"/>
          <w:color w:val="000000"/>
          <w:spacing w:val="1"/>
          <w:sz w:val="22"/>
          <w:szCs w:val="22"/>
        </w:rPr>
        <w:t>n</w:t>
      </w:r>
      <w:r w:rsidRPr="002A64AB">
        <w:rPr>
          <w:rFonts w:ascii="Arial Narrow" w:hAnsi="Arial Narrow" w:cs="Arial"/>
          <w:color w:val="000000"/>
          <w:sz w:val="22"/>
          <w:szCs w:val="22"/>
        </w:rPr>
        <w:t>g</w:t>
      </w:r>
      <w:r w:rsidRPr="002A64AB">
        <w:rPr>
          <w:rFonts w:ascii="Arial Narrow" w:hAnsi="Arial Narrow" w:cs="Arial"/>
          <w:color w:val="000000"/>
          <w:spacing w:val="1"/>
          <w:sz w:val="22"/>
          <w:szCs w:val="22"/>
        </w:rPr>
        <w:t xml:space="preserve"> </w:t>
      </w:r>
      <w:r w:rsidRPr="002A64AB">
        <w:rPr>
          <w:rFonts w:ascii="Arial Narrow" w:hAnsi="Arial Narrow" w:cs="Arial"/>
          <w:color w:val="000000"/>
          <w:sz w:val="22"/>
          <w:szCs w:val="22"/>
        </w:rPr>
        <w:t>t</w:t>
      </w:r>
      <w:r w:rsidRPr="002A64AB">
        <w:rPr>
          <w:rFonts w:ascii="Arial Narrow" w:hAnsi="Arial Narrow" w:cs="Arial"/>
          <w:color w:val="000000"/>
          <w:spacing w:val="-4"/>
          <w:sz w:val="22"/>
          <w:szCs w:val="22"/>
        </w:rPr>
        <w:t>h</w:t>
      </w:r>
      <w:r w:rsidRPr="002A64AB">
        <w:rPr>
          <w:rFonts w:ascii="Arial Narrow" w:hAnsi="Arial Narrow" w:cs="Arial"/>
          <w:color w:val="000000"/>
          <w:sz w:val="22"/>
          <w:szCs w:val="22"/>
        </w:rPr>
        <w:t>e</w:t>
      </w:r>
      <w:r w:rsidRPr="002A64AB">
        <w:rPr>
          <w:rFonts w:ascii="Arial Narrow" w:hAnsi="Arial Narrow" w:cs="Arial"/>
          <w:color w:val="000000"/>
          <w:spacing w:val="1"/>
          <w:sz w:val="22"/>
          <w:szCs w:val="22"/>
        </w:rPr>
        <w:t xml:space="preserve"> </w:t>
      </w:r>
      <w:r w:rsidRPr="002A64AB">
        <w:rPr>
          <w:rFonts w:ascii="Arial Narrow" w:hAnsi="Arial Narrow" w:cs="Arial"/>
          <w:color w:val="000000"/>
          <w:sz w:val="22"/>
          <w:szCs w:val="22"/>
        </w:rPr>
        <w:t>st</w:t>
      </w:r>
      <w:r w:rsidRPr="002A64AB">
        <w:rPr>
          <w:rFonts w:ascii="Arial Narrow" w:hAnsi="Arial Narrow" w:cs="Arial"/>
          <w:color w:val="000000"/>
          <w:spacing w:val="1"/>
          <w:sz w:val="22"/>
          <w:szCs w:val="22"/>
        </w:rPr>
        <w:t>a</w:t>
      </w:r>
      <w:r w:rsidRPr="002A64AB">
        <w:rPr>
          <w:rFonts w:ascii="Arial Narrow" w:hAnsi="Arial Narrow" w:cs="Arial"/>
          <w:color w:val="000000"/>
          <w:sz w:val="22"/>
          <w:szCs w:val="22"/>
        </w:rPr>
        <w:t>f</w:t>
      </w:r>
      <w:r w:rsidRPr="002A64AB">
        <w:rPr>
          <w:rFonts w:ascii="Arial Narrow" w:hAnsi="Arial Narrow" w:cs="Arial"/>
          <w:color w:val="000000"/>
          <w:spacing w:val="-4"/>
          <w:sz w:val="22"/>
          <w:szCs w:val="22"/>
        </w:rPr>
        <w:t>f</w:t>
      </w:r>
      <w:r w:rsidRPr="002A64AB">
        <w:rPr>
          <w:rFonts w:ascii="Arial Narrow" w:hAnsi="Arial Narrow" w:cs="Arial"/>
          <w:color w:val="000000"/>
          <w:spacing w:val="4"/>
          <w:sz w:val="22"/>
          <w:szCs w:val="22"/>
        </w:rPr>
        <w:t>i</w:t>
      </w:r>
      <w:r w:rsidRPr="002A64AB">
        <w:rPr>
          <w:rFonts w:ascii="Arial Narrow" w:hAnsi="Arial Narrow" w:cs="Arial"/>
          <w:color w:val="000000"/>
          <w:spacing w:val="1"/>
          <w:sz w:val="22"/>
          <w:szCs w:val="22"/>
        </w:rPr>
        <w:t>n</w:t>
      </w:r>
      <w:r w:rsidRPr="002A64AB">
        <w:rPr>
          <w:rFonts w:ascii="Arial Narrow" w:hAnsi="Arial Narrow" w:cs="Arial"/>
          <w:color w:val="000000"/>
          <w:sz w:val="22"/>
          <w:szCs w:val="22"/>
        </w:rPr>
        <w:t>g</w:t>
      </w:r>
      <w:r w:rsidRPr="002A64AB">
        <w:rPr>
          <w:rFonts w:ascii="Arial Narrow" w:hAnsi="Arial Narrow" w:cs="Arial"/>
          <w:color w:val="000000"/>
          <w:spacing w:val="-3"/>
          <w:sz w:val="22"/>
          <w:szCs w:val="22"/>
        </w:rPr>
        <w:t xml:space="preserve"> </w:t>
      </w:r>
      <w:r w:rsidRPr="002A64AB">
        <w:rPr>
          <w:rFonts w:ascii="Arial Narrow" w:hAnsi="Arial Narrow" w:cs="Arial"/>
          <w:color w:val="000000"/>
          <w:sz w:val="22"/>
          <w:szCs w:val="22"/>
        </w:rPr>
        <w:t>c</w:t>
      </w:r>
      <w:r w:rsidRPr="002A64AB">
        <w:rPr>
          <w:rFonts w:ascii="Arial Narrow" w:hAnsi="Arial Narrow" w:cs="Arial"/>
          <w:color w:val="000000"/>
          <w:spacing w:val="1"/>
          <w:sz w:val="22"/>
          <w:szCs w:val="22"/>
        </w:rPr>
        <w:t>ha</w:t>
      </w:r>
      <w:r w:rsidRPr="002A64AB">
        <w:rPr>
          <w:rFonts w:ascii="Arial Narrow" w:hAnsi="Arial Narrow" w:cs="Arial"/>
          <w:color w:val="000000"/>
          <w:spacing w:val="2"/>
          <w:sz w:val="22"/>
          <w:szCs w:val="22"/>
        </w:rPr>
        <w:t>r</w:t>
      </w:r>
      <w:r w:rsidRPr="002A64AB">
        <w:rPr>
          <w:rFonts w:ascii="Arial Narrow" w:hAnsi="Arial Narrow" w:cs="Arial"/>
          <w:color w:val="000000"/>
          <w:spacing w:val="-4"/>
          <w:sz w:val="22"/>
          <w:szCs w:val="22"/>
        </w:rPr>
        <w:t>t</w:t>
      </w:r>
      <w:r w:rsidR="005A3041" w:rsidRPr="002A64AB">
        <w:rPr>
          <w:rFonts w:ascii="Arial Narrow" w:hAnsi="Arial Narrow" w:cs="Arial"/>
          <w:color w:val="000000"/>
          <w:sz w:val="22"/>
          <w:szCs w:val="22"/>
        </w:rPr>
        <w:t>,</w:t>
      </w:r>
    </w:p>
    <w:p w14:paraId="1B11D78F" w14:textId="5093CA95" w:rsidR="00701886" w:rsidRPr="002A64AB" w:rsidRDefault="00701886" w:rsidP="002A64AB">
      <w:pPr>
        <w:pStyle w:val="ListParagraph"/>
        <w:widowControl w:val="0"/>
        <w:numPr>
          <w:ilvl w:val="0"/>
          <w:numId w:val="47"/>
        </w:numPr>
        <w:autoSpaceDE w:val="0"/>
        <w:autoSpaceDN w:val="0"/>
        <w:adjustRightInd w:val="0"/>
        <w:spacing w:line="240" w:lineRule="auto"/>
        <w:contextualSpacing w:val="0"/>
        <w:rPr>
          <w:rFonts w:ascii="Arial Narrow" w:hAnsi="Arial Narrow" w:cs="Arial"/>
          <w:color w:val="000000"/>
          <w:sz w:val="22"/>
          <w:szCs w:val="22"/>
        </w:rPr>
      </w:pPr>
      <w:r w:rsidRPr="002A64AB">
        <w:rPr>
          <w:rFonts w:ascii="Arial Narrow" w:hAnsi="Arial Narrow" w:cs="Arial"/>
          <w:color w:val="000000"/>
          <w:spacing w:val="-1"/>
          <w:sz w:val="22"/>
          <w:szCs w:val="22"/>
        </w:rPr>
        <w:t>R</w:t>
      </w:r>
      <w:r w:rsidRPr="002A64AB">
        <w:rPr>
          <w:rFonts w:ascii="Arial Narrow" w:hAnsi="Arial Narrow" w:cs="Arial"/>
          <w:color w:val="000000"/>
          <w:spacing w:val="1"/>
          <w:sz w:val="22"/>
          <w:szCs w:val="22"/>
        </w:rPr>
        <w:t>e</w:t>
      </w:r>
      <w:r w:rsidRPr="002A64AB">
        <w:rPr>
          <w:rFonts w:ascii="Arial Narrow" w:hAnsi="Arial Narrow" w:cs="Arial"/>
          <w:color w:val="000000"/>
          <w:spacing w:val="-5"/>
          <w:sz w:val="22"/>
          <w:szCs w:val="22"/>
        </w:rPr>
        <w:t>v</w:t>
      </w:r>
      <w:r w:rsidRPr="002A64AB">
        <w:rPr>
          <w:rFonts w:ascii="Arial Narrow" w:hAnsi="Arial Narrow" w:cs="Arial"/>
          <w:color w:val="000000"/>
          <w:spacing w:val="4"/>
          <w:sz w:val="22"/>
          <w:szCs w:val="22"/>
        </w:rPr>
        <w:t>i</w:t>
      </w:r>
      <w:r w:rsidRPr="002A64AB">
        <w:rPr>
          <w:rFonts w:ascii="Arial Narrow" w:hAnsi="Arial Narrow" w:cs="Arial"/>
          <w:color w:val="000000"/>
          <w:spacing w:val="1"/>
          <w:sz w:val="22"/>
          <w:szCs w:val="22"/>
        </w:rPr>
        <w:t>e</w:t>
      </w:r>
      <w:r w:rsidRPr="002A64AB">
        <w:rPr>
          <w:rFonts w:ascii="Arial Narrow" w:hAnsi="Arial Narrow" w:cs="Arial"/>
          <w:color w:val="000000"/>
          <w:spacing w:val="-6"/>
          <w:sz w:val="22"/>
          <w:szCs w:val="22"/>
        </w:rPr>
        <w:t>w</w:t>
      </w:r>
      <w:r w:rsidRPr="002A64AB">
        <w:rPr>
          <w:rFonts w:ascii="Arial Narrow" w:hAnsi="Arial Narrow" w:cs="Arial"/>
          <w:color w:val="000000"/>
          <w:spacing w:val="4"/>
          <w:sz w:val="22"/>
          <w:szCs w:val="22"/>
        </w:rPr>
        <w:t>i</w:t>
      </w:r>
      <w:r w:rsidRPr="002A64AB">
        <w:rPr>
          <w:rFonts w:ascii="Arial Narrow" w:hAnsi="Arial Narrow" w:cs="Arial"/>
          <w:color w:val="000000"/>
          <w:spacing w:val="1"/>
          <w:sz w:val="22"/>
          <w:szCs w:val="22"/>
        </w:rPr>
        <w:t>n</w:t>
      </w:r>
      <w:r w:rsidRPr="002A64AB">
        <w:rPr>
          <w:rFonts w:ascii="Arial Narrow" w:hAnsi="Arial Narrow" w:cs="Arial"/>
          <w:color w:val="000000"/>
          <w:sz w:val="22"/>
          <w:szCs w:val="22"/>
        </w:rPr>
        <w:t>g</w:t>
      </w:r>
      <w:r w:rsidRPr="002A64AB">
        <w:rPr>
          <w:rFonts w:ascii="Arial Narrow" w:hAnsi="Arial Narrow" w:cs="Arial"/>
          <w:color w:val="000000"/>
          <w:spacing w:val="1"/>
          <w:sz w:val="22"/>
          <w:szCs w:val="22"/>
        </w:rPr>
        <w:t xml:space="preserve"> po</w:t>
      </w:r>
      <w:r w:rsidRPr="002A64AB">
        <w:rPr>
          <w:rFonts w:ascii="Arial Narrow" w:hAnsi="Arial Narrow" w:cs="Arial"/>
          <w:color w:val="000000"/>
          <w:spacing w:val="-5"/>
          <w:sz w:val="22"/>
          <w:szCs w:val="22"/>
        </w:rPr>
        <w:t>s</w:t>
      </w:r>
      <w:r w:rsidRPr="002A64AB">
        <w:rPr>
          <w:rFonts w:ascii="Arial Narrow" w:hAnsi="Arial Narrow" w:cs="Arial"/>
          <w:color w:val="000000"/>
          <w:spacing w:val="4"/>
          <w:sz w:val="22"/>
          <w:szCs w:val="22"/>
        </w:rPr>
        <w:t>i</w:t>
      </w:r>
      <w:r w:rsidRPr="002A64AB">
        <w:rPr>
          <w:rFonts w:ascii="Arial Narrow" w:hAnsi="Arial Narrow" w:cs="Arial"/>
          <w:color w:val="000000"/>
          <w:spacing w:val="-4"/>
          <w:sz w:val="22"/>
          <w:szCs w:val="22"/>
        </w:rPr>
        <w:t>t</w:t>
      </w:r>
      <w:r w:rsidRPr="002A64AB">
        <w:rPr>
          <w:rFonts w:ascii="Arial Narrow" w:hAnsi="Arial Narrow" w:cs="Arial"/>
          <w:color w:val="000000"/>
          <w:spacing w:val="-1"/>
          <w:sz w:val="22"/>
          <w:szCs w:val="22"/>
        </w:rPr>
        <w:t>i</w:t>
      </w:r>
      <w:r w:rsidRPr="002A64AB">
        <w:rPr>
          <w:rFonts w:ascii="Arial Narrow" w:hAnsi="Arial Narrow" w:cs="Arial"/>
          <w:color w:val="000000"/>
          <w:spacing w:val="1"/>
          <w:sz w:val="22"/>
          <w:szCs w:val="22"/>
        </w:rPr>
        <w:t>o</w:t>
      </w:r>
      <w:r w:rsidRPr="002A64AB">
        <w:rPr>
          <w:rFonts w:ascii="Arial Narrow" w:hAnsi="Arial Narrow" w:cs="Arial"/>
          <w:color w:val="000000"/>
          <w:sz w:val="22"/>
          <w:szCs w:val="22"/>
        </w:rPr>
        <w:t>n</w:t>
      </w:r>
      <w:r w:rsidRPr="002A64AB">
        <w:rPr>
          <w:rFonts w:ascii="Arial Narrow" w:hAnsi="Arial Narrow" w:cs="Arial"/>
          <w:color w:val="000000"/>
          <w:spacing w:val="1"/>
          <w:sz w:val="22"/>
          <w:szCs w:val="22"/>
        </w:rPr>
        <w:t xml:space="preserve"> de</w:t>
      </w:r>
      <w:r w:rsidRPr="002A64AB">
        <w:rPr>
          <w:rFonts w:ascii="Arial Narrow" w:hAnsi="Arial Narrow" w:cs="Arial"/>
          <w:color w:val="000000"/>
          <w:sz w:val="22"/>
          <w:szCs w:val="22"/>
        </w:rPr>
        <w:t>s</w:t>
      </w:r>
      <w:r w:rsidRPr="002A64AB">
        <w:rPr>
          <w:rFonts w:ascii="Arial Narrow" w:hAnsi="Arial Narrow" w:cs="Arial"/>
          <w:color w:val="000000"/>
          <w:spacing w:val="-5"/>
          <w:sz w:val="22"/>
          <w:szCs w:val="22"/>
        </w:rPr>
        <w:t>c</w:t>
      </w:r>
      <w:r w:rsidRPr="002A64AB">
        <w:rPr>
          <w:rFonts w:ascii="Arial Narrow" w:hAnsi="Arial Narrow" w:cs="Arial"/>
          <w:color w:val="000000"/>
          <w:spacing w:val="2"/>
          <w:sz w:val="22"/>
          <w:szCs w:val="22"/>
        </w:rPr>
        <w:t>r</w:t>
      </w:r>
      <w:r w:rsidRPr="002A64AB">
        <w:rPr>
          <w:rFonts w:ascii="Arial Narrow" w:hAnsi="Arial Narrow" w:cs="Arial"/>
          <w:color w:val="000000"/>
          <w:spacing w:val="-1"/>
          <w:sz w:val="22"/>
          <w:szCs w:val="22"/>
        </w:rPr>
        <w:t>i</w:t>
      </w:r>
      <w:r w:rsidRPr="002A64AB">
        <w:rPr>
          <w:rFonts w:ascii="Arial Narrow" w:hAnsi="Arial Narrow" w:cs="Arial"/>
          <w:color w:val="000000"/>
          <w:spacing w:val="1"/>
          <w:sz w:val="22"/>
          <w:szCs w:val="22"/>
        </w:rPr>
        <w:t>p</w:t>
      </w:r>
      <w:r w:rsidRPr="002A64AB">
        <w:rPr>
          <w:rFonts w:ascii="Arial Narrow" w:hAnsi="Arial Narrow" w:cs="Arial"/>
          <w:color w:val="000000"/>
          <w:spacing w:val="-4"/>
          <w:sz w:val="22"/>
          <w:szCs w:val="22"/>
        </w:rPr>
        <w:t>t</w:t>
      </w:r>
      <w:r w:rsidRPr="002A64AB">
        <w:rPr>
          <w:rFonts w:ascii="Arial Narrow" w:hAnsi="Arial Narrow" w:cs="Arial"/>
          <w:color w:val="000000"/>
          <w:spacing w:val="4"/>
          <w:sz w:val="22"/>
          <w:szCs w:val="22"/>
        </w:rPr>
        <w:t>i</w:t>
      </w:r>
      <w:r w:rsidRPr="002A64AB">
        <w:rPr>
          <w:rFonts w:ascii="Arial Narrow" w:hAnsi="Arial Narrow" w:cs="Arial"/>
          <w:color w:val="000000"/>
          <w:spacing w:val="1"/>
          <w:sz w:val="22"/>
          <w:szCs w:val="22"/>
        </w:rPr>
        <w:t>on</w:t>
      </w:r>
      <w:r w:rsidRPr="002A64AB">
        <w:rPr>
          <w:rFonts w:ascii="Arial Narrow" w:hAnsi="Arial Narrow" w:cs="Arial"/>
          <w:color w:val="000000"/>
          <w:sz w:val="22"/>
          <w:szCs w:val="22"/>
        </w:rPr>
        <w:t>s</w:t>
      </w:r>
      <w:r w:rsidR="005A3041" w:rsidRPr="002A64AB">
        <w:rPr>
          <w:rFonts w:ascii="Arial Narrow" w:hAnsi="Arial Narrow" w:cs="Arial"/>
          <w:color w:val="000000"/>
          <w:sz w:val="22"/>
          <w:szCs w:val="22"/>
        </w:rPr>
        <w:t>,</w:t>
      </w:r>
    </w:p>
    <w:p w14:paraId="168747BE" w14:textId="3F803EB2" w:rsidR="00701886" w:rsidRPr="002A64AB" w:rsidRDefault="00701886" w:rsidP="002A64AB">
      <w:pPr>
        <w:pStyle w:val="ListParagraph"/>
        <w:widowControl w:val="0"/>
        <w:numPr>
          <w:ilvl w:val="0"/>
          <w:numId w:val="47"/>
        </w:numPr>
        <w:autoSpaceDE w:val="0"/>
        <w:autoSpaceDN w:val="0"/>
        <w:adjustRightInd w:val="0"/>
        <w:spacing w:line="240" w:lineRule="auto"/>
        <w:contextualSpacing w:val="0"/>
        <w:rPr>
          <w:rFonts w:ascii="Arial Narrow" w:hAnsi="Arial Narrow" w:cs="Arial"/>
          <w:color w:val="000000"/>
          <w:sz w:val="22"/>
          <w:szCs w:val="22"/>
        </w:rPr>
      </w:pPr>
      <w:r w:rsidRPr="002A64AB">
        <w:rPr>
          <w:rFonts w:ascii="Arial Narrow" w:hAnsi="Arial Narrow" w:cs="Arial"/>
          <w:color w:val="000000"/>
          <w:spacing w:val="-1"/>
          <w:sz w:val="22"/>
          <w:szCs w:val="22"/>
        </w:rPr>
        <w:t>R</w:t>
      </w:r>
      <w:r w:rsidRPr="002A64AB">
        <w:rPr>
          <w:rFonts w:ascii="Arial Narrow" w:hAnsi="Arial Narrow" w:cs="Arial"/>
          <w:color w:val="000000"/>
          <w:spacing w:val="1"/>
          <w:sz w:val="22"/>
          <w:szCs w:val="22"/>
        </w:rPr>
        <w:t>e</w:t>
      </w:r>
      <w:r w:rsidRPr="002A64AB">
        <w:rPr>
          <w:rFonts w:ascii="Arial Narrow" w:hAnsi="Arial Narrow" w:cs="Arial"/>
          <w:color w:val="000000"/>
          <w:spacing w:val="-5"/>
          <w:sz w:val="22"/>
          <w:szCs w:val="22"/>
        </w:rPr>
        <w:t>v</w:t>
      </w:r>
      <w:r w:rsidRPr="002A64AB">
        <w:rPr>
          <w:rFonts w:ascii="Arial Narrow" w:hAnsi="Arial Narrow" w:cs="Arial"/>
          <w:color w:val="000000"/>
          <w:spacing w:val="4"/>
          <w:sz w:val="22"/>
          <w:szCs w:val="22"/>
        </w:rPr>
        <w:t>i</w:t>
      </w:r>
      <w:r w:rsidRPr="002A64AB">
        <w:rPr>
          <w:rFonts w:ascii="Arial Narrow" w:hAnsi="Arial Narrow" w:cs="Arial"/>
          <w:color w:val="000000"/>
          <w:spacing w:val="1"/>
          <w:sz w:val="22"/>
          <w:szCs w:val="22"/>
        </w:rPr>
        <w:t>e</w:t>
      </w:r>
      <w:r w:rsidRPr="002A64AB">
        <w:rPr>
          <w:rFonts w:ascii="Arial Narrow" w:hAnsi="Arial Narrow" w:cs="Arial"/>
          <w:color w:val="000000"/>
          <w:spacing w:val="-6"/>
          <w:sz w:val="22"/>
          <w:szCs w:val="22"/>
        </w:rPr>
        <w:t>w</w:t>
      </w:r>
      <w:r w:rsidRPr="002A64AB">
        <w:rPr>
          <w:rFonts w:ascii="Arial Narrow" w:hAnsi="Arial Narrow" w:cs="Arial"/>
          <w:color w:val="000000"/>
          <w:spacing w:val="4"/>
          <w:sz w:val="22"/>
          <w:szCs w:val="22"/>
        </w:rPr>
        <w:t>i</w:t>
      </w:r>
      <w:r w:rsidRPr="002A64AB">
        <w:rPr>
          <w:rFonts w:ascii="Arial Narrow" w:hAnsi="Arial Narrow" w:cs="Arial"/>
          <w:color w:val="000000"/>
          <w:spacing w:val="1"/>
          <w:sz w:val="22"/>
          <w:szCs w:val="22"/>
        </w:rPr>
        <w:t>n</w:t>
      </w:r>
      <w:r w:rsidRPr="002A64AB">
        <w:rPr>
          <w:rFonts w:ascii="Arial Narrow" w:hAnsi="Arial Narrow" w:cs="Arial"/>
          <w:color w:val="000000"/>
          <w:sz w:val="22"/>
          <w:szCs w:val="22"/>
        </w:rPr>
        <w:t>g</w:t>
      </w:r>
      <w:r w:rsidRPr="002A64AB">
        <w:rPr>
          <w:rFonts w:ascii="Arial Narrow" w:hAnsi="Arial Narrow" w:cs="Arial"/>
          <w:color w:val="000000"/>
          <w:spacing w:val="1"/>
          <w:sz w:val="22"/>
          <w:szCs w:val="22"/>
        </w:rPr>
        <w:t xml:space="preserve"> p</w:t>
      </w:r>
      <w:r w:rsidRPr="002A64AB">
        <w:rPr>
          <w:rFonts w:ascii="Arial Narrow" w:hAnsi="Arial Narrow" w:cs="Arial"/>
          <w:color w:val="000000"/>
          <w:spacing w:val="-4"/>
          <w:sz w:val="22"/>
          <w:szCs w:val="22"/>
        </w:rPr>
        <w:t>o</w:t>
      </w:r>
      <w:r w:rsidRPr="002A64AB">
        <w:rPr>
          <w:rFonts w:ascii="Arial Narrow" w:hAnsi="Arial Narrow" w:cs="Arial"/>
          <w:color w:val="000000"/>
          <w:spacing w:val="-1"/>
          <w:sz w:val="22"/>
          <w:szCs w:val="22"/>
        </w:rPr>
        <w:t>l</w:t>
      </w:r>
      <w:r w:rsidRPr="002A64AB">
        <w:rPr>
          <w:rFonts w:ascii="Arial Narrow" w:hAnsi="Arial Narrow" w:cs="Arial"/>
          <w:color w:val="000000"/>
          <w:spacing w:val="4"/>
          <w:sz w:val="22"/>
          <w:szCs w:val="22"/>
        </w:rPr>
        <w:t>i</w:t>
      </w:r>
      <w:r w:rsidRPr="002A64AB">
        <w:rPr>
          <w:rFonts w:ascii="Arial Narrow" w:hAnsi="Arial Narrow" w:cs="Arial"/>
          <w:color w:val="000000"/>
          <w:spacing w:val="-5"/>
          <w:sz w:val="22"/>
          <w:szCs w:val="22"/>
        </w:rPr>
        <w:t>c</w:t>
      </w:r>
      <w:r w:rsidRPr="002A64AB">
        <w:rPr>
          <w:rFonts w:ascii="Arial Narrow" w:hAnsi="Arial Narrow" w:cs="Arial"/>
          <w:color w:val="000000"/>
          <w:spacing w:val="4"/>
          <w:sz w:val="22"/>
          <w:szCs w:val="22"/>
        </w:rPr>
        <w:t>i</w:t>
      </w:r>
      <w:r w:rsidRPr="002A64AB">
        <w:rPr>
          <w:rFonts w:ascii="Arial Narrow" w:hAnsi="Arial Narrow" w:cs="Arial"/>
          <w:color w:val="000000"/>
          <w:spacing w:val="1"/>
          <w:sz w:val="22"/>
          <w:szCs w:val="22"/>
        </w:rPr>
        <w:t>e</w:t>
      </w:r>
      <w:r w:rsidRPr="002A64AB">
        <w:rPr>
          <w:rFonts w:ascii="Arial Narrow" w:hAnsi="Arial Narrow" w:cs="Arial"/>
          <w:color w:val="000000"/>
          <w:sz w:val="22"/>
          <w:szCs w:val="22"/>
        </w:rPr>
        <w:t>s</w:t>
      </w:r>
      <w:r w:rsidRPr="002A64AB">
        <w:rPr>
          <w:rFonts w:ascii="Arial Narrow" w:hAnsi="Arial Narrow" w:cs="Arial"/>
          <w:color w:val="000000"/>
          <w:spacing w:val="-4"/>
          <w:sz w:val="22"/>
          <w:szCs w:val="22"/>
        </w:rPr>
        <w:t xml:space="preserve"> </w:t>
      </w:r>
      <w:r w:rsidRPr="002A64AB">
        <w:rPr>
          <w:rFonts w:ascii="Arial Narrow" w:hAnsi="Arial Narrow" w:cs="Arial"/>
          <w:color w:val="000000"/>
          <w:spacing w:val="1"/>
          <w:sz w:val="22"/>
          <w:szCs w:val="22"/>
        </w:rPr>
        <w:t>an</w:t>
      </w:r>
      <w:r w:rsidRPr="002A64AB">
        <w:rPr>
          <w:rFonts w:ascii="Arial Narrow" w:hAnsi="Arial Narrow" w:cs="Arial"/>
          <w:color w:val="000000"/>
          <w:sz w:val="22"/>
          <w:szCs w:val="22"/>
        </w:rPr>
        <w:t>d</w:t>
      </w:r>
      <w:r w:rsidRPr="002A64AB">
        <w:rPr>
          <w:rFonts w:ascii="Arial Narrow" w:hAnsi="Arial Narrow" w:cs="Arial"/>
          <w:color w:val="000000"/>
          <w:spacing w:val="1"/>
          <w:sz w:val="22"/>
          <w:szCs w:val="22"/>
        </w:rPr>
        <w:t xml:space="preserve"> </w:t>
      </w:r>
      <w:r w:rsidRPr="002A64AB">
        <w:rPr>
          <w:rFonts w:ascii="Arial Narrow" w:hAnsi="Arial Narrow" w:cs="Arial"/>
          <w:color w:val="000000"/>
          <w:spacing w:val="-4"/>
          <w:sz w:val="22"/>
          <w:szCs w:val="22"/>
        </w:rPr>
        <w:t>p</w:t>
      </w:r>
      <w:r w:rsidRPr="002A64AB">
        <w:rPr>
          <w:rFonts w:ascii="Arial Narrow" w:hAnsi="Arial Narrow" w:cs="Arial"/>
          <w:color w:val="000000"/>
          <w:spacing w:val="2"/>
          <w:sz w:val="22"/>
          <w:szCs w:val="22"/>
        </w:rPr>
        <w:t>r</w:t>
      </w:r>
      <w:r w:rsidRPr="002A64AB">
        <w:rPr>
          <w:rFonts w:ascii="Arial Narrow" w:hAnsi="Arial Narrow" w:cs="Arial"/>
          <w:color w:val="000000"/>
          <w:spacing w:val="1"/>
          <w:sz w:val="22"/>
          <w:szCs w:val="22"/>
        </w:rPr>
        <w:t>o</w:t>
      </w:r>
      <w:r w:rsidRPr="002A64AB">
        <w:rPr>
          <w:rFonts w:ascii="Arial Narrow" w:hAnsi="Arial Narrow" w:cs="Arial"/>
          <w:color w:val="000000"/>
          <w:sz w:val="22"/>
          <w:szCs w:val="22"/>
        </w:rPr>
        <w:t>c</w:t>
      </w:r>
      <w:r w:rsidRPr="002A64AB">
        <w:rPr>
          <w:rFonts w:ascii="Arial Narrow" w:hAnsi="Arial Narrow" w:cs="Arial"/>
          <w:color w:val="000000"/>
          <w:spacing w:val="1"/>
          <w:sz w:val="22"/>
          <w:szCs w:val="22"/>
        </w:rPr>
        <w:t>ed</w:t>
      </w:r>
      <w:r w:rsidRPr="002A64AB">
        <w:rPr>
          <w:rFonts w:ascii="Arial Narrow" w:hAnsi="Arial Narrow" w:cs="Arial"/>
          <w:color w:val="000000"/>
          <w:spacing w:val="-4"/>
          <w:sz w:val="22"/>
          <w:szCs w:val="22"/>
        </w:rPr>
        <w:t>u</w:t>
      </w:r>
      <w:r w:rsidRPr="002A64AB">
        <w:rPr>
          <w:rFonts w:ascii="Arial Narrow" w:hAnsi="Arial Narrow" w:cs="Arial"/>
          <w:color w:val="000000"/>
          <w:spacing w:val="2"/>
          <w:sz w:val="22"/>
          <w:szCs w:val="22"/>
        </w:rPr>
        <w:t>r</w:t>
      </w:r>
      <w:r w:rsidRPr="002A64AB">
        <w:rPr>
          <w:rFonts w:ascii="Arial Narrow" w:hAnsi="Arial Narrow" w:cs="Arial"/>
          <w:color w:val="000000"/>
          <w:spacing w:val="1"/>
          <w:sz w:val="22"/>
          <w:szCs w:val="22"/>
        </w:rPr>
        <w:t>e</w:t>
      </w:r>
      <w:r w:rsidRPr="002A64AB">
        <w:rPr>
          <w:rFonts w:ascii="Arial Narrow" w:hAnsi="Arial Narrow" w:cs="Arial"/>
          <w:color w:val="000000"/>
          <w:sz w:val="22"/>
          <w:szCs w:val="22"/>
        </w:rPr>
        <w:t>s</w:t>
      </w:r>
      <w:r w:rsidR="005A3041" w:rsidRPr="002A64AB">
        <w:rPr>
          <w:rFonts w:ascii="Arial Narrow" w:hAnsi="Arial Narrow" w:cs="Arial"/>
          <w:color w:val="000000"/>
          <w:sz w:val="22"/>
          <w:szCs w:val="22"/>
        </w:rPr>
        <w:t>,</w:t>
      </w:r>
    </w:p>
    <w:p w14:paraId="5ED7FFBD" w14:textId="263B66EF" w:rsidR="00701886" w:rsidRPr="002A64AB" w:rsidRDefault="00701886" w:rsidP="002A64AB">
      <w:pPr>
        <w:pStyle w:val="ListParagraph"/>
        <w:widowControl w:val="0"/>
        <w:numPr>
          <w:ilvl w:val="0"/>
          <w:numId w:val="47"/>
        </w:numPr>
        <w:autoSpaceDE w:val="0"/>
        <w:autoSpaceDN w:val="0"/>
        <w:adjustRightInd w:val="0"/>
        <w:spacing w:line="240" w:lineRule="auto"/>
        <w:contextualSpacing w:val="0"/>
        <w:rPr>
          <w:rFonts w:ascii="Arial Narrow" w:hAnsi="Arial Narrow" w:cs="Arial"/>
          <w:color w:val="000000"/>
          <w:sz w:val="22"/>
          <w:szCs w:val="22"/>
        </w:rPr>
      </w:pPr>
      <w:r w:rsidRPr="002A64AB">
        <w:rPr>
          <w:rFonts w:ascii="Arial Narrow" w:hAnsi="Arial Narrow" w:cs="Arial"/>
          <w:color w:val="000000"/>
          <w:spacing w:val="2"/>
          <w:sz w:val="22"/>
          <w:szCs w:val="22"/>
        </w:rPr>
        <w:t>T</w:t>
      </w:r>
      <w:r w:rsidRPr="002A64AB">
        <w:rPr>
          <w:rFonts w:ascii="Arial Narrow" w:hAnsi="Arial Narrow" w:cs="Arial"/>
          <w:color w:val="000000"/>
          <w:spacing w:val="1"/>
          <w:sz w:val="22"/>
          <w:szCs w:val="22"/>
        </w:rPr>
        <w:t>o</w:t>
      </w:r>
      <w:r w:rsidRPr="002A64AB">
        <w:rPr>
          <w:rFonts w:ascii="Arial Narrow" w:hAnsi="Arial Narrow" w:cs="Arial"/>
          <w:color w:val="000000"/>
          <w:spacing w:val="-4"/>
          <w:sz w:val="22"/>
          <w:szCs w:val="22"/>
        </w:rPr>
        <w:t>u</w:t>
      </w:r>
      <w:r w:rsidRPr="002A64AB">
        <w:rPr>
          <w:rFonts w:ascii="Arial Narrow" w:hAnsi="Arial Narrow" w:cs="Arial"/>
          <w:color w:val="000000"/>
          <w:spacing w:val="-3"/>
          <w:sz w:val="22"/>
          <w:szCs w:val="22"/>
        </w:rPr>
        <w:t>r</w:t>
      </w:r>
      <w:r w:rsidRPr="002A64AB">
        <w:rPr>
          <w:rFonts w:ascii="Arial Narrow" w:hAnsi="Arial Narrow" w:cs="Arial"/>
          <w:color w:val="000000"/>
          <w:spacing w:val="4"/>
          <w:sz w:val="22"/>
          <w:szCs w:val="22"/>
        </w:rPr>
        <w:t>i</w:t>
      </w:r>
      <w:r w:rsidRPr="002A64AB">
        <w:rPr>
          <w:rFonts w:ascii="Arial Narrow" w:hAnsi="Arial Narrow" w:cs="Arial"/>
          <w:color w:val="000000"/>
          <w:spacing w:val="1"/>
          <w:sz w:val="22"/>
          <w:szCs w:val="22"/>
        </w:rPr>
        <w:t>n</w:t>
      </w:r>
      <w:r w:rsidRPr="002A64AB">
        <w:rPr>
          <w:rFonts w:ascii="Arial Narrow" w:hAnsi="Arial Narrow" w:cs="Arial"/>
          <w:color w:val="000000"/>
          <w:sz w:val="22"/>
          <w:szCs w:val="22"/>
        </w:rPr>
        <w:t>g</w:t>
      </w:r>
      <w:r w:rsidRPr="002A64AB">
        <w:rPr>
          <w:rFonts w:ascii="Arial Narrow" w:hAnsi="Arial Narrow" w:cs="Arial"/>
          <w:color w:val="000000"/>
          <w:spacing w:val="1"/>
          <w:sz w:val="22"/>
          <w:szCs w:val="22"/>
        </w:rPr>
        <w:t xml:space="preserve"> </w:t>
      </w:r>
      <w:r w:rsidRPr="002A64AB">
        <w:rPr>
          <w:rFonts w:ascii="Arial Narrow" w:hAnsi="Arial Narrow" w:cs="Arial"/>
          <w:color w:val="000000"/>
          <w:sz w:val="22"/>
          <w:szCs w:val="22"/>
        </w:rPr>
        <w:t>t</w:t>
      </w:r>
      <w:r w:rsidRPr="002A64AB">
        <w:rPr>
          <w:rFonts w:ascii="Arial Narrow" w:hAnsi="Arial Narrow" w:cs="Arial"/>
          <w:color w:val="000000"/>
          <w:spacing w:val="-4"/>
          <w:sz w:val="22"/>
          <w:szCs w:val="22"/>
        </w:rPr>
        <w:t>h</w:t>
      </w:r>
      <w:r w:rsidRPr="002A64AB">
        <w:rPr>
          <w:rFonts w:ascii="Arial Narrow" w:hAnsi="Arial Narrow" w:cs="Arial"/>
          <w:color w:val="000000"/>
          <w:sz w:val="22"/>
          <w:szCs w:val="22"/>
        </w:rPr>
        <w:t>e</w:t>
      </w:r>
      <w:r w:rsidRPr="002A64AB">
        <w:rPr>
          <w:rFonts w:ascii="Arial Narrow" w:hAnsi="Arial Narrow" w:cs="Arial"/>
          <w:color w:val="000000"/>
          <w:spacing w:val="1"/>
          <w:sz w:val="22"/>
          <w:szCs w:val="22"/>
        </w:rPr>
        <w:t xml:space="preserve"> en</w:t>
      </w:r>
      <w:r w:rsidRPr="002A64AB">
        <w:rPr>
          <w:rFonts w:ascii="Arial Narrow" w:hAnsi="Arial Narrow" w:cs="Arial"/>
          <w:color w:val="000000"/>
          <w:spacing w:val="-4"/>
          <w:sz w:val="22"/>
          <w:szCs w:val="22"/>
        </w:rPr>
        <w:t>t</w:t>
      </w:r>
      <w:r w:rsidRPr="002A64AB">
        <w:rPr>
          <w:rFonts w:ascii="Arial Narrow" w:hAnsi="Arial Narrow" w:cs="Arial"/>
          <w:color w:val="000000"/>
          <w:spacing w:val="4"/>
          <w:sz w:val="22"/>
          <w:szCs w:val="22"/>
        </w:rPr>
        <w:t>i</w:t>
      </w:r>
      <w:r w:rsidRPr="002A64AB">
        <w:rPr>
          <w:rFonts w:ascii="Arial Narrow" w:hAnsi="Arial Narrow" w:cs="Arial"/>
          <w:color w:val="000000"/>
          <w:spacing w:val="-3"/>
          <w:sz w:val="22"/>
          <w:szCs w:val="22"/>
        </w:rPr>
        <w:t>r</w:t>
      </w:r>
      <w:r w:rsidRPr="002A64AB">
        <w:rPr>
          <w:rFonts w:ascii="Arial Narrow" w:hAnsi="Arial Narrow" w:cs="Arial"/>
          <w:color w:val="000000"/>
          <w:sz w:val="22"/>
          <w:szCs w:val="22"/>
        </w:rPr>
        <w:t>e</w:t>
      </w:r>
      <w:r w:rsidRPr="002A64AB">
        <w:rPr>
          <w:rFonts w:ascii="Arial Narrow" w:hAnsi="Arial Narrow" w:cs="Arial"/>
          <w:color w:val="000000"/>
          <w:spacing w:val="1"/>
          <w:sz w:val="22"/>
          <w:szCs w:val="22"/>
        </w:rPr>
        <w:t xml:space="preserve"> </w:t>
      </w:r>
      <w:r w:rsidRPr="002A64AB">
        <w:rPr>
          <w:rFonts w:ascii="Arial Narrow" w:hAnsi="Arial Narrow" w:cs="Arial"/>
          <w:color w:val="000000"/>
          <w:sz w:val="22"/>
          <w:szCs w:val="22"/>
        </w:rPr>
        <w:t>t</w:t>
      </w:r>
      <w:r w:rsidRPr="002A64AB">
        <w:rPr>
          <w:rFonts w:ascii="Arial Narrow" w:hAnsi="Arial Narrow" w:cs="Arial"/>
          <w:color w:val="000000"/>
          <w:spacing w:val="1"/>
          <w:sz w:val="22"/>
          <w:szCs w:val="22"/>
        </w:rPr>
        <w:t>ea</w:t>
      </w:r>
      <w:r w:rsidRPr="002A64AB">
        <w:rPr>
          <w:rFonts w:ascii="Arial Narrow" w:hAnsi="Arial Narrow" w:cs="Arial"/>
          <w:color w:val="000000"/>
          <w:sz w:val="22"/>
          <w:szCs w:val="22"/>
        </w:rPr>
        <w:t>m</w:t>
      </w:r>
      <w:r w:rsidRPr="002A64AB">
        <w:rPr>
          <w:rFonts w:ascii="Arial Narrow" w:hAnsi="Arial Narrow" w:cs="Arial"/>
          <w:color w:val="000000"/>
          <w:spacing w:val="-8"/>
          <w:sz w:val="22"/>
          <w:szCs w:val="22"/>
        </w:rPr>
        <w:t xml:space="preserve"> </w:t>
      </w:r>
      <w:r w:rsidRPr="002A64AB">
        <w:rPr>
          <w:rFonts w:ascii="Arial Narrow" w:hAnsi="Arial Narrow" w:cs="Arial"/>
          <w:color w:val="000000"/>
          <w:spacing w:val="1"/>
          <w:sz w:val="22"/>
          <w:szCs w:val="22"/>
        </w:rPr>
        <w:t>o</w:t>
      </w:r>
      <w:r w:rsidRPr="002A64AB">
        <w:rPr>
          <w:rFonts w:ascii="Arial Narrow" w:hAnsi="Arial Narrow" w:cs="Arial"/>
          <w:color w:val="000000"/>
          <w:sz w:val="22"/>
          <w:szCs w:val="22"/>
        </w:rPr>
        <w:t>ff</w:t>
      </w:r>
      <w:r w:rsidRPr="002A64AB">
        <w:rPr>
          <w:rFonts w:ascii="Arial Narrow" w:hAnsi="Arial Narrow" w:cs="Arial"/>
          <w:color w:val="000000"/>
          <w:spacing w:val="4"/>
          <w:sz w:val="22"/>
          <w:szCs w:val="22"/>
        </w:rPr>
        <w:t>i</w:t>
      </w:r>
      <w:r w:rsidRPr="002A64AB">
        <w:rPr>
          <w:rFonts w:ascii="Arial Narrow" w:hAnsi="Arial Narrow" w:cs="Arial"/>
          <w:color w:val="000000"/>
          <w:sz w:val="22"/>
          <w:szCs w:val="22"/>
        </w:rPr>
        <w:t>ce</w:t>
      </w:r>
      <w:r w:rsidRPr="002A64AB">
        <w:rPr>
          <w:rFonts w:ascii="Arial Narrow" w:hAnsi="Arial Narrow" w:cs="Arial"/>
          <w:color w:val="000000"/>
          <w:spacing w:val="1"/>
          <w:sz w:val="22"/>
          <w:szCs w:val="22"/>
        </w:rPr>
        <w:t xml:space="preserve"> </w:t>
      </w:r>
      <w:r w:rsidRPr="002A64AB">
        <w:rPr>
          <w:rFonts w:ascii="Arial Narrow" w:hAnsi="Arial Narrow" w:cs="Arial"/>
          <w:color w:val="000000"/>
          <w:spacing w:val="-5"/>
          <w:sz w:val="22"/>
          <w:szCs w:val="22"/>
        </w:rPr>
        <w:t>s</w:t>
      </w:r>
      <w:r w:rsidRPr="002A64AB">
        <w:rPr>
          <w:rFonts w:ascii="Arial Narrow" w:hAnsi="Arial Narrow" w:cs="Arial"/>
          <w:color w:val="000000"/>
          <w:spacing w:val="1"/>
          <w:sz w:val="22"/>
          <w:szCs w:val="22"/>
        </w:rPr>
        <w:t>pa</w:t>
      </w:r>
      <w:r w:rsidRPr="002A64AB">
        <w:rPr>
          <w:rFonts w:ascii="Arial Narrow" w:hAnsi="Arial Narrow" w:cs="Arial"/>
          <w:color w:val="000000"/>
          <w:sz w:val="22"/>
          <w:szCs w:val="22"/>
        </w:rPr>
        <w:t>c</w:t>
      </w:r>
      <w:r w:rsidRPr="002A64AB">
        <w:rPr>
          <w:rFonts w:ascii="Arial Narrow" w:hAnsi="Arial Narrow" w:cs="Arial"/>
          <w:color w:val="000000"/>
          <w:spacing w:val="1"/>
          <w:sz w:val="22"/>
          <w:szCs w:val="22"/>
        </w:rPr>
        <w:t>e</w:t>
      </w:r>
      <w:r w:rsidR="005A3041" w:rsidRPr="002A64AB">
        <w:rPr>
          <w:rFonts w:ascii="Arial Narrow" w:hAnsi="Arial Narrow" w:cs="Arial"/>
          <w:color w:val="000000"/>
          <w:sz w:val="22"/>
          <w:szCs w:val="22"/>
        </w:rPr>
        <w:t>,</w:t>
      </w:r>
    </w:p>
    <w:p w14:paraId="1F7AECF3" w14:textId="13CFF3AF" w:rsidR="00701886" w:rsidRPr="002A64AB" w:rsidRDefault="00701886" w:rsidP="002A64AB">
      <w:pPr>
        <w:pStyle w:val="ListParagraph"/>
        <w:widowControl w:val="0"/>
        <w:numPr>
          <w:ilvl w:val="0"/>
          <w:numId w:val="47"/>
        </w:numPr>
        <w:autoSpaceDE w:val="0"/>
        <w:autoSpaceDN w:val="0"/>
        <w:adjustRightInd w:val="0"/>
        <w:spacing w:line="240" w:lineRule="auto"/>
        <w:contextualSpacing w:val="0"/>
        <w:rPr>
          <w:rFonts w:ascii="Arial Narrow" w:hAnsi="Arial Narrow" w:cs="Arial"/>
          <w:color w:val="000000"/>
          <w:sz w:val="22"/>
          <w:szCs w:val="22"/>
        </w:rPr>
      </w:pPr>
      <w:r w:rsidRPr="002A64AB">
        <w:rPr>
          <w:rFonts w:ascii="Arial Narrow" w:hAnsi="Arial Narrow" w:cs="Arial"/>
          <w:color w:val="000000"/>
          <w:sz w:val="22"/>
          <w:szCs w:val="22"/>
        </w:rPr>
        <w:t>I</w:t>
      </w:r>
      <w:r w:rsidRPr="002A64AB">
        <w:rPr>
          <w:rFonts w:ascii="Arial Narrow" w:hAnsi="Arial Narrow" w:cs="Arial"/>
          <w:color w:val="000000"/>
          <w:spacing w:val="1"/>
          <w:sz w:val="22"/>
          <w:szCs w:val="22"/>
        </w:rPr>
        <w:t>n</w:t>
      </w:r>
      <w:r w:rsidRPr="002A64AB">
        <w:rPr>
          <w:rFonts w:ascii="Arial Narrow" w:hAnsi="Arial Narrow" w:cs="Arial"/>
          <w:color w:val="000000"/>
          <w:sz w:val="22"/>
          <w:szCs w:val="22"/>
        </w:rPr>
        <w:t>t</w:t>
      </w:r>
      <w:r w:rsidRPr="002A64AB">
        <w:rPr>
          <w:rFonts w:ascii="Arial Narrow" w:hAnsi="Arial Narrow" w:cs="Arial"/>
          <w:color w:val="000000"/>
          <w:spacing w:val="1"/>
          <w:sz w:val="22"/>
          <w:szCs w:val="22"/>
        </w:rPr>
        <w:t>e</w:t>
      </w:r>
      <w:r w:rsidRPr="002A64AB">
        <w:rPr>
          <w:rFonts w:ascii="Arial Narrow" w:hAnsi="Arial Narrow" w:cs="Arial"/>
          <w:color w:val="000000"/>
          <w:spacing w:val="2"/>
          <w:sz w:val="22"/>
          <w:szCs w:val="22"/>
        </w:rPr>
        <w:t>r</w:t>
      </w:r>
      <w:r w:rsidRPr="002A64AB">
        <w:rPr>
          <w:rFonts w:ascii="Arial Narrow" w:hAnsi="Arial Narrow" w:cs="Arial"/>
          <w:color w:val="000000"/>
          <w:spacing w:val="-5"/>
          <w:sz w:val="22"/>
          <w:szCs w:val="22"/>
        </w:rPr>
        <w:t>v</w:t>
      </w:r>
      <w:r w:rsidRPr="002A64AB">
        <w:rPr>
          <w:rFonts w:ascii="Arial Narrow" w:hAnsi="Arial Narrow" w:cs="Arial"/>
          <w:color w:val="000000"/>
          <w:spacing w:val="-1"/>
          <w:sz w:val="22"/>
          <w:szCs w:val="22"/>
        </w:rPr>
        <w:t>i</w:t>
      </w:r>
      <w:r w:rsidRPr="002A64AB">
        <w:rPr>
          <w:rFonts w:ascii="Arial Narrow" w:hAnsi="Arial Narrow" w:cs="Arial"/>
          <w:color w:val="000000"/>
          <w:spacing w:val="1"/>
          <w:sz w:val="22"/>
          <w:szCs w:val="22"/>
        </w:rPr>
        <w:t>e</w:t>
      </w:r>
      <w:r w:rsidRPr="002A64AB">
        <w:rPr>
          <w:rFonts w:ascii="Arial Narrow" w:hAnsi="Arial Narrow" w:cs="Arial"/>
          <w:color w:val="000000"/>
          <w:spacing w:val="-6"/>
          <w:sz w:val="22"/>
          <w:szCs w:val="22"/>
        </w:rPr>
        <w:t>w</w:t>
      </w:r>
      <w:r w:rsidRPr="002A64AB">
        <w:rPr>
          <w:rFonts w:ascii="Arial Narrow" w:hAnsi="Arial Narrow" w:cs="Arial"/>
          <w:color w:val="000000"/>
          <w:spacing w:val="4"/>
          <w:sz w:val="22"/>
          <w:szCs w:val="22"/>
        </w:rPr>
        <w:t>i</w:t>
      </w:r>
      <w:r w:rsidRPr="002A64AB">
        <w:rPr>
          <w:rFonts w:ascii="Arial Narrow" w:hAnsi="Arial Narrow" w:cs="Arial"/>
          <w:color w:val="000000"/>
          <w:spacing w:val="1"/>
          <w:sz w:val="22"/>
          <w:szCs w:val="22"/>
        </w:rPr>
        <w:t>n</w:t>
      </w:r>
      <w:r w:rsidRPr="002A64AB">
        <w:rPr>
          <w:rFonts w:ascii="Arial Narrow" w:hAnsi="Arial Narrow" w:cs="Arial"/>
          <w:color w:val="000000"/>
          <w:sz w:val="22"/>
          <w:szCs w:val="22"/>
        </w:rPr>
        <w:t>g</w:t>
      </w:r>
      <w:r w:rsidRPr="002A64AB">
        <w:rPr>
          <w:rFonts w:ascii="Arial Narrow" w:hAnsi="Arial Narrow" w:cs="Arial"/>
          <w:color w:val="000000"/>
          <w:spacing w:val="1"/>
          <w:sz w:val="22"/>
          <w:szCs w:val="22"/>
        </w:rPr>
        <w:t xml:space="preserve"> </w:t>
      </w:r>
      <w:r w:rsidRPr="002A64AB">
        <w:rPr>
          <w:rFonts w:ascii="Arial Narrow" w:hAnsi="Arial Narrow" w:cs="Arial"/>
          <w:color w:val="000000"/>
          <w:sz w:val="22"/>
          <w:szCs w:val="22"/>
        </w:rPr>
        <w:t>t</w:t>
      </w:r>
      <w:r w:rsidRPr="002A64AB">
        <w:rPr>
          <w:rFonts w:ascii="Arial Narrow" w:hAnsi="Arial Narrow" w:cs="Arial"/>
          <w:color w:val="000000"/>
          <w:spacing w:val="1"/>
          <w:sz w:val="22"/>
          <w:szCs w:val="22"/>
        </w:rPr>
        <w:t>h</w:t>
      </w:r>
      <w:r w:rsidRPr="002A64AB">
        <w:rPr>
          <w:rFonts w:ascii="Arial Narrow" w:hAnsi="Arial Narrow" w:cs="Arial"/>
          <w:color w:val="000000"/>
          <w:sz w:val="22"/>
          <w:szCs w:val="22"/>
        </w:rPr>
        <w:t>e</w:t>
      </w:r>
      <w:r w:rsidRPr="002A64AB">
        <w:rPr>
          <w:rFonts w:ascii="Arial Narrow" w:hAnsi="Arial Narrow" w:cs="Arial"/>
          <w:color w:val="000000"/>
          <w:spacing w:val="-3"/>
          <w:sz w:val="22"/>
          <w:szCs w:val="22"/>
        </w:rPr>
        <w:t xml:space="preserve"> </w:t>
      </w:r>
      <w:r w:rsidR="00FA649F" w:rsidRPr="002A64AB">
        <w:rPr>
          <w:rFonts w:ascii="Arial Narrow" w:hAnsi="Arial Narrow" w:cs="Arial"/>
          <w:color w:val="000000"/>
          <w:sz w:val="22"/>
          <w:szCs w:val="22"/>
        </w:rPr>
        <w:t>Team Leader</w:t>
      </w:r>
      <w:r w:rsidR="005A3041" w:rsidRPr="002A64AB">
        <w:rPr>
          <w:rFonts w:ascii="Arial Narrow" w:hAnsi="Arial Narrow" w:cs="Arial"/>
          <w:color w:val="000000"/>
          <w:sz w:val="22"/>
          <w:szCs w:val="22"/>
        </w:rPr>
        <w:t>,</w:t>
      </w:r>
    </w:p>
    <w:p w14:paraId="49E0E059" w14:textId="26CE5EA2" w:rsidR="00701886" w:rsidRPr="002A64AB" w:rsidRDefault="00701886" w:rsidP="002A64AB">
      <w:pPr>
        <w:pStyle w:val="ListParagraph"/>
        <w:widowControl w:val="0"/>
        <w:numPr>
          <w:ilvl w:val="0"/>
          <w:numId w:val="47"/>
        </w:numPr>
        <w:autoSpaceDE w:val="0"/>
        <w:autoSpaceDN w:val="0"/>
        <w:adjustRightInd w:val="0"/>
        <w:spacing w:line="240" w:lineRule="auto"/>
        <w:contextualSpacing w:val="0"/>
        <w:rPr>
          <w:rFonts w:ascii="Arial Narrow" w:hAnsi="Arial Narrow" w:cs="Arial"/>
          <w:color w:val="000000"/>
          <w:sz w:val="22"/>
          <w:szCs w:val="22"/>
        </w:rPr>
      </w:pPr>
      <w:r w:rsidRPr="002A64AB">
        <w:rPr>
          <w:rFonts w:ascii="Arial Narrow" w:hAnsi="Arial Narrow" w:cs="Arial"/>
          <w:color w:val="000000"/>
          <w:sz w:val="22"/>
          <w:szCs w:val="22"/>
        </w:rPr>
        <w:t>O</w:t>
      </w:r>
      <w:r w:rsidRPr="002A64AB">
        <w:rPr>
          <w:rFonts w:ascii="Arial Narrow" w:hAnsi="Arial Narrow" w:cs="Arial"/>
          <w:color w:val="000000"/>
          <w:spacing w:val="1"/>
          <w:sz w:val="22"/>
          <w:szCs w:val="22"/>
        </w:rPr>
        <w:t>b</w:t>
      </w:r>
      <w:r w:rsidRPr="002A64AB">
        <w:rPr>
          <w:rFonts w:ascii="Arial Narrow" w:hAnsi="Arial Narrow" w:cs="Arial"/>
          <w:color w:val="000000"/>
          <w:sz w:val="22"/>
          <w:szCs w:val="22"/>
        </w:rPr>
        <w:t>s</w:t>
      </w:r>
      <w:r w:rsidRPr="002A64AB">
        <w:rPr>
          <w:rFonts w:ascii="Arial Narrow" w:hAnsi="Arial Narrow" w:cs="Arial"/>
          <w:color w:val="000000"/>
          <w:spacing w:val="1"/>
          <w:sz w:val="22"/>
          <w:szCs w:val="22"/>
        </w:rPr>
        <w:t>e</w:t>
      </w:r>
      <w:r w:rsidRPr="002A64AB">
        <w:rPr>
          <w:rFonts w:ascii="Arial Narrow" w:hAnsi="Arial Narrow" w:cs="Arial"/>
          <w:color w:val="000000"/>
          <w:spacing w:val="2"/>
          <w:sz w:val="22"/>
          <w:szCs w:val="22"/>
        </w:rPr>
        <w:t>r</w:t>
      </w:r>
      <w:r w:rsidRPr="002A64AB">
        <w:rPr>
          <w:rFonts w:ascii="Arial Narrow" w:hAnsi="Arial Narrow" w:cs="Arial"/>
          <w:color w:val="000000"/>
          <w:spacing w:val="-5"/>
          <w:sz w:val="22"/>
          <w:szCs w:val="22"/>
        </w:rPr>
        <w:t>v</w:t>
      </w:r>
      <w:r w:rsidRPr="002A64AB">
        <w:rPr>
          <w:rFonts w:ascii="Arial Narrow" w:hAnsi="Arial Narrow" w:cs="Arial"/>
          <w:color w:val="000000"/>
          <w:spacing w:val="4"/>
          <w:sz w:val="22"/>
          <w:szCs w:val="22"/>
        </w:rPr>
        <w:t>i</w:t>
      </w:r>
      <w:r w:rsidRPr="002A64AB">
        <w:rPr>
          <w:rFonts w:ascii="Arial Narrow" w:hAnsi="Arial Narrow" w:cs="Arial"/>
          <w:color w:val="000000"/>
          <w:spacing w:val="-4"/>
          <w:sz w:val="22"/>
          <w:szCs w:val="22"/>
        </w:rPr>
        <w:t>n</w:t>
      </w:r>
      <w:r w:rsidRPr="002A64AB">
        <w:rPr>
          <w:rFonts w:ascii="Arial Narrow" w:hAnsi="Arial Narrow" w:cs="Arial"/>
          <w:color w:val="000000"/>
          <w:sz w:val="22"/>
          <w:szCs w:val="22"/>
        </w:rPr>
        <w:t>g</w:t>
      </w:r>
      <w:r w:rsidRPr="002A64AB">
        <w:rPr>
          <w:rFonts w:ascii="Arial Narrow" w:hAnsi="Arial Narrow" w:cs="Arial"/>
          <w:color w:val="000000"/>
          <w:spacing w:val="1"/>
          <w:sz w:val="22"/>
          <w:szCs w:val="22"/>
        </w:rPr>
        <w:t xml:space="preserve"> </w:t>
      </w:r>
      <w:r w:rsidRPr="002A64AB">
        <w:rPr>
          <w:rFonts w:ascii="Arial Narrow" w:hAnsi="Arial Narrow" w:cs="Arial"/>
          <w:color w:val="000000"/>
          <w:sz w:val="22"/>
          <w:szCs w:val="22"/>
        </w:rPr>
        <w:t>a</w:t>
      </w:r>
      <w:r w:rsidRPr="002A64AB">
        <w:rPr>
          <w:rFonts w:ascii="Arial Narrow" w:hAnsi="Arial Narrow" w:cs="Arial"/>
          <w:color w:val="000000"/>
          <w:spacing w:val="1"/>
          <w:sz w:val="22"/>
          <w:szCs w:val="22"/>
        </w:rPr>
        <w:t xml:space="preserve"> d</w:t>
      </w:r>
      <w:r w:rsidRPr="002A64AB">
        <w:rPr>
          <w:rFonts w:ascii="Arial Narrow" w:hAnsi="Arial Narrow" w:cs="Arial"/>
          <w:color w:val="000000"/>
          <w:spacing w:val="-4"/>
          <w:sz w:val="22"/>
          <w:szCs w:val="22"/>
        </w:rPr>
        <w:t>a</w:t>
      </w:r>
      <w:r w:rsidRPr="002A64AB">
        <w:rPr>
          <w:rFonts w:ascii="Arial Narrow" w:hAnsi="Arial Narrow" w:cs="Arial"/>
          <w:color w:val="000000"/>
          <w:spacing w:val="-1"/>
          <w:sz w:val="22"/>
          <w:szCs w:val="22"/>
        </w:rPr>
        <w:t>i</w:t>
      </w:r>
      <w:r w:rsidRPr="002A64AB">
        <w:rPr>
          <w:rFonts w:ascii="Arial Narrow" w:hAnsi="Arial Narrow" w:cs="Arial"/>
          <w:color w:val="000000"/>
          <w:spacing w:val="4"/>
          <w:sz w:val="22"/>
          <w:szCs w:val="22"/>
        </w:rPr>
        <w:t>l</w:t>
      </w:r>
      <w:r w:rsidRPr="002A64AB">
        <w:rPr>
          <w:rFonts w:ascii="Arial Narrow" w:hAnsi="Arial Narrow" w:cs="Arial"/>
          <w:color w:val="000000"/>
          <w:sz w:val="22"/>
          <w:szCs w:val="22"/>
        </w:rPr>
        <w:t>y</w:t>
      </w:r>
      <w:r w:rsidRPr="002A64AB">
        <w:rPr>
          <w:rFonts w:ascii="Arial Narrow" w:hAnsi="Arial Narrow" w:cs="Arial"/>
          <w:color w:val="000000"/>
          <w:spacing w:val="-4"/>
          <w:sz w:val="22"/>
          <w:szCs w:val="22"/>
        </w:rPr>
        <w:t xml:space="preserve"> </w:t>
      </w:r>
      <w:r w:rsidRPr="002A64AB">
        <w:rPr>
          <w:rFonts w:ascii="Arial Narrow" w:hAnsi="Arial Narrow" w:cs="Arial"/>
          <w:color w:val="000000"/>
          <w:spacing w:val="1"/>
          <w:sz w:val="22"/>
          <w:szCs w:val="22"/>
        </w:rPr>
        <w:t>o</w:t>
      </w:r>
      <w:r w:rsidRPr="002A64AB">
        <w:rPr>
          <w:rFonts w:ascii="Arial Narrow" w:hAnsi="Arial Narrow" w:cs="Arial"/>
          <w:color w:val="000000"/>
          <w:spacing w:val="2"/>
          <w:sz w:val="22"/>
          <w:szCs w:val="22"/>
        </w:rPr>
        <w:t>r</w:t>
      </w:r>
      <w:r w:rsidRPr="002A64AB">
        <w:rPr>
          <w:rFonts w:ascii="Arial Narrow" w:hAnsi="Arial Narrow" w:cs="Arial"/>
          <w:color w:val="000000"/>
          <w:spacing w:val="1"/>
          <w:sz w:val="22"/>
          <w:szCs w:val="22"/>
        </w:rPr>
        <w:t>g</w:t>
      </w:r>
      <w:r w:rsidRPr="002A64AB">
        <w:rPr>
          <w:rFonts w:ascii="Arial Narrow" w:hAnsi="Arial Narrow" w:cs="Arial"/>
          <w:color w:val="000000"/>
          <w:spacing w:val="-4"/>
          <w:sz w:val="22"/>
          <w:szCs w:val="22"/>
        </w:rPr>
        <w:t>a</w:t>
      </w:r>
      <w:r w:rsidRPr="002A64AB">
        <w:rPr>
          <w:rFonts w:ascii="Arial Narrow" w:hAnsi="Arial Narrow" w:cs="Arial"/>
          <w:color w:val="000000"/>
          <w:spacing w:val="1"/>
          <w:sz w:val="22"/>
          <w:szCs w:val="22"/>
        </w:rPr>
        <w:t>n</w:t>
      </w:r>
      <w:r w:rsidRPr="002A64AB">
        <w:rPr>
          <w:rFonts w:ascii="Arial Narrow" w:hAnsi="Arial Narrow" w:cs="Arial"/>
          <w:color w:val="000000"/>
          <w:spacing w:val="4"/>
          <w:sz w:val="22"/>
          <w:szCs w:val="22"/>
        </w:rPr>
        <w:t>i</w:t>
      </w:r>
      <w:r w:rsidRPr="002A64AB">
        <w:rPr>
          <w:rFonts w:ascii="Arial Narrow" w:hAnsi="Arial Narrow" w:cs="Arial"/>
          <w:color w:val="000000"/>
          <w:spacing w:val="-5"/>
          <w:sz w:val="22"/>
          <w:szCs w:val="22"/>
        </w:rPr>
        <w:t>z</w:t>
      </w:r>
      <w:r w:rsidRPr="002A64AB">
        <w:rPr>
          <w:rFonts w:ascii="Arial Narrow" w:hAnsi="Arial Narrow" w:cs="Arial"/>
          <w:color w:val="000000"/>
          <w:spacing w:val="1"/>
          <w:sz w:val="22"/>
          <w:szCs w:val="22"/>
        </w:rPr>
        <w:t>a</w:t>
      </w:r>
      <w:r w:rsidRPr="002A64AB">
        <w:rPr>
          <w:rFonts w:ascii="Arial Narrow" w:hAnsi="Arial Narrow" w:cs="Arial"/>
          <w:color w:val="000000"/>
          <w:spacing w:val="-4"/>
          <w:sz w:val="22"/>
          <w:szCs w:val="22"/>
        </w:rPr>
        <w:t>t</w:t>
      </w:r>
      <w:r w:rsidRPr="002A64AB">
        <w:rPr>
          <w:rFonts w:ascii="Arial Narrow" w:hAnsi="Arial Narrow" w:cs="Arial"/>
          <w:color w:val="000000"/>
          <w:spacing w:val="4"/>
          <w:sz w:val="22"/>
          <w:szCs w:val="22"/>
        </w:rPr>
        <w:t>i</w:t>
      </w:r>
      <w:r w:rsidRPr="002A64AB">
        <w:rPr>
          <w:rFonts w:ascii="Arial Narrow" w:hAnsi="Arial Narrow" w:cs="Arial"/>
          <w:color w:val="000000"/>
          <w:spacing w:val="1"/>
          <w:sz w:val="22"/>
          <w:szCs w:val="22"/>
        </w:rPr>
        <w:t>on</w:t>
      </w:r>
      <w:r w:rsidRPr="002A64AB">
        <w:rPr>
          <w:rFonts w:ascii="Arial Narrow" w:hAnsi="Arial Narrow" w:cs="Arial"/>
          <w:color w:val="000000"/>
          <w:spacing w:val="-4"/>
          <w:sz w:val="22"/>
          <w:szCs w:val="22"/>
        </w:rPr>
        <w:t>a</w:t>
      </w:r>
      <w:r w:rsidRPr="002A64AB">
        <w:rPr>
          <w:rFonts w:ascii="Arial Narrow" w:hAnsi="Arial Narrow" w:cs="Arial"/>
          <w:color w:val="000000"/>
          <w:sz w:val="22"/>
          <w:szCs w:val="22"/>
        </w:rPr>
        <w:t>l</w:t>
      </w:r>
      <w:r w:rsidRPr="002A64AB">
        <w:rPr>
          <w:rFonts w:ascii="Arial Narrow" w:hAnsi="Arial Narrow" w:cs="Arial"/>
          <w:color w:val="000000"/>
          <w:spacing w:val="5"/>
          <w:sz w:val="22"/>
          <w:szCs w:val="22"/>
        </w:rPr>
        <w:t xml:space="preserve"> </w:t>
      </w:r>
      <w:r w:rsidRPr="002A64AB">
        <w:rPr>
          <w:rFonts w:ascii="Arial Narrow" w:hAnsi="Arial Narrow" w:cs="Arial"/>
          <w:color w:val="000000"/>
          <w:spacing w:val="-8"/>
          <w:sz w:val="22"/>
          <w:szCs w:val="22"/>
        </w:rPr>
        <w:t>m</w:t>
      </w:r>
      <w:r w:rsidRPr="002A64AB">
        <w:rPr>
          <w:rFonts w:ascii="Arial Narrow" w:hAnsi="Arial Narrow" w:cs="Arial"/>
          <w:color w:val="000000"/>
          <w:spacing w:val="1"/>
          <w:sz w:val="22"/>
          <w:szCs w:val="22"/>
        </w:rPr>
        <w:t>ee</w:t>
      </w:r>
      <w:r w:rsidRPr="002A64AB">
        <w:rPr>
          <w:rFonts w:ascii="Arial Narrow" w:hAnsi="Arial Narrow" w:cs="Arial"/>
          <w:color w:val="000000"/>
          <w:sz w:val="22"/>
          <w:szCs w:val="22"/>
        </w:rPr>
        <w:t>t</w:t>
      </w:r>
      <w:r w:rsidRPr="002A64AB">
        <w:rPr>
          <w:rFonts w:ascii="Arial Narrow" w:hAnsi="Arial Narrow" w:cs="Arial"/>
          <w:color w:val="000000"/>
          <w:spacing w:val="4"/>
          <w:sz w:val="22"/>
          <w:szCs w:val="22"/>
        </w:rPr>
        <w:t>i</w:t>
      </w:r>
      <w:r w:rsidRPr="002A64AB">
        <w:rPr>
          <w:rFonts w:ascii="Arial Narrow" w:hAnsi="Arial Narrow" w:cs="Arial"/>
          <w:color w:val="000000"/>
          <w:spacing w:val="1"/>
          <w:sz w:val="22"/>
          <w:szCs w:val="22"/>
        </w:rPr>
        <w:t>ng</w:t>
      </w:r>
      <w:r w:rsidR="005A3041" w:rsidRPr="002A64AB">
        <w:rPr>
          <w:rFonts w:ascii="Arial Narrow" w:hAnsi="Arial Narrow" w:cs="Arial"/>
          <w:color w:val="000000"/>
          <w:sz w:val="22"/>
          <w:szCs w:val="22"/>
        </w:rPr>
        <w:t>,</w:t>
      </w:r>
      <w:r w:rsidRPr="002A64AB">
        <w:rPr>
          <w:rFonts w:ascii="Arial Narrow" w:hAnsi="Arial Narrow" w:cs="Arial"/>
          <w:color w:val="000000"/>
          <w:spacing w:val="-9"/>
          <w:sz w:val="22"/>
          <w:szCs w:val="22"/>
        </w:rPr>
        <w:t xml:space="preserve"> </w:t>
      </w:r>
      <w:r w:rsidRPr="002A64AB">
        <w:rPr>
          <w:rFonts w:ascii="Arial Narrow" w:hAnsi="Arial Narrow" w:cs="Arial"/>
          <w:color w:val="000000"/>
          <w:spacing w:val="1"/>
          <w:sz w:val="22"/>
          <w:szCs w:val="22"/>
        </w:rPr>
        <w:t>an</w:t>
      </w:r>
      <w:r w:rsidRPr="002A64AB">
        <w:rPr>
          <w:rFonts w:ascii="Arial Narrow" w:hAnsi="Arial Narrow" w:cs="Arial"/>
          <w:color w:val="000000"/>
          <w:sz w:val="22"/>
          <w:szCs w:val="22"/>
        </w:rPr>
        <w:t>d</w:t>
      </w:r>
    </w:p>
    <w:p w14:paraId="530B8767" w14:textId="77777777" w:rsidR="00701886" w:rsidRPr="002A64AB" w:rsidRDefault="00701886" w:rsidP="002A64AB">
      <w:pPr>
        <w:pStyle w:val="ListParagraph"/>
        <w:widowControl w:val="0"/>
        <w:numPr>
          <w:ilvl w:val="0"/>
          <w:numId w:val="47"/>
        </w:numPr>
        <w:autoSpaceDE w:val="0"/>
        <w:autoSpaceDN w:val="0"/>
        <w:adjustRightInd w:val="0"/>
        <w:spacing w:line="240" w:lineRule="auto"/>
        <w:contextualSpacing w:val="0"/>
        <w:rPr>
          <w:rFonts w:ascii="Arial Narrow" w:hAnsi="Arial Narrow" w:cs="Arial"/>
          <w:color w:val="000000"/>
          <w:sz w:val="22"/>
          <w:szCs w:val="22"/>
        </w:rPr>
      </w:pPr>
      <w:r w:rsidRPr="002A64AB">
        <w:rPr>
          <w:rFonts w:ascii="Arial Narrow" w:hAnsi="Arial Narrow" w:cs="Arial"/>
          <w:color w:val="000000"/>
          <w:spacing w:val="-1"/>
          <w:sz w:val="22"/>
          <w:szCs w:val="22"/>
        </w:rPr>
        <w:t>R</w:t>
      </w:r>
      <w:r w:rsidRPr="002A64AB">
        <w:rPr>
          <w:rFonts w:ascii="Arial Narrow" w:hAnsi="Arial Narrow" w:cs="Arial"/>
          <w:color w:val="000000"/>
          <w:spacing w:val="1"/>
          <w:sz w:val="22"/>
          <w:szCs w:val="22"/>
        </w:rPr>
        <w:t>e</w:t>
      </w:r>
      <w:r w:rsidRPr="002A64AB">
        <w:rPr>
          <w:rFonts w:ascii="Arial Narrow" w:hAnsi="Arial Narrow" w:cs="Arial"/>
          <w:color w:val="000000"/>
          <w:spacing w:val="-5"/>
          <w:sz w:val="22"/>
          <w:szCs w:val="22"/>
        </w:rPr>
        <w:t>v</w:t>
      </w:r>
      <w:r w:rsidRPr="002A64AB">
        <w:rPr>
          <w:rFonts w:ascii="Arial Narrow" w:hAnsi="Arial Narrow" w:cs="Arial"/>
          <w:color w:val="000000"/>
          <w:spacing w:val="4"/>
          <w:sz w:val="22"/>
          <w:szCs w:val="22"/>
        </w:rPr>
        <w:t>i</w:t>
      </w:r>
      <w:r w:rsidRPr="002A64AB">
        <w:rPr>
          <w:rFonts w:ascii="Arial Narrow" w:hAnsi="Arial Narrow" w:cs="Arial"/>
          <w:color w:val="000000"/>
          <w:spacing w:val="1"/>
          <w:sz w:val="22"/>
          <w:szCs w:val="22"/>
        </w:rPr>
        <w:t>e</w:t>
      </w:r>
      <w:r w:rsidRPr="002A64AB">
        <w:rPr>
          <w:rFonts w:ascii="Arial Narrow" w:hAnsi="Arial Narrow" w:cs="Arial"/>
          <w:color w:val="000000"/>
          <w:spacing w:val="-6"/>
          <w:sz w:val="22"/>
          <w:szCs w:val="22"/>
        </w:rPr>
        <w:t>w</w:t>
      </w:r>
      <w:r w:rsidRPr="002A64AB">
        <w:rPr>
          <w:rFonts w:ascii="Arial Narrow" w:hAnsi="Arial Narrow" w:cs="Arial"/>
          <w:color w:val="000000"/>
          <w:spacing w:val="4"/>
          <w:sz w:val="22"/>
          <w:szCs w:val="22"/>
        </w:rPr>
        <w:t>i</w:t>
      </w:r>
      <w:r w:rsidRPr="002A64AB">
        <w:rPr>
          <w:rFonts w:ascii="Arial Narrow" w:hAnsi="Arial Narrow" w:cs="Arial"/>
          <w:color w:val="000000"/>
          <w:spacing w:val="1"/>
          <w:sz w:val="22"/>
          <w:szCs w:val="22"/>
        </w:rPr>
        <w:t>n</w:t>
      </w:r>
      <w:r w:rsidRPr="002A64AB">
        <w:rPr>
          <w:rFonts w:ascii="Arial Narrow" w:hAnsi="Arial Narrow" w:cs="Arial"/>
          <w:color w:val="000000"/>
          <w:sz w:val="22"/>
          <w:szCs w:val="22"/>
        </w:rPr>
        <w:t>g</w:t>
      </w:r>
      <w:r w:rsidRPr="002A64AB">
        <w:rPr>
          <w:rFonts w:ascii="Arial Narrow" w:hAnsi="Arial Narrow" w:cs="Arial"/>
          <w:color w:val="000000"/>
          <w:spacing w:val="1"/>
          <w:sz w:val="22"/>
          <w:szCs w:val="22"/>
        </w:rPr>
        <w:t xml:space="preserve"> </w:t>
      </w:r>
      <w:r w:rsidRPr="002A64AB">
        <w:rPr>
          <w:rFonts w:ascii="Arial Narrow" w:hAnsi="Arial Narrow" w:cs="Arial"/>
          <w:color w:val="000000"/>
          <w:sz w:val="22"/>
          <w:szCs w:val="22"/>
        </w:rPr>
        <w:t>t</w:t>
      </w:r>
      <w:r w:rsidRPr="002A64AB">
        <w:rPr>
          <w:rFonts w:ascii="Arial Narrow" w:hAnsi="Arial Narrow" w:cs="Arial"/>
          <w:color w:val="000000"/>
          <w:spacing w:val="-4"/>
          <w:sz w:val="22"/>
          <w:szCs w:val="22"/>
        </w:rPr>
        <w:t>h</w:t>
      </w:r>
      <w:r w:rsidRPr="002A64AB">
        <w:rPr>
          <w:rFonts w:ascii="Arial Narrow" w:hAnsi="Arial Narrow" w:cs="Arial"/>
          <w:color w:val="000000"/>
          <w:sz w:val="22"/>
          <w:szCs w:val="22"/>
        </w:rPr>
        <w:t>e</w:t>
      </w:r>
      <w:r w:rsidRPr="002A64AB">
        <w:rPr>
          <w:rFonts w:ascii="Arial Narrow" w:hAnsi="Arial Narrow" w:cs="Arial"/>
          <w:color w:val="000000"/>
          <w:spacing w:val="1"/>
          <w:sz w:val="22"/>
          <w:szCs w:val="22"/>
        </w:rPr>
        <w:t xml:space="preserve"> po</w:t>
      </w:r>
      <w:r w:rsidRPr="002A64AB">
        <w:rPr>
          <w:rFonts w:ascii="Arial Narrow" w:hAnsi="Arial Narrow" w:cs="Arial"/>
          <w:color w:val="000000"/>
          <w:sz w:val="22"/>
          <w:szCs w:val="22"/>
        </w:rPr>
        <w:t>st</w:t>
      </w:r>
      <w:r w:rsidRPr="002A64AB">
        <w:rPr>
          <w:rFonts w:ascii="Arial Narrow" w:hAnsi="Arial Narrow" w:cs="Arial"/>
          <w:color w:val="000000"/>
          <w:spacing w:val="-4"/>
          <w:sz w:val="22"/>
          <w:szCs w:val="22"/>
        </w:rPr>
        <w:t>e</w:t>
      </w:r>
      <w:r w:rsidRPr="002A64AB">
        <w:rPr>
          <w:rFonts w:ascii="Arial Narrow" w:hAnsi="Arial Narrow" w:cs="Arial"/>
          <w:color w:val="000000"/>
          <w:sz w:val="22"/>
          <w:szCs w:val="22"/>
        </w:rPr>
        <w:t>d</w:t>
      </w:r>
      <w:r w:rsidRPr="002A64AB">
        <w:rPr>
          <w:rFonts w:ascii="Arial Narrow" w:hAnsi="Arial Narrow" w:cs="Arial"/>
          <w:color w:val="000000"/>
          <w:spacing w:val="1"/>
          <w:sz w:val="22"/>
          <w:szCs w:val="22"/>
        </w:rPr>
        <w:t xml:space="preserve"> 2</w:t>
      </w:r>
      <w:r w:rsidRPr="002A64AB">
        <w:rPr>
          <w:rFonts w:ascii="Arial Narrow" w:hAnsi="Arial Narrow" w:cs="Arial"/>
          <w:color w:val="000000"/>
          <w:spacing w:val="2"/>
          <w:sz w:val="22"/>
          <w:szCs w:val="22"/>
        </w:rPr>
        <w:t>-</w:t>
      </w:r>
      <w:r w:rsidRPr="002A64AB">
        <w:rPr>
          <w:rFonts w:ascii="Arial Narrow" w:hAnsi="Arial Narrow" w:cs="Arial"/>
          <w:color w:val="000000"/>
          <w:spacing w:val="-8"/>
          <w:sz w:val="22"/>
          <w:szCs w:val="22"/>
        </w:rPr>
        <w:t>m</w:t>
      </w:r>
      <w:r w:rsidRPr="002A64AB">
        <w:rPr>
          <w:rFonts w:ascii="Arial Narrow" w:hAnsi="Arial Narrow" w:cs="Arial"/>
          <w:color w:val="000000"/>
          <w:spacing w:val="1"/>
          <w:sz w:val="22"/>
          <w:szCs w:val="22"/>
        </w:rPr>
        <w:t>on</w:t>
      </w:r>
      <w:r w:rsidRPr="002A64AB">
        <w:rPr>
          <w:rFonts w:ascii="Arial Narrow" w:hAnsi="Arial Narrow" w:cs="Arial"/>
          <w:color w:val="000000"/>
          <w:sz w:val="22"/>
          <w:szCs w:val="22"/>
        </w:rPr>
        <w:t>th</w:t>
      </w:r>
      <w:r w:rsidRPr="002A64AB">
        <w:rPr>
          <w:rFonts w:ascii="Arial Narrow" w:hAnsi="Arial Narrow" w:cs="Arial"/>
          <w:color w:val="000000"/>
          <w:spacing w:val="1"/>
          <w:sz w:val="22"/>
          <w:szCs w:val="22"/>
        </w:rPr>
        <w:t xml:space="preserve"> </w:t>
      </w:r>
      <w:r w:rsidRPr="002A64AB">
        <w:rPr>
          <w:rFonts w:ascii="Arial Narrow" w:hAnsi="Arial Narrow" w:cs="Arial"/>
          <w:color w:val="000000"/>
          <w:sz w:val="22"/>
          <w:szCs w:val="22"/>
        </w:rPr>
        <w:t>sc</w:t>
      </w:r>
      <w:r w:rsidRPr="002A64AB">
        <w:rPr>
          <w:rFonts w:ascii="Arial Narrow" w:hAnsi="Arial Narrow" w:cs="Arial"/>
          <w:color w:val="000000"/>
          <w:spacing w:val="1"/>
          <w:sz w:val="22"/>
          <w:szCs w:val="22"/>
        </w:rPr>
        <w:t>hed</w:t>
      </w:r>
      <w:r w:rsidRPr="002A64AB">
        <w:rPr>
          <w:rFonts w:ascii="Arial Narrow" w:hAnsi="Arial Narrow" w:cs="Arial"/>
          <w:color w:val="000000"/>
          <w:spacing w:val="-4"/>
          <w:sz w:val="22"/>
          <w:szCs w:val="22"/>
        </w:rPr>
        <w:t>u</w:t>
      </w:r>
      <w:r w:rsidRPr="002A64AB">
        <w:rPr>
          <w:rFonts w:ascii="Arial Narrow" w:hAnsi="Arial Narrow" w:cs="Arial"/>
          <w:color w:val="000000"/>
          <w:spacing w:val="4"/>
          <w:sz w:val="22"/>
          <w:szCs w:val="22"/>
        </w:rPr>
        <w:t>l</w:t>
      </w:r>
      <w:r w:rsidRPr="002A64AB">
        <w:rPr>
          <w:rFonts w:ascii="Arial Narrow" w:hAnsi="Arial Narrow" w:cs="Arial"/>
          <w:color w:val="000000"/>
          <w:sz w:val="22"/>
          <w:szCs w:val="22"/>
        </w:rPr>
        <w:t>e</w:t>
      </w:r>
      <w:r w:rsidRPr="002A64AB">
        <w:rPr>
          <w:rFonts w:ascii="Arial Narrow" w:hAnsi="Arial Narrow" w:cs="Arial"/>
          <w:color w:val="000000"/>
          <w:spacing w:val="-3"/>
          <w:sz w:val="22"/>
          <w:szCs w:val="22"/>
        </w:rPr>
        <w:t xml:space="preserve"> </w:t>
      </w:r>
      <w:r w:rsidRPr="002A64AB">
        <w:rPr>
          <w:rFonts w:ascii="Arial Narrow" w:hAnsi="Arial Narrow" w:cs="Arial"/>
          <w:color w:val="000000"/>
          <w:spacing w:val="1"/>
          <w:sz w:val="22"/>
          <w:szCs w:val="22"/>
        </w:rPr>
        <w:t>o</w:t>
      </w:r>
      <w:r w:rsidRPr="002A64AB">
        <w:rPr>
          <w:rFonts w:ascii="Arial Narrow" w:hAnsi="Arial Narrow" w:cs="Arial"/>
          <w:color w:val="000000"/>
          <w:sz w:val="22"/>
          <w:szCs w:val="22"/>
        </w:rPr>
        <w:t>f</w:t>
      </w:r>
      <w:r w:rsidRPr="002A64AB">
        <w:rPr>
          <w:rFonts w:ascii="Arial Narrow" w:hAnsi="Arial Narrow" w:cs="Arial"/>
          <w:color w:val="000000"/>
          <w:spacing w:val="-4"/>
          <w:sz w:val="22"/>
          <w:szCs w:val="22"/>
        </w:rPr>
        <w:t xml:space="preserve"> </w:t>
      </w:r>
      <w:r w:rsidRPr="002A64AB">
        <w:rPr>
          <w:rFonts w:ascii="Arial Narrow" w:hAnsi="Arial Narrow" w:cs="Arial"/>
          <w:color w:val="000000"/>
          <w:sz w:val="22"/>
          <w:szCs w:val="22"/>
        </w:rPr>
        <w:t>t</w:t>
      </w:r>
      <w:r w:rsidRPr="002A64AB">
        <w:rPr>
          <w:rFonts w:ascii="Arial Narrow" w:hAnsi="Arial Narrow" w:cs="Arial"/>
          <w:color w:val="000000"/>
          <w:spacing w:val="2"/>
          <w:sz w:val="22"/>
          <w:szCs w:val="22"/>
        </w:rPr>
        <w:t>r</w:t>
      </w:r>
      <w:r w:rsidRPr="002A64AB">
        <w:rPr>
          <w:rFonts w:ascii="Arial Narrow" w:hAnsi="Arial Narrow" w:cs="Arial"/>
          <w:color w:val="000000"/>
          <w:spacing w:val="1"/>
          <w:sz w:val="22"/>
          <w:szCs w:val="22"/>
        </w:rPr>
        <w:t>ea</w:t>
      </w:r>
      <w:r w:rsidRPr="002A64AB">
        <w:rPr>
          <w:rFonts w:ascii="Arial Narrow" w:hAnsi="Arial Narrow" w:cs="Arial"/>
          <w:color w:val="000000"/>
          <w:sz w:val="22"/>
          <w:szCs w:val="22"/>
        </w:rPr>
        <w:t>t</w:t>
      </w:r>
      <w:r w:rsidRPr="002A64AB">
        <w:rPr>
          <w:rFonts w:ascii="Arial Narrow" w:hAnsi="Arial Narrow" w:cs="Arial"/>
          <w:color w:val="000000"/>
          <w:spacing w:val="-8"/>
          <w:sz w:val="22"/>
          <w:szCs w:val="22"/>
        </w:rPr>
        <w:t>m</w:t>
      </w:r>
      <w:r w:rsidRPr="002A64AB">
        <w:rPr>
          <w:rFonts w:ascii="Arial Narrow" w:hAnsi="Arial Narrow" w:cs="Arial"/>
          <w:color w:val="000000"/>
          <w:spacing w:val="1"/>
          <w:sz w:val="22"/>
          <w:szCs w:val="22"/>
        </w:rPr>
        <w:t>en</w:t>
      </w:r>
      <w:r w:rsidRPr="002A64AB">
        <w:rPr>
          <w:rFonts w:ascii="Arial Narrow" w:hAnsi="Arial Narrow" w:cs="Arial"/>
          <w:color w:val="000000"/>
          <w:sz w:val="22"/>
          <w:szCs w:val="22"/>
        </w:rPr>
        <w:t>t</w:t>
      </w:r>
      <w:r w:rsidRPr="002A64AB">
        <w:rPr>
          <w:rFonts w:ascii="Arial Narrow" w:hAnsi="Arial Narrow" w:cs="Arial"/>
          <w:color w:val="000000"/>
          <w:spacing w:val="1"/>
          <w:sz w:val="22"/>
          <w:szCs w:val="22"/>
        </w:rPr>
        <w:t xml:space="preserve"> </w:t>
      </w:r>
      <w:r w:rsidRPr="002A64AB">
        <w:rPr>
          <w:rFonts w:ascii="Arial Narrow" w:hAnsi="Arial Narrow" w:cs="Arial"/>
          <w:color w:val="000000"/>
          <w:sz w:val="22"/>
          <w:szCs w:val="22"/>
        </w:rPr>
        <w:t>t</w:t>
      </w:r>
      <w:r w:rsidRPr="002A64AB">
        <w:rPr>
          <w:rFonts w:ascii="Arial Narrow" w:hAnsi="Arial Narrow" w:cs="Arial"/>
          <w:color w:val="000000"/>
          <w:spacing w:val="1"/>
          <w:sz w:val="22"/>
          <w:szCs w:val="22"/>
        </w:rPr>
        <w:t>ea</w:t>
      </w:r>
      <w:r w:rsidRPr="002A64AB">
        <w:rPr>
          <w:rFonts w:ascii="Arial Narrow" w:hAnsi="Arial Narrow" w:cs="Arial"/>
          <w:color w:val="000000"/>
          <w:sz w:val="22"/>
          <w:szCs w:val="22"/>
        </w:rPr>
        <w:t>m</w:t>
      </w:r>
      <w:r w:rsidRPr="002A64AB">
        <w:rPr>
          <w:rFonts w:ascii="Arial Narrow" w:hAnsi="Arial Narrow" w:cs="Arial"/>
          <w:color w:val="000000"/>
          <w:spacing w:val="-3"/>
          <w:sz w:val="22"/>
          <w:szCs w:val="22"/>
        </w:rPr>
        <w:t xml:space="preserve"> </w:t>
      </w:r>
      <w:r w:rsidRPr="002A64AB">
        <w:rPr>
          <w:rFonts w:ascii="Arial Narrow" w:hAnsi="Arial Narrow" w:cs="Arial"/>
          <w:color w:val="000000"/>
          <w:spacing w:val="-8"/>
          <w:sz w:val="22"/>
          <w:szCs w:val="22"/>
        </w:rPr>
        <w:t>m</w:t>
      </w:r>
      <w:r w:rsidRPr="002A64AB">
        <w:rPr>
          <w:rFonts w:ascii="Arial Narrow" w:hAnsi="Arial Narrow" w:cs="Arial"/>
          <w:color w:val="000000"/>
          <w:spacing w:val="1"/>
          <w:sz w:val="22"/>
          <w:szCs w:val="22"/>
        </w:rPr>
        <w:t>ee</w:t>
      </w:r>
      <w:r w:rsidRPr="002A64AB">
        <w:rPr>
          <w:rFonts w:ascii="Arial Narrow" w:hAnsi="Arial Narrow" w:cs="Arial"/>
          <w:color w:val="000000"/>
          <w:sz w:val="22"/>
          <w:szCs w:val="22"/>
        </w:rPr>
        <w:t>t</w:t>
      </w:r>
      <w:r w:rsidRPr="002A64AB">
        <w:rPr>
          <w:rFonts w:ascii="Arial Narrow" w:hAnsi="Arial Narrow" w:cs="Arial"/>
          <w:color w:val="000000"/>
          <w:spacing w:val="4"/>
          <w:sz w:val="22"/>
          <w:szCs w:val="22"/>
        </w:rPr>
        <w:t>i</w:t>
      </w:r>
      <w:r w:rsidRPr="002A64AB">
        <w:rPr>
          <w:rFonts w:ascii="Arial Narrow" w:hAnsi="Arial Narrow" w:cs="Arial"/>
          <w:color w:val="000000"/>
          <w:spacing w:val="1"/>
          <w:sz w:val="22"/>
          <w:szCs w:val="22"/>
        </w:rPr>
        <w:t>ng</w:t>
      </w:r>
      <w:r w:rsidRPr="002A64AB">
        <w:rPr>
          <w:rFonts w:ascii="Arial Narrow" w:hAnsi="Arial Narrow" w:cs="Arial"/>
          <w:color w:val="000000"/>
          <w:sz w:val="22"/>
          <w:szCs w:val="22"/>
        </w:rPr>
        <w:t>s.</w:t>
      </w:r>
    </w:p>
    <w:p w14:paraId="7C5668C9" w14:textId="77777777" w:rsidR="00701886" w:rsidRPr="002A64AB" w:rsidRDefault="00701886" w:rsidP="002A64AB">
      <w:pPr>
        <w:widowControl w:val="0"/>
        <w:tabs>
          <w:tab w:val="left" w:pos="460"/>
        </w:tabs>
        <w:autoSpaceDE w:val="0"/>
        <w:autoSpaceDN w:val="0"/>
        <w:adjustRightInd w:val="0"/>
        <w:spacing w:line="240" w:lineRule="auto"/>
        <w:rPr>
          <w:rFonts w:ascii="Arial Narrow" w:hAnsi="Arial Narrow" w:cs="Arial"/>
          <w:color w:val="000000"/>
          <w:sz w:val="22"/>
          <w:szCs w:val="22"/>
        </w:rPr>
      </w:pPr>
      <w:r w:rsidRPr="002A64AB">
        <w:rPr>
          <w:rFonts w:ascii="Arial Narrow" w:hAnsi="Arial Narrow" w:cs="Arial"/>
          <w:color w:val="000000"/>
          <w:spacing w:val="-1"/>
          <w:sz w:val="22"/>
          <w:szCs w:val="22"/>
        </w:rPr>
        <w:t>U</w:t>
      </w:r>
      <w:r w:rsidRPr="002A64AB">
        <w:rPr>
          <w:rFonts w:ascii="Arial Narrow" w:hAnsi="Arial Narrow" w:cs="Arial"/>
          <w:color w:val="000000"/>
          <w:sz w:val="22"/>
          <w:szCs w:val="22"/>
        </w:rPr>
        <w:t>s</w:t>
      </w:r>
      <w:r w:rsidRPr="002A64AB">
        <w:rPr>
          <w:rFonts w:ascii="Arial Narrow" w:hAnsi="Arial Narrow" w:cs="Arial"/>
          <w:color w:val="000000"/>
          <w:spacing w:val="4"/>
          <w:sz w:val="22"/>
          <w:szCs w:val="22"/>
        </w:rPr>
        <w:t>i</w:t>
      </w:r>
      <w:r w:rsidRPr="002A64AB">
        <w:rPr>
          <w:rFonts w:ascii="Arial Narrow" w:hAnsi="Arial Narrow" w:cs="Arial"/>
          <w:color w:val="000000"/>
          <w:spacing w:val="1"/>
          <w:sz w:val="22"/>
          <w:szCs w:val="22"/>
        </w:rPr>
        <w:t>n</w:t>
      </w:r>
      <w:r w:rsidRPr="002A64AB">
        <w:rPr>
          <w:rFonts w:ascii="Arial Narrow" w:hAnsi="Arial Narrow" w:cs="Arial"/>
          <w:color w:val="000000"/>
          <w:sz w:val="22"/>
          <w:szCs w:val="22"/>
        </w:rPr>
        <w:t>g</w:t>
      </w:r>
      <w:r w:rsidRPr="002A64AB">
        <w:rPr>
          <w:rFonts w:ascii="Arial Narrow" w:hAnsi="Arial Narrow" w:cs="Arial"/>
          <w:color w:val="000000"/>
          <w:spacing w:val="1"/>
          <w:sz w:val="22"/>
          <w:szCs w:val="22"/>
        </w:rPr>
        <w:t xml:space="preserve"> </w:t>
      </w:r>
      <w:r w:rsidRPr="002A64AB">
        <w:rPr>
          <w:rFonts w:ascii="Arial Narrow" w:hAnsi="Arial Narrow" w:cs="Arial"/>
          <w:color w:val="000000"/>
          <w:spacing w:val="-4"/>
          <w:sz w:val="22"/>
          <w:szCs w:val="22"/>
        </w:rPr>
        <w:t>t</w:t>
      </w:r>
      <w:r w:rsidRPr="002A64AB">
        <w:rPr>
          <w:rFonts w:ascii="Arial Narrow" w:hAnsi="Arial Narrow" w:cs="Arial"/>
          <w:color w:val="000000"/>
          <w:spacing w:val="1"/>
          <w:sz w:val="22"/>
          <w:szCs w:val="22"/>
        </w:rPr>
        <w:t>h</w:t>
      </w:r>
      <w:r w:rsidRPr="002A64AB">
        <w:rPr>
          <w:rFonts w:ascii="Arial Narrow" w:hAnsi="Arial Narrow" w:cs="Arial"/>
          <w:color w:val="000000"/>
          <w:sz w:val="22"/>
          <w:szCs w:val="22"/>
        </w:rPr>
        <w:t>e</w:t>
      </w:r>
      <w:r w:rsidRPr="002A64AB">
        <w:rPr>
          <w:rFonts w:ascii="Arial Narrow" w:hAnsi="Arial Narrow" w:cs="Arial"/>
          <w:color w:val="000000"/>
          <w:spacing w:val="1"/>
          <w:sz w:val="22"/>
          <w:szCs w:val="22"/>
        </w:rPr>
        <w:t xml:space="preserve"> a</w:t>
      </w:r>
      <w:r w:rsidRPr="002A64AB">
        <w:rPr>
          <w:rFonts w:ascii="Arial Narrow" w:hAnsi="Arial Narrow" w:cs="Arial"/>
          <w:color w:val="000000"/>
          <w:sz w:val="22"/>
          <w:szCs w:val="22"/>
        </w:rPr>
        <w:t>t</w:t>
      </w:r>
      <w:r w:rsidRPr="002A64AB">
        <w:rPr>
          <w:rFonts w:ascii="Arial Narrow" w:hAnsi="Arial Narrow" w:cs="Arial"/>
          <w:color w:val="000000"/>
          <w:spacing w:val="-4"/>
          <w:sz w:val="22"/>
          <w:szCs w:val="22"/>
        </w:rPr>
        <w:t>t</w:t>
      </w:r>
      <w:r w:rsidRPr="002A64AB">
        <w:rPr>
          <w:rFonts w:ascii="Arial Narrow" w:hAnsi="Arial Narrow" w:cs="Arial"/>
          <w:color w:val="000000"/>
          <w:spacing w:val="1"/>
          <w:sz w:val="22"/>
          <w:szCs w:val="22"/>
        </w:rPr>
        <w:t>a</w:t>
      </w:r>
      <w:r w:rsidRPr="002A64AB">
        <w:rPr>
          <w:rFonts w:ascii="Arial Narrow" w:hAnsi="Arial Narrow" w:cs="Arial"/>
          <w:color w:val="000000"/>
          <w:sz w:val="22"/>
          <w:szCs w:val="22"/>
        </w:rPr>
        <w:t>c</w:t>
      </w:r>
      <w:r w:rsidRPr="002A64AB">
        <w:rPr>
          <w:rFonts w:ascii="Arial Narrow" w:hAnsi="Arial Narrow" w:cs="Arial"/>
          <w:color w:val="000000"/>
          <w:spacing w:val="1"/>
          <w:sz w:val="22"/>
          <w:szCs w:val="22"/>
        </w:rPr>
        <w:t>he</w:t>
      </w:r>
      <w:r w:rsidRPr="002A64AB">
        <w:rPr>
          <w:rFonts w:ascii="Arial Narrow" w:hAnsi="Arial Narrow" w:cs="Arial"/>
          <w:color w:val="000000"/>
          <w:sz w:val="22"/>
          <w:szCs w:val="22"/>
        </w:rPr>
        <w:t>d</w:t>
      </w:r>
      <w:r w:rsidRPr="002A64AB">
        <w:rPr>
          <w:rFonts w:ascii="Arial Narrow" w:hAnsi="Arial Narrow" w:cs="Arial"/>
          <w:color w:val="000000"/>
          <w:spacing w:val="-3"/>
          <w:sz w:val="22"/>
          <w:szCs w:val="22"/>
        </w:rPr>
        <w:t xml:space="preserve"> </w:t>
      </w:r>
      <w:r w:rsidRPr="002A64AB">
        <w:rPr>
          <w:rFonts w:ascii="Arial Narrow" w:hAnsi="Arial Narrow" w:cs="Arial"/>
          <w:color w:val="000000"/>
          <w:spacing w:val="2"/>
          <w:sz w:val="22"/>
          <w:szCs w:val="22"/>
        </w:rPr>
        <w:t>F</w:t>
      </w:r>
      <w:r w:rsidRPr="002A64AB">
        <w:rPr>
          <w:rFonts w:ascii="Arial Narrow" w:hAnsi="Arial Narrow" w:cs="Arial"/>
          <w:color w:val="000000"/>
          <w:spacing w:val="-2"/>
          <w:sz w:val="22"/>
          <w:szCs w:val="22"/>
        </w:rPr>
        <w:t>A</w:t>
      </w:r>
      <w:r w:rsidRPr="002A64AB">
        <w:rPr>
          <w:rFonts w:ascii="Arial Narrow" w:hAnsi="Arial Narrow" w:cs="Arial"/>
          <w:color w:val="000000"/>
          <w:spacing w:val="-1"/>
          <w:sz w:val="22"/>
          <w:szCs w:val="22"/>
        </w:rPr>
        <w:t>C</w:t>
      </w:r>
      <w:r w:rsidRPr="002A64AB">
        <w:rPr>
          <w:rFonts w:ascii="Arial Narrow" w:hAnsi="Arial Narrow" w:cs="Arial"/>
          <w:color w:val="000000"/>
          <w:sz w:val="22"/>
          <w:szCs w:val="22"/>
        </w:rPr>
        <w:t>T</w:t>
      </w:r>
      <w:r w:rsidRPr="002A64AB">
        <w:rPr>
          <w:rFonts w:ascii="Arial Narrow" w:hAnsi="Arial Narrow" w:cs="Arial"/>
          <w:color w:val="000000"/>
          <w:spacing w:val="3"/>
          <w:sz w:val="22"/>
          <w:szCs w:val="22"/>
        </w:rPr>
        <w:t xml:space="preserve"> </w:t>
      </w:r>
      <w:r w:rsidRPr="002A64AB">
        <w:rPr>
          <w:rFonts w:ascii="Arial Narrow" w:hAnsi="Arial Narrow" w:cs="Arial"/>
          <w:color w:val="000000"/>
          <w:spacing w:val="-3"/>
          <w:sz w:val="22"/>
          <w:szCs w:val="22"/>
        </w:rPr>
        <w:t>M</w:t>
      </w:r>
      <w:r w:rsidRPr="002A64AB">
        <w:rPr>
          <w:rFonts w:ascii="Arial Narrow" w:hAnsi="Arial Narrow" w:cs="Arial"/>
          <w:color w:val="000000"/>
          <w:spacing w:val="1"/>
          <w:sz w:val="22"/>
          <w:szCs w:val="22"/>
        </w:rPr>
        <w:t>od</w:t>
      </w:r>
      <w:r w:rsidRPr="002A64AB">
        <w:rPr>
          <w:rFonts w:ascii="Arial Narrow" w:hAnsi="Arial Narrow" w:cs="Arial"/>
          <w:color w:val="000000"/>
          <w:spacing w:val="-4"/>
          <w:sz w:val="22"/>
          <w:szCs w:val="22"/>
        </w:rPr>
        <w:t>e</w:t>
      </w:r>
      <w:r w:rsidRPr="002A64AB">
        <w:rPr>
          <w:rFonts w:ascii="Arial Narrow" w:hAnsi="Arial Narrow" w:cs="Arial"/>
          <w:color w:val="000000"/>
          <w:sz w:val="22"/>
          <w:szCs w:val="22"/>
        </w:rPr>
        <w:t>l</w:t>
      </w:r>
      <w:r w:rsidRPr="002A64AB">
        <w:rPr>
          <w:rFonts w:ascii="Arial Narrow" w:hAnsi="Arial Narrow" w:cs="Arial"/>
          <w:color w:val="000000"/>
          <w:spacing w:val="5"/>
          <w:sz w:val="22"/>
          <w:szCs w:val="22"/>
        </w:rPr>
        <w:t xml:space="preserve"> </w:t>
      </w:r>
      <w:r w:rsidRPr="002A64AB">
        <w:rPr>
          <w:rFonts w:ascii="Arial Narrow" w:hAnsi="Arial Narrow" w:cs="Arial"/>
          <w:color w:val="000000"/>
          <w:spacing w:val="-3"/>
          <w:sz w:val="22"/>
          <w:szCs w:val="22"/>
        </w:rPr>
        <w:t>F</w:t>
      </w:r>
      <w:r w:rsidRPr="002A64AB">
        <w:rPr>
          <w:rFonts w:ascii="Arial Narrow" w:hAnsi="Arial Narrow" w:cs="Arial"/>
          <w:color w:val="000000"/>
          <w:spacing w:val="4"/>
          <w:sz w:val="22"/>
          <w:szCs w:val="22"/>
        </w:rPr>
        <w:t>i</w:t>
      </w:r>
      <w:r w:rsidRPr="002A64AB">
        <w:rPr>
          <w:rFonts w:ascii="Arial Narrow" w:hAnsi="Arial Narrow" w:cs="Arial"/>
          <w:color w:val="000000"/>
          <w:spacing w:val="-4"/>
          <w:sz w:val="22"/>
          <w:szCs w:val="22"/>
        </w:rPr>
        <w:t>d</w:t>
      </w:r>
      <w:r w:rsidRPr="002A64AB">
        <w:rPr>
          <w:rFonts w:ascii="Arial Narrow" w:hAnsi="Arial Narrow" w:cs="Arial"/>
          <w:color w:val="000000"/>
          <w:spacing w:val="1"/>
          <w:sz w:val="22"/>
          <w:szCs w:val="22"/>
        </w:rPr>
        <w:t>e</w:t>
      </w:r>
      <w:r w:rsidRPr="002A64AB">
        <w:rPr>
          <w:rFonts w:ascii="Arial Narrow" w:hAnsi="Arial Narrow" w:cs="Arial"/>
          <w:color w:val="000000"/>
          <w:spacing w:val="-1"/>
          <w:sz w:val="22"/>
          <w:szCs w:val="22"/>
        </w:rPr>
        <w:t>l</w:t>
      </w:r>
      <w:r w:rsidRPr="002A64AB">
        <w:rPr>
          <w:rFonts w:ascii="Arial Narrow" w:hAnsi="Arial Narrow" w:cs="Arial"/>
          <w:color w:val="000000"/>
          <w:spacing w:val="4"/>
          <w:sz w:val="22"/>
          <w:szCs w:val="22"/>
        </w:rPr>
        <w:t>i</w:t>
      </w:r>
      <w:r w:rsidRPr="002A64AB">
        <w:rPr>
          <w:rFonts w:ascii="Arial Narrow" w:hAnsi="Arial Narrow" w:cs="Arial"/>
          <w:color w:val="000000"/>
          <w:sz w:val="22"/>
          <w:szCs w:val="22"/>
        </w:rPr>
        <w:t>ty</w:t>
      </w:r>
      <w:r w:rsidRPr="002A64AB">
        <w:rPr>
          <w:rFonts w:ascii="Arial Narrow" w:hAnsi="Arial Narrow" w:cs="Arial"/>
          <w:color w:val="000000"/>
          <w:spacing w:val="-4"/>
          <w:sz w:val="22"/>
          <w:szCs w:val="22"/>
        </w:rPr>
        <w:t xml:space="preserve"> </w:t>
      </w:r>
      <w:r w:rsidRPr="002A64AB">
        <w:rPr>
          <w:rFonts w:ascii="Arial Narrow" w:hAnsi="Arial Narrow" w:cs="Arial"/>
          <w:color w:val="000000"/>
          <w:spacing w:val="-1"/>
          <w:sz w:val="22"/>
          <w:szCs w:val="22"/>
        </w:rPr>
        <w:t>R</w:t>
      </w:r>
      <w:r w:rsidRPr="002A64AB">
        <w:rPr>
          <w:rFonts w:ascii="Arial Narrow" w:hAnsi="Arial Narrow" w:cs="Arial"/>
          <w:color w:val="000000"/>
          <w:spacing w:val="1"/>
          <w:sz w:val="22"/>
          <w:szCs w:val="22"/>
        </w:rPr>
        <w:t>e</w:t>
      </w:r>
      <w:r w:rsidRPr="002A64AB">
        <w:rPr>
          <w:rFonts w:ascii="Arial Narrow" w:hAnsi="Arial Narrow" w:cs="Arial"/>
          <w:color w:val="000000"/>
          <w:spacing w:val="-5"/>
          <w:sz w:val="22"/>
          <w:szCs w:val="22"/>
        </w:rPr>
        <w:t>v</w:t>
      </w:r>
      <w:r w:rsidRPr="002A64AB">
        <w:rPr>
          <w:rFonts w:ascii="Arial Narrow" w:hAnsi="Arial Narrow" w:cs="Arial"/>
          <w:color w:val="000000"/>
          <w:spacing w:val="-1"/>
          <w:sz w:val="22"/>
          <w:szCs w:val="22"/>
        </w:rPr>
        <w:t>i</w:t>
      </w:r>
      <w:r w:rsidRPr="002A64AB">
        <w:rPr>
          <w:rFonts w:ascii="Arial Narrow" w:hAnsi="Arial Narrow" w:cs="Arial"/>
          <w:color w:val="000000"/>
          <w:spacing w:val="1"/>
          <w:sz w:val="22"/>
          <w:szCs w:val="22"/>
        </w:rPr>
        <w:t>e</w:t>
      </w:r>
      <w:r w:rsidRPr="002A64AB">
        <w:rPr>
          <w:rFonts w:ascii="Arial Narrow" w:hAnsi="Arial Narrow" w:cs="Arial"/>
          <w:color w:val="000000"/>
          <w:sz w:val="22"/>
          <w:szCs w:val="22"/>
        </w:rPr>
        <w:t>w</w:t>
      </w:r>
      <w:r w:rsidRPr="002A64AB">
        <w:rPr>
          <w:rFonts w:ascii="Arial Narrow" w:hAnsi="Arial Narrow" w:cs="Arial"/>
          <w:color w:val="000000"/>
          <w:spacing w:val="-5"/>
          <w:sz w:val="22"/>
          <w:szCs w:val="22"/>
        </w:rPr>
        <w:t xml:space="preserve"> </w:t>
      </w:r>
      <w:r w:rsidRPr="002A64AB">
        <w:rPr>
          <w:rFonts w:ascii="Arial Narrow" w:hAnsi="Arial Narrow" w:cs="Arial"/>
          <w:color w:val="000000"/>
          <w:spacing w:val="4"/>
          <w:sz w:val="22"/>
          <w:szCs w:val="22"/>
        </w:rPr>
        <w:t>i</w:t>
      </w:r>
      <w:r w:rsidRPr="002A64AB">
        <w:rPr>
          <w:rFonts w:ascii="Arial Narrow" w:hAnsi="Arial Narrow" w:cs="Arial"/>
          <w:color w:val="000000"/>
          <w:spacing w:val="1"/>
          <w:sz w:val="22"/>
          <w:szCs w:val="22"/>
        </w:rPr>
        <w:t>n</w:t>
      </w:r>
      <w:r w:rsidRPr="002A64AB">
        <w:rPr>
          <w:rFonts w:ascii="Arial Narrow" w:hAnsi="Arial Narrow" w:cs="Arial"/>
          <w:color w:val="000000"/>
          <w:sz w:val="22"/>
          <w:szCs w:val="22"/>
        </w:rPr>
        <w:t>st</w:t>
      </w:r>
      <w:r w:rsidRPr="002A64AB">
        <w:rPr>
          <w:rFonts w:ascii="Arial Narrow" w:hAnsi="Arial Narrow" w:cs="Arial"/>
          <w:color w:val="000000"/>
          <w:spacing w:val="2"/>
          <w:sz w:val="22"/>
          <w:szCs w:val="22"/>
        </w:rPr>
        <w:t>r</w:t>
      </w:r>
      <w:r w:rsidRPr="002A64AB">
        <w:rPr>
          <w:rFonts w:ascii="Arial Narrow" w:hAnsi="Arial Narrow" w:cs="Arial"/>
          <w:color w:val="000000"/>
          <w:spacing w:val="1"/>
          <w:sz w:val="22"/>
          <w:szCs w:val="22"/>
        </w:rPr>
        <w:t>u</w:t>
      </w:r>
      <w:r w:rsidRPr="002A64AB">
        <w:rPr>
          <w:rFonts w:ascii="Arial Narrow" w:hAnsi="Arial Narrow" w:cs="Arial"/>
          <w:color w:val="000000"/>
          <w:spacing w:val="-8"/>
          <w:sz w:val="22"/>
          <w:szCs w:val="22"/>
        </w:rPr>
        <w:t>m</w:t>
      </w:r>
      <w:r w:rsidRPr="002A64AB">
        <w:rPr>
          <w:rFonts w:ascii="Arial Narrow" w:hAnsi="Arial Narrow" w:cs="Arial"/>
          <w:color w:val="000000"/>
          <w:spacing w:val="1"/>
          <w:sz w:val="22"/>
          <w:szCs w:val="22"/>
        </w:rPr>
        <w:t>en</w:t>
      </w:r>
      <w:r w:rsidRPr="002A64AB">
        <w:rPr>
          <w:rFonts w:ascii="Arial Narrow" w:hAnsi="Arial Narrow" w:cs="Arial"/>
          <w:color w:val="000000"/>
          <w:sz w:val="22"/>
          <w:szCs w:val="22"/>
        </w:rPr>
        <w:t>t,</w:t>
      </w:r>
      <w:r w:rsidRPr="002A64AB">
        <w:rPr>
          <w:rFonts w:ascii="Arial Narrow" w:hAnsi="Arial Narrow" w:cs="Arial"/>
          <w:color w:val="000000"/>
          <w:spacing w:val="1"/>
          <w:sz w:val="22"/>
          <w:szCs w:val="22"/>
        </w:rPr>
        <w:t xml:space="preserve"> p</w:t>
      </w:r>
      <w:r w:rsidRPr="002A64AB">
        <w:rPr>
          <w:rFonts w:ascii="Arial Narrow" w:hAnsi="Arial Narrow" w:cs="Arial"/>
          <w:color w:val="000000"/>
          <w:spacing w:val="4"/>
          <w:sz w:val="22"/>
          <w:szCs w:val="22"/>
        </w:rPr>
        <w:t>l</w:t>
      </w:r>
      <w:r w:rsidRPr="002A64AB">
        <w:rPr>
          <w:rFonts w:ascii="Arial Narrow" w:hAnsi="Arial Narrow" w:cs="Arial"/>
          <w:color w:val="000000"/>
          <w:spacing w:val="-4"/>
          <w:sz w:val="22"/>
          <w:szCs w:val="22"/>
        </w:rPr>
        <w:t>e</w:t>
      </w:r>
      <w:r w:rsidRPr="002A64AB">
        <w:rPr>
          <w:rFonts w:ascii="Arial Narrow" w:hAnsi="Arial Narrow" w:cs="Arial"/>
          <w:color w:val="000000"/>
          <w:spacing w:val="1"/>
          <w:sz w:val="22"/>
          <w:szCs w:val="22"/>
        </w:rPr>
        <w:t>a</w:t>
      </w:r>
      <w:r w:rsidRPr="002A64AB">
        <w:rPr>
          <w:rFonts w:ascii="Arial Narrow" w:hAnsi="Arial Narrow" w:cs="Arial"/>
          <w:color w:val="000000"/>
          <w:sz w:val="22"/>
          <w:szCs w:val="22"/>
        </w:rPr>
        <w:t>se complete the following:</w:t>
      </w:r>
    </w:p>
    <w:p w14:paraId="19FED637" w14:textId="53F4B7B4" w:rsidR="00701886" w:rsidRPr="002A64AB" w:rsidRDefault="00701886" w:rsidP="002A64AB">
      <w:pPr>
        <w:pStyle w:val="ListParagraph"/>
        <w:widowControl w:val="0"/>
        <w:numPr>
          <w:ilvl w:val="0"/>
          <w:numId w:val="48"/>
        </w:numPr>
        <w:tabs>
          <w:tab w:val="left" w:pos="460"/>
        </w:tabs>
        <w:autoSpaceDE w:val="0"/>
        <w:autoSpaceDN w:val="0"/>
        <w:adjustRightInd w:val="0"/>
        <w:spacing w:line="240" w:lineRule="auto"/>
        <w:contextualSpacing w:val="0"/>
        <w:rPr>
          <w:rFonts w:ascii="Arial Narrow" w:hAnsi="Arial Narrow" w:cs="Arial"/>
          <w:color w:val="000000"/>
          <w:sz w:val="22"/>
          <w:szCs w:val="22"/>
        </w:rPr>
      </w:pPr>
      <w:r w:rsidRPr="002A64AB">
        <w:rPr>
          <w:rFonts w:ascii="Arial Narrow" w:hAnsi="Arial Narrow" w:cs="Arial"/>
          <w:color w:val="000000"/>
          <w:sz w:val="22"/>
          <w:szCs w:val="22"/>
        </w:rPr>
        <w:t>C</w:t>
      </w:r>
      <w:r w:rsidRPr="002A64AB">
        <w:rPr>
          <w:rFonts w:ascii="Arial Narrow" w:hAnsi="Arial Narrow" w:cs="Arial"/>
          <w:color w:val="000000"/>
          <w:spacing w:val="1"/>
          <w:sz w:val="22"/>
          <w:szCs w:val="22"/>
        </w:rPr>
        <w:t>he</w:t>
      </w:r>
      <w:r w:rsidRPr="002A64AB">
        <w:rPr>
          <w:rFonts w:ascii="Arial Narrow" w:hAnsi="Arial Narrow" w:cs="Arial"/>
          <w:color w:val="000000"/>
          <w:sz w:val="22"/>
          <w:szCs w:val="22"/>
        </w:rPr>
        <w:t>ck</w:t>
      </w:r>
      <w:r w:rsidRPr="002A64AB">
        <w:rPr>
          <w:rFonts w:ascii="Arial Narrow" w:hAnsi="Arial Narrow" w:cs="Arial"/>
          <w:color w:val="000000"/>
          <w:spacing w:val="-4"/>
          <w:sz w:val="22"/>
          <w:szCs w:val="22"/>
        </w:rPr>
        <w:t xml:space="preserve"> </w:t>
      </w:r>
      <w:r w:rsidRPr="002A64AB">
        <w:rPr>
          <w:rFonts w:ascii="Arial Narrow" w:hAnsi="Arial Narrow" w:cs="Arial"/>
          <w:color w:val="000000"/>
          <w:spacing w:val="1"/>
          <w:sz w:val="22"/>
          <w:szCs w:val="22"/>
        </w:rPr>
        <w:t>e</w:t>
      </w:r>
      <w:r w:rsidRPr="002A64AB">
        <w:rPr>
          <w:rFonts w:ascii="Arial Narrow" w:hAnsi="Arial Narrow" w:cs="Arial"/>
          <w:color w:val="000000"/>
          <w:spacing w:val="-1"/>
          <w:sz w:val="22"/>
          <w:szCs w:val="22"/>
        </w:rPr>
        <w:t>i</w:t>
      </w:r>
      <w:r w:rsidRPr="002A64AB">
        <w:rPr>
          <w:rFonts w:ascii="Arial Narrow" w:hAnsi="Arial Narrow" w:cs="Arial"/>
          <w:color w:val="000000"/>
          <w:sz w:val="22"/>
          <w:szCs w:val="22"/>
        </w:rPr>
        <w:t>t</w:t>
      </w:r>
      <w:r w:rsidRPr="002A64AB">
        <w:rPr>
          <w:rFonts w:ascii="Arial Narrow" w:hAnsi="Arial Narrow" w:cs="Arial"/>
          <w:color w:val="000000"/>
          <w:spacing w:val="1"/>
          <w:sz w:val="22"/>
          <w:szCs w:val="22"/>
        </w:rPr>
        <w:t>he</w:t>
      </w:r>
      <w:r w:rsidRPr="002A64AB">
        <w:rPr>
          <w:rFonts w:ascii="Arial Narrow" w:hAnsi="Arial Narrow" w:cs="Arial"/>
          <w:color w:val="000000"/>
          <w:sz w:val="22"/>
          <w:szCs w:val="22"/>
        </w:rPr>
        <w:t>r</w:t>
      </w:r>
      <w:r w:rsidRPr="002A64AB">
        <w:rPr>
          <w:rFonts w:ascii="Arial Narrow" w:hAnsi="Arial Narrow" w:cs="Arial"/>
          <w:color w:val="000000"/>
          <w:spacing w:val="-3"/>
          <w:sz w:val="22"/>
          <w:szCs w:val="22"/>
        </w:rPr>
        <w:t xml:space="preserve"> </w:t>
      </w:r>
      <w:r w:rsidRPr="002A64AB">
        <w:rPr>
          <w:rFonts w:ascii="Arial Narrow" w:hAnsi="Arial Narrow" w:cs="Arial"/>
          <w:color w:val="000000"/>
          <w:spacing w:val="2"/>
          <w:sz w:val="22"/>
          <w:szCs w:val="22"/>
        </w:rPr>
        <w:t>“</w:t>
      </w:r>
      <w:r w:rsidRPr="002A64AB">
        <w:rPr>
          <w:rFonts w:ascii="Arial Narrow" w:hAnsi="Arial Narrow" w:cs="Arial"/>
          <w:color w:val="000000"/>
          <w:spacing w:val="-2"/>
          <w:sz w:val="22"/>
          <w:szCs w:val="22"/>
        </w:rPr>
        <w:t>Y</w:t>
      </w:r>
      <w:r w:rsidRPr="002A64AB">
        <w:rPr>
          <w:rFonts w:ascii="Arial Narrow" w:hAnsi="Arial Narrow" w:cs="Arial"/>
          <w:color w:val="000000"/>
          <w:sz w:val="22"/>
          <w:szCs w:val="22"/>
        </w:rPr>
        <w:t>” f</w:t>
      </w:r>
      <w:r w:rsidRPr="002A64AB">
        <w:rPr>
          <w:rFonts w:ascii="Arial Narrow" w:hAnsi="Arial Narrow" w:cs="Arial"/>
          <w:color w:val="000000"/>
          <w:spacing w:val="1"/>
          <w:sz w:val="22"/>
          <w:szCs w:val="22"/>
        </w:rPr>
        <w:t>o</w:t>
      </w:r>
      <w:r w:rsidRPr="002A64AB">
        <w:rPr>
          <w:rFonts w:ascii="Arial Narrow" w:hAnsi="Arial Narrow" w:cs="Arial"/>
          <w:color w:val="000000"/>
          <w:sz w:val="22"/>
          <w:szCs w:val="22"/>
        </w:rPr>
        <w:t>r</w:t>
      </w:r>
      <w:r w:rsidRPr="002A64AB">
        <w:rPr>
          <w:rFonts w:ascii="Arial Narrow" w:hAnsi="Arial Narrow" w:cs="Arial"/>
          <w:color w:val="000000"/>
          <w:spacing w:val="2"/>
          <w:sz w:val="22"/>
          <w:szCs w:val="22"/>
        </w:rPr>
        <w:t xml:space="preserve"> </w:t>
      </w:r>
      <w:r w:rsidR="0048434E" w:rsidRPr="002A64AB">
        <w:rPr>
          <w:rFonts w:ascii="Arial Narrow" w:hAnsi="Arial Narrow" w:cs="Arial"/>
          <w:color w:val="000000"/>
          <w:spacing w:val="-2"/>
          <w:sz w:val="22"/>
          <w:szCs w:val="22"/>
        </w:rPr>
        <w:t>y</w:t>
      </w:r>
      <w:r w:rsidR="0048434E" w:rsidRPr="002A64AB">
        <w:rPr>
          <w:rFonts w:ascii="Arial Narrow" w:hAnsi="Arial Narrow" w:cs="Arial"/>
          <w:color w:val="000000"/>
          <w:spacing w:val="1"/>
          <w:sz w:val="22"/>
          <w:szCs w:val="22"/>
        </w:rPr>
        <w:t>e</w:t>
      </w:r>
      <w:r w:rsidR="0048434E" w:rsidRPr="002A64AB">
        <w:rPr>
          <w:rFonts w:ascii="Arial Narrow" w:hAnsi="Arial Narrow" w:cs="Arial"/>
          <w:color w:val="000000"/>
          <w:sz w:val="22"/>
          <w:szCs w:val="22"/>
        </w:rPr>
        <w:t xml:space="preserve">s </w:t>
      </w:r>
      <w:r w:rsidRPr="002A64AB">
        <w:rPr>
          <w:rFonts w:ascii="Arial Narrow" w:hAnsi="Arial Narrow" w:cs="Arial"/>
          <w:color w:val="000000"/>
          <w:spacing w:val="1"/>
          <w:sz w:val="22"/>
          <w:szCs w:val="22"/>
        </w:rPr>
        <w:t>o</w:t>
      </w:r>
      <w:r w:rsidRPr="002A64AB">
        <w:rPr>
          <w:rFonts w:ascii="Arial Narrow" w:hAnsi="Arial Narrow" w:cs="Arial"/>
          <w:color w:val="000000"/>
          <w:sz w:val="22"/>
          <w:szCs w:val="22"/>
        </w:rPr>
        <w:t>r</w:t>
      </w:r>
      <w:r w:rsidRPr="002A64AB">
        <w:rPr>
          <w:rFonts w:ascii="Arial Narrow" w:hAnsi="Arial Narrow" w:cs="Arial"/>
          <w:color w:val="000000"/>
          <w:spacing w:val="-3"/>
          <w:sz w:val="22"/>
          <w:szCs w:val="22"/>
        </w:rPr>
        <w:t xml:space="preserve"> </w:t>
      </w:r>
      <w:r w:rsidRPr="002A64AB">
        <w:rPr>
          <w:rFonts w:ascii="Arial Narrow" w:hAnsi="Arial Narrow" w:cs="Arial"/>
          <w:color w:val="000000"/>
          <w:spacing w:val="2"/>
          <w:sz w:val="22"/>
          <w:szCs w:val="22"/>
        </w:rPr>
        <w:t>“</w:t>
      </w:r>
      <w:r w:rsidRPr="002A64AB">
        <w:rPr>
          <w:rFonts w:ascii="Arial Narrow" w:hAnsi="Arial Narrow" w:cs="Arial"/>
          <w:color w:val="000000"/>
          <w:spacing w:val="-1"/>
          <w:sz w:val="22"/>
          <w:szCs w:val="22"/>
        </w:rPr>
        <w:t>N</w:t>
      </w:r>
      <w:r w:rsidRPr="002A64AB">
        <w:rPr>
          <w:rFonts w:ascii="Arial Narrow" w:hAnsi="Arial Narrow" w:cs="Arial"/>
          <w:color w:val="000000"/>
          <w:sz w:val="22"/>
          <w:szCs w:val="22"/>
        </w:rPr>
        <w:t>”</w:t>
      </w:r>
      <w:r w:rsidRPr="002A64AB">
        <w:rPr>
          <w:rFonts w:ascii="Arial Narrow" w:hAnsi="Arial Narrow" w:cs="Arial"/>
          <w:color w:val="000000"/>
          <w:spacing w:val="2"/>
          <w:sz w:val="22"/>
          <w:szCs w:val="22"/>
        </w:rPr>
        <w:t xml:space="preserve"> </w:t>
      </w:r>
      <w:r w:rsidRPr="002A64AB">
        <w:rPr>
          <w:rFonts w:ascii="Arial Narrow" w:hAnsi="Arial Narrow" w:cs="Arial"/>
          <w:color w:val="000000"/>
          <w:sz w:val="22"/>
          <w:szCs w:val="22"/>
        </w:rPr>
        <w:t>f</w:t>
      </w:r>
      <w:r w:rsidRPr="002A64AB">
        <w:rPr>
          <w:rFonts w:ascii="Arial Narrow" w:hAnsi="Arial Narrow" w:cs="Arial"/>
          <w:color w:val="000000"/>
          <w:spacing w:val="-4"/>
          <w:sz w:val="22"/>
          <w:szCs w:val="22"/>
        </w:rPr>
        <w:t>o</w:t>
      </w:r>
      <w:r w:rsidRPr="002A64AB">
        <w:rPr>
          <w:rFonts w:ascii="Arial Narrow" w:hAnsi="Arial Narrow" w:cs="Arial"/>
          <w:color w:val="000000"/>
          <w:sz w:val="22"/>
          <w:szCs w:val="22"/>
        </w:rPr>
        <w:t>r</w:t>
      </w:r>
      <w:r w:rsidRPr="002A64AB">
        <w:rPr>
          <w:rFonts w:ascii="Arial Narrow" w:hAnsi="Arial Narrow" w:cs="Arial"/>
          <w:color w:val="000000"/>
          <w:spacing w:val="2"/>
          <w:sz w:val="22"/>
          <w:szCs w:val="22"/>
        </w:rPr>
        <w:t xml:space="preserve"> </w:t>
      </w:r>
      <w:r w:rsidRPr="002A64AB">
        <w:rPr>
          <w:rFonts w:ascii="Arial Narrow" w:hAnsi="Arial Narrow" w:cs="Arial"/>
          <w:color w:val="000000"/>
          <w:spacing w:val="1"/>
          <w:sz w:val="22"/>
          <w:szCs w:val="22"/>
        </w:rPr>
        <w:t>n</w:t>
      </w:r>
      <w:r w:rsidRPr="002A64AB">
        <w:rPr>
          <w:rFonts w:ascii="Arial Narrow" w:hAnsi="Arial Narrow" w:cs="Arial"/>
          <w:color w:val="000000"/>
          <w:sz w:val="22"/>
          <w:szCs w:val="22"/>
        </w:rPr>
        <w:t>o</w:t>
      </w:r>
      <w:r w:rsidRPr="002A64AB">
        <w:rPr>
          <w:rFonts w:ascii="Arial Narrow" w:hAnsi="Arial Narrow" w:cs="Arial"/>
          <w:color w:val="000000"/>
          <w:spacing w:val="-3"/>
          <w:sz w:val="22"/>
          <w:szCs w:val="22"/>
        </w:rPr>
        <w:t xml:space="preserve"> </w:t>
      </w:r>
      <w:r w:rsidRPr="002A64AB">
        <w:rPr>
          <w:rFonts w:ascii="Arial Narrow" w:hAnsi="Arial Narrow" w:cs="Arial"/>
          <w:color w:val="000000"/>
          <w:spacing w:val="1"/>
          <w:sz w:val="22"/>
          <w:szCs w:val="22"/>
        </w:rPr>
        <w:t>a</w:t>
      </w:r>
      <w:r w:rsidRPr="002A64AB">
        <w:rPr>
          <w:rFonts w:ascii="Arial Narrow" w:hAnsi="Arial Narrow" w:cs="Arial"/>
          <w:color w:val="000000"/>
          <w:sz w:val="22"/>
          <w:szCs w:val="22"/>
        </w:rPr>
        <w:t>t</w:t>
      </w:r>
      <w:r w:rsidRPr="002A64AB">
        <w:rPr>
          <w:rFonts w:ascii="Arial Narrow" w:hAnsi="Arial Narrow" w:cs="Arial"/>
          <w:color w:val="000000"/>
          <w:spacing w:val="1"/>
          <w:sz w:val="22"/>
          <w:szCs w:val="22"/>
        </w:rPr>
        <w:t xml:space="preserve"> </w:t>
      </w:r>
      <w:r w:rsidRPr="002A64AB">
        <w:rPr>
          <w:rFonts w:ascii="Arial Narrow" w:hAnsi="Arial Narrow" w:cs="Arial"/>
          <w:color w:val="000000"/>
          <w:sz w:val="22"/>
          <w:szCs w:val="22"/>
        </w:rPr>
        <w:t>t</w:t>
      </w:r>
      <w:r w:rsidRPr="002A64AB">
        <w:rPr>
          <w:rFonts w:ascii="Arial Narrow" w:hAnsi="Arial Narrow" w:cs="Arial"/>
          <w:color w:val="000000"/>
          <w:spacing w:val="1"/>
          <w:sz w:val="22"/>
          <w:szCs w:val="22"/>
        </w:rPr>
        <w:t>h</w:t>
      </w:r>
      <w:r w:rsidRPr="002A64AB">
        <w:rPr>
          <w:rFonts w:ascii="Arial Narrow" w:hAnsi="Arial Narrow" w:cs="Arial"/>
          <w:color w:val="000000"/>
          <w:sz w:val="22"/>
          <w:szCs w:val="22"/>
        </w:rPr>
        <w:t>e</w:t>
      </w:r>
      <w:r w:rsidRPr="002A64AB">
        <w:rPr>
          <w:rFonts w:ascii="Arial Narrow" w:hAnsi="Arial Narrow" w:cs="Arial"/>
          <w:color w:val="000000"/>
          <w:spacing w:val="-3"/>
          <w:sz w:val="22"/>
          <w:szCs w:val="22"/>
        </w:rPr>
        <w:t xml:space="preserve"> </w:t>
      </w:r>
      <w:r w:rsidRPr="002A64AB">
        <w:rPr>
          <w:rFonts w:ascii="Arial Narrow" w:hAnsi="Arial Narrow" w:cs="Arial"/>
          <w:color w:val="000000"/>
          <w:sz w:val="22"/>
          <w:szCs w:val="22"/>
        </w:rPr>
        <w:t>t</w:t>
      </w:r>
      <w:r w:rsidRPr="002A64AB">
        <w:rPr>
          <w:rFonts w:ascii="Arial Narrow" w:hAnsi="Arial Narrow" w:cs="Arial"/>
          <w:color w:val="000000"/>
          <w:spacing w:val="4"/>
          <w:sz w:val="22"/>
          <w:szCs w:val="22"/>
        </w:rPr>
        <w:t>i</w:t>
      </w:r>
      <w:r w:rsidRPr="002A64AB">
        <w:rPr>
          <w:rFonts w:ascii="Arial Narrow" w:hAnsi="Arial Narrow" w:cs="Arial"/>
          <w:color w:val="000000"/>
          <w:spacing w:val="-8"/>
          <w:sz w:val="22"/>
          <w:szCs w:val="22"/>
        </w:rPr>
        <w:t>m</w:t>
      </w:r>
      <w:r w:rsidRPr="002A64AB">
        <w:rPr>
          <w:rFonts w:ascii="Arial Narrow" w:hAnsi="Arial Narrow" w:cs="Arial"/>
          <w:color w:val="000000"/>
          <w:sz w:val="22"/>
          <w:szCs w:val="22"/>
        </w:rPr>
        <w:t>e</w:t>
      </w:r>
      <w:r w:rsidRPr="002A64AB">
        <w:rPr>
          <w:rFonts w:ascii="Arial Narrow" w:hAnsi="Arial Narrow" w:cs="Arial"/>
          <w:color w:val="000000"/>
          <w:spacing w:val="1"/>
          <w:sz w:val="22"/>
          <w:szCs w:val="22"/>
        </w:rPr>
        <w:t xml:space="preserve"> o</w:t>
      </w:r>
      <w:r w:rsidRPr="002A64AB">
        <w:rPr>
          <w:rFonts w:ascii="Arial Narrow" w:hAnsi="Arial Narrow" w:cs="Arial"/>
          <w:color w:val="000000"/>
          <w:sz w:val="22"/>
          <w:szCs w:val="22"/>
        </w:rPr>
        <w:t>f</w:t>
      </w:r>
      <w:r w:rsidRPr="002A64AB">
        <w:rPr>
          <w:rFonts w:ascii="Arial Narrow" w:hAnsi="Arial Narrow" w:cs="Arial"/>
          <w:color w:val="000000"/>
          <w:spacing w:val="1"/>
          <w:sz w:val="22"/>
          <w:szCs w:val="22"/>
        </w:rPr>
        <w:t xml:space="preserve"> </w:t>
      </w:r>
      <w:r w:rsidRPr="002A64AB">
        <w:rPr>
          <w:rFonts w:ascii="Arial Narrow" w:hAnsi="Arial Narrow" w:cs="Arial"/>
          <w:color w:val="000000"/>
          <w:sz w:val="22"/>
          <w:szCs w:val="22"/>
        </w:rPr>
        <w:t>t</w:t>
      </w:r>
      <w:r w:rsidRPr="002A64AB">
        <w:rPr>
          <w:rFonts w:ascii="Arial Narrow" w:hAnsi="Arial Narrow" w:cs="Arial"/>
          <w:color w:val="000000"/>
          <w:spacing w:val="1"/>
          <w:sz w:val="22"/>
          <w:szCs w:val="22"/>
        </w:rPr>
        <w:t>h</w:t>
      </w:r>
      <w:r w:rsidRPr="002A64AB">
        <w:rPr>
          <w:rFonts w:ascii="Arial Narrow" w:hAnsi="Arial Narrow" w:cs="Arial"/>
          <w:color w:val="000000"/>
          <w:sz w:val="22"/>
          <w:szCs w:val="22"/>
        </w:rPr>
        <w:t>e</w:t>
      </w:r>
      <w:r w:rsidRPr="002A64AB">
        <w:rPr>
          <w:rFonts w:ascii="Arial Narrow" w:hAnsi="Arial Narrow" w:cs="Arial"/>
          <w:color w:val="000000"/>
          <w:spacing w:val="1"/>
          <w:sz w:val="22"/>
          <w:szCs w:val="22"/>
        </w:rPr>
        <w:t xml:space="preserve"> </w:t>
      </w:r>
      <w:r w:rsidRPr="002A64AB">
        <w:rPr>
          <w:rFonts w:ascii="Arial Narrow" w:hAnsi="Arial Narrow" w:cs="Arial"/>
          <w:color w:val="000000"/>
          <w:spacing w:val="-3"/>
          <w:sz w:val="22"/>
          <w:szCs w:val="22"/>
        </w:rPr>
        <w:t>r</w:t>
      </w:r>
      <w:r w:rsidRPr="002A64AB">
        <w:rPr>
          <w:rFonts w:ascii="Arial Narrow" w:hAnsi="Arial Narrow" w:cs="Arial"/>
          <w:color w:val="000000"/>
          <w:spacing w:val="1"/>
          <w:sz w:val="22"/>
          <w:szCs w:val="22"/>
        </w:rPr>
        <w:t>e</w:t>
      </w:r>
      <w:r w:rsidRPr="002A64AB">
        <w:rPr>
          <w:rFonts w:ascii="Arial Narrow" w:hAnsi="Arial Narrow" w:cs="Arial"/>
          <w:color w:val="000000"/>
          <w:spacing w:val="-5"/>
          <w:sz w:val="22"/>
          <w:szCs w:val="22"/>
        </w:rPr>
        <w:t>v</w:t>
      </w:r>
      <w:r w:rsidRPr="002A64AB">
        <w:rPr>
          <w:rFonts w:ascii="Arial Narrow" w:hAnsi="Arial Narrow" w:cs="Arial"/>
          <w:color w:val="000000"/>
          <w:spacing w:val="4"/>
          <w:sz w:val="22"/>
          <w:szCs w:val="22"/>
        </w:rPr>
        <w:t>i</w:t>
      </w:r>
      <w:r w:rsidRPr="002A64AB">
        <w:rPr>
          <w:rFonts w:ascii="Arial Narrow" w:hAnsi="Arial Narrow" w:cs="Arial"/>
          <w:color w:val="000000"/>
          <w:spacing w:val="1"/>
          <w:sz w:val="22"/>
          <w:szCs w:val="22"/>
        </w:rPr>
        <w:t>e</w:t>
      </w:r>
      <w:r w:rsidRPr="002A64AB">
        <w:rPr>
          <w:rFonts w:ascii="Arial Narrow" w:hAnsi="Arial Narrow" w:cs="Arial"/>
          <w:color w:val="000000"/>
          <w:spacing w:val="-6"/>
          <w:sz w:val="22"/>
          <w:szCs w:val="22"/>
        </w:rPr>
        <w:t>w</w:t>
      </w:r>
      <w:r w:rsidR="005A3041" w:rsidRPr="002A64AB">
        <w:rPr>
          <w:rFonts w:ascii="Arial Narrow" w:hAnsi="Arial Narrow" w:cs="Arial"/>
          <w:color w:val="000000"/>
          <w:sz w:val="22"/>
          <w:szCs w:val="22"/>
        </w:rPr>
        <w:t>,</w:t>
      </w:r>
    </w:p>
    <w:p w14:paraId="606CC4BC" w14:textId="3DA72341" w:rsidR="00701886" w:rsidRPr="002A64AB" w:rsidRDefault="00701886" w:rsidP="002A64AB">
      <w:pPr>
        <w:pStyle w:val="ListParagraph"/>
        <w:widowControl w:val="0"/>
        <w:numPr>
          <w:ilvl w:val="0"/>
          <w:numId w:val="48"/>
        </w:numPr>
        <w:tabs>
          <w:tab w:val="left" w:pos="460"/>
        </w:tabs>
        <w:autoSpaceDE w:val="0"/>
        <w:autoSpaceDN w:val="0"/>
        <w:adjustRightInd w:val="0"/>
        <w:spacing w:line="240" w:lineRule="auto"/>
        <w:contextualSpacing w:val="0"/>
        <w:rPr>
          <w:rFonts w:ascii="Arial Narrow" w:hAnsi="Arial Narrow" w:cs="Arial"/>
          <w:color w:val="000000"/>
          <w:sz w:val="22"/>
          <w:szCs w:val="22"/>
        </w:rPr>
      </w:pPr>
      <w:r w:rsidRPr="002A64AB">
        <w:rPr>
          <w:rFonts w:ascii="Arial Narrow" w:hAnsi="Arial Narrow" w:cs="Arial"/>
          <w:color w:val="000000"/>
          <w:spacing w:val="-2"/>
          <w:sz w:val="22"/>
          <w:szCs w:val="22"/>
        </w:rPr>
        <w:t>P</w:t>
      </w:r>
      <w:r w:rsidRPr="002A64AB">
        <w:rPr>
          <w:rFonts w:ascii="Arial Narrow" w:hAnsi="Arial Narrow" w:cs="Arial"/>
          <w:color w:val="000000"/>
          <w:spacing w:val="4"/>
          <w:sz w:val="22"/>
          <w:szCs w:val="22"/>
        </w:rPr>
        <w:t>l</w:t>
      </w:r>
      <w:r w:rsidRPr="002A64AB">
        <w:rPr>
          <w:rFonts w:ascii="Arial Narrow" w:hAnsi="Arial Narrow" w:cs="Arial"/>
          <w:color w:val="000000"/>
          <w:spacing w:val="1"/>
          <w:sz w:val="22"/>
          <w:szCs w:val="22"/>
        </w:rPr>
        <w:t>ea</w:t>
      </w:r>
      <w:r w:rsidRPr="002A64AB">
        <w:rPr>
          <w:rFonts w:ascii="Arial Narrow" w:hAnsi="Arial Narrow" w:cs="Arial"/>
          <w:color w:val="000000"/>
          <w:sz w:val="22"/>
          <w:szCs w:val="22"/>
        </w:rPr>
        <w:t>se</w:t>
      </w:r>
      <w:r w:rsidRPr="002A64AB">
        <w:rPr>
          <w:rFonts w:ascii="Arial Narrow" w:hAnsi="Arial Narrow" w:cs="Arial"/>
          <w:color w:val="000000"/>
          <w:spacing w:val="1"/>
          <w:sz w:val="22"/>
          <w:szCs w:val="22"/>
        </w:rPr>
        <w:t xml:space="preserve"> </w:t>
      </w:r>
      <w:r w:rsidRPr="002A64AB">
        <w:rPr>
          <w:rFonts w:ascii="Arial Narrow" w:hAnsi="Arial Narrow" w:cs="Arial"/>
          <w:color w:val="000000"/>
          <w:spacing w:val="-4"/>
          <w:sz w:val="22"/>
          <w:szCs w:val="22"/>
        </w:rPr>
        <w:t>n</w:t>
      </w:r>
      <w:r w:rsidRPr="002A64AB">
        <w:rPr>
          <w:rFonts w:ascii="Arial Narrow" w:hAnsi="Arial Narrow" w:cs="Arial"/>
          <w:color w:val="000000"/>
          <w:spacing w:val="1"/>
          <w:sz w:val="22"/>
          <w:szCs w:val="22"/>
        </w:rPr>
        <w:t>o</w:t>
      </w:r>
      <w:r w:rsidRPr="002A64AB">
        <w:rPr>
          <w:rFonts w:ascii="Arial Narrow" w:hAnsi="Arial Narrow" w:cs="Arial"/>
          <w:color w:val="000000"/>
          <w:sz w:val="22"/>
          <w:szCs w:val="22"/>
        </w:rPr>
        <w:t>te</w:t>
      </w:r>
      <w:r w:rsidRPr="002A64AB">
        <w:rPr>
          <w:rFonts w:ascii="Arial Narrow" w:hAnsi="Arial Narrow" w:cs="Arial"/>
          <w:color w:val="000000"/>
          <w:spacing w:val="1"/>
          <w:sz w:val="22"/>
          <w:szCs w:val="22"/>
        </w:rPr>
        <w:t xml:space="preserve"> an</w:t>
      </w:r>
      <w:r w:rsidRPr="002A64AB">
        <w:rPr>
          <w:rFonts w:ascii="Arial Narrow" w:hAnsi="Arial Narrow" w:cs="Arial"/>
          <w:color w:val="000000"/>
          <w:sz w:val="22"/>
          <w:szCs w:val="22"/>
        </w:rPr>
        <w:t>y</w:t>
      </w:r>
      <w:r w:rsidRPr="002A64AB">
        <w:rPr>
          <w:rFonts w:ascii="Arial Narrow" w:hAnsi="Arial Narrow" w:cs="Arial"/>
          <w:color w:val="000000"/>
          <w:spacing w:val="-4"/>
          <w:sz w:val="22"/>
          <w:szCs w:val="22"/>
        </w:rPr>
        <w:t xml:space="preserve"> d</w:t>
      </w:r>
      <w:r w:rsidRPr="002A64AB">
        <w:rPr>
          <w:rFonts w:ascii="Arial Narrow" w:hAnsi="Arial Narrow" w:cs="Arial"/>
          <w:color w:val="000000"/>
          <w:spacing w:val="4"/>
          <w:sz w:val="22"/>
          <w:szCs w:val="22"/>
        </w:rPr>
        <w:t>i</w:t>
      </w:r>
      <w:r w:rsidRPr="002A64AB">
        <w:rPr>
          <w:rFonts w:ascii="Arial Narrow" w:hAnsi="Arial Narrow" w:cs="Arial"/>
          <w:color w:val="000000"/>
          <w:sz w:val="22"/>
          <w:szCs w:val="22"/>
        </w:rPr>
        <w:t>sc</w:t>
      </w:r>
      <w:r w:rsidRPr="002A64AB">
        <w:rPr>
          <w:rFonts w:ascii="Arial Narrow" w:hAnsi="Arial Narrow" w:cs="Arial"/>
          <w:color w:val="000000"/>
          <w:spacing w:val="2"/>
          <w:sz w:val="22"/>
          <w:szCs w:val="22"/>
        </w:rPr>
        <w:t>r</w:t>
      </w:r>
      <w:r w:rsidRPr="002A64AB">
        <w:rPr>
          <w:rFonts w:ascii="Arial Narrow" w:hAnsi="Arial Narrow" w:cs="Arial"/>
          <w:color w:val="000000"/>
          <w:spacing w:val="1"/>
          <w:sz w:val="22"/>
          <w:szCs w:val="22"/>
        </w:rPr>
        <w:t>e</w:t>
      </w:r>
      <w:r w:rsidRPr="002A64AB">
        <w:rPr>
          <w:rFonts w:ascii="Arial Narrow" w:hAnsi="Arial Narrow" w:cs="Arial"/>
          <w:color w:val="000000"/>
          <w:spacing w:val="-4"/>
          <w:sz w:val="22"/>
          <w:szCs w:val="22"/>
        </w:rPr>
        <w:t>p</w:t>
      </w:r>
      <w:r w:rsidRPr="002A64AB">
        <w:rPr>
          <w:rFonts w:ascii="Arial Narrow" w:hAnsi="Arial Narrow" w:cs="Arial"/>
          <w:color w:val="000000"/>
          <w:spacing w:val="1"/>
          <w:sz w:val="22"/>
          <w:szCs w:val="22"/>
        </w:rPr>
        <w:t>an</w:t>
      </w:r>
      <w:r w:rsidRPr="002A64AB">
        <w:rPr>
          <w:rFonts w:ascii="Arial Narrow" w:hAnsi="Arial Narrow" w:cs="Arial"/>
          <w:color w:val="000000"/>
          <w:spacing w:val="-5"/>
          <w:sz w:val="22"/>
          <w:szCs w:val="22"/>
        </w:rPr>
        <w:t>c</w:t>
      </w:r>
      <w:r w:rsidRPr="002A64AB">
        <w:rPr>
          <w:rFonts w:ascii="Arial Narrow" w:hAnsi="Arial Narrow" w:cs="Arial"/>
          <w:color w:val="000000"/>
          <w:spacing w:val="4"/>
          <w:sz w:val="22"/>
          <w:szCs w:val="22"/>
        </w:rPr>
        <w:t>i</w:t>
      </w:r>
      <w:r w:rsidRPr="002A64AB">
        <w:rPr>
          <w:rFonts w:ascii="Arial Narrow" w:hAnsi="Arial Narrow" w:cs="Arial"/>
          <w:color w:val="000000"/>
          <w:spacing w:val="1"/>
          <w:sz w:val="22"/>
          <w:szCs w:val="22"/>
        </w:rPr>
        <w:t>e</w:t>
      </w:r>
      <w:r w:rsidRPr="002A64AB">
        <w:rPr>
          <w:rFonts w:ascii="Arial Narrow" w:hAnsi="Arial Narrow" w:cs="Arial"/>
          <w:color w:val="000000"/>
          <w:sz w:val="22"/>
          <w:szCs w:val="22"/>
        </w:rPr>
        <w:t>s f</w:t>
      </w:r>
      <w:r w:rsidRPr="002A64AB">
        <w:rPr>
          <w:rFonts w:ascii="Arial Narrow" w:hAnsi="Arial Narrow" w:cs="Arial"/>
          <w:color w:val="000000"/>
          <w:spacing w:val="-3"/>
          <w:sz w:val="22"/>
          <w:szCs w:val="22"/>
        </w:rPr>
        <w:t>r</w:t>
      </w:r>
      <w:r w:rsidRPr="002A64AB">
        <w:rPr>
          <w:rFonts w:ascii="Arial Narrow" w:hAnsi="Arial Narrow" w:cs="Arial"/>
          <w:color w:val="000000"/>
          <w:spacing w:val="1"/>
          <w:sz w:val="22"/>
          <w:szCs w:val="22"/>
        </w:rPr>
        <w:t>o</w:t>
      </w:r>
      <w:r w:rsidRPr="002A64AB">
        <w:rPr>
          <w:rFonts w:ascii="Arial Narrow" w:hAnsi="Arial Narrow" w:cs="Arial"/>
          <w:color w:val="000000"/>
          <w:sz w:val="22"/>
          <w:szCs w:val="22"/>
        </w:rPr>
        <w:t>m</w:t>
      </w:r>
      <w:r w:rsidRPr="002A64AB">
        <w:rPr>
          <w:rFonts w:ascii="Arial Narrow" w:hAnsi="Arial Narrow" w:cs="Arial"/>
          <w:color w:val="000000"/>
          <w:spacing w:val="-8"/>
          <w:sz w:val="22"/>
          <w:szCs w:val="22"/>
        </w:rPr>
        <w:t xml:space="preserve"> </w:t>
      </w:r>
      <w:r w:rsidRPr="002A64AB">
        <w:rPr>
          <w:rFonts w:ascii="Arial Narrow" w:hAnsi="Arial Narrow" w:cs="Arial"/>
          <w:color w:val="000000"/>
          <w:sz w:val="22"/>
          <w:szCs w:val="22"/>
        </w:rPr>
        <w:t>t</w:t>
      </w:r>
      <w:r w:rsidRPr="002A64AB">
        <w:rPr>
          <w:rFonts w:ascii="Arial Narrow" w:hAnsi="Arial Narrow" w:cs="Arial"/>
          <w:color w:val="000000"/>
          <w:spacing w:val="1"/>
          <w:sz w:val="22"/>
          <w:szCs w:val="22"/>
        </w:rPr>
        <w:t>h</w:t>
      </w:r>
      <w:r w:rsidRPr="002A64AB">
        <w:rPr>
          <w:rFonts w:ascii="Arial Narrow" w:hAnsi="Arial Narrow" w:cs="Arial"/>
          <w:color w:val="000000"/>
          <w:sz w:val="22"/>
          <w:szCs w:val="22"/>
        </w:rPr>
        <w:t>e</w:t>
      </w:r>
      <w:r w:rsidRPr="002A64AB">
        <w:rPr>
          <w:rFonts w:ascii="Arial Narrow" w:hAnsi="Arial Narrow" w:cs="Arial"/>
          <w:color w:val="000000"/>
          <w:spacing w:val="1"/>
          <w:sz w:val="22"/>
          <w:szCs w:val="22"/>
        </w:rPr>
        <w:t xml:space="preserve"> </w:t>
      </w:r>
      <w:r w:rsidRPr="002A64AB">
        <w:rPr>
          <w:rFonts w:ascii="Arial Narrow" w:hAnsi="Arial Narrow" w:cs="Arial"/>
          <w:color w:val="000000"/>
          <w:sz w:val="22"/>
          <w:szCs w:val="22"/>
        </w:rPr>
        <w:t>st</w:t>
      </w:r>
      <w:r w:rsidRPr="002A64AB">
        <w:rPr>
          <w:rFonts w:ascii="Arial Narrow" w:hAnsi="Arial Narrow" w:cs="Arial"/>
          <w:color w:val="000000"/>
          <w:spacing w:val="1"/>
          <w:sz w:val="22"/>
          <w:szCs w:val="22"/>
        </w:rPr>
        <w:t>anda</w:t>
      </w:r>
      <w:r w:rsidRPr="002A64AB">
        <w:rPr>
          <w:rFonts w:ascii="Arial Narrow" w:hAnsi="Arial Narrow" w:cs="Arial"/>
          <w:color w:val="000000"/>
          <w:spacing w:val="2"/>
          <w:sz w:val="22"/>
          <w:szCs w:val="22"/>
        </w:rPr>
        <w:t>r</w:t>
      </w:r>
      <w:r w:rsidRPr="002A64AB">
        <w:rPr>
          <w:rFonts w:ascii="Arial Narrow" w:hAnsi="Arial Narrow" w:cs="Arial"/>
          <w:color w:val="000000"/>
          <w:spacing w:val="1"/>
          <w:sz w:val="22"/>
          <w:szCs w:val="22"/>
        </w:rPr>
        <w:t>d</w:t>
      </w:r>
      <w:r w:rsidRPr="002A64AB">
        <w:rPr>
          <w:rFonts w:ascii="Arial Narrow" w:hAnsi="Arial Narrow" w:cs="Arial"/>
          <w:color w:val="000000"/>
          <w:sz w:val="22"/>
          <w:szCs w:val="22"/>
        </w:rPr>
        <w:t xml:space="preserve">s </w:t>
      </w:r>
      <w:r w:rsidRPr="002A64AB">
        <w:rPr>
          <w:rFonts w:ascii="Arial Narrow" w:hAnsi="Arial Narrow" w:cs="Arial"/>
          <w:color w:val="000000"/>
          <w:spacing w:val="1"/>
          <w:sz w:val="22"/>
          <w:szCs w:val="22"/>
        </w:rPr>
        <w:t>o</w:t>
      </w:r>
      <w:r w:rsidRPr="002A64AB">
        <w:rPr>
          <w:rFonts w:ascii="Arial Narrow" w:hAnsi="Arial Narrow" w:cs="Arial"/>
          <w:color w:val="000000"/>
          <w:sz w:val="22"/>
          <w:szCs w:val="22"/>
        </w:rPr>
        <w:t>n</w:t>
      </w:r>
      <w:r w:rsidRPr="002A64AB">
        <w:rPr>
          <w:rFonts w:ascii="Arial Narrow" w:hAnsi="Arial Narrow" w:cs="Arial"/>
          <w:color w:val="000000"/>
          <w:spacing w:val="-3"/>
          <w:sz w:val="22"/>
          <w:szCs w:val="22"/>
        </w:rPr>
        <w:t xml:space="preserve"> </w:t>
      </w:r>
      <w:r w:rsidRPr="002A64AB">
        <w:rPr>
          <w:rFonts w:ascii="Arial Narrow" w:hAnsi="Arial Narrow" w:cs="Arial"/>
          <w:color w:val="000000"/>
          <w:sz w:val="22"/>
          <w:szCs w:val="22"/>
        </w:rPr>
        <w:t>a</w:t>
      </w:r>
      <w:r w:rsidRPr="002A64AB">
        <w:rPr>
          <w:rFonts w:ascii="Arial Narrow" w:hAnsi="Arial Narrow" w:cs="Arial"/>
          <w:color w:val="000000"/>
          <w:spacing w:val="1"/>
          <w:sz w:val="22"/>
          <w:szCs w:val="22"/>
        </w:rPr>
        <w:t xml:space="preserve"> </w:t>
      </w:r>
      <w:r w:rsidRPr="002A64AB">
        <w:rPr>
          <w:rFonts w:ascii="Arial Narrow" w:hAnsi="Arial Narrow" w:cs="Arial"/>
          <w:color w:val="000000"/>
          <w:sz w:val="22"/>
          <w:szCs w:val="22"/>
        </w:rPr>
        <w:t>s</w:t>
      </w:r>
      <w:r w:rsidRPr="002A64AB">
        <w:rPr>
          <w:rFonts w:ascii="Arial Narrow" w:hAnsi="Arial Narrow" w:cs="Arial"/>
          <w:color w:val="000000"/>
          <w:spacing w:val="1"/>
          <w:sz w:val="22"/>
          <w:szCs w:val="22"/>
        </w:rPr>
        <w:t>ep</w:t>
      </w:r>
      <w:r w:rsidRPr="002A64AB">
        <w:rPr>
          <w:rFonts w:ascii="Arial Narrow" w:hAnsi="Arial Narrow" w:cs="Arial"/>
          <w:color w:val="000000"/>
          <w:spacing w:val="-4"/>
          <w:sz w:val="22"/>
          <w:szCs w:val="22"/>
        </w:rPr>
        <w:t>a</w:t>
      </w:r>
      <w:r w:rsidRPr="002A64AB">
        <w:rPr>
          <w:rFonts w:ascii="Arial Narrow" w:hAnsi="Arial Narrow" w:cs="Arial"/>
          <w:color w:val="000000"/>
          <w:spacing w:val="2"/>
          <w:sz w:val="22"/>
          <w:szCs w:val="22"/>
        </w:rPr>
        <w:t>r</w:t>
      </w:r>
      <w:r w:rsidRPr="002A64AB">
        <w:rPr>
          <w:rFonts w:ascii="Arial Narrow" w:hAnsi="Arial Narrow" w:cs="Arial"/>
          <w:color w:val="000000"/>
          <w:spacing w:val="1"/>
          <w:sz w:val="22"/>
          <w:szCs w:val="22"/>
        </w:rPr>
        <w:t>a</w:t>
      </w:r>
      <w:r w:rsidRPr="002A64AB">
        <w:rPr>
          <w:rFonts w:ascii="Arial Narrow" w:hAnsi="Arial Narrow" w:cs="Arial"/>
          <w:color w:val="000000"/>
          <w:sz w:val="22"/>
          <w:szCs w:val="22"/>
        </w:rPr>
        <w:t>te</w:t>
      </w:r>
      <w:r w:rsidRPr="002A64AB">
        <w:rPr>
          <w:rFonts w:ascii="Arial Narrow" w:hAnsi="Arial Narrow" w:cs="Arial"/>
          <w:color w:val="000000"/>
          <w:spacing w:val="1"/>
          <w:sz w:val="22"/>
          <w:szCs w:val="22"/>
        </w:rPr>
        <w:t xml:space="preserve"> </w:t>
      </w:r>
      <w:r w:rsidRPr="002A64AB">
        <w:rPr>
          <w:rFonts w:ascii="Arial Narrow" w:hAnsi="Arial Narrow" w:cs="Arial"/>
          <w:color w:val="000000"/>
          <w:spacing w:val="-4"/>
          <w:sz w:val="22"/>
          <w:szCs w:val="22"/>
        </w:rPr>
        <w:t>p</w:t>
      </w:r>
      <w:r w:rsidRPr="002A64AB">
        <w:rPr>
          <w:rFonts w:ascii="Arial Narrow" w:hAnsi="Arial Narrow" w:cs="Arial"/>
          <w:color w:val="000000"/>
          <w:spacing w:val="1"/>
          <w:sz w:val="22"/>
          <w:szCs w:val="22"/>
        </w:rPr>
        <w:t>ag</w:t>
      </w:r>
      <w:r w:rsidRPr="002A64AB">
        <w:rPr>
          <w:rFonts w:ascii="Arial Narrow" w:hAnsi="Arial Narrow" w:cs="Arial"/>
          <w:color w:val="000000"/>
          <w:sz w:val="22"/>
          <w:szCs w:val="22"/>
        </w:rPr>
        <w:t>e</w:t>
      </w:r>
      <w:r w:rsidR="005A3041" w:rsidRPr="002A64AB">
        <w:rPr>
          <w:rFonts w:ascii="Arial Narrow" w:hAnsi="Arial Narrow" w:cs="Arial"/>
          <w:color w:val="000000"/>
          <w:sz w:val="22"/>
          <w:szCs w:val="22"/>
        </w:rPr>
        <w:t>,</w:t>
      </w:r>
      <w:r w:rsidRPr="002A64AB">
        <w:rPr>
          <w:rFonts w:ascii="Arial Narrow" w:hAnsi="Arial Narrow" w:cs="Arial"/>
          <w:color w:val="000000"/>
          <w:sz w:val="22"/>
          <w:szCs w:val="22"/>
        </w:rPr>
        <w:t xml:space="preserve"> and</w:t>
      </w:r>
    </w:p>
    <w:p w14:paraId="47C44872" w14:textId="776FC3AD" w:rsidR="00701886" w:rsidRPr="002A64AB" w:rsidRDefault="00701886" w:rsidP="002A64AB">
      <w:pPr>
        <w:pStyle w:val="ListParagraph"/>
        <w:widowControl w:val="0"/>
        <w:numPr>
          <w:ilvl w:val="0"/>
          <w:numId w:val="48"/>
        </w:numPr>
        <w:tabs>
          <w:tab w:val="left" w:pos="460"/>
        </w:tabs>
        <w:autoSpaceDE w:val="0"/>
        <w:autoSpaceDN w:val="0"/>
        <w:adjustRightInd w:val="0"/>
        <w:spacing w:line="240" w:lineRule="auto"/>
        <w:ind w:right="638"/>
        <w:contextualSpacing w:val="0"/>
        <w:rPr>
          <w:rFonts w:ascii="Arial Narrow" w:hAnsi="Arial Narrow" w:cs="Arial"/>
          <w:color w:val="000000"/>
          <w:sz w:val="22"/>
          <w:szCs w:val="22"/>
        </w:rPr>
        <w:sectPr w:rsidR="00701886" w:rsidRPr="002A64AB" w:rsidSect="00866CC0">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990" w:left="1440" w:header="720" w:footer="720" w:gutter="0"/>
          <w:cols w:space="720"/>
          <w:noEndnote/>
          <w:titlePg/>
          <w:docGrid w:linePitch="272"/>
        </w:sectPr>
      </w:pPr>
      <w:r w:rsidRPr="002A64AB">
        <w:rPr>
          <w:rFonts w:ascii="Arial Narrow" w:hAnsi="Arial Narrow" w:cs="Arial"/>
          <w:color w:val="000000"/>
          <w:spacing w:val="-1"/>
          <w:sz w:val="22"/>
          <w:szCs w:val="22"/>
        </w:rPr>
        <w:t>U</w:t>
      </w:r>
      <w:r w:rsidRPr="002A64AB">
        <w:rPr>
          <w:rFonts w:ascii="Arial Narrow" w:hAnsi="Arial Narrow" w:cs="Arial"/>
          <w:color w:val="000000"/>
          <w:sz w:val="22"/>
          <w:szCs w:val="22"/>
        </w:rPr>
        <w:t>s</w:t>
      </w:r>
      <w:r w:rsidRPr="002A64AB">
        <w:rPr>
          <w:rFonts w:ascii="Arial Narrow" w:hAnsi="Arial Narrow" w:cs="Arial"/>
          <w:color w:val="000000"/>
          <w:spacing w:val="4"/>
          <w:sz w:val="22"/>
          <w:szCs w:val="22"/>
        </w:rPr>
        <w:t>i</w:t>
      </w:r>
      <w:r w:rsidRPr="002A64AB">
        <w:rPr>
          <w:rFonts w:ascii="Arial Narrow" w:hAnsi="Arial Narrow" w:cs="Arial"/>
          <w:color w:val="000000"/>
          <w:spacing w:val="1"/>
          <w:sz w:val="22"/>
          <w:szCs w:val="22"/>
        </w:rPr>
        <w:t>n</w:t>
      </w:r>
      <w:r w:rsidRPr="002A64AB">
        <w:rPr>
          <w:rFonts w:ascii="Arial Narrow" w:hAnsi="Arial Narrow" w:cs="Arial"/>
          <w:color w:val="000000"/>
          <w:sz w:val="22"/>
          <w:szCs w:val="22"/>
        </w:rPr>
        <w:t>g</w:t>
      </w:r>
      <w:r w:rsidRPr="002A64AB">
        <w:rPr>
          <w:rFonts w:ascii="Arial Narrow" w:hAnsi="Arial Narrow" w:cs="Arial"/>
          <w:color w:val="000000"/>
          <w:spacing w:val="1"/>
          <w:sz w:val="22"/>
          <w:szCs w:val="22"/>
        </w:rPr>
        <w:t xml:space="preserve"> </w:t>
      </w:r>
      <w:r w:rsidRPr="002A64AB">
        <w:rPr>
          <w:rFonts w:ascii="Arial Narrow" w:hAnsi="Arial Narrow" w:cs="Arial"/>
          <w:color w:val="000000"/>
          <w:spacing w:val="-4"/>
          <w:sz w:val="22"/>
          <w:szCs w:val="22"/>
        </w:rPr>
        <w:t>t</w:t>
      </w:r>
      <w:r w:rsidRPr="002A64AB">
        <w:rPr>
          <w:rFonts w:ascii="Arial Narrow" w:hAnsi="Arial Narrow" w:cs="Arial"/>
          <w:color w:val="000000"/>
          <w:spacing w:val="1"/>
          <w:sz w:val="22"/>
          <w:szCs w:val="22"/>
        </w:rPr>
        <w:t>h</w:t>
      </w:r>
      <w:r w:rsidRPr="002A64AB">
        <w:rPr>
          <w:rFonts w:ascii="Arial Narrow" w:hAnsi="Arial Narrow" w:cs="Arial"/>
          <w:color w:val="000000"/>
          <w:sz w:val="22"/>
          <w:szCs w:val="22"/>
        </w:rPr>
        <w:t>e</w:t>
      </w:r>
      <w:r w:rsidRPr="002A64AB">
        <w:rPr>
          <w:rFonts w:ascii="Arial Narrow" w:hAnsi="Arial Narrow" w:cs="Arial"/>
          <w:color w:val="000000"/>
          <w:spacing w:val="1"/>
          <w:sz w:val="22"/>
          <w:szCs w:val="22"/>
        </w:rPr>
        <w:t xml:space="preserve"> </w:t>
      </w:r>
      <w:r w:rsidRPr="002A64AB">
        <w:rPr>
          <w:rFonts w:ascii="Arial Narrow" w:hAnsi="Arial Narrow" w:cs="Arial"/>
          <w:color w:val="000000"/>
          <w:spacing w:val="2"/>
          <w:sz w:val="22"/>
          <w:szCs w:val="22"/>
        </w:rPr>
        <w:t>r</w:t>
      </w:r>
      <w:r w:rsidRPr="002A64AB">
        <w:rPr>
          <w:rFonts w:ascii="Arial Narrow" w:hAnsi="Arial Narrow" w:cs="Arial"/>
          <w:color w:val="000000"/>
          <w:spacing w:val="1"/>
          <w:sz w:val="22"/>
          <w:szCs w:val="22"/>
        </w:rPr>
        <w:t>e</w:t>
      </w:r>
      <w:r w:rsidRPr="002A64AB">
        <w:rPr>
          <w:rFonts w:ascii="Arial Narrow" w:hAnsi="Arial Narrow" w:cs="Arial"/>
          <w:color w:val="000000"/>
          <w:spacing w:val="-5"/>
          <w:sz w:val="22"/>
          <w:szCs w:val="22"/>
        </w:rPr>
        <w:t>s</w:t>
      </w:r>
      <w:r w:rsidRPr="002A64AB">
        <w:rPr>
          <w:rFonts w:ascii="Arial Narrow" w:hAnsi="Arial Narrow" w:cs="Arial"/>
          <w:color w:val="000000"/>
          <w:spacing w:val="-4"/>
          <w:sz w:val="22"/>
          <w:szCs w:val="22"/>
        </w:rPr>
        <w:t>u</w:t>
      </w:r>
      <w:r w:rsidRPr="002A64AB">
        <w:rPr>
          <w:rFonts w:ascii="Arial Narrow" w:hAnsi="Arial Narrow" w:cs="Arial"/>
          <w:color w:val="000000"/>
          <w:spacing w:val="4"/>
          <w:sz w:val="22"/>
          <w:szCs w:val="22"/>
        </w:rPr>
        <w:t>l</w:t>
      </w:r>
      <w:r w:rsidRPr="002A64AB">
        <w:rPr>
          <w:rFonts w:ascii="Arial Narrow" w:hAnsi="Arial Narrow" w:cs="Arial"/>
          <w:color w:val="000000"/>
          <w:sz w:val="22"/>
          <w:szCs w:val="22"/>
        </w:rPr>
        <w:t xml:space="preserve">ts </w:t>
      </w:r>
      <w:r w:rsidRPr="002A64AB">
        <w:rPr>
          <w:rFonts w:ascii="Arial Narrow" w:hAnsi="Arial Narrow" w:cs="Arial"/>
          <w:color w:val="000000"/>
          <w:spacing w:val="1"/>
          <w:sz w:val="22"/>
          <w:szCs w:val="22"/>
        </w:rPr>
        <w:t>o</w:t>
      </w:r>
      <w:r w:rsidRPr="002A64AB">
        <w:rPr>
          <w:rFonts w:ascii="Arial Narrow" w:hAnsi="Arial Narrow" w:cs="Arial"/>
          <w:color w:val="000000"/>
          <w:sz w:val="22"/>
          <w:szCs w:val="22"/>
        </w:rPr>
        <w:t>f</w:t>
      </w:r>
      <w:r w:rsidRPr="002A64AB">
        <w:rPr>
          <w:rFonts w:ascii="Arial Narrow" w:hAnsi="Arial Narrow" w:cs="Arial"/>
          <w:color w:val="000000"/>
          <w:spacing w:val="1"/>
          <w:sz w:val="22"/>
          <w:szCs w:val="22"/>
        </w:rPr>
        <w:t xml:space="preserve"> </w:t>
      </w:r>
      <w:r w:rsidRPr="002A64AB">
        <w:rPr>
          <w:rFonts w:ascii="Arial Narrow" w:hAnsi="Arial Narrow" w:cs="Arial"/>
          <w:color w:val="000000"/>
          <w:spacing w:val="-4"/>
          <w:sz w:val="22"/>
          <w:szCs w:val="22"/>
        </w:rPr>
        <w:t>t</w:t>
      </w:r>
      <w:r w:rsidRPr="002A64AB">
        <w:rPr>
          <w:rFonts w:ascii="Arial Narrow" w:hAnsi="Arial Narrow" w:cs="Arial"/>
          <w:color w:val="000000"/>
          <w:spacing w:val="1"/>
          <w:sz w:val="22"/>
          <w:szCs w:val="22"/>
        </w:rPr>
        <w:t>h</w:t>
      </w:r>
      <w:r w:rsidRPr="002A64AB">
        <w:rPr>
          <w:rFonts w:ascii="Arial Narrow" w:hAnsi="Arial Narrow" w:cs="Arial"/>
          <w:color w:val="000000"/>
          <w:sz w:val="22"/>
          <w:szCs w:val="22"/>
        </w:rPr>
        <w:t>e</w:t>
      </w:r>
      <w:r w:rsidRPr="002A64AB">
        <w:rPr>
          <w:rFonts w:ascii="Arial Narrow" w:hAnsi="Arial Narrow" w:cs="Arial"/>
          <w:color w:val="000000"/>
          <w:spacing w:val="1"/>
          <w:sz w:val="22"/>
          <w:szCs w:val="22"/>
        </w:rPr>
        <w:t xml:space="preserve"> </w:t>
      </w:r>
      <w:r w:rsidRPr="002A64AB">
        <w:rPr>
          <w:rFonts w:ascii="Arial Narrow" w:hAnsi="Arial Narrow" w:cs="Arial"/>
          <w:color w:val="000000"/>
          <w:sz w:val="22"/>
          <w:szCs w:val="22"/>
        </w:rPr>
        <w:t>s</w:t>
      </w:r>
      <w:r w:rsidRPr="002A64AB">
        <w:rPr>
          <w:rFonts w:ascii="Arial Narrow" w:hAnsi="Arial Narrow" w:cs="Arial"/>
          <w:color w:val="000000"/>
          <w:spacing w:val="1"/>
          <w:sz w:val="22"/>
          <w:szCs w:val="22"/>
        </w:rPr>
        <w:t>u</w:t>
      </w:r>
      <w:r w:rsidRPr="002A64AB">
        <w:rPr>
          <w:rFonts w:ascii="Arial Narrow" w:hAnsi="Arial Narrow" w:cs="Arial"/>
          <w:color w:val="000000"/>
          <w:spacing w:val="2"/>
          <w:sz w:val="22"/>
          <w:szCs w:val="22"/>
        </w:rPr>
        <w:t>r</w:t>
      </w:r>
      <w:r w:rsidRPr="002A64AB">
        <w:rPr>
          <w:rFonts w:ascii="Arial Narrow" w:hAnsi="Arial Narrow" w:cs="Arial"/>
          <w:color w:val="000000"/>
          <w:spacing w:val="-5"/>
          <w:sz w:val="22"/>
          <w:szCs w:val="22"/>
        </w:rPr>
        <w:t>v</w:t>
      </w:r>
      <w:r w:rsidRPr="002A64AB">
        <w:rPr>
          <w:rFonts w:ascii="Arial Narrow" w:hAnsi="Arial Narrow" w:cs="Arial"/>
          <w:color w:val="000000"/>
          <w:spacing w:val="1"/>
          <w:sz w:val="22"/>
          <w:szCs w:val="22"/>
        </w:rPr>
        <w:t>e</w:t>
      </w:r>
      <w:r w:rsidRPr="002A64AB">
        <w:rPr>
          <w:rFonts w:ascii="Arial Narrow" w:hAnsi="Arial Narrow" w:cs="Arial"/>
          <w:color w:val="000000"/>
          <w:sz w:val="22"/>
          <w:szCs w:val="22"/>
        </w:rPr>
        <w:t>y,</w:t>
      </w:r>
      <w:r w:rsidRPr="002A64AB">
        <w:rPr>
          <w:rFonts w:ascii="Arial Narrow" w:hAnsi="Arial Narrow" w:cs="Arial"/>
          <w:color w:val="000000"/>
          <w:spacing w:val="1"/>
          <w:sz w:val="22"/>
          <w:szCs w:val="22"/>
        </w:rPr>
        <w:t xml:space="preserve"> p</w:t>
      </w:r>
      <w:r w:rsidRPr="002A64AB">
        <w:rPr>
          <w:rFonts w:ascii="Arial Narrow" w:hAnsi="Arial Narrow" w:cs="Arial"/>
          <w:color w:val="000000"/>
          <w:spacing w:val="-3"/>
          <w:sz w:val="22"/>
          <w:szCs w:val="22"/>
        </w:rPr>
        <w:t>r</w:t>
      </w:r>
      <w:r w:rsidRPr="002A64AB">
        <w:rPr>
          <w:rFonts w:ascii="Arial Narrow" w:hAnsi="Arial Narrow" w:cs="Arial"/>
          <w:color w:val="000000"/>
          <w:spacing w:val="1"/>
          <w:sz w:val="22"/>
          <w:szCs w:val="22"/>
        </w:rPr>
        <w:t>epa</w:t>
      </w:r>
      <w:r w:rsidRPr="002A64AB">
        <w:rPr>
          <w:rFonts w:ascii="Arial Narrow" w:hAnsi="Arial Narrow" w:cs="Arial"/>
          <w:color w:val="000000"/>
          <w:spacing w:val="2"/>
          <w:sz w:val="22"/>
          <w:szCs w:val="22"/>
        </w:rPr>
        <w:t>r</w:t>
      </w:r>
      <w:r w:rsidRPr="002A64AB">
        <w:rPr>
          <w:rFonts w:ascii="Arial Narrow" w:hAnsi="Arial Narrow" w:cs="Arial"/>
          <w:color w:val="000000"/>
          <w:sz w:val="22"/>
          <w:szCs w:val="22"/>
        </w:rPr>
        <w:t>e</w:t>
      </w:r>
      <w:r w:rsidRPr="002A64AB">
        <w:rPr>
          <w:rFonts w:ascii="Arial Narrow" w:hAnsi="Arial Narrow" w:cs="Arial"/>
          <w:color w:val="000000"/>
          <w:spacing w:val="-3"/>
          <w:sz w:val="22"/>
          <w:szCs w:val="22"/>
        </w:rPr>
        <w:t xml:space="preserve"> </w:t>
      </w:r>
      <w:r w:rsidRPr="002A64AB">
        <w:rPr>
          <w:rFonts w:ascii="Arial Narrow" w:hAnsi="Arial Narrow" w:cs="Arial"/>
          <w:color w:val="000000"/>
          <w:sz w:val="22"/>
          <w:szCs w:val="22"/>
        </w:rPr>
        <w:t>a</w:t>
      </w:r>
      <w:r w:rsidRPr="002A64AB">
        <w:rPr>
          <w:rFonts w:ascii="Arial Narrow" w:hAnsi="Arial Narrow" w:cs="Arial"/>
          <w:color w:val="000000"/>
          <w:spacing w:val="1"/>
          <w:sz w:val="22"/>
          <w:szCs w:val="22"/>
        </w:rPr>
        <w:t xml:space="preserve"> </w:t>
      </w:r>
      <w:r w:rsidRPr="002A64AB">
        <w:rPr>
          <w:rFonts w:ascii="Arial Narrow" w:hAnsi="Arial Narrow" w:cs="Arial"/>
          <w:color w:val="000000"/>
          <w:sz w:val="22"/>
          <w:szCs w:val="22"/>
        </w:rPr>
        <w:t>s</w:t>
      </w:r>
      <w:r w:rsidRPr="002A64AB">
        <w:rPr>
          <w:rFonts w:ascii="Arial Narrow" w:hAnsi="Arial Narrow" w:cs="Arial"/>
          <w:color w:val="000000"/>
          <w:spacing w:val="1"/>
          <w:sz w:val="22"/>
          <w:szCs w:val="22"/>
        </w:rPr>
        <w:t>u</w:t>
      </w:r>
      <w:r w:rsidRPr="002A64AB">
        <w:rPr>
          <w:rFonts w:ascii="Arial Narrow" w:hAnsi="Arial Narrow" w:cs="Arial"/>
          <w:color w:val="000000"/>
          <w:spacing w:val="-3"/>
          <w:sz w:val="22"/>
          <w:szCs w:val="22"/>
        </w:rPr>
        <w:t>m</w:t>
      </w:r>
      <w:r w:rsidRPr="002A64AB">
        <w:rPr>
          <w:rFonts w:ascii="Arial Narrow" w:hAnsi="Arial Narrow" w:cs="Arial"/>
          <w:color w:val="000000"/>
          <w:spacing w:val="-8"/>
          <w:sz w:val="22"/>
          <w:szCs w:val="22"/>
        </w:rPr>
        <w:t>m</w:t>
      </w:r>
      <w:r w:rsidRPr="002A64AB">
        <w:rPr>
          <w:rFonts w:ascii="Arial Narrow" w:hAnsi="Arial Narrow" w:cs="Arial"/>
          <w:color w:val="000000"/>
          <w:spacing w:val="1"/>
          <w:sz w:val="22"/>
          <w:szCs w:val="22"/>
        </w:rPr>
        <w:t>a</w:t>
      </w:r>
      <w:r w:rsidRPr="002A64AB">
        <w:rPr>
          <w:rFonts w:ascii="Arial Narrow" w:hAnsi="Arial Narrow" w:cs="Arial"/>
          <w:color w:val="000000"/>
          <w:spacing w:val="2"/>
          <w:sz w:val="22"/>
          <w:szCs w:val="22"/>
        </w:rPr>
        <w:t>r</w:t>
      </w:r>
      <w:r w:rsidRPr="002A64AB">
        <w:rPr>
          <w:rFonts w:ascii="Arial Narrow" w:hAnsi="Arial Narrow" w:cs="Arial"/>
          <w:color w:val="000000"/>
          <w:sz w:val="22"/>
          <w:szCs w:val="22"/>
        </w:rPr>
        <w:t xml:space="preserve">y </w:t>
      </w:r>
      <w:r w:rsidRPr="002A64AB">
        <w:rPr>
          <w:rFonts w:ascii="Arial Narrow" w:hAnsi="Arial Narrow" w:cs="Arial"/>
          <w:color w:val="000000"/>
          <w:spacing w:val="1"/>
          <w:sz w:val="22"/>
          <w:szCs w:val="22"/>
        </w:rPr>
        <w:t>o</w:t>
      </w:r>
      <w:r w:rsidRPr="002A64AB">
        <w:rPr>
          <w:rFonts w:ascii="Arial Narrow" w:hAnsi="Arial Narrow" w:cs="Arial"/>
          <w:color w:val="000000"/>
          <w:sz w:val="22"/>
          <w:szCs w:val="22"/>
        </w:rPr>
        <w:t>f</w:t>
      </w:r>
      <w:r w:rsidRPr="002A64AB">
        <w:rPr>
          <w:rFonts w:ascii="Arial Narrow" w:hAnsi="Arial Narrow" w:cs="Arial"/>
          <w:color w:val="000000"/>
          <w:spacing w:val="1"/>
          <w:sz w:val="22"/>
          <w:szCs w:val="22"/>
        </w:rPr>
        <w:t xml:space="preserve"> </w:t>
      </w:r>
      <w:r w:rsidRPr="002A64AB">
        <w:rPr>
          <w:rFonts w:ascii="Arial Narrow" w:hAnsi="Arial Narrow" w:cs="Arial"/>
          <w:color w:val="000000"/>
          <w:sz w:val="22"/>
          <w:szCs w:val="22"/>
        </w:rPr>
        <w:t>f</w:t>
      </w:r>
      <w:r w:rsidRPr="002A64AB">
        <w:rPr>
          <w:rFonts w:ascii="Arial Narrow" w:hAnsi="Arial Narrow" w:cs="Arial"/>
          <w:color w:val="000000"/>
          <w:spacing w:val="4"/>
          <w:sz w:val="22"/>
          <w:szCs w:val="22"/>
        </w:rPr>
        <w:t>i</w:t>
      </w:r>
      <w:r w:rsidRPr="002A64AB">
        <w:rPr>
          <w:rFonts w:ascii="Arial Narrow" w:hAnsi="Arial Narrow" w:cs="Arial"/>
          <w:color w:val="000000"/>
          <w:spacing w:val="1"/>
          <w:sz w:val="22"/>
          <w:szCs w:val="22"/>
        </w:rPr>
        <w:t>n</w:t>
      </w:r>
      <w:r w:rsidRPr="002A64AB">
        <w:rPr>
          <w:rFonts w:ascii="Arial Narrow" w:hAnsi="Arial Narrow" w:cs="Arial"/>
          <w:color w:val="000000"/>
          <w:spacing w:val="-4"/>
          <w:sz w:val="22"/>
          <w:szCs w:val="22"/>
        </w:rPr>
        <w:t>d</w:t>
      </w:r>
      <w:r w:rsidRPr="002A64AB">
        <w:rPr>
          <w:rFonts w:ascii="Arial Narrow" w:hAnsi="Arial Narrow" w:cs="Arial"/>
          <w:color w:val="000000"/>
          <w:spacing w:val="4"/>
          <w:sz w:val="22"/>
          <w:szCs w:val="22"/>
        </w:rPr>
        <w:t>i</w:t>
      </w:r>
      <w:r w:rsidRPr="002A64AB">
        <w:rPr>
          <w:rFonts w:ascii="Arial Narrow" w:hAnsi="Arial Narrow" w:cs="Arial"/>
          <w:color w:val="000000"/>
          <w:spacing w:val="1"/>
          <w:sz w:val="22"/>
          <w:szCs w:val="22"/>
        </w:rPr>
        <w:t>ng</w:t>
      </w:r>
      <w:r w:rsidRPr="002A64AB">
        <w:rPr>
          <w:rFonts w:ascii="Arial Narrow" w:hAnsi="Arial Narrow" w:cs="Arial"/>
          <w:color w:val="000000"/>
          <w:sz w:val="22"/>
          <w:szCs w:val="22"/>
        </w:rPr>
        <w:t xml:space="preserve">s </w:t>
      </w:r>
      <w:r w:rsidRPr="002A64AB">
        <w:rPr>
          <w:rFonts w:ascii="Arial Narrow" w:hAnsi="Arial Narrow" w:cs="Arial"/>
          <w:color w:val="000000"/>
          <w:spacing w:val="-4"/>
          <w:sz w:val="22"/>
          <w:szCs w:val="22"/>
        </w:rPr>
        <w:t>t</w:t>
      </w:r>
      <w:r w:rsidRPr="002A64AB">
        <w:rPr>
          <w:rFonts w:ascii="Arial Narrow" w:hAnsi="Arial Narrow" w:cs="Arial"/>
          <w:color w:val="000000"/>
          <w:sz w:val="22"/>
          <w:szCs w:val="22"/>
        </w:rPr>
        <w:t>o</w:t>
      </w:r>
      <w:r w:rsidRPr="002A64AB">
        <w:rPr>
          <w:rFonts w:ascii="Arial Narrow" w:hAnsi="Arial Narrow" w:cs="Arial"/>
          <w:color w:val="000000"/>
          <w:spacing w:val="1"/>
          <w:sz w:val="22"/>
          <w:szCs w:val="22"/>
        </w:rPr>
        <w:t xml:space="preserve"> </w:t>
      </w:r>
      <w:r w:rsidRPr="002A64AB">
        <w:rPr>
          <w:rFonts w:ascii="Arial Narrow" w:hAnsi="Arial Narrow" w:cs="Arial"/>
          <w:color w:val="000000"/>
          <w:sz w:val="22"/>
          <w:szCs w:val="22"/>
        </w:rPr>
        <w:t>s</w:t>
      </w:r>
      <w:r w:rsidRPr="002A64AB">
        <w:rPr>
          <w:rFonts w:ascii="Arial Narrow" w:hAnsi="Arial Narrow" w:cs="Arial"/>
          <w:color w:val="000000"/>
          <w:spacing w:val="1"/>
          <w:sz w:val="22"/>
          <w:szCs w:val="22"/>
        </w:rPr>
        <w:t>ha</w:t>
      </w:r>
      <w:r w:rsidRPr="002A64AB">
        <w:rPr>
          <w:rFonts w:ascii="Arial Narrow" w:hAnsi="Arial Narrow" w:cs="Arial"/>
          <w:color w:val="000000"/>
          <w:spacing w:val="-3"/>
          <w:sz w:val="22"/>
          <w:szCs w:val="22"/>
        </w:rPr>
        <w:t>r</w:t>
      </w:r>
      <w:r w:rsidRPr="002A64AB">
        <w:rPr>
          <w:rFonts w:ascii="Arial Narrow" w:hAnsi="Arial Narrow" w:cs="Arial"/>
          <w:color w:val="000000"/>
          <w:sz w:val="22"/>
          <w:szCs w:val="22"/>
        </w:rPr>
        <w:t>e</w:t>
      </w:r>
      <w:r w:rsidRPr="002A64AB">
        <w:rPr>
          <w:rFonts w:ascii="Arial Narrow" w:hAnsi="Arial Narrow" w:cs="Arial"/>
          <w:color w:val="000000"/>
          <w:spacing w:val="1"/>
          <w:sz w:val="22"/>
          <w:szCs w:val="22"/>
        </w:rPr>
        <w:t xml:space="preserve"> </w:t>
      </w:r>
      <w:r w:rsidRPr="002A64AB">
        <w:rPr>
          <w:rFonts w:ascii="Arial Narrow" w:hAnsi="Arial Narrow" w:cs="Arial"/>
          <w:color w:val="000000"/>
          <w:spacing w:val="-6"/>
          <w:sz w:val="22"/>
          <w:szCs w:val="22"/>
        </w:rPr>
        <w:t>w</w:t>
      </w:r>
      <w:r w:rsidRPr="002A64AB">
        <w:rPr>
          <w:rFonts w:ascii="Arial Narrow" w:hAnsi="Arial Narrow" w:cs="Arial"/>
          <w:color w:val="000000"/>
          <w:spacing w:val="4"/>
          <w:sz w:val="22"/>
          <w:szCs w:val="22"/>
        </w:rPr>
        <w:t>i</w:t>
      </w:r>
      <w:r w:rsidRPr="002A64AB">
        <w:rPr>
          <w:rFonts w:ascii="Arial Narrow" w:hAnsi="Arial Narrow" w:cs="Arial"/>
          <w:color w:val="000000"/>
          <w:sz w:val="22"/>
          <w:szCs w:val="22"/>
        </w:rPr>
        <w:t>th</w:t>
      </w:r>
      <w:r w:rsidRPr="002A64AB">
        <w:rPr>
          <w:rFonts w:ascii="Arial Narrow" w:hAnsi="Arial Narrow" w:cs="Arial"/>
          <w:color w:val="000000"/>
          <w:spacing w:val="1"/>
          <w:sz w:val="22"/>
          <w:szCs w:val="22"/>
        </w:rPr>
        <w:t xml:space="preserve"> </w:t>
      </w:r>
      <w:r w:rsidRPr="002A64AB">
        <w:rPr>
          <w:rFonts w:ascii="Arial Narrow" w:hAnsi="Arial Narrow" w:cs="Arial"/>
          <w:color w:val="000000"/>
          <w:sz w:val="22"/>
          <w:szCs w:val="22"/>
        </w:rPr>
        <w:t>t</w:t>
      </w:r>
      <w:r w:rsidRPr="002A64AB">
        <w:rPr>
          <w:rFonts w:ascii="Arial Narrow" w:hAnsi="Arial Narrow" w:cs="Arial"/>
          <w:color w:val="000000"/>
          <w:spacing w:val="1"/>
          <w:sz w:val="22"/>
          <w:szCs w:val="22"/>
        </w:rPr>
        <w:t>h</w:t>
      </w:r>
      <w:r w:rsidRPr="002A64AB">
        <w:rPr>
          <w:rFonts w:ascii="Arial Narrow" w:hAnsi="Arial Narrow" w:cs="Arial"/>
          <w:color w:val="000000"/>
          <w:sz w:val="22"/>
          <w:szCs w:val="22"/>
        </w:rPr>
        <w:t xml:space="preserve">e </w:t>
      </w:r>
      <w:r w:rsidR="00FA649F" w:rsidRPr="002A64AB">
        <w:rPr>
          <w:rFonts w:ascii="Arial Narrow" w:hAnsi="Arial Narrow" w:cs="Arial"/>
          <w:color w:val="000000"/>
          <w:sz w:val="22"/>
          <w:szCs w:val="22"/>
        </w:rPr>
        <w:t>Team Leader</w:t>
      </w:r>
      <w:r w:rsidRPr="002A64AB">
        <w:rPr>
          <w:rFonts w:ascii="Arial Narrow" w:hAnsi="Arial Narrow" w:cs="Arial"/>
          <w:color w:val="000000"/>
          <w:sz w:val="22"/>
          <w:szCs w:val="22"/>
        </w:rPr>
        <w:t>.</w:t>
      </w:r>
      <w:r w:rsidR="004E6B16" w:rsidRPr="002A64AB">
        <w:rPr>
          <w:rFonts w:ascii="Arial Narrow" w:hAnsi="Arial Narrow" w:cs="Arial"/>
          <w:color w:val="000000"/>
          <w:sz w:val="22"/>
          <w:szCs w:val="22"/>
        </w:rPr>
        <w:t xml:space="preserve"> </w:t>
      </w:r>
    </w:p>
    <w:p w14:paraId="501C29AF" w14:textId="77777777" w:rsidR="00701886" w:rsidRPr="002A64AB" w:rsidRDefault="00701886" w:rsidP="002A64AB">
      <w:pPr>
        <w:widowControl w:val="0"/>
        <w:autoSpaceDE w:val="0"/>
        <w:autoSpaceDN w:val="0"/>
        <w:adjustRightInd w:val="0"/>
        <w:spacing w:line="240" w:lineRule="auto"/>
        <w:jc w:val="center"/>
        <w:rPr>
          <w:rFonts w:ascii="Arial Narrow" w:hAnsi="Arial Narrow" w:cs="Arial"/>
          <w:color w:val="000000"/>
          <w:sz w:val="22"/>
          <w:szCs w:val="22"/>
        </w:rPr>
      </w:pPr>
      <w:r w:rsidRPr="002A64AB">
        <w:rPr>
          <w:rFonts w:ascii="Arial Narrow" w:hAnsi="Arial Narrow" w:cs="Arial"/>
          <w:b/>
          <w:bCs/>
          <w:color w:val="000000"/>
          <w:spacing w:val="-5"/>
          <w:position w:val="-1"/>
          <w:sz w:val="22"/>
          <w:szCs w:val="22"/>
        </w:rPr>
        <w:lastRenderedPageBreak/>
        <w:t>FA</w:t>
      </w:r>
      <w:r w:rsidRPr="002A64AB">
        <w:rPr>
          <w:rFonts w:ascii="Arial Narrow" w:hAnsi="Arial Narrow" w:cs="Arial"/>
          <w:b/>
          <w:bCs/>
          <w:color w:val="000000"/>
          <w:position w:val="-1"/>
          <w:sz w:val="22"/>
          <w:szCs w:val="22"/>
        </w:rPr>
        <w:t xml:space="preserve">CT </w:t>
      </w:r>
      <w:r w:rsidRPr="002A64AB">
        <w:rPr>
          <w:rFonts w:ascii="Arial Narrow" w:hAnsi="Arial Narrow" w:cs="Arial"/>
          <w:b/>
          <w:bCs/>
          <w:color w:val="000000"/>
          <w:spacing w:val="3"/>
          <w:position w:val="-1"/>
          <w:sz w:val="22"/>
          <w:szCs w:val="22"/>
        </w:rPr>
        <w:t>M</w:t>
      </w:r>
      <w:r w:rsidRPr="002A64AB">
        <w:rPr>
          <w:rFonts w:ascii="Arial Narrow" w:hAnsi="Arial Narrow" w:cs="Arial"/>
          <w:b/>
          <w:bCs/>
          <w:color w:val="000000"/>
          <w:spacing w:val="-1"/>
          <w:position w:val="-1"/>
          <w:sz w:val="22"/>
          <w:szCs w:val="22"/>
        </w:rPr>
        <w:t>O</w:t>
      </w:r>
      <w:r w:rsidRPr="002A64AB">
        <w:rPr>
          <w:rFonts w:ascii="Arial Narrow" w:hAnsi="Arial Narrow" w:cs="Arial"/>
          <w:b/>
          <w:bCs/>
          <w:color w:val="000000"/>
          <w:position w:val="-1"/>
          <w:sz w:val="22"/>
          <w:szCs w:val="22"/>
        </w:rPr>
        <w:t>D</w:t>
      </w:r>
      <w:r w:rsidRPr="002A64AB">
        <w:rPr>
          <w:rFonts w:ascii="Arial Narrow" w:hAnsi="Arial Narrow" w:cs="Arial"/>
          <w:b/>
          <w:bCs/>
          <w:color w:val="000000"/>
          <w:spacing w:val="1"/>
          <w:position w:val="-1"/>
          <w:sz w:val="22"/>
          <w:szCs w:val="22"/>
        </w:rPr>
        <w:t>E</w:t>
      </w:r>
      <w:r w:rsidRPr="002A64AB">
        <w:rPr>
          <w:rFonts w:ascii="Arial Narrow" w:hAnsi="Arial Narrow" w:cs="Arial"/>
          <w:b/>
          <w:bCs/>
          <w:color w:val="000000"/>
          <w:position w:val="-1"/>
          <w:sz w:val="22"/>
          <w:szCs w:val="22"/>
        </w:rPr>
        <w:t xml:space="preserve">L </w:t>
      </w:r>
      <w:r w:rsidRPr="002A64AB">
        <w:rPr>
          <w:rFonts w:ascii="Arial Narrow" w:hAnsi="Arial Narrow" w:cs="Arial"/>
          <w:b/>
          <w:bCs/>
          <w:color w:val="000000"/>
          <w:spacing w:val="-2"/>
          <w:position w:val="-1"/>
          <w:sz w:val="22"/>
          <w:szCs w:val="22"/>
        </w:rPr>
        <w:t>F</w:t>
      </w:r>
      <w:r w:rsidRPr="002A64AB">
        <w:rPr>
          <w:rFonts w:ascii="Arial Narrow" w:hAnsi="Arial Narrow" w:cs="Arial"/>
          <w:b/>
          <w:bCs/>
          <w:color w:val="000000"/>
          <w:spacing w:val="-1"/>
          <w:position w:val="-1"/>
          <w:sz w:val="22"/>
          <w:szCs w:val="22"/>
        </w:rPr>
        <w:t>I</w:t>
      </w:r>
      <w:r w:rsidRPr="002A64AB">
        <w:rPr>
          <w:rFonts w:ascii="Arial Narrow" w:hAnsi="Arial Narrow" w:cs="Arial"/>
          <w:b/>
          <w:bCs/>
          <w:color w:val="000000"/>
          <w:position w:val="-1"/>
          <w:sz w:val="22"/>
          <w:szCs w:val="22"/>
        </w:rPr>
        <w:t>D</w:t>
      </w:r>
      <w:r w:rsidRPr="002A64AB">
        <w:rPr>
          <w:rFonts w:ascii="Arial Narrow" w:hAnsi="Arial Narrow" w:cs="Arial"/>
          <w:b/>
          <w:bCs/>
          <w:color w:val="000000"/>
          <w:spacing w:val="6"/>
          <w:position w:val="-1"/>
          <w:sz w:val="22"/>
          <w:szCs w:val="22"/>
        </w:rPr>
        <w:t>E</w:t>
      </w:r>
      <w:r w:rsidRPr="002A64AB">
        <w:rPr>
          <w:rFonts w:ascii="Arial Narrow" w:hAnsi="Arial Narrow" w:cs="Arial"/>
          <w:b/>
          <w:bCs/>
          <w:color w:val="000000"/>
          <w:spacing w:val="-2"/>
          <w:position w:val="-1"/>
          <w:sz w:val="22"/>
          <w:szCs w:val="22"/>
        </w:rPr>
        <w:t>L</w:t>
      </w:r>
      <w:r w:rsidRPr="002A64AB">
        <w:rPr>
          <w:rFonts w:ascii="Arial Narrow" w:hAnsi="Arial Narrow" w:cs="Arial"/>
          <w:b/>
          <w:bCs/>
          <w:color w:val="000000"/>
          <w:spacing w:val="4"/>
          <w:position w:val="-1"/>
          <w:sz w:val="22"/>
          <w:szCs w:val="22"/>
        </w:rPr>
        <w:t>I</w:t>
      </w:r>
      <w:r w:rsidRPr="002A64AB">
        <w:rPr>
          <w:rFonts w:ascii="Arial Narrow" w:hAnsi="Arial Narrow" w:cs="Arial"/>
          <w:b/>
          <w:bCs/>
          <w:color w:val="000000"/>
          <w:spacing w:val="2"/>
          <w:position w:val="-1"/>
          <w:sz w:val="22"/>
          <w:szCs w:val="22"/>
        </w:rPr>
        <w:t>T</w:t>
      </w:r>
      <w:r w:rsidRPr="002A64AB">
        <w:rPr>
          <w:rFonts w:ascii="Arial Narrow" w:hAnsi="Arial Narrow" w:cs="Arial"/>
          <w:b/>
          <w:bCs/>
          <w:color w:val="000000"/>
          <w:position w:val="-1"/>
          <w:sz w:val="22"/>
          <w:szCs w:val="22"/>
        </w:rPr>
        <w:t>Y</w:t>
      </w:r>
      <w:r w:rsidRPr="002A64AB">
        <w:rPr>
          <w:rFonts w:ascii="Arial Narrow" w:hAnsi="Arial Narrow" w:cs="Arial"/>
          <w:b/>
          <w:bCs/>
          <w:color w:val="000000"/>
          <w:spacing w:val="-5"/>
          <w:position w:val="-1"/>
          <w:sz w:val="22"/>
          <w:szCs w:val="22"/>
        </w:rPr>
        <w:t xml:space="preserve"> </w:t>
      </w:r>
      <w:r w:rsidRPr="002A64AB">
        <w:rPr>
          <w:rFonts w:ascii="Arial Narrow" w:hAnsi="Arial Narrow" w:cs="Arial"/>
          <w:b/>
          <w:bCs/>
          <w:color w:val="000000"/>
          <w:position w:val="-1"/>
          <w:sz w:val="22"/>
          <w:szCs w:val="22"/>
        </w:rPr>
        <w:t>R</w:t>
      </w:r>
      <w:r w:rsidRPr="002A64AB">
        <w:rPr>
          <w:rFonts w:ascii="Arial Narrow" w:hAnsi="Arial Narrow" w:cs="Arial"/>
          <w:b/>
          <w:bCs/>
          <w:color w:val="000000"/>
          <w:spacing w:val="1"/>
          <w:position w:val="-1"/>
          <w:sz w:val="22"/>
          <w:szCs w:val="22"/>
        </w:rPr>
        <w:t>EV</w:t>
      </w:r>
      <w:r w:rsidRPr="002A64AB">
        <w:rPr>
          <w:rFonts w:ascii="Arial Narrow" w:hAnsi="Arial Narrow" w:cs="Arial"/>
          <w:b/>
          <w:bCs/>
          <w:color w:val="000000"/>
          <w:spacing w:val="-1"/>
          <w:position w:val="-1"/>
          <w:sz w:val="22"/>
          <w:szCs w:val="22"/>
        </w:rPr>
        <w:t>I</w:t>
      </w:r>
      <w:r w:rsidRPr="002A64AB">
        <w:rPr>
          <w:rFonts w:ascii="Arial Narrow" w:hAnsi="Arial Narrow" w:cs="Arial"/>
          <w:b/>
          <w:bCs/>
          <w:color w:val="000000"/>
          <w:spacing w:val="1"/>
          <w:position w:val="-1"/>
          <w:sz w:val="22"/>
          <w:szCs w:val="22"/>
        </w:rPr>
        <w:t>E</w:t>
      </w:r>
      <w:r w:rsidRPr="002A64AB">
        <w:rPr>
          <w:rFonts w:ascii="Arial Narrow" w:hAnsi="Arial Narrow" w:cs="Arial"/>
          <w:b/>
          <w:bCs/>
          <w:color w:val="000000"/>
          <w:position w:val="-1"/>
          <w:sz w:val="22"/>
          <w:szCs w:val="22"/>
        </w:rPr>
        <w:t>W</w:t>
      </w:r>
    </w:p>
    <w:tbl>
      <w:tblPr>
        <w:tblW w:w="9571" w:type="dxa"/>
        <w:jc w:val="center"/>
        <w:tblLayout w:type="fixed"/>
        <w:tblCellMar>
          <w:left w:w="0" w:type="dxa"/>
          <w:right w:w="0" w:type="dxa"/>
        </w:tblCellMar>
        <w:tblLook w:val="0000" w:firstRow="0" w:lastRow="0" w:firstColumn="0" w:lastColumn="0" w:noHBand="0" w:noVBand="0"/>
      </w:tblPr>
      <w:tblGrid>
        <w:gridCol w:w="2699"/>
        <w:gridCol w:w="5597"/>
        <w:gridCol w:w="646"/>
        <w:gridCol w:w="629"/>
      </w:tblGrid>
      <w:tr w:rsidR="00701886" w:rsidRPr="002A64AB" w14:paraId="09E3832B" w14:textId="77777777" w:rsidTr="00FA3104">
        <w:trPr>
          <w:tblHeader/>
          <w:jc w:val="center"/>
        </w:trPr>
        <w:tc>
          <w:tcPr>
            <w:tcW w:w="2699" w:type="dxa"/>
            <w:tcBorders>
              <w:top w:val="single" w:sz="4" w:space="0" w:color="000000"/>
              <w:left w:val="single" w:sz="4" w:space="0" w:color="000000"/>
              <w:bottom w:val="single" w:sz="4" w:space="0" w:color="000000"/>
              <w:right w:val="single" w:sz="4" w:space="0" w:color="000000"/>
            </w:tcBorders>
          </w:tcPr>
          <w:p w14:paraId="63780A78" w14:textId="77777777" w:rsidR="00701886" w:rsidRPr="002A64AB" w:rsidRDefault="00701886" w:rsidP="002A64AB">
            <w:pPr>
              <w:widowControl w:val="0"/>
              <w:autoSpaceDE w:val="0"/>
              <w:autoSpaceDN w:val="0"/>
              <w:adjustRightInd w:val="0"/>
              <w:spacing w:before="0" w:after="0" w:line="240" w:lineRule="auto"/>
              <w:ind w:left="834"/>
              <w:contextualSpacing/>
              <w:rPr>
                <w:rFonts w:ascii="Arial Narrow" w:hAnsi="Arial Narrow"/>
                <w:sz w:val="22"/>
                <w:szCs w:val="22"/>
              </w:rPr>
            </w:pPr>
            <w:r w:rsidRPr="002A64AB">
              <w:rPr>
                <w:rFonts w:ascii="Arial Narrow" w:hAnsi="Arial Narrow" w:cs="Arial"/>
                <w:b/>
                <w:bCs/>
                <w:spacing w:val="-2"/>
                <w:sz w:val="22"/>
                <w:szCs w:val="22"/>
              </w:rPr>
              <w:t>S</w:t>
            </w:r>
            <w:r w:rsidRPr="002A64AB">
              <w:rPr>
                <w:rFonts w:ascii="Arial Narrow" w:hAnsi="Arial Narrow" w:cs="Arial"/>
                <w:b/>
                <w:bCs/>
                <w:spacing w:val="2"/>
                <w:sz w:val="22"/>
                <w:szCs w:val="22"/>
              </w:rPr>
              <w:t>t</w:t>
            </w:r>
            <w:r w:rsidRPr="002A64AB">
              <w:rPr>
                <w:rFonts w:ascii="Arial Narrow" w:hAnsi="Arial Narrow" w:cs="Arial"/>
                <w:b/>
                <w:bCs/>
                <w:spacing w:val="1"/>
                <w:sz w:val="22"/>
                <w:szCs w:val="22"/>
              </w:rPr>
              <w:t>a</w:t>
            </w:r>
            <w:r w:rsidRPr="002A64AB">
              <w:rPr>
                <w:rFonts w:ascii="Arial Narrow" w:hAnsi="Arial Narrow" w:cs="Arial"/>
                <w:b/>
                <w:bCs/>
                <w:spacing w:val="-3"/>
                <w:sz w:val="22"/>
                <w:szCs w:val="22"/>
              </w:rPr>
              <w:t>n</w:t>
            </w:r>
            <w:r w:rsidRPr="002A64AB">
              <w:rPr>
                <w:rFonts w:ascii="Arial Narrow" w:hAnsi="Arial Narrow" w:cs="Arial"/>
                <w:b/>
                <w:bCs/>
                <w:spacing w:val="2"/>
                <w:sz w:val="22"/>
                <w:szCs w:val="22"/>
              </w:rPr>
              <w:t>d</w:t>
            </w:r>
            <w:r w:rsidRPr="002A64AB">
              <w:rPr>
                <w:rFonts w:ascii="Arial Narrow" w:hAnsi="Arial Narrow" w:cs="Arial"/>
                <w:b/>
                <w:bCs/>
                <w:spacing w:val="1"/>
                <w:sz w:val="22"/>
                <w:szCs w:val="22"/>
              </w:rPr>
              <w:t>a</w:t>
            </w:r>
            <w:r w:rsidRPr="002A64AB">
              <w:rPr>
                <w:rFonts w:ascii="Arial Narrow" w:hAnsi="Arial Narrow" w:cs="Arial"/>
                <w:b/>
                <w:bCs/>
                <w:spacing w:val="-2"/>
                <w:sz w:val="22"/>
                <w:szCs w:val="22"/>
              </w:rPr>
              <w:t>r</w:t>
            </w:r>
            <w:r w:rsidRPr="002A64AB">
              <w:rPr>
                <w:rFonts w:ascii="Arial Narrow" w:hAnsi="Arial Narrow" w:cs="Arial"/>
                <w:b/>
                <w:bCs/>
                <w:sz w:val="22"/>
                <w:szCs w:val="22"/>
              </w:rPr>
              <w:t>d</w:t>
            </w:r>
          </w:p>
        </w:tc>
        <w:tc>
          <w:tcPr>
            <w:tcW w:w="5597" w:type="dxa"/>
            <w:tcBorders>
              <w:top w:val="single" w:sz="4" w:space="0" w:color="000000"/>
              <w:left w:val="single" w:sz="4" w:space="0" w:color="000000"/>
              <w:bottom w:val="single" w:sz="4" w:space="0" w:color="000000"/>
              <w:right w:val="single" w:sz="4" w:space="0" w:color="000000"/>
            </w:tcBorders>
          </w:tcPr>
          <w:p w14:paraId="0F368D04" w14:textId="77777777" w:rsidR="00701886" w:rsidRPr="002A64AB" w:rsidRDefault="00701886" w:rsidP="002A64AB">
            <w:pPr>
              <w:widowControl w:val="0"/>
              <w:autoSpaceDE w:val="0"/>
              <w:autoSpaceDN w:val="0"/>
              <w:adjustRightInd w:val="0"/>
              <w:spacing w:before="0" w:after="0" w:line="240" w:lineRule="auto"/>
              <w:ind w:left="2275" w:right="2286"/>
              <w:contextualSpacing/>
              <w:jc w:val="center"/>
              <w:rPr>
                <w:rFonts w:ascii="Arial Narrow" w:hAnsi="Arial Narrow"/>
                <w:sz w:val="22"/>
                <w:szCs w:val="22"/>
              </w:rPr>
            </w:pPr>
            <w:r w:rsidRPr="002A64AB">
              <w:rPr>
                <w:rFonts w:ascii="Arial Narrow" w:hAnsi="Arial Narrow" w:cs="Arial"/>
                <w:b/>
                <w:bCs/>
                <w:spacing w:val="-2"/>
                <w:sz w:val="22"/>
                <w:szCs w:val="22"/>
              </w:rPr>
              <w:t>E</w:t>
            </w:r>
            <w:r w:rsidRPr="002A64AB">
              <w:rPr>
                <w:rFonts w:ascii="Arial Narrow" w:hAnsi="Arial Narrow" w:cs="Arial"/>
                <w:b/>
                <w:bCs/>
                <w:sz w:val="22"/>
                <w:szCs w:val="22"/>
              </w:rPr>
              <w:t>l</w:t>
            </w:r>
            <w:r w:rsidRPr="002A64AB">
              <w:rPr>
                <w:rFonts w:ascii="Arial Narrow" w:hAnsi="Arial Narrow" w:cs="Arial"/>
                <w:b/>
                <w:bCs/>
                <w:spacing w:val="1"/>
                <w:sz w:val="22"/>
                <w:szCs w:val="22"/>
              </w:rPr>
              <w:t>e</w:t>
            </w:r>
            <w:r w:rsidRPr="002A64AB">
              <w:rPr>
                <w:rFonts w:ascii="Arial Narrow" w:hAnsi="Arial Narrow" w:cs="Arial"/>
                <w:b/>
                <w:bCs/>
                <w:spacing w:val="-3"/>
                <w:sz w:val="22"/>
                <w:szCs w:val="22"/>
              </w:rPr>
              <w:t>m</w:t>
            </w:r>
            <w:r w:rsidRPr="002A64AB">
              <w:rPr>
                <w:rFonts w:ascii="Arial Narrow" w:hAnsi="Arial Narrow" w:cs="Arial"/>
                <w:b/>
                <w:bCs/>
                <w:spacing w:val="1"/>
                <w:sz w:val="22"/>
                <w:szCs w:val="22"/>
              </w:rPr>
              <w:t>e</w:t>
            </w:r>
            <w:r w:rsidRPr="002A64AB">
              <w:rPr>
                <w:rFonts w:ascii="Arial Narrow" w:hAnsi="Arial Narrow" w:cs="Arial"/>
                <w:b/>
                <w:bCs/>
                <w:spacing w:val="-3"/>
                <w:sz w:val="22"/>
                <w:szCs w:val="22"/>
              </w:rPr>
              <w:t>n</w:t>
            </w:r>
            <w:r w:rsidRPr="002A64AB">
              <w:rPr>
                <w:rFonts w:ascii="Arial Narrow" w:hAnsi="Arial Narrow" w:cs="Arial"/>
                <w:b/>
                <w:bCs/>
                <w:sz w:val="22"/>
                <w:szCs w:val="22"/>
              </w:rPr>
              <w:t>t</w:t>
            </w:r>
          </w:p>
        </w:tc>
        <w:tc>
          <w:tcPr>
            <w:tcW w:w="646" w:type="dxa"/>
            <w:tcBorders>
              <w:top w:val="single" w:sz="4" w:space="0" w:color="000000"/>
              <w:left w:val="single" w:sz="4" w:space="0" w:color="000000"/>
              <w:bottom w:val="single" w:sz="4" w:space="0" w:color="000000"/>
              <w:right w:val="single" w:sz="4" w:space="0" w:color="000000"/>
            </w:tcBorders>
          </w:tcPr>
          <w:p w14:paraId="3ACC89C0" w14:textId="77777777" w:rsidR="00701886" w:rsidRPr="002A64AB" w:rsidRDefault="00701886" w:rsidP="002A64AB">
            <w:pPr>
              <w:widowControl w:val="0"/>
              <w:autoSpaceDE w:val="0"/>
              <w:autoSpaceDN w:val="0"/>
              <w:adjustRightInd w:val="0"/>
              <w:spacing w:before="0" w:after="0" w:line="240" w:lineRule="auto"/>
              <w:ind w:left="191" w:right="194"/>
              <w:contextualSpacing/>
              <w:jc w:val="center"/>
              <w:rPr>
                <w:rFonts w:ascii="Arial Narrow" w:hAnsi="Arial Narrow"/>
                <w:sz w:val="22"/>
                <w:szCs w:val="22"/>
              </w:rPr>
            </w:pPr>
            <w:r w:rsidRPr="002A64AB">
              <w:rPr>
                <w:rFonts w:ascii="Arial Narrow" w:hAnsi="Arial Narrow" w:cs="Arial"/>
                <w:b/>
                <w:bCs/>
                <w:sz w:val="22"/>
                <w:szCs w:val="22"/>
              </w:rPr>
              <w:t>Y</w:t>
            </w:r>
          </w:p>
        </w:tc>
        <w:tc>
          <w:tcPr>
            <w:tcW w:w="629" w:type="dxa"/>
            <w:tcBorders>
              <w:top w:val="single" w:sz="4" w:space="0" w:color="000000"/>
              <w:left w:val="single" w:sz="4" w:space="0" w:color="000000"/>
              <w:bottom w:val="single" w:sz="4" w:space="0" w:color="000000"/>
              <w:right w:val="single" w:sz="4" w:space="0" w:color="000000"/>
            </w:tcBorders>
          </w:tcPr>
          <w:p w14:paraId="53CD6689" w14:textId="77777777" w:rsidR="00701886" w:rsidRPr="002A64AB" w:rsidRDefault="00701886" w:rsidP="002A64AB">
            <w:pPr>
              <w:widowControl w:val="0"/>
              <w:autoSpaceDE w:val="0"/>
              <w:autoSpaceDN w:val="0"/>
              <w:adjustRightInd w:val="0"/>
              <w:spacing w:before="0" w:after="0" w:line="240" w:lineRule="auto"/>
              <w:ind w:left="182" w:right="186"/>
              <w:contextualSpacing/>
              <w:jc w:val="center"/>
              <w:rPr>
                <w:rFonts w:ascii="Arial Narrow" w:hAnsi="Arial Narrow"/>
                <w:sz w:val="22"/>
                <w:szCs w:val="22"/>
              </w:rPr>
            </w:pPr>
            <w:r w:rsidRPr="002A64AB">
              <w:rPr>
                <w:rFonts w:ascii="Arial Narrow" w:hAnsi="Arial Narrow" w:cs="Arial"/>
                <w:b/>
                <w:bCs/>
                <w:sz w:val="22"/>
                <w:szCs w:val="22"/>
              </w:rPr>
              <w:t>N</w:t>
            </w:r>
          </w:p>
        </w:tc>
      </w:tr>
      <w:tr w:rsidR="00AA17D4" w:rsidRPr="002A64AB" w14:paraId="2FB7E2CA" w14:textId="77777777" w:rsidTr="00FA3104">
        <w:trPr>
          <w:jc w:val="center"/>
        </w:trPr>
        <w:tc>
          <w:tcPr>
            <w:tcW w:w="2699" w:type="dxa"/>
            <w:vMerge w:val="restart"/>
            <w:tcBorders>
              <w:top w:val="single" w:sz="4" w:space="0" w:color="000000"/>
              <w:left w:val="single" w:sz="4" w:space="0" w:color="000000"/>
              <w:right w:val="single" w:sz="4" w:space="0" w:color="000000"/>
            </w:tcBorders>
          </w:tcPr>
          <w:p w14:paraId="782BC396" w14:textId="77777777" w:rsidR="00AA17D4" w:rsidRPr="002A64AB" w:rsidRDefault="00AA17D4" w:rsidP="002A64AB">
            <w:pPr>
              <w:spacing w:before="0" w:after="0" w:line="240" w:lineRule="auto"/>
              <w:contextualSpacing/>
              <w:rPr>
                <w:rFonts w:ascii="Arial Narrow" w:hAnsi="Arial Narrow"/>
                <w:b/>
                <w:sz w:val="22"/>
                <w:szCs w:val="22"/>
              </w:rPr>
            </w:pPr>
            <w:r w:rsidRPr="002A64AB">
              <w:rPr>
                <w:rFonts w:ascii="Arial Narrow" w:hAnsi="Arial Narrow"/>
                <w:b/>
                <w:spacing w:val="-5"/>
                <w:sz w:val="22"/>
                <w:szCs w:val="22"/>
              </w:rPr>
              <w:t xml:space="preserve">  A</w:t>
            </w:r>
            <w:r w:rsidRPr="002A64AB">
              <w:rPr>
                <w:rFonts w:ascii="Arial Narrow" w:hAnsi="Arial Narrow"/>
                <w:b/>
                <w:sz w:val="22"/>
                <w:szCs w:val="22"/>
              </w:rPr>
              <w:t>.</w:t>
            </w:r>
            <w:r w:rsidRPr="002A64AB">
              <w:rPr>
                <w:rFonts w:ascii="Arial Narrow" w:hAnsi="Arial Narrow"/>
                <w:b/>
                <w:spacing w:val="1"/>
                <w:sz w:val="22"/>
                <w:szCs w:val="22"/>
              </w:rPr>
              <w:t xml:space="preserve"> S</w:t>
            </w:r>
            <w:r w:rsidRPr="002A64AB">
              <w:rPr>
                <w:rFonts w:ascii="Arial Narrow" w:hAnsi="Arial Narrow"/>
                <w:b/>
                <w:spacing w:val="-2"/>
                <w:sz w:val="22"/>
                <w:szCs w:val="22"/>
              </w:rPr>
              <w:t>t</w:t>
            </w:r>
            <w:r w:rsidRPr="002A64AB">
              <w:rPr>
                <w:rFonts w:ascii="Arial Narrow" w:hAnsi="Arial Narrow"/>
                <w:b/>
                <w:spacing w:val="3"/>
                <w:sz w:val="22"/>
                <w:szCs w:val="22"/>
              </w:rPr>
              <w:t>a</w:t>
            </w:r>
            <w:r w:rsidRPr="002A64AB">
              <w:rPr>
                <w:rFonts w:ascii="Arial Narrow" w:hAnsi="Arial Narrow"/>
                <w:b/>
                <w:spacing w:val="-2"/>
                <w:sz w:val="22"/>
                <w:szCs w:val="22"/>
              </w:rPr>
              <w:t>f</w:t>
            </w:r>
            <w:r w:rsidRPr="002A64AB">
              <w:rPr>
                <w:rFonts w:ascii="Arial Narrow" w:hAnsi="Arial Narrow"/>
                <w:b/>
                <w:sz w:val="22"/>
                <w:szCs w:val="22"/>
              </w:rPr>
              <w:t>f C</w:t>
            </w:r>
            <w:r w:rsidRPr="002A64AB">
              <w:rPr>
                <w:rFonts w:ascii="Arial Narrow" w:hAnsi="Arial Narrow"/>
                <w:b/>
                <w:spacing w:val="-2"/>
                <w:sz w:val="22"/>
                <w:szCs w:val="22"/>
              </w:rPr>
              <w:t>o</w:t>
            </w:r>
            <w:r w:rsidRPr="002A64AB">
              <w:rPr>
                <w:rFonts w:ascii="Arial Narrow" w:hAnsi="Arial Narrow"/>
                <w:b/>
                <w:spacing w:val="2"/>
                <w:sz w:val="22"/>
                <w:szCs w:val="22"/>
              </w:rPr>
              <w:t>mp</w:t>
            </w:r>
            <w:r w:rsidRPr="002A64AB">
              <w:rPr>
                <w:rFonts w:ascii="Arial Narrow" w:hAnsi="Arial Narrow"/>
                <w:b/>
                <w:spacing w:val="-2"/>
                <w:sz w:val="22"/>
                <w:szCs w:val="22"/>
              </w:rPr>
              <w:t>o</w:t>
            </w:r>
            <w:r w:rsidRPr="002A64AB">
              <w:rPr>
                <w:rFonts w:ascii="Arial Narrow" w:hAnsi="Arial Narrow"/>
                <w:b/>
                <w:spacing w:val="3"/>
                <w:sz w:val="22"/>
                <w:szCs w:val="22"/>
              </w:rPr>
              <w:t>s</w:t>
            </w:r>
            <w:r w:rsidRPr="002A64AB">
              <w:rPr>
                <w:rFonts w:ascii="Arial Narrow" w:hAnsi="Arial Narrow"/>
                <w:b/>
                <w:spacing w:val="-1"/>
                <w:sz w:val="22"/>
                <w:szCs w:val="22"/>
              </w:rPr>
              <w:t>i</w:t>
            </w:r>
            <w:r w:rsidRPr="002A64AB">
              <w:rPr>
                <w:rFonts w:ascii="Arial Narrow" w:hAnsi="Arial Narrow"/>
                <w:b/>
                <w:spacing w:val="-2"/>
                <w:sz w:val="22"/>
                <w:szCs w:val="22"/>
              </w:rPr>
              <w:t>t</w:t>
            </w:r>
            <w:r w:rsidRPr="002A64AB">
              <w:rPr>
                <w:rFonts w:ascii="Arial Narrow" w:hAnsi="Arial Narrow"/>
                <w:b/>
                <w:spacing w:val="4"/>
                <w:sz w:val="22"/>
                <w:szCs w:val="22"/>
              </w:rPr>
              <w:t>i</w:t>
            </w:r>
            <w:r w:rsidRPr="002A64AB">
              <w:rPr>
                <w:rFonts w:ascii="Arial Narrow" w:hAnsi="Arial Narrow"/>
                <w:b/>
                <w:spacing w:val="-2"/>
                <w:sz w:val="22"/>
                <w:szCs w:val="22"/>
              </w:rPr>
              <w:t>o</w:t>
            </w:r>
            <w:r w:rsidRPr="002A64AB">
              <w:rPr>
                <w:rFonts w:ascii="Arial Narrow" w:hAnsi="Arial Narrow"/>
                <w:b/>
                <w:sz w:val="22"/>
                <w:szCs w:val="22"/>
              </w:rPr>
              <w:t>n</w:t>
            </w:r>
          </w:p>
        </w:tc>
        <w:tc>
          <w:tcPr>
            <w:tcW w:w="5597" w:type="dxa"/>
            <w:tcBorders>
              <w:top w:val="single" w:sz="4" w:space="0" w:color="000000"/>
              <w:left w:val="single" w:sz="4" w:space="0" w:color="000000"/>
              <w:bottom w:val="single" w:sz="4" w:space="0" w:color="000000"/>
              <w:right w:val="single" w:sz="4" w:space="0" w:color="000000"/>
            </w:tcBorders>
            <w:shd w:val="clear" w:color="auto" w:fill="DADADA"/>
          </w:tcPr>
          <w:p w14:paraId="41FB4FD2" w14:textId="6D10F8F2" w:rsidR="00AA17D4" w:rsidRPr="002A64AB" w:rsidRDefault="00AA17D4" w:rsidP="002A64AB">
            <w:pPr>
              <w:spacing w:before="0" w:after="0" w:line="240" w:lineRule="auto"/>
              <w:ind w:left="90"/>
              <w:contextualSpacing/>
              <w:rPr>
                <w:rFonts w:ascii="Arial Narrow" w:hAnsi="Arial Narrow"/>
                <w:sz w:val="22"/>
                <w:szCs w:val="22"/>
              </w:rPr>
            </w:pPr>
            <w:r w:rsidRPr="002A64AB">
              <w:rPr>
                <w:rFonts w:ascii="Arial Narrow" w:hAnsi="Arial Narrow"/>
                <w:sz w:val="22"/>
                <w:szCs w:val="22"/>
              </w:rPr>
              <w:t xml:space="preserve">Look at </w:t>
            </w:r>
            <w:r w:rsidR="002B3797" w:rsidRPr="002A64AB">
              <w:rPr>
                <w:rFonts w:ascii="Arial Narrow" w:hAnsi="Arial Narrow"/>
                <w:sz w:val="22"/>
                <w:szCs w:val="22"/>
              </w:rPr>
              <w:t xml:space="preserve">the </w:t>
            </w:r>
            <w:r w:rsidRPr="002A64AB">
              <w:rPr>
                <w:rFonts w:ascii="Arial Narrow" w:hAnsi="Arial Narrow"/>
                <w:sz w:val="22"/>
                <w:szCs w:val="22"/>
              </w:rPr>
              <w:t>staffing chart for documentation</w:t>
            </w:r>
          </w:p>
        </w:tc>
        <w:tc>
          <w:tcPr>
            <w:tcW w:w="646" w:type="dxa"/>
            <w:tcBorders>
              <w:top w:val="single" w:sz="4" w:space="0" w:color="000000"/>
              <w:left w:val="single" w:sz="4" w:space="0" w:color="000000"/>
              <w:bottom w:val="single" w:sz="4" w:space="0" w:color="000000"/>
              <w:right w:val="single" w:sz="4" w:space="0" w:color="000000"/>
            </w:tcBorders>
            <w:shd w:val="clear" w:color="auto" w:fill="DADADA"/>
          </w:tcPr>
          <w:p w14:paraId="61320EB8" w14:textId="77777777" w:rsidR="00AA17D4" w:rsidRPr="002A64AB" w:rsidRDefault="00AA17D4" w:rsidP="002A64AB">
            <w:pPr>
              <w:widowControl w:val="0"/>
              <w:autoSpaceDE w:val="0"/>
              <w:autoSpaceDN w:val="0"/>
              <w:adjustRightInd w:val="0"/>
              <w:spacing w:before="0" w:after="0" w:line="240" w:lineRule="auto"/>
              <w:contextualSpacing/>
              <w:rPr>
                <w:rFonts w:ascii="Arial Narrow" w:hAnsi="Arial Narrow"/>
                <w:sz w:val="22"/>
                <w:szCs w:val="22"/>
              </w:rPr>
            </w:pPr>
          </w:p>
        </w:tc>
        <w:tc>
          <w:tcPr>
            <w:tcW w:w="629" w:type="dxa"/>
            <w:tcBorders>
              <w:top w:val="single" w:sz="4" w:space="0" w:color="000000"/>
              <w:left w:val="single" w:sz="4" w:space="0" w:color="000000"/>
              <w:bottom w:val="single" w:sz="4" w:space="0" w:color="000000"/>
              <w:right w:val="single" w:sz="4" w:space="0" w:color="000000"/>
            </w:tcBorders>
            <w:shd w:val="clear" w:color="auto" w:fill="DADADA"/>
          </w:tcPr>
          <w:p w14:paraId="586B841B" w14:textId="77777777" w:rsidR="00AA17D4" w:rsidRPr="002A64AB" w:rsidRDefault="00AA17D4" w:rsidP="002A64AB">
            <w:pPr>
              <w:widowControl w:val="0"/>
              <w:autoSpaceDE w:val="0"/>
              <w:autoSpaceDN w:val="0"/>
              <w:adjustRightInd w:val="0"/>
              <w:spacing w:before="0" w:after="0" w:line="240" w:lineRule="auto"/>
              <w:contextualSpacing/>
              <w:rPr>
                <w:rFonts w:ascii="Arial Narrow" w:hAnsi="Arial Narrow"/>
                <w:sz w:val="22"/>
                <w:szCs w:val="22"/>
              </w:rPr>
            </w:pPr>
          </w:p>
        </w:tc>
      </w:tr>
      <w:tr w:rsidR="00AA17D4" w:rsidRPr="002A64AB" w14:paraId="23F63E46" w14:textId="77777777" w:rsidTr="00FA3104">
        <w:trPr>
          <w:jc w:val="center"/>
        </w:trPr>
        <w:tc>
          <w:tcPr>
            <w:tcW w:w="2699" w:type="dxa"/>
            <w:vMerge/>
            <w:tcBorders>
              <w:left w:val="single" w:sz="4" w:space="0" w:color="000000"/>
              <w:right w:val="single" w:sz="4" w:space="0" w:color="000000"/>
            </w:tcBorders>
          </w:tcPr>
          <w:p w14:paraId="3C843733" w14:textId="77777777" w:rsidR="00AA17D4" w:rsidRPr="002A64AB" w:rsidRDefault="00AA17D4" w:rsidP="002A64AB">
            <w:pPr>
              <w:widowControl w:val="0"/>
              <w:autoSpaceDE w:val="0"/>
              <w:autoSpaceDN w:val="0"/>
              <w:adjustRightInd w:val="0"/>
              <w:spacing w:before="0" w:after="0" w:line="240" w:lineRule="auto"/>
              <w:ind w:right="466"/>
              <w:contextualSpacing/>
              <w:jc w:val="right"/>
              <w:rPr>
                <w:rFonts w:ascii="Arial Narrow" w:hAnsi="Arial Narrow"/>
                <w:sz w:val="22"/>
                <w:szCs w:val="22"/>
              </w:rPr>
            </w:pPr>
          </w:p>
        </w:tc>
        <w:tc>
          <w:tcPr>
            <w:tcW w:w="5597" w:type="dxa"/>
            <w:tcBorders>
              <w:top w:val="single" w:sz="4" w:space="0" w:color="000000"/>
              <w:left w:val="single" w:sz="4" w:space="0" w:color="000000"/>
              <w:bottom w:val="single" w:sz="4" w:space="0" w:color="000000"/>
              <w:right w:val="single" w:sz="4" w:space="0" w:color="000000"/>
            </w:tcBorders>
          </w:tcPr>
          <w:p w14:paraId="374674DF" w14:textId="15B2B631" w:rsidR="00AA17D4" w:rsidRPr="002A64AB" w:rsidRDefault="00AA17D4" w:rsidP="002A64AB">
            <w:pPr>
              <w:spacing w:before="0" w:after="0" w:line="240" w:lineRule="auto"/>
              <w:ind w:left="90"/>
              <w:contextualSpacing/>
              <w:rPr>
                <w:rFonts w:ascii="Arial Narrow" w:hAnsi="Arial Narrow"/>
                <w:sz w:val="22"/>
                <w:szCs w:val="22"/>
              </w:rPr>
            </w:pPr>
            <w:r w:rsidRPr="002A64AB">
              <w:rPr>
                <w:rFonts w:ascii="Arial Narrow" w:hAnsi="Arial Narrow"/>
                <w:sz w:val="22"/>
                <w:szCs w:val="22"/>
              </w:rPr>
              <w:t>The ratio of participants to direct service staff members should not exceed 10:1</w:t>
            </w:r>
          </w:p>
        </w:tc>
        <w:tc>
          <w:tcPr>
            <w:tcW w:w="646" w:type="dxa"/>
            <w:tcBorders>
              <w:top w:val="single" w:sz="4" w:space="0" w:color="000000"/>
              <w:left w:val="single" w:sz="4" w:space="0" w:color="000000"/>
              <w:bottom w:val="single" w:sz="4" w:space="0" w:color="000000"/>
              <w:right w:val="single" w:sz="4" w:space="0" w:color="000000"/>
            </w:tcBorders>
          </w:tcPr>
          <w:p w14:paraId="24FE6495" w14:textId="77777777" w:rsidR="00AA17D4" w:rsidRPr="002A64AB" w:rsidRDefault="00AA17D4" w:rsidP="002A64AB">
            <w:pPr>
              <w:widowControl w:val="0"/>
              <w:autoSpaceDE w:val="0"/>
              <w:autoSpaceDN w:val="0"/>
              <w:adjustRightInd w:val="0"/>
              <w:spacing w:before="0" w:after="0" w:line="240" w:lineRule="auto"/>
              <w:contextualSpacing/>
              <w:rPr>
                <w:rFonts w:ascii="Arial Narrow" w:hAnsi="Arial Narrow"/>
                <w:sz w:val="22"/>
                <w:szCs w:val="22"/>
              </w:rPr>
            </w:pPr>
          </w:p>
        </w:tc>
        <w:tc>
          <w:tcPr>
            <w:tcW w:w="629" w:type="dxa"/>
            <w:tcBorders>
              <w:top w:val="single" w:sz="4" w:space="0" w:color="000000"/>
              <w:left w:val="single" w:sz="4" w:space="0" w:color="000000"/>
              <w:bottom w:val="single" w:sz="4" w:space="0" w:color="000000"/>
              <w:right w:val="single" w:sz="4" w:space="0" w:color="000000"/>
            </w:tcBorders>
          </w:tcPr>
          <w:p w14:paraId="4E656C3D" w14:textId="77777777" w:rsidR="00AA17D4" w:rsidRPr="002A64AB" w:rsidRDefault="00AA17D4" w:rsidP="002A64AB">
            <w:pPr>
              <w:widowControl w:val="0"/>
              <w:autoSpaceDE w:val="0"/>
              <w:autoSpaceDN w:val="0"/>
              <w:adjustRightInd w:val="0"/>
              <w:spacing w:before="0" w:after="0" w:line="240" w:lineRule="auto"/>
              <w:contextualSpacing/>
              <w:rPr>
                <w:rFonts w:ascii="Arial Narrow" w:hAnsi="Arial Narrow"/>
                <w:sz w:val="22"/>
                <w:szCs w:val="22"/>
              </w:rPr>
            </w:pPr>
          </w:p>
        </w:tc>
      </w:tr>
      <w:tr w:rsidR="00AA17D4" w:rsidRPr="002A64AB" w14:paraId="05AC8CAD" w14:textId="77777777" w:rsidTr="00FA3104">
        <w:trPr>
          <w:jc w:val="center"/>
        </w:trPr>
        <w:tc>
          <w:tcPr>
            <w:tcW w:w="2699" w:type="dxa"/>
            <w:vMerge/>
            <w:tcBorders>
              <w:left w:val="single" w:sz="4" w:space="0" w:color="000000"/>
              <w:right w:val="single" w:sz="4" w:space="0" w:color="000000"/>
            </w:tcBorders>
          </w:tcPr>
          <w:p w14:paraId="38BFBC4D" w14:textId="77777777" w:rsidR="00AA17D4" w:rsidRPr="002A64AB" w:rsidRDefault="00AA17D4" w:rsidP="002A64AB">
            <w:pPr>
              <w:widowControl w:val="0"/>
              <w:autoSpaceDE w:val="0"/>
              <w:autoSpaceDN w:val="0"/>
              <w:adjustRightInd w:val="0"/>
              <w:spacing w:before="0" w:after="0" w:line="240" w:lineRule="auto"/>
              <w:ind w:right="466"/>
              <w:contextualSpacing/>
              <w:jc w:val="right"/>
              <w:rPr>
                <w:rFonts w:ascii="Arial Narrow" w:hAnsi="Arial Narrow"/>
                <w:sz w:val="22"/>
                <w:szCs w:val="22"/>
              </w:rPr>
            </w:pPr>
          </w:p>
        </w:tc>
        <w:tc>
          <w:tcPr>
            <w:tcW w:w="5597" w:type="dxa"/>
            <w:tcBorders>
              <w:top w:val="single" w:sz="4" w:space="0" w:color="000000"/>
              <w:left w:val="single" w:sz="4" w:space="0" w:color="000000"/>
              <w:bottom w:val="single" w:sz="4" w:space="0" w:color="000000"/>
              <w:right w:val="single" w:sz="4" w:space="0" w:color="000000"/>
            </w:tcBorders>
          </w:tcPr>
          <w:p w14:paraId="2EA7AAA5" w14:textId="677099CF" w:rsidR="00AA17D4" w:rsidRPr="002A64AB" w:rsidRDefault="00AA17D4" w:rsidP="002A64AB">
            <w:pPr>
              <w:spacing w:before="0" w:after="0" w:line="240" w:lineRule="auto"/>
              <w:ind w:left="90"/>
              <w:contextualSpacing/>
              <w:rPr>
                <w:rFonts w:ascii="Arial Narrow" w:hAnsi="Arial Narrow"/>
                <w:sz w:val="22"/>
                <w:szCs w:val="22"/>
              </w:rPr>
            </w:pPr>
            <w:r w:rsidRPr="002A64AB">
              <w:rPr>
                <w:rFonts w:ascii="Arial Narrow" w:hAnsi="Arial Narrow"/>
                <w:sz w:val="22"/>
                <w:szCs w:val="22"/>
              </w:rPr>
              <w:t xml:space="preserve">Psychiatrist or Psychiatric </w:t>
            </w:r>
            <w:r w:rsidR="0067721E" w:rsidRPr="002A64AB">
              <w:rPr>
                <w:rFonts w:ascii="Arial Narrow" w:hAnsi="Arial Narrow"/>
                <w:sz w:val="22"/>
                <w:szCs w:val="22"/>
              </w:rPr>
              <w:t>APRN</w:t>
            </w:r>
            <w:r w:rsidRPr="002A64AB">
              <w:rPr>
                <w:rFonts w:ascii="Arial Narrow" w:hAnsi="Arial Narrow"/>
                <w:sz w:val="22"/>
                <w:szCs w:val="22"/>
              </w:rPr>
              <w:t xml:space="preserve"> @</w:t>
            </w:r>
            <w:r w:rsidR="00BC5C8F" w:rsidRPr="002A64AB">
              <w:rPr>
                <w:rFonts w:ascii="Arial Narrow" w:hAnsi="Arial Narrow"/>
                <w:sz w:val="22"/>
                <w:szCs w:val="22"/>
              </w:rPr>
              <w:t xml:space="preserve"> </w:t>
            </w:r>
            <w:bookmarkStart w:id="616" w:name="_Hlk70579527"/>
            <w:r w:rsidRPr="002A64AB">
              <w:rPr>
                <w:rFonts w:ascii="Arial Narrow" w:hAnsi="Arial Narrow"/>
                <w:sz w:val="22"/>
                <w:szCs w:val="22"/>
              </w:rPr>
              <w:t xml:space="preserve">a minimum of </w:t>
            </w:r>
            <w:r w:rsidR="00B73A81" w:rsidRPr="002A64AB">
              <w:rPr>
                <w:rFonts w:ascii="Arial Narrow" w:hAnsi="Arial Narrow"/>
                <w:sz w:val="22"/>
                <w:szCs w:val="22"/>
              </w:rPr>
              <w:t xml:space="preserve">0.80 (FTE) </w:t>
            </w:r>
            <w:r w:rsidRPr="002A64AB">
              <w:rPr>
                <w:rFonts w:ascii="Arial Narrow" w:hAnsi="Arial Narrow"/>
                <w:sz w:val="22"/>
                <w:szCs w:val="22"/>
              </w:rPr>
              <w:t xml:space="preserve">hours of services for </w:t>
            </w:r>
            <w:r w:rsidR="00280E6E" w:rsidRPr="002A64AB">
              <w:rPr>
                <w:rFonts w:ascii="Arial Narrow" w:hAnsi="Arial Narrow"/>
                <w:sz w:val="22"/>
                <w:szCs w:val="22"/>
              </w:rPr>
              <w:t xml:space="preserve">every </w:t>
            </w:r>
            <w:r w:rsidR="002C3E74" w:rsidRPr="002A64AB">
              <w:rPr>
                <w:rFonts w:ascii="Arial Narrow" w:hAnsi="Arial Narrow"/>
                <w:sz w:val="22"/>
                <w:szCs w:val="22"/>
              </w:rPr>
              <w:t xml:space="preserve">100 </w:t>
            </w:r>
            <w:r w:rsidRPr="002A64AB">
              <w:rPr>
                <w:rFonts w:ascii="Arial Narrow" w:hAnsi="Arial Narrow"/>
                <w:sz w:val="22"/>
                <w:szCs w:val="22"/>
              </w:rPr>
              <w:t>participant</w:t>
            </w:r>
            <w:r w:rsidR="002C3E74" w:rsidRPr="002A64AB">
              <w:rPr>
                <w:rFonts w:ascii="Arial Narrow" w:hAnsi="Arial Narrow"/>
                <w:sz w:val="22"/>
                <w:szCs w:val="22"/>
              </w:rPr>
              <w:t>s</w:t>
            </w:r>
            <w:r w:rsidRPr="002A64AB">
              <w:rPr>
                <w:rFonts w:ascii="Arial Narrow" w:hAnsi="Arial Narrow"/>
                <w:sz w:val="22"/>
                <w:szCs w:val="22"/>
              </w:rPr>
              <w:t xml:space="preserve"> per week </w:t>
            </w:r>
            <w:bookmarkEnd w:id="616"/>
          </w:p>
        </w:tc>
        <w:tc>
          <w:tcPr>
            <w:tcW w:w="646" w:type="dxa"/>
            <w:tcBorders>
              <w:top w:val="single" w:sz="4" w:space="0" w:color="000000"/>
              <w:left w:val="single" w:sz="4" w:space="0" w:color="000000"/>
              <w:bottom w:val="single" w:sz="4" w:space="0" w:color="000000"/>
              <w:right w:val="single" w:sz="4" w:space="0" w:color="000000"/>
            </w:tcBorders>
          </w:tcPr>
          <w:p w14:paraId="714A3928" w14:textId="77777777" w:rsidR="00AA17D4" w:rsidRPr="002A64AB" w:rsidRDefault="00AA17D4" w:rsidP="002A64AB">
            <w:pPr>
              <w:widowControl w:val="0"/>
              <w:autoSpaceDE w:val="0"/>
              <w:autoSpaceDN w:val="0"/>
              <w:adjustRightInd w:val="0"/>
              <w:spacing w:before="0" w:after="0" w:line="240" w:lineRule="auto"/>
              <w:contextualSpacing/>
              <w:rPr>
                <w:rFonts w:ascii="Arial Narrow" w:hAnsi="Arial Narrow"/>
                <w:sz w:val="22"/>
                <w:szCs w:val="22"/>
              </w:rPr>
            </w:pPr>
          </w:p>
        </w:tc>
        <w:tc>
          <w:tcPr>
            <w:tcW w:w="629" w:type="dxa"/>
            <w:tcBorders>
              <w:top w:val="single" w:sz="4" w:space="0" w:color="000000"/>
              <w:left w:val="single" w:sz="4" w:space="0" w:color="000000"/>
              <w:bottom w:val="single" w:sz="4" w:space="0" w:color="000000"/>
              <w:right w:val="single" w:sz="4" w:space="0" w:color="000000"/>
            </w:tcBorders>
          </w:tcPr>
          <w:p w14:paraId="477F9CBB" w14:textId="77777777" w:rsidR="00AA17D4" w:rsidRPr="002A64AB" w:rsidRDefault="00AA17D4" w:rsidP="002A64AB">
            <w:pPr>
              <w:widowControl w:val="0"/>
              <w:autoSpaceDE w:val="0"/>
              <w:autoSpaceDN w:val="0"/>
              <w:adjustRightInd w:val="0"/>
              <w:spacing w:before="0" w:after="0" w:line="240" w:lineRule="auto"/>
              <w:contextualSpacing/>
              <w:rPr>
                <w:rFonts w:ascii="Arial Narrow" w:hAnsi="Arial Narrow"/>
                <w:sz w:val="22"/>
                <w:szCs w:val="22"/>
              </w:rPr>
            </w:pPr>
          </w:p>
        </w:tc>
      </w:tr>
      <w:tr w:rsidR="00AA17D4" w:rsidRPr="002A64AB" w14:paraId="001DE631" w14:textId="77777777" w:rsidTr="00FA3104">
        <w:trPr>
          <w:jc w:val="center"/>
        </w:trPr>
        <w:tc>
          <w:tcPr>
            <w:tcW w:w="2699" w:type="dxa"/>
            <w:vMerge/>
            <w:tcBorders>
              <w:left w:val="single" w:sz="4" w:space="0" w:color="000000"/>
              <w:right w:val="single" w:sz="4" w:space="0" w:color="000000"/>
            </w:tcBorders>
          </w:tcPr>
          <w:p w14:paraId="479D7B0D" w14:textId="77777777" w:rsidR="00AA17D4" w:rsidRPr="002A64AB" w:rsidRDefault="00AA17D4" w:rsidP="002A64AB">
            <w:pPr>
              <w:widowControl w:val="0"/>
              <w:autoSpaceDE w:val="0"/>
              <w:autoSpaceDN w:val="0"/>
              <w:adjustRightInd w:val="0"/>
              <w:spacing w:before="0" w:after="0" w:line="240" w:lineRule="auto"/>
              <w:ind w:right="466"/>
              <w:contextualSpacing/>
              <w:jc w:val="right"/>
              <w:rPr>
                <w:rFonts w:ascii="Arial Narrow" w:hAnsi="Arial Narrow"/>
                <w:sz w:val="22"/>
                <w:szCs w:val="22"/>
              </w:rPr>
            </w:pPr>
          </w:p>
        </w:tc>
        <w:tc>
          <w:tcPr>
            <w:tcW w:w="5597" w:type="dxa"/>
            <w:tcBorders>
              <w:top w:val="single" w:sz="4" w:space="0" w:color="000000"/>
              <w:left w:val="single" w:sz="4" w:space="0" w:color="000000"/>
              <w:bottom w:val="single" w:sz="4" w:space="0" w:color="000000"/>
              <w:right w:val="single" w:sz="4" w:space="0" w:color="000000"/>
            </w:tcBorders>
          </w:tcPr>
          <w:p w14:paraId="7F867005" w14:textId="77777777" w:rsidR="00AA17D4" w:rsidRPr="002A64AB" w:rsidRDefault="00AA17D4" w:rsidP="002A64AB">
            <w:pPr>
              <w:spacing w:before="0" w:after="0" w:line="240" w:lineRule="auto"/>
              <w:ind w:left="90"/>
              <w:contextualSpacing/>
              <w:rPr>
                <w:rFonts w:ascii="Arial Narrow" w:hAnsi="Arial Narrow"/>
                <w:sz w:val="22"/>
                <w:szCs w:val="22"/>
              </w:rPr>
            </w:pPr>
            <w:r w:rsidRPr="002A64AB">
              <w:rPr>
                <w:rFonts w:ascii="Arial Narrow" w:hAnsi="Arial Narrow"/>
                <w:sz w:val="22"/>
                <w:szCs w:val="22"/>
              </w:rPr>
              <w:t>1 Administrative Assistant</w:t>
            </w:r>
          </w:p>
        </w:tc>
        <w:tc>
          <w:tcPr>
            <w:tcW w:w="646" w:type="dxa"/>
            <w:tcBorders>
              <w:top w:val="single" w:sz="4" w:space="0" w:color="000000"/>
              <w:left w:val="single" w:sz="4" w:space="0" w:color="000000"/>
              <w:bottom w:val="single" w:sz="4" w:space="0" w:color="000000"/>
              <w:right w:val="single" w:sz="4" w:space="0" w:color="000000"/>
            </w:tcBorders>
          </w:tcPr>
          <w:p w14:paraId="638468E6" w14:textId="77777777" w:rsidR="00AA17D4" w:rsidRPr="002A64AB" w:rsidRDefault="00AA17D4" w:rsidP="002A64AB">
            <w:pPr>
              <w:widowControl w:val="0"/>
              <w:autoSpaceDE w:val="0"/>
              <w:autoSpaceDN w:val="0"/>
              <w:adjustRightInd w:val="0"/>
              <w:spacing w:before="0" w:after="0" w:line="240" w:lineRule="auto"/>
              <w:contextualSpacing/>
              <w:rPr>
                <w:rFonts w:ascii="Arial Narrow" w:hAnsi="Arial Narrow"/>
                <w:sz w:val="22"/>
                <w:szCs w:val="22"/>
              </w:rPr>
            </w:pPr>
          </w:p>
        </w:tc>
        <w:tc>
          <w:tcPr>
            <w:tcW w:w="629" w:type="dxa"/>
            <w:tcBorders>
              <w:top w:val="single" w:sz="4" w:space="0" w:color="000000"/>
              <w:left w:val="single" w:sz="4" w:space="0" w:color="000000"/>
              <w:bottom w:val="single" w:sz="4" w:space="0" w:color="000000"/>
              <w:right w:val="single" w:sz="4" w:space="0" w:color="000000"/>
            </w:tcBorders>
          </w:tcPr>
          <w:p w14:paraId="69B92DC6" w14:textId="77777777" w:rsidR="00AA17D4" w:rsidRPr="002A64AB" w:rsidRDefault="00AA17D4" w:rsidP="002A64AB">
            <w:pPr>
              <w:widowControl w:val="0"/>
              <w:autoSpaceDE w:val="0"/>
              <w:autoSpaceDN w:val="0"/>
              <w:adjustRightInd w:val="0"/>
              <w:spacing w:before="0" w:after="0" w:line="240" w:lineRule="auto"/>
              <w:contextualSpacing/>
              <w:rPr>
                <w:rFonts w:ascii="Arial Narrow" w:hAnsi="Arial Narrow"/>
                <w:sz w:val="22"/>
                <w:szCs w:val="22"/>
              </w:rPr>
            </w:pPr>
          </w:p>
        </w:tc>
      </w:tr>
      <w:tr w:rsidR="00AA17D4" w:rsidRPr="002A64AB" w14:paraId="704C459F" w14:textId="77777777" w:rsidTr="00FA3104">
        <w:trPr>
          <w:jc w:val="center"/>
        </w:trPr>
        <w:tc>
          <w:tcPr>
            <w:tcW w:w="2699" w:type="dxa"/>
            <w:vMerge/>
            <w:tcBorders>
              <w:left w:val="single" w:sz="4" w:space="0" w:color="000000"/>
              <w:right w:val="single" w:sz="4" w:space="0" w:color="000000"/>
            </w:tcBorders>
          </w:tcPr>
          <w:p w14:paraId="16149070" w14:textId="77777777" w:rsidR="00AA17D4" w:rsidRPr="002A64AB" w:rsidRDefault="00AA17D4" w:rsidP="002A64AB">
            <w:pPr>
              <w:widowControl w:val="0"/>
              <w:autoSpaceDE w:val="0"/>
              <w:autoSpaceDN w:val="0"/>
              <w:adjustRightInd w:val="0"/>
              <w:spacing w:before="0" w:after="0" w:line="240" w:lineRule="auto"/>
              <w:ind w:right="466"/>
              <w:contextualSpacing/>
              <w:jc w:val="right"/>
              <w:rPr>
                <w:rFonts w:ascii="Arial Narrow" w:hAnsi="Arial Narrow"/>
                <w:sz w:val="22"/>
                <w:szCs w:val="22"/>
              </w:rPr>
            </w:pPr>
          </w:p>
        </w:tc>
        <w:tc>
          <w:tcPr>
            <w:tcW w:w="5597" w:type="dxa"/>
            <w:tcBorders>
              <w:top w:val="single" w:sz="4" w:space="0" w:color="000000"/>
              <w:left w:val="single" w:sz="4" w:space="0" w:color="000000"/>
              <w:bottom w:val="single" w:sz="4" w:space="0" w:color="000000"/>
              <w:right w:val="single" w:sz="4" w:space="0" w:color="000000"/>
            </w:tcBorders>
          </w:tcPr>
          <w:p w14:paraId="2DF5D9BA" w14:textId="77777777" w:rsidR="00AA17D4" w:rsidRPr="002A64AB" w:rsidRDefault="00AA17D4" w:rsidP="002A64AB">
            <w:pPr>
              <w:spacing w:before="0" w:after="0" w:line="240" w:lineRule="auto"/>
              <w:ind w:left="90"/>
              <w:contextualSpacing/>
              <w:rPr>
                <w:rFonts w:ascii="Arial Narrow" w:hAnsi="Arial Narrow"/>
                <w:sz w:val="22"/>
                <w:szCs w:val="22"/>
              </w:rPr>
            </w:pPr>
            <w:r w:rsidRPr="002A64AB">
              <w:rPr>
                <w:rFonts w:ascii="Arial Narrow" w:hAnsi="Arial Narrow"/>
                <w:sz w:val="22"/>
                <w:szCs w:val="22"/>
              </w:rPr>
              <w:t>1 FTE Team Leader (licensed professional)</w:t>
            </w:r>
          </w:p>
        </w:tc>
        <w:tc>
          <w:tcPr>
            <w:tcW w:w="646" w:type="dxa"/>
            <w:tcBorders>
              <w:top w:val="single" w:sz="4" w:space="0" w:color="000000"/>
              <w:left w:val="single" w:sz="4" w:space="0" w:color="000000"/>
              <w:bottom w:val="single" w:sz="4" w:space="0" w:color="000000"/>
              <w:right w:val="single" w:sz="4" w:space="0" w:color="000000"/>
            </w:tcBorders>
          </w:tcPr>
          <w:p w14:paraId="4BAE8FE4" w14:textId="77777777" w:rsidR="00AA17D4" w:rsidRPr="002A64AB" w:rsidRDefault="00AA17D4" w:rsidP="002A64AB">
            <w:pPr>
              <w:widowControl w:val="0"/>
              <w:autoSpaceDE w:val="0"/>
              <w:autoSpaceDN w:val="0"/>
              <w:adjustRightInd w:val="0"/>
              <w:spacing w:before="0" w:after="0" w:line="240" w:lineRule="auto"/>
              <w:contextualSpacing/>
              <w:rPr>
                <w:rFonts w:ascii="Arial Narrow" w:hAnsi="Arial Narrow"/>
                <w:sz w:val="22"/>
                <w:szCs w:val="22"/>
              </w:rPr>
            </w:pPr>
          </w:p>
        </w:tc>
        <w:tc>
          <w:tcPr>
            <w:tcW w:w="629" w:type="dxa"/>
            <w:tcBorders>
              <w:top w:val="single" w:sz="4" w:space="0" w:color="000000"/>
              <w:left w:val="single" w:sz="4" w:space="0" w:color="000000"/>
              <w:bottom w:val="single" w:sz="4" w:space="0" w:color="000000"/>
              <w:right w:val="single" w:sz="4" w:space="0" w:color="000000"/>
            </w:tcBorders>
          </w:tcPr>
          <w:p w14:paraId="02D2E949" w14:textId="77777777" w:rsidR="00AA17D4" w:rsidRPr="002A64AB" w:rsidRDefault="00AA17D4" w:rsidP="002A64AB">
            <w:pPr>
              <w:widowControl w:val="0"/>
              <w:autoSpaceDE w:val="0"/>
              <w:autoSpaceDN w:val="0"/>
              <w:adjustRightInd w:val="0"/>
              <w:spacing w:before="0" w:after="0" w:line="240" w:lineRule="auto"/>
              <w:contextualSpacing/>
              <w:rPr>
                <w:rFonts w:ascii="Arial Narrow" w:hAnsi="Arial Narrow"/>
                <w:sz w:val="22"/>
                <w:szCs w:val="22"/>
              </w:rPr>
            </w:pPr>
          </w:p>
        </w:tc>
      </w:tr>
      <w:tr w:rsidR="00AA17D4" w:rsidRPr="002A64AB" w14:paraId="70733889" w14:textId="77777777" w:rsidTr="00FA3104">
        <w:trPr>
          <w:jc w:val="center"/>
        </w:trPr>
        <w:tc>
          <w:tcPr>
            <w:tcW w:w="2699" w:type="dxa"/>
            <w:vMerge/>
            <w:tcBorders>
              <w:left w:val="single" w:sz="4" w:space="0" w:color="000000"/>
              <w:right w:val="single" w:sz="4" w:space="0" w:color="000000"/>
            </w:tcBorders>
          </w:tcPr>
          <w:p w14:paraId="3917D622" w14:textId="77777777" w:rsidR="00AA17D4" w:rsidRPr="002A64AB" w:rsidRDefault="00AA17D4" w:rsidP="002A64AB">
            <w:pPr>
              <w:widowControl w:val="0"/>
              <w:autoSpaceDE w:val="0"/>
              <w:autoSpaceDN w:val="0"/>
              <w:adjustRightInd w:val="0"/>
              <w:spacing w:before="0" w:after="0" w:line="240" w:lineRule="auto"/>
              <w:ind w:right="466"/>
              <w:contextualSpacing/>
              <w:jc w:val="right"/>
              <w:rPr>
                <w:rFonts w:ascii="Arial Narrow" w:hAnsi="Arial Narrow"/>
                <w:sz w:val="22"/>
                <w:szCs w:val="22"/>
              </w:rPr>
            </w:pPr>
          </w:p>
        </w:tc>
        <w:tc>
          <w:tcPr>
            <w:tcW w:w="5597" w:type="dxa"/>
            <w:tcBorders>
              <w:top w:val="single" w:sz="4" w:space="0" w:color="000000"/>
              <w:left w:val="single" w:sz="4" w:space="0" w:color="000000"/>
              <w:bottom w:val="single" w:sz="4" w:space="0" w:color="000000"/>
              <w:right w:val="single" w:sz="4" w:space="0" w:color="000000"/>
            </w:tcBorders>
          </w:tcPr>
          <w:p w14:paraId="627E9A03" w14:textId="553265B0" w:rsidR="00AA17D4" w:rsidRPr="002A64AB" w:rsidRDefault="00973FBB" w:rsidP="002A64AB">
            <w:pPr>
              <w:spacing w:before="0" w:after="0" w:line="240" w:lineRule="auto"/>
              <w:ind w:left="90"/>
              <w:contextualSpacing/>
              <w:rPr>
                <w:rFonts w:ascii="Arial Narrow" w:hAnsi="Arial Narrow"/>
                <w:sz w:val="22"/>
                <w:szCs w:val="22"/>
              </w:rPr>
            </w:pPr>
            <w:r w:rsidRPr="002A64AB">
              <w:rPr>
                <w:rFonts w:ascii="Arial Narrow" w:hAnsi="Arial Narrow"/>
                <w:sz w:val="22"/>
                <w:szCs w:val="22"/>
              </w:rPr>
              <w:t>2</w:t>
            </w:r>
            <w:r w:rsidR="00AA17D4" w:rsidRPr="002A64AB">
              <w:rPr>
                <w:rFonts w:ascii="Arial Narrow" w:hAnsi="Arial Narrow"/>
                <w:sz w:val="22"/>
                <w:szCs w:val="22"/>
              </w:rPr>
              <w:t xml:space="preserve"> </w:t>
            </w:r>
            <w:r w:rsidR="00F072C5" w:rsidRPr="002A64AB">
              <w:rPr>
                <w:rFonts w:ascii="Arial Narrow" w:hAnsi="Arial Narrow"/>
                <w:sz w:val="22"/>
                <w:szCs w:val="22"/>
              </w:rPr>
              <w:t xml:space="preserve">FTE </w:t>
            </w:r>
            <w:r w:rsidR="00BC5C8F" w:rsidRPr="002A64AB">
              <w:rPr>
                <w:rFonts w:ascii="Arial Narrow" w:hAnsi="Arial Narrow"/>
                <w:sz w:val="22"/>
                <w:szCs w:val="22"/>
              </w:rPr>
              <w:t>N</w:t>
            </w:r>
            <w:r w:rsidR="00AA17D4" w:rsidRPr="002A64AB">
              <w:rPr>
                <w:rFonts w:ascii="Arial Narrow" w:hAnsi="Arial Narrow"/>
                <w:sz w:val="22"/>
                <w:szCs w:val="22"/>
              </w:rPr>
              <w:t>urse</w:t>
            </w:r>
            <w:r w:rsidRPr="002A64AB">
              <w:rPr>
                <w:rFonts w:ascii="Arial Narrow" w:hAnsi="Arial Narrow"/>
                <w:sz w:val="22"/>
                <w:szCs w:val="22"/>
              </w:rPr>
              <w:t>s</w:t>
            </w:r>
            <w:r w:rsidR="00AA17D4" w:rsidRPr="002A64AB">
              <w:rPr>
                <w:rFonts w:ascii="Arial Narrow" w:hAnsi="Arial Narrow"/>
                <w:sz w:val="22"/>
                <w:szCs w:val="22"/>
              </w:rPr>
              <w:t xml:space="preserve"> – at least one must be </w:t>
            </w:r>
            <w:r w:rsidR="00906A1B" w:rsidRPr="002A64AB">
              <w:rPr>
                <w:rFonts w:ascii="Arial Narrow" w:hAnsi="Arial Narrow"/>
                <w:sz w:val="22"/>
                <w:szCs w:val="22"/>
              </w:rPr>
              <w:t>an</w:t>
            </w:r>
            <w:r w:rsidR="00AA17D4" w:rsidRPr="002A64AB">
              <w:rPr>
                <w:rFonts w:ascii="Arial Narrow" w:hAnsi="Arial Narrow"/>
                <w:sz w:val="22"/>
                <w:szCs w:val="22"/>
              </w:rPr>
              <w:t xml:space="preserve"> FTE RN</w:t>
            </w:r>
          </w:p>
        </w:tc>
        <w:tc>
          <w:tcPr>
            <w:tcW w:w="646" w:type="dxa"/>
            <w:tcBorders>
              <w:top w:val="single" w:sz="4" w:space="0" w:color="000000"/>
              <w:left w:val="single" w:sz="4" w:space="0" w:color="000000"/>
              <w:bottom w:val="single" w:sz="4" w:space="0" w:color="000000"/>
              <w:right w:val="single" w:sz="4" w:space="0" w:color="000000"/>
            </w:tcBorders>
          </w:tcPr>
          <w:p w14:paraId="2DE73FC1" w14:textId="77777777" w:rsidR="00AA17D4" w:rsidRPr="002A64AB" w:rsidRDefault="00AA17D4" w:rsidP="002A64AB">
            <w:pPr>
              <w:widowControl w:val="0"/>
              <w:autoSpaceDE w:val="0"/>
              <w:autoSpaceDN w:val="0"/>
              <w:adjustRightInd w:val="0"/>
              <w:spacing w:before="0" w:after="0" w:line="240" w:lineRule="auto"/>
              <w:contextualSpacing/>
              <w:rPr>
                <w:rFonts w:ascii="Arial Narrow" w:hAnsi="Arial Narrow"/>
                <w:sz w:val="22"/>
                <w:szCs w:val="22"/>
              </w:rPr>
            </w:pPr>
          </w:p>
        </w:tc>
        <w:tc>
          <w:tcPr>
            <w:tcW w:w="629" w:type="dxa"/>
            <w:tcBorders>
              <w:top w:val="single" w:sz="4" w:space="0" w:color="000000"/>
              <w:left w:val="single" w:sz="4" w:space="0" w:color="000000"/>
              <w:bottom w:val="single" w:sz="4" w:space="0" w:color="000000"/>
              <w:right w:val="single" w:sz="4" w:space="0" w:color="000000"/>
            </w:tcBorders>
          </w:tcPr>
          <w:p w14:paraId="1B85A0B6" w14:textId="77777777" w:rsidR="00AA17D4" w:rsidRPr="002A64AB" w:rsidRDefault="00AA17D4" w:rsidP="002A64AB">
            <w:pPr>
              <w:widowControl w:val="0"/>
              <w:autoSpaceDE w:val="0"/>
              <w:autoSpaceDN w:val="0"/>
              <w:adjustRightInd w:val="0"/>
              <w:spacing w:before="0" w:after="0" w:line="240" w:lineRule="auto"/>
              <w:contextualSpacing/>
              <w:rPr>
                <w:rFonts w:ascii="Arial Narrow" w:hAnsi="Arial Narrow"/>
                <w:sz w:val="22"/>
                <w:szCs w:val="22"/>
              </w:rPr>
            </w:pPr>
          </w:p>
        </w:tc>
      </w:tr>
      <w:tr w:rsidR="00AA17D4" w:rsidRPr="002A64AB" w14:paraId="4C4C875C" w14:textId="77777777" w:rsidTr="00FA3104">
        <w:trPr>
          <w:jc w:val="center"/>
        </w:trPr>
        <w:tc>
          <w:tcPr>
            <w:tcW w:w="2699" w:type="dxa"/>
            <w:vMerge/>
            <w:tcBorders>
              <w:left w:val="single" w:sz="4" w:space="0" w:color="000000"/>
              <w:right w:val="single" w:sz="4" w:space="0" w:color="000000"/>
            </w:tcBorders>
          </w:tcPr>
          <w:p w14:paraId="0F4CD87B" w14:textId="77777777" w:rsidR="00AA17D4" w:rsidRPr="002A64AB" w:rsidRDefault="00AA17D4" w:rsidP="002A64AB">
            <w:pPr>
              <w:widowControl w:val="0"/>
              <w:autoSpaceDE w:val="0"/>
              <w:autoSpaceDN w:val="0"/>
              <w:adjustRightInd w:val="0"/>
              <w:spacing w:before="0" w:after="0" w:line="240" w:lineRule="auto"/>
              <w:ind w:right="466"/>
              <w:contextualSpacing/>
              <w:jc w:val="right"/>
              <w:rPr>
                <w:rFonts w:ascii="Arial Narrow" w:hAnsi="Arial Narrow"/>
                <w:sz w:val="22"/>
                <w:szCs w:val="22"/>
              </w:rPr>
            </w:pPr>
          </w:p>
        </w:tc>
        <w:tc>
          <w:tcPr>
            <w:tcW w:w="5597" w:type="dxa"/>
            <w:tcBorders>
              <w:top w:val="single" w:sz="4" w:space="0" w:color="000000"/>
              <w:left w:val="single" w:sz="4" w:space="0" w:color="000000"/>
              <w:bottom w:val="single" w:sz="4" w:space="0" w:color="000000"/>
              <w:right w:val="single" w:sz="4" w:space="0" w:color="000000"/>
            </w:tcBorders>
          </w:tcPr>
          <w:p w14:paraId="1219B224" w14:textId="73869DA1" w:rsidR="00AA17D4" w:rsidRPr="002A64AB" w:rsidRDefault="00AA17D4" w:rsidP="002A64AB">
            <w:pPr>
              <w:spacing w:before="0" w:after="0" w:line="240" w:lineRule="auto"/>
              <w:ind w:left="90"/>
              <w:contextualSpacing/>
              <w:rPr>
                <w:rFonts w:ascii="Arial Narrow" w:hAnsi="Arial Narrow"/>
                <w:sz w:val="22"/>
                <w:szCs w:val="22"/>
              </w:rPr>
            </w:pPr>
            <w:r w:rsidRPr="002A64AB">
              <w:rPr>
                <w:rFonts w:ascii="Arial Narrow" w:hAnsi="Arial Narrow"/>
                <w:sz w:val="22"/>
                <w:szCs w:val="22"/>
              </w:rPr>
              <w:t xml:space="preserve">1 FTE </w:t>
            </w:r>
            <w:r w:rsidR="00BC5C8F" w:rsidRPr="002A64AB">
              <w:rPr>
                <w:rFonts w:ascii="Arial Narrow" w:hAnsi="Arial Narrow"/>
                <w:sz w:val="22"/>
                <w:szCs w:val="22"/>
              </w:rPr>
              <w:t>C</w:t>
            </w:r>
            <w:r w:rsidRPr="002A64AB">
              <w:rPr>
                <w:rFonts w:ascii="Arial Narrow" w:hAnsi="Arial Narrow"/>
                <w:sz w:val="22"/>
                <w:szCs w:val="22"/>
              </w:rPr>
              <w:t xml:space="preserve">ase </w:t>
            </w:r>
            <w:r w:rsidR="00BC5C8F" w:rsidRPr="002A64AB">
              <w:rPr>
                <w:rFonts w:ascii="Arial Narrow" w:hAnsi="Arial Narrow"/>
                <w:sz w:val="22"/>
                <w:szCs w:val="22"/>
              </w:rPr>
              <w:t>M</w:t>
            </w:r>
            <w:r w:rsidRPr="002A64AB">
              <w:rPr>
                <w:rFonts w:ascii="Arial Narrow" w:hAnsi="Arial Narrow"/>
                <w:sz w:val="22"/>
                <w:szCs w:val="22"/>
              </w:rPr>
              <w:t>anager</w:t>
            </w:r>
            <w:r w:rsidR="00973FBB" w:rsidRPr="002A64AB">
              <w:rPr>
                <w:rFonts w:ascii="Arial Narrow" w:hAnsi="Arial Narrow"/>
                <w:sz w:val="22"/>
                <w:szCs w:val="22"/>
              </w:rPr>
              <w:t xml:space="preserve"> </w:t>
            </w:r>
          </w:p>
        </w:tc>
        <w:tc>
          <w:tcPr>
            <w:tcW w:w="646" w:type="dxa"/>
            <w:tcBorders>
              <w:top w:val="single" w:sz="4" w:space="0" w:color="000000"/>
              <w:left w:val="single" w:sz="4" w:space="0" w:color="000000"/>
              <w:bottom w:val="single" w:sz="4" w:space="0" w:color="000000"/>
              <w:right w:val="single" w:sz="4" w:space="0" w:color="000000"/>
            </w:tcBorders>
          </w:tcPr>
          <w:p w14:paraId="7ED3BF2E" w14:textId="77777777" w:rsidR="00AA17D4" w:rsidRPr="002A64AB" w:rsidRDefault="00AA17D4" w:rsidP="002A64AB">
            <w:pPr>
              <w:widowControl w:val="0"/>
              <w:autoSpaceDE w:val="0"/>
              <w:autoSpaceDN w:val="0"/>
              <w:adjustRightInd w:val="0"/>
              <w:spacing w:before="0" w:after="0" w:line="240" w:lineRule="auto"/>
              <w:contextualSpacing/>
              <w:rPr>
                <w:rFonts w:ascii="Arial Narrow" w:hAnsi="Arial Narrow"/>
                <w:sz w:val="22"/>
                <w:szCs w:val="22"/>
              </w:rPr>
            </w:pPr>
          </w:p>
        </w:tc>
        <w:tc>
          <w:tcPr>
            <w:tcW w:w="629" w:type="dxa"/>
            <w:tcBorders>
              <w:top w:val="single" w:sz="4" w:space="0" w:color="000000"/>
              <w:left w:val="single" w:sz="4" w:space="0" w:color="000000"/>
              <w:bottom w:val="single" w:sz="4" w:space="0" w:color="000000"/>
              <w:right w:val="single" w:sz="4" w:space="0" w:color="000000"/>
            </w:tcBorders>
          </w:tcPr>
          <w:p w14:paraId="1C5A3914" w14:textId="77777777" w:rsidR="00AA17D4" w:rsidRPr="002A64AB" w:rsidRDefault="00AA17D4" w:rsidP="002A64AB">
            <w:pPr>
              <w:widowControl w:val="0"/>
              <w:autoSpaceDE w:val="0"/>
              <w:autoSpaceDN w:val="0"/>
              <w:adjustRightInd w:val="0"/>
              <w:spacing w:before="0" w:after="0" w:line="240" w:lineRule="auto"/>
              <w:contextualSpacing/>
              <w:rPr>
                <w:rFonts w:ascii="Arial Narrow" w:hAnsi="Arial Narrow"/>
                <w:sz w:val="22"/>
                <w:szCs w:val="22"/>
              </w:rPr>
            </w:pPr>
          </w:p>
        </w:tc>
      </w:tr>
      <w:tr w:rsidR="00AA17D4" w:rsidRPr="002A64AB" w14:paraId="35FDD26C" w14:textId="77777777" w:rsidTr="00FA3104">
        <w:trPr>
          <w:jc w:val="center"/>
        </w:trPr>
        <w:tc>
          <w:tcPr>
            <w:tcW w:w="2699" w:type="dxa"/>
            <w:vMerge/>
            <w:tcBorders>
              <w:left w:val="single" w:sz="4" w:space="0" w:color="000000"/>
              <w:right w:val="single" w:sz="4" w:space="0" w:color="000000"/>
            </w:tcBorders>
          </w:tcPr>
          <w:p w14:paraId="2EF1BF1F" w14:textId="77777777" w:rsidR="00AA17D4" w:rsidRPr="002A64AB" w:rsidRDefault="00AA17D4" w:rsidP="002A64AB">
            <w:pPr>
              <w:widowControl w:val="0"/>
              <w:autoSpaceDE w:val="0"/>
              <w:autoSpaceDN w:val="0"/>
              <w:adjustRightInd w:val="0"/>
              <w:spacing w:before="0" w:after="0" w:line="240" w:lineRule="auto"/>
              <w:ind w:right="466"/>
              <w:contextualSpacing/>
              <w:jc w:val="right"/>
              <w:rPr>
                <w:rFonts w:ascii="Arial Narrow" w:hAnsi="Arial Narrow"/>
                <w:sz w:val="22"/>
                <w:szCs w:val="22"/>
              </w:rPr>
            </w:pPr>
          </w:p>
        </w:tc>
        <w:tc>
          <w:tcPr>
            <w:tcW w:w="5597" w:type="dxa"/>
            <w:tcBorders>
              <w:top w:val="single" w:sz="4" w:space="0" w:color="000000"/>
              <w:left w:val="single" w:sz="4" w:space="0" w:color="000000"/>
              <w:bottom w:val="single" w:sz="4" w:space="0" w:color="000000"/>
              <w:right w:val="single" w:sz="4" w:space="0" w:color="000000"/>
            </w:tcBorders>
          </w:tcPr>
          <w:p w14:paraId="0B3DD4EB" w14:textId="77777777" w:rsidR="00AA17D4" w:rsidRPr="002A64AB" w:rsidRDefault="00AA17D4" w:rsidP="002A64AB">
            <w:pPr>
              <w:spacing w:before="0" w:after="0" w:line="240" w:lineRule="auto"/>
              <w:ind w:left="90"/>
              <w:contextualSpacing/>
              <w:rPr>
                <w:rFonts w:ascii="Arial Narrow" w:hAnsi="Arial Narrow"/>
                <w:sz w:val="22"/>
                <w:szCs w:val="22"/>
              </w:rPr>
            </w:pPr>
            <w:r w:rsidRPr="002A64AB">
              <w:rPr>
                <w:rFonts w:ascii="Arial Narrow" w:hAnsi="Arial Narrow"/>
                <w:sz w:val="22"/>
                <w:szCs w:val="22"/>
              </w:rPr>
              <w:t xml:space="preserve">1 FTE Substance Abuse Specialist </w:t>
            </w:r>
          </w:p>
        </w:tc>
        <w:tc>
          <w:tcPr>
            <w:tcW w:w="646" w:type="dxa"/>
            <w:tcBorders>
              <w:top w:val="single" w:sz="4" w:space="0" w:color="000000"/>
              <w:left w:val="single" w:sz="4" w:space="0" w:color="000000"/>
              <w:bottom w:val="single" w:sz="4" w:space="0" w:color="000000"/>
              <w:right w:val="single" w:sz="4" w:space="0" w:color="000000"/>
            </w:tcBorders>
          </w:tcPr>
          <w:p w14:paraId="5E1DE7E1" w14:textId="77777777" w:rsidR="00AA17D4" w:rsidRPr="002A64AB" w:rsidRDefault="00AA17D4" w:rsidP="002A64AB">
            <w:pPr>
              <w:widowControl w:val="0"/>
              <w:autoSpaceDE w:val="0"/>
              <w:autoSpaceDN w:val="0"/>
              <w:adjustRightInd w:val="0"/>
              <w:spacing w:before="0" w:after="0" w:line="240" w:lineRule="auto"/>
              <w:contextualSpacing/>
              <w:rPr>
                <w:rFonts w:ascii="Arial Narrow" w:hAnsi="Arial Narrow"/>
                <w:sz w:val="22"/>
                <w:szCs w:val="22"/>
              </w:rPr>
            </w:pPr>
          </w:p>
        </w:tc>
        <w:tc>
          <w:tcPr>
            <w:tcW w:w="629" w:type="dxa"/>
            <w:tcBorders>
              <w:top w:val="single" w:sz="4" w:space="0" w:color="000000"/>
              <w:left w:val="single" w:sz="4" w:space="0" w:color="000000"/>
              <w:bottom w:val="single" w:sz="4" w:space="0" w:color="000000"/>
              <w:right w:val="single" w:sz="4" w:space="0" w:color="000000"/>
            </w:tcBorders>
          </w:tcPr>
          <w:p w14:paraId="3C557888" w14:textId="77777777" w:rsidR="00AA17D4" w:rsidRPr="002A64AB" w:rsidRDefault="00AA17D4" w:rsidP="002A64AB">
            <w:pPr>
              <w:widowControl w:val="0"/>
              <w:autoSpaceDE w:val="0"/>
              <w:autoSpaceDN w:val="0"/>
              <w:adjustRightInd w:val="0"/>
              <w:spacing w:before="0" w:after="0" w:line="240" w:lineRule="auto"/>
              <w:contextualSpacing/>
              <w:rPr>
                <w:rFonts w:ascii="Arial Narrow" w:hAnsi="Arial Narrow"/>
                <w:sz w:val="22"/>
                <w:szCs w:val="22"/>
              </w:rPr>
            </w:pPr>
          </w:p>
        </w:tc>
      </w:tr>
      <w:tr w:rsidR="00AA17D4" w:rsidRPr="002A64AB" w14:paraId="37E7EA5C" w14:textId="77777777" w:rsidTr="00FA3104">
        <w:trPr>
          <w:jc w:val="center"/>
        </w:trPr>
        <w:tc>
          <w:tcPr>
            <w:tcW w:w="2699" w:type="dxa"/>
            <w:vMerge/>
            <w:tcBorders>
              <w:left w:val="single" w:sz="4" w:space="0" w:color="000000"/>
              <w:right w:val="single" w:sz="4" w:space="0" w:color="000000"/>
            </w:tcBorders>
          </w:tcPr>
          <w:p w14:paraId="657E4AFB" w14:textId="77777777" w:rsidR="00AA17D4" w:rsidRPr="002A64AB" w:rsidRDefault="00AA17D4" w:rsidP="002A64AB">
            <w:pPr>
              <w:widowControl w:val="0"/>
              <w:autoSpaceDE w:val="0"/>
              <w:autoSpaceDN w:val="0"/>
              <w:adjustRightInd w:val="0"/>
              <w:spacing w:before="0" w:after="0" w:line="240" w:lineRule="auto"/>
              <w:ind w:right="466"/>
              <w:contextualSpacing/>
              <w:jc w:val="right"/>
              <w:rPr>
                <w:rFonts w:ascii="Arial Narrow" w:hAnsi="Arial Narrow"/>
                <w:sz w:val="22"/>
                <w:szCs w:val="22"/>
              </w:rPr>
            </w:pPr>
          </w:p>
        </w:tc>
        <w:tc>
          <w:tcPr>
            <w:tcW w:w="5597" w:type="dxa"/>
            <w:tcBorders>
              <w:top w:val="single" w:sz="4" w:space="0" w:color="000000"/>
              <w:left w:val="single" w:sz="4" w:space="0" w:color="000000"/>
              <w:bottom w:val="single" w:sz="4" w:space="0" w:color="000000"/>
              <w:right w:val="single" w:sz="4" w:space="0" w:color="000000"/>
            </w:tcBorders>
          </w:tcPr>
          <w:p w14:paraId="390F5F8B" w14:textId="77777777" w:rsidR="00AA17D4" w:rsidRPr="002A64AB" w:rsidRDefault="00AA17D4" w:rsidP="002A64AB">
            <w:pPr>
              <w:spacing w:before="0" w:after="0" w:line="240" w:lineRule="auto"/>
              <w:ind w:left="90"/>
              <w:contextualSpacing/>
              <w:rPr>
                <w:rFonts w:ascii="Arial Narrow" w:hAnsi="Arial Narrow"/>
                <w:sz w:val="22"/>
                <w:szCs w:val="22"/>
              </w:rPr>
            </w:pPr>
            <w:r w:rsidRPr="002A64AB">
              <w:rPr>
                <w:rFonts w:ascii="Arial Narrow" w:hAnsi="Arial Narrow"/>
                <w:sz w:val="22"/>
                <w:szCs w:val="22"/>
              </w:rPr>
              <w:t>1 FTE Peer Specialist</w:t>
            </w:r>
          </w:p>
        </w:tc>
        <w:tc>
          <w:tcPr>
            <w:tcW w:w="646" w:type="dxa"/>
            <w:tcBorders>
              <w:top w:val="single" w:sz="4" w:space="0" w:color="000000"/>
              <w:left w:val="single" w:sz="4" w:space="0" w:color="000000"/>
              <w:bottom w:val="single" w:sz="4" w:space="0" w:color="000000"/>
              <w:right w:val="single" w:sz="4" w:space="0" w:color="000000"/>
            </w:tcBorders>
          </w:tcPr>
          <w:p w14:paraId="1DD1219A" w14:textId="77777777" w:rsidR="00AA17D4" w:rsidRPr="002A64AB" w:rsidRDefault="00AA17D4" w:rsidP="002A64AB">
            <w:pPr>
              <w:widowControl w:val="0"/>
              <w:autoSpaceDE w:val="0"/>
              <w:autoSpaceDN w:val="0"/>
              <w:adjustRightInd w:val="0"/>
              <w:spacing w:before="0" w:after="0" w:line="240" w:lineRule="auto"/>
              <w:contextualSpacing/>
              <w:rPr>
                <w:rFonts w:ascii="Arial Narrow" w:hAnsi="Arial Narrow"/>
                <w:sz w:val="22"/>
                <w:szCs w:val="22"/>
              </w:rPr>
            </w:pPr>
          </w:p>
        </w:tc>
        <w:tc>
          <w:tcPr>
            <w:tcW w:w="629" w:type="dxa"/>
            <w:tcBorders>
              <w:top w:val="single" w:sz="4" w:space="0" w:color="000000"/>
              <w:left w:val="single" w:sz="4" w:space="0" w:color="000000"/>
              <w:bottom w:val="single" w:sz="4" w:space="0" w:color="000000"/>
              <w:right w:val="single" w:sz="4" w:space="0" w:color="000000"/>
            </w:tcBorders>
          </w:tcPr>
          <w:p w14:paraId="7B02DD12" w14:textId="77777777" w:rsidR="00AA17D4" w:rsidRPr="002A64AB" w:rsidRDefault="00AA17D4" w:rsidP="002A64AB">
            <w:pPr>
              <w:widowControl w:val="0"/>
              <w:autoSpaceDE w:val="0"/>
              <w:autoSpaceDN w:val="0"/>
              <w:adjustRightInd w:val="0"/>
              <w:spacing w:before="0" w:after="0" w:line="240" w:lineRule="auto"/>
              <w:contextualSpacing/>
              <w:rPr>
                <w:rFonts w:ascii="Arial Narrow" w:hAnsi="Arial Narrow"/>
                <w:sz w:val="22"/>
                <w:szCs w:val="22"/>
              </w:rPr>
            </w:pPr>
          </w:p>
        </w:tc>
      </w:tr>
      <w:tr w:rsidR="00AA17D4" w:rsidRPr="002A64AB" w14:paraId="3F17C0FB" w14:textId="77777777" w:rsidTr="00FA3104">
        <w:trPr>
          <w:jc w:val="center"/>
        </w:trPr>
        <w:tc>
          <w:tcPr>
            <w:tcW w:w="2699" w:type="dxa"/>
            <w:vMerge/>
            <w:tcBorders>
              <w:left w:val="single" w:sz="4" w:space="0" w:color="000000"/>
              <w:bottom w:val="single" w:sz="4" w:space="0" w:color="000000"/>
              <w:right w:val="single" w:sz="4" w:space="0" w:color="000000"/>
            </w:tcBorders>
          </w:tcPr>
          <w:p w14:paraId="571697C6" w14:textId="77777777" w:rsidR="00AA17D4" w:rsidRPr="002A64AB" w:rsidRDefault="00AA17D4" w:rsidP="002A64AB">
            <w:pPr>
              <w:widowControl w:val="0"/>
              <w:autoSpaceDE w:val="0"/>
              <w:autoSpaceDN w:val="0"/>
              <w:adjustRightInd w:val="0"/>
              <w:spacing w:before="0" w:after="0" w:line="240" w:lineRule="auto"/>
              <w:ind w:right="466"/>
              <w:contextualSpacing/>
              <w:jc w:val="right"/>
              <w:rPr>
                <w:rFonts w:ascii="Arial Narrow" w:hAnsi="Arial Narrow"/>
                <w:sz w:val="22"/>
                <w:szCs w:val="22"/>
              </w:rPr>
            </w:pPr>
          </w:p>
        </w:tc>
        <w:tc>
          <w:tcPr>
            <w:tcW w:w="5597" w:type="dxa"/>
            <w:tcBorders>
              <w:top w:val="single" w:sz="4" w:space="0" w:color="000000"/>
              <w:left w:val="single" w:sz="4" w:space="0" w:color="000000"/>
              <w:bottom w:val="single" w:sz="4" w:space="0" w:color="000000"/>
              <w:right w:val="single" w:sz="4" w:space="0" w:color="000000"/>
            </w:tcBorders>
          </w:tcPr>
          <w:p w14:paraId="18C9644B" w14:textId="77777777" w:rsidR="00AA17D4" w:rsidRPr="002A64AB" w:rsidRDefault="00AA17D4" w:rsidP="002A64AB">
            <w:pPr>
              <w:spacing w:before="0" w:after="0" w:line="240" w:lineRule="auto"/>
              <w:ind w:left="90"/>
              <w:contextualSpacing/>
              <w:rPr>
                <w:rFonts w:ascii="Arial Narrow" w:hAnsi="Arial Narrow"/>
                <w:sz w:val="22"/>
                <w:szCs w:val="22"/>
              </w:rPr>
            </w:pPr>
            <w:r w:rsidRPr="002A64AB">
              <w:rPr>
                <w:rFonts w:ascii="Arial Narrow" w:hAnsi="Arial Narrow"/>
                <w:sz w:val="22"/>
                <w:szCs w:val="22"/>
              </w:rPr>
              <w:t>1 FTE Vocational Specialist</w:t>
            </w:r>
          </w:p>
        </w:tc>
        <w:tc>
          <w:tcPr>
            <w:tcW w:w="646" w:type="dxa"/>
            <w:tcBorders>
              <w:top w:val="single" w:sz="4" w:space="0" w:color="000000"/>
              <w:left w:val="single" w:sz="4" w:space="0" w:color="000000"/>
              <w:bottom w:val="single" w:sz="4" w:space="0" w:color="000000"/>
              <w:right w:val="single" w:sz="4" w:space="0" w:color="000000"/>
            </w:tcBorders>
          </w:tcPr>
          <w:p w14:paraId="0119512A" w14:textId="77777777" w:rsidR="00AA17D4" w:rsidRPr="002A64AB" w:rsidRDefault="00AA17D4" w:rsidP="002A64AB">
            <w:pPr>
              <w:widowControl w:val="0"/>
              <w:autoSpaceDE w:val="0"/>
              <w:autoSpaceDN w:val="0"/>
              <w:adjustRightInd w:val="0"/>
              <w:spacing w:before="0" w:after="0" w:line="240" w:lineRule="auto"/>
              <w:contextualSpacing/>
              <w:rPr>
                <w:rFonts w:ascii="Arial Narrow" w:hAnsi="Arial Narrow"/>
                <w:sz w:val="22"/>
                <w:szCs w:val="22"/>
              </w:rPr>
            </w:pPr>
          </w:p>
        </w:tc>
        <w:tc>
          <w:tcPr>
            <w:tcW w:w="629" w:type="dxa"/>
            <w:tcBorders>
              <w:top w:val="single" w:sz="4" w:space="0" w:color="000000"/>
              <w:left w:val="single" w:sz="4" w:space="0" w:color="000000"/>
              <w:bottom w:val="single" w:sz="4" w:space="0" w:color="000000"/>
              <w:right w:val="single" w:sz="4" w:space="0" w:color="000000"/>
            </w:tcBorders>
          </w:tcPr>
          <w:p w14:paraId="434B6969" w14:textId="77777777" w:rsidR="00AA17D4" w:rsidRPr="002A64AB" w:rsidRDefault="00AA17D4" w:rsidP="002A64AB">
            <w:pPr>
              <w:widowControl w:val="0"/>
              <w:autoSpaceDE w:val="0"/>
              <w:autoSpaceDN w:val="0"/>
              <w:adjustRightInd w:val="0"/>
              <w:spacing w:before="0" w:after="0" w:line="240" w:lineRule="auto"/>
              <w:contextualSpacing/>
              <w:rPr>
                <w:rFonts w:ascii="Arial Narrow" w:hAnsi="Arial Narrow"/>
                <w:sz w:val="22"/>
                <w:szCs w:val="22"/>
              </w:rPr>
            </w:pPr>
          </w:p>
        </w:tc>
      </w:tr>
      <w:tr w:rsidR="00AA17D4" w:rsidRPr="002A64AB" w14:paraId="4A3F4C33" w14:textId="77777777" w:rsidTr="00F72ADD">
        <w:trPr>
          <w:jc w:val="center"/>
        </w:trPr>
        <w:tc>
          <w:tcPr>
            <w:tcW w:w="9571"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D532857" w14:textId="77777777" w:rsidR="00AA17D4" w:rsidRPr="002A64AB" w:rsidRDefault="00AA17D4" w:rsidP="002A64AB">
            <w:pPr>
              <w:widowControl w:val="0"/>
              <w:autoSpaceDE w:val="0"/>
              <w:autoSpaceDN w:val="0"/>
              <w:adjustRightInd w:val="0"/>
              <w:spacing w:before="0" w:after="0" w:line="240" w:lineRule="auto"/>
              <w:contextualSpacing/>
              <w:rPr>
                <w:rFonts w:ascii="Arial Narrow" w:hAnsi="Arial Narrow"/>
                <w:sz w:val="22"/>
                <w:szCs w:val="22"/>
              </w:rPr>
            </w:pPr>
          </w:p>
        </w:tc>
      </w:tr>
      <w:tr w:rsidR="00701886" w:rsidRPr="002A64AB" w14:paraId="37E3298F" w14:textId="77777777" w:rsidTr="00FA3104">
        <w:trPr>
          <w:jc w:val="center"/>
        </w:trPr>
        <w:tc>
          <w:tcPr>
            <w:tcW w:w="2699" w:type="dxa"/>
            <w:tcBorders>
              <w:top w:val="single" w:sz="4" w:space="0" w:color="000000"/>
              <w:left w:val="single" w:sz="4" w:space="0" w:color="000000"/>
              <w:bottom w:val="single" w:sz="4" w:space="0" w:color="000000"/>
              <w:right w:val="single" w:sz="4" w:space="0" w:color="000000"/>
            </w:tcBorders>
          </w:tcPr>
          <w:p w14:paraId="795B1C03" w14:textId="77777777" w:rsidR="00701886" w:rsidRPr="002A64AB" w:rsidRDefault="00701886" w:rsidP="002A64AB">
            <w:pPr>
              <w:spacing w:before="0" w:after="0" w:line="240" w:lineRule="auto"/>
              <w:contextualSpacing/>
              <w:rPr>
                <w:rFonts w:ascii="Arial Narrow" w:hAnsi="Arial Narrow"/>
                <w:b/>
                <w:sz w:val="22"/>
                <w:szCs w:val="22"/>
              </w:rPr>
            </w:pPr>
            <w:r w:rsidRPr="002A64AB">
              <w:rPr>
                <w:rFonts w:ascii="Arial Narrow" w:hAnsi="Arial Narrow"/>
                <w:b/>
                <w:sz w:val="22"/>
                <w:szCs w:val="22"/>
              </w:rPr>
              <w:t xml:space="preserve">  B. Key Staff Roles</w:t>
            </w:r>
          </w:p>
        </w:tc>
        <w:tc>
          <w:tcPr>
            <w:tcW w:w="5597" w:type="dxa"/>
            <w:tcBorders>
              <w:top w:val="single" w:sz="4" w:space="0" w:color="000000"/>
              <w:left w:val="single" w:sz="4" w:space="0" w:color="000000"/>
              <w:bottom w:val="single" w:sz="4" w:space="0" w:color="000000"/>
              <w:right w:val="single" w:sz="4" w:space="0" w:color="000000"/>
            </w:tcBorders>
            <w:shd w:val="clear" w:color="auto" w:fill="DADADA"/>
          </w:tcPr>
          <w:p w14:paraId="374E96FA" w14:textId="77777777" w:rsidR="00701886" w:rsidRPr="002A64AB" w:rsidRDefault="00701886" w:rsidP="002A64AB">
            <w:pPr>
              <w:spacing w:before="0" w:after="0" w:line="240" w:lineRule="auto"/>
              <w:ind w:left="90"/>
              <w:contextualSpacing/>
              <w:rPr>
                <w:rFonts w:ascii="Arial Narrow" w:hAnsi="Arial Narrow"/>
                <w:sz w:val="22"/>
                <w:szCs w:val="22"/>
              </w:rPr>
            </w:pPr>
            <w:r w:rsidRPr="002A64AB">
              <w:rPr>
                <w:rFonts w:ascii="Arial Narrow" w:hAnsi="Arial Narrow"/>
                <w:sz w:val="22"/>
                <w:szCs w:val="22"/>
              </w:rPr>
              <w:t>Look at position descriptions for documentation</w:t>
            </w:r>
          </w:p>
        </w:tc>
        <w:tc>
          <w:tcPr>
            <w:tcW w:w="646" w:type="dxa"/>
            <w:tcBorders>
              <w:top w:val="single" w:sz="4" w:space="0" w:color="000000"/>
              <w:left w:val="single" w:sz="4" w:space="0" w:color="000000"/>
              <w:bottom w:val="single" w:sz="4" w:space="0" w:color="000000"/>
              <w:right w:val="single" w:sz="4" w:space="0" w:color="000000"/>
            </w:tcBorders>
            <w:shd w:val="clear" w:color="auto" w:fill="DADADA"/>
          </w:tcPr>
          <w:p w14:paraId="5D02C046" w14:textId="77777777" w:rsidR="00701886" w:rsidRPr="002A64AB" w:rsidRDefault="00701886" w:rsidP="002A64AB">
            <w:pPr>
              <w:widowControl w:val="0"/>
              <w:autoSpaceDE w:val="0"/>
              <w:autoSpaceDN w:val="0"/>
              <w:adjustRightInd w:val="0"/>
              <w:spacing w:before="0" w:after="0" w:line="240" w:lineRule="auto"/>
              <w:contextualSpacing/>
              <w:rPr>
                <w:rFonts w:ascii="Arial Narrow" w:hAnsi="Arial Narrow"/>
                <w:sz w:val="22"/>
                <w:szCs w:val="22"/>
              </w:rPr>
            </w:pPr>
          </w:p>
        </w:tc>
        <w:tc>
          <w:tcPr>
            <w:tcW w:w="629" w:type="dxa"/>
            <w:tcBorders>
              <w:top w:val="single" w:sz="4" w:space="0" w:color="000000"/>
              <w:left w:val="single" w:sz="4" w:space="0" w:color="000000"/>
              <w:bottom w:val="single" w:sz="4" w:space="0" w:color="000000"/>
              <w:right w:val="single" w:sz="4" w:space="0" w:color="000000"/>
            </w:tcBorders>
            <w:shd w:val="clear" w:color="auto" w:fill="DADADA"/>
          </w:tcPr>
          <w:p w14:paraId="4D9713E5" w14:textId="77777777" w:rsidR="00701886" w:rsidRPr="002A64AB" w:rsidRDefault="00701886" w:rsidP="002A64AB">
            <w:pPr>
              <w:widowControl w:val="0"/>
              <w:autoSpaceDE w:val="0"/>
              <w:autoSpaceDN w:val="0"/>
              <w:adjustRightInd w:val="0"/>
              <w:spacing w:before="0" w:after="0" w:line="240" w:lineRule="auto"/>
              <w:contextualSpacing/>
              <w:rPr>
                <w:rFonts w:ascii="Arial Narrow" w:hAnsi="Arial Narrow"/>
                <w:sz w:val="22"/>
                <w:szCs w:val="22"/>
              </w:rPr>
            </w:pPr>
          </w:p>
        </w:tc>
      </w:tr>
      <w:tr w:rsidR="00AA17D4" w:rsidRPr="002A64AB" w14:paraId="72AF9708" w14:textId="77777777" w:rsidTr="00FA3104">
        <w:trPr>
          <w:jc w:val="center"/>
        </w:trPr>
        <w:tc>
          <w:tcPr>
            <w:tcW w:w="2699" w:type="dxa"/>
            <w:vMerge w:val="restart"/>
            <w:tcBorders>
              <w:top w:val="single" w:sz="4" w:space="0" w:color="000000"/>
              <w:left w:val="single" w:sz="4" w:space="0" w:color="000000"/>
              <w:right w:val="single" w:sz="4" w:space="0" w:color="000000"/>
            </w:tcBorders>
          </w:tcPr>
          <w:p w14:paraId="20BE25F9" w14:textId="77777777" w:rsidR="00AA17D4" w:rsidRPr="002A64AB" w:rsidRDefault="00AA17D4" w:rsidP="002A64AB">
            <w:pPr>
              <w:widowControl w:val="0"/>
              <w:autoSpaceDE w:val="0"/>
              <w:autoSpaceDN w:val="0"/>
              <w:adjustRightInd w:val="0"/>
              <w:spacing w:before="0" w:after="0" w:line="240" w:lineRule="auto"/>
              <w:contextualSpacing/>
              <w:rPr>
                <w:rFonts w:ascii="Arial Narrow" w:hAnsi="Arial Narrow"/>
                <w:sz w:val="22"/>
                <w:szCs w:val="22"/>
              </w:rPr>
            </w:pPr>
            <w:r w:rsidRPr="002A64AB">
              <w:rPr>
                <w:rFonts w:ascii="Arial Narrow" w:hAnsi="Arial Narrow" w:cs="Arial"/>
                <w:spacing w:val="-6"/>
                <w:sz w:val="22"/>
                <w:szCs w:val="22"/>
              </w:rPr>
              <w:t xml:space="preserve"> </w:t>
            </w:r>
            <w:r w:rsidRPr="002A64AB">
              <w:rPr>
                <w:rFonts w:ascii="Arial Narrow" w:hAnsi="Arial Narrow" w:cs="Arial"/>
                <w:sz w:val="22"/>
                <w:szCs w:val="22"/>
              </w:rPr>
              <w:t>1. Team</w:t>
            </w:r>
            <w:r w:rsidRPr="002A64AB">
              <w:rPr>
                <w:rFonts w:ascii="Arial Narrow" w:hAnsi="Arial Narrow" w:cs="Arial"/>
                <w:spacing w:val="-5"/>
                <w:sz w:val="22"/>
                <w:szCs w:val="22"/>
              </w:rPr>
              <w:t xml:space="preserve"> </w:t>
            </w:r>
            <w:r w:rsidRPr="002A64AB">
              <w:rPr>
                <w:rFonts w:ascii="Arial Narrow" w:hAnsi="Arial Narrow" w:cs="Arial"/>
                <w:spacing w:val="2"/>
                <w:sz w:val="22"/>
                <w:szCs w:val="22"/>
              </w:rPr>
              <w:t>L</w:t>
            </w:r>
            <w:r w:rsidRPr="002A64AB">
              <w:rPr>
                <w:rFonts w:ascii="Arial Narrow" w:hAnsi="Arial Narrow" w:cs="Arial"/>
                <w:spacing w:val="-3"/>
                <w:sz w:val="22"/>
                <w:szCs w:val="22"/>
              </w:rPr>
              <w:t>e</w:t>
            </w:r>
            <w:r w:rsidRPr="002A64AB">
              <w:rPr>
                <w:rFonts w:ascii="Arial Narrow" w:hAnsi="Arial Narrow" w:cs="Arial"/>
                <w:spacing w:val="2"/>
                <w:sz w:val="22"/>
                <w:szCs w:val="22"/>
              </w:rPr>
              <w:t>a</w:t>
            </w:r>
            <w:r w:rsidRPr="002A64AB">
              <w:rPr>
                <w:rFonts w:ascii="Arial Narrow" w:hAnsi="Arial Narrow" w:cs="Arial"/>
                <w:spacing w:val="-3"/>
                <w:sz w:val="22"/>
                <w:szCs w:val="22"/>
              </w:rPr>
              <w:t>d</w:t>
            </w:r>
            <w:r w:rsidRPr="002A64AB">
              <w:rPr>
                <w:rFonts w:ascii="Arial Narrow" w:hAnsi="Arial Narrow" w:cs="Arial"/>
                <w:spacing w:val="2"/>
                <w:sz w:val="22"/>
                <w:szCs w:val="22"/>
              </w:rPr>
              <w:t>e</w:t>
            </w:r>
            <w:r w:rsidRPr="002A64AB">
              <w:rPr>
                <w:rFonts w:ascii="Arial Narrow" w:hAnsi="Arial Narrow" w:cs="Arial"/>
                <w:sz w:val="22"/>
                <w:szCs w:val="22"/>
              </w:rPr>
              <w:t>r</w:t>
            </w:r>
          </w:p>
        </w:tc>
        <w:tc>
          <w:tcPr>
            <w:tcW w:w="5597" w:type="dxa"/>
            <w:tcBorders>
              <w:top w:val="single" w:sz="4" w:space="0" w:color="000000"/>
              <w:left w:val="single" w:sz="4" w:space="0" w:color="000000"/>
              <w:bottom w:val="single" w:sz="4" w:space="0" w:color="000000"/>
              <w:right w:val="single" w:sz="4" w:space="0" w:color="000000"/>
            </w:tcBorders>
          </w:tcPr>
          <w:p w14:paraId="39C37ED3" w14:textId="77777777" w:rsidR="00AA17D4" w:rsidRPr="002A64AB" w:rsidRDefault="00AA17D4" w:rsidP="002A64AB">
            <w:pPr>
              <w:spacing w:before="0" w:after="0" w:line="240" w:lineRule="auto"/>
              <w:ind w:left="90"/>
              <w:contextualSpacing/>
              <w:rPr>
                <w:rFonts w:ascii="Arial Narrow" w:hAnsi="Arial Narrow"/>
                <w:sz w:val="22"/>
                <w:szCs w:val="22"/>
              </w:rPr>
            </w:pPr>
            <w:r w:rsidRPr="002A64AB">
              <w:rPr>
                <w:rFonts w:ascii="Arial Narrow" w:hAnsi="Arial Narrow"/>
                <w:sz w:val="22"/>
                <w:szCs w:val="22"/>
              </w:rPr>
              <w:t>Leads daily organizational team meeting</w:t>
            </w:r>
          </w:p>
        </w:tc>
        <w:tc>
          <w:tcPr>
            <w:tcW w:w="646" w:type="dxa"/>
            <w:tcBorders>
              <w:top w:val="single" w:sz="4" w:space="0" w:color="000000"/>
              <w:left w:val="single" w:sz="4" w:space="0" w:color="000000"/>
              <w:bottom w:val="single" w:sz="4" w:space="0" w:color="000000"/>
              <w:right w:val="single" w:sz="4" w:space="0" w:color="000000"/>
            </w:tcBorders>
          </w:tcPr>
          <w:p w14:paraId="1BE5356D" w14:textId="77777777" w:rsidR="00AA17D4" w:rsidRPr="002A64AB" w:rsidRDefault="00AA17D4" w:rsidP="002A64AB">
            <w:pPr>
              <w:widowControl w:val="0"/>
              <w:autoSpaceDE w:val="0"/>
              <w:autoSpaceDN w:val="0"/>
              <w:adjustRightInd w:val="0"/>
              <w:spacing w:before="0" w:after="0" w:line="240" w:lineRule="auto"/>
              <w:contextualSpacing/>
              <w:rPr>
                <w:rFonts w:ascii="Arial Narrow" w:hAnsi="Arial Narrow"/>
                <w:sz w:val="22"/>
                <w:szCs w:val="22"/>
              </w:rPr>
            </w:pPr>
          </w:p>
        </w:tc>
        <w:tc>
          <w:tcPr>
            <w:tcW w:w="629" w:type="dxa"/>
            <w:tcBorders>
              <w:top w:val="single" w:sz="4" w:space="0" w:color="000000"/>
              <w:left w:val="single" w:sz="4" w:space="0" w:color="000000"/>
              <w:bottom w:val="single" w:sz="4" w:space="0" w:color="000000"/>
              <w:right w:val="single" w:sz="4" w:space="0" w:color="000000"/>
            </w:tcBorders>
          </w:tcPr>
          <w:p w14:paraId="433F6918" w14:textId="77777777" w:rsidR="00AA17D4" w:rsidRPr="002A64AB" w:rsidRDefault="00AA17D4" w:rsidP="002A64AB">
            <w:pPr>
              <w:widowControl w:val="0"/>
              <w:autoSpaceDE w:val="0"/>
              <w:autoSpaceDN w:val="0"/>
              <w:adjustRightInd w:val="0"/>
              <w:spacing w:before="0" w:after="0" w:line="240" w:lineRule="auto"/>
              <w:contextualSpacing/>
              <w:rPr>
                <w:rFonts w:ascii="Arial Narrow" w:hAnsi="Arial Narrow"/>
                <w:sz w:val="22"/>
                <w:szCs w:val="22"/>
              </w:rPr>
            </w:pPr>
          </w:p>
        </w:tc>
      </w:tr>
      <w:tr w:rsidR="00AA17D4" w:rsidRPr="002A64AB" w14:paraId="57EAC43F" w14:textId="77777777" w:rsidTr="00FA3104">
        <w:trPr>
          <w:jc w:val="center"/>
        </w:trPr>
        <w:tc>
          <w:tcPr>
            <w:tcW w:w="2699" w:type="dxa"/>
            <w:vMerge/>
            <w:tcBorders>
              <w:left w:val="single" w:sz="4" w:space="0" w:color="000000"/>
              <w:right w:val="single" w:sz="4" w:space="0" w:color="000000"/>
            </w:tcBorders>
          </w:tcPr>
          <w:p w14:paraId="5541FB86" w14:textId="77777777" w:rsidR="00AA17D4" w:rsidRPr="002A64AB" w:rsidRDefault="00AA17D4" w:rsidP="002A64AB">
            <w:pPr>
              <w:widowControl w:val="0"/>
              <w:autoSpaceDE w:val="0"/>
              <w:autoSpaceDN w:val="0"/>
              <w:adjustRightInd w:val="0"/>
              <w:spacing w:before="0" w:after="0" w:line="240" w:lineRule="auto"/>
              <w:contextualSpacing/>
              <w:rPr>
                <w:rFonts w:ascii="Arial Narrow" w:hAnsi="Arial Narrow"/>
                <w:sz w:val="22"/>
                <w:szCs w:val="22"/>
              </w:rPr>
            </w:pPr>
          </w:p>
        </w:tc>
        <w:tc>
          <w:tcPr>
            <w:tcW w:w="5597" w:type="dxa"/>
            <w:tcBorders>
              <w:top w:val="single" w:sz="4" w:space="0" w:color="000000"/>
              <w:left w:val="single" w:sz="4" w:space="0" w:color="000000"/>
              <w:bottom w:val="single" w:sz="4" w:space="0" w:color="000000"/>
              <w:right w:val="single" w:sz="4" w:space="0" w:color="000000"/>
            </w:tcBorders>
          </w:tcPr>
          <w:p w14:paraId="5F5B39FD" w14:textId="3FCF6045" w:rsidR="00AA17D4" w:rsidRPr="002A64AB" w:rsidRDefault="00AA17D4" w:rsidP="002A64AB">
            <w:pPr>
              <w:spacing w:before="0" w:after="0" w:line="240" w:lineRule="auto"/>
              <w:ind w:left="90"/>
              <w:contextualSpacing/>
              <w:rPr>
                <w:rFonts w:ascii="Arial Narrow" w:hAnsi="Arial Narrow"/>
                <w:sz w:val="22"/>
                <w:szCs w:val="22"/>
              </w:rPr>
            </w:pPr>
            <w:r w:rsidRPr="002A64AB">
              <w:rPr>
                <w:rFonts w:ascii="Arial Narrow" w:hAnsi="Arial Narrow"/>
                <w:sz w:val="22"/>
                <w:szCs w:val="22"/>
              </w:rPr>
              <w:t xml:space="preserve">Available to </w:t>
            </w:r>
            <w:r w:rsidR="00280E6E" w:rsidRPr="002A64AB">
              <w:rPr>
                <w:rFonts w:ascii="Arial Narrow" w:hAnsi="Arial Narrow"/>
                <w:sz w:val="22"/>
                <w:szCs w:val="22"/>
              </w:rPr>
              <w:t xml:space="preserve">the </w:t>
            </w:r>
            <w:r w:rsidRPr="002A64AB">
              <w:rPr>
                <w:rFonts w:ascii="Arial Narrow" w:hAnsi="Arial Narrow"/>
                <w:sz w:val="22"/>
                <w:szCs w:val="22"/>
              </w:rPr>
              <w:t>team for clinical supervision</w:t>
            </w:r>
          </w:p>
        </w:tc>
        <w:tc>
          <w:tcPr>
            <w:tcW w:w="646" w:type="dxa"/>
            <w:tcBorders>
              <w:top w:val="single" w:sz="4" w:space="0" w:color="000000"/>
              <w:left w:val="single" w:sz="4" w:space="0" w:color="000000"/>
              <w:bottom w:val="single" w:sz="4" w:space="0" w:color="000000"/>
              <w:right w:val="single" w:sz="4" w:space="0" w:color="000000"/>
            </w:tcBorders>
          </w:tcPr>
          <w:p w14:paraId="49CC97D8" w14:textId="77777777" w:rsidR="00AA17D4" w:rsidRPr="002A64AB" w:rsidRDefault="00AA17D4" w:rsidP="002A64AB">
            <w:pPr>
              <w:widowControl w:val="0"/>
              <w:autoSpaceDE w:val="0"/>
              <w:autoSpaceDN w:val="0"/>
              <w:adjustRightInd w:val="0"/>
              <w:spacing w:before="0" w:after="0" w:line="240" w:lineRule="auto"/>
              <w:contextualSpacing/>
              <w:rPr>
                <w:rFonts w:ascii="Arial Narrow" w:hAnsi="Arial Narrow"/>
                <w:sz w:val="22"/>
                <w:szCs w:val="22"/>
              </w:rPr>
            </w:pPr>
          </w:p>
        </w:tc>
        <w:tc>
          <w:tcPr>
            <w:tcW w:w="629" w:type="dxa"/>
            <w:tcBorders>
              <w:top w:val="single" w:sz="4" w:space="0" w:color="000000"/>
              <w:left w:val="single" w:sz="4" w:space="0" w:color="000000"/>
              <w:bottom w:val="single" w:sz="4" w:space="0" w:color="000000"/>
              <w:right w:val="single" w:sz="4" w:space="0" w:color="000000"/>
            </w:tcBorders>
          </w:tcPr>
          <w:p w14:paraId="48EA19C0" w14:textId="77777777" w:rsidR="00AA17D4" w:rsidRPr="002A64AB" w:rsidRDefault="00AA17D4" w:rsidP="002A64AB">
            <w:pPr>
              <w:widowControl w:val="0"/>
              <w:autoSpaceDE w:val="0"/>
              <w:autoSpaceDN w:val="0"/>
              <w:adjustRightInd w:val="0"/>
              <w:spacing w:before="0" w:after="0" w:line="240" w:lineRule="auto"/>
              <w:contextualSpacing/>
              <w:rPr>
                <w:rFonts w:ascii="Arial Narrow" w:hAnsi="Arial Narrow"/>
                <w:sz w:val="22"/>
                <w:szCs w:val="22"/>
              </w:rPr>
            </w:pPr>
          </w:p>
        </w:tc>
      </w:tr>
      <w:tr w:rsidR="00AA17D4" w:rsidRPr="002A64AB" w14:paraId="4F62A83E" w14:textId="77777777" w:rsidTr="00FA3104">
        <w:trPr>
          <w:jc w:val="center"/>
        </w:trPr>
        <w:tc>
          <w:tcPr>
            <w:tcW w:w="2699" w:type="dxa"/>
            <w:vMerge/>
            <w:tcBorders>
              <w:left w:val="single" w:sz="4" w:space="0" w:color="000000"/>
              <w:right w:val="single" w:sz="4" w:space="0" w:color="000000"/>
            </w:tcBorders>
          </w:tcPr>
          <w:p w14:paraId="64779B7F" w14:textId="77777777" w:rsidR="00AA17D4" w:rsidRPr="002A64AB" w:rsidRDefault="00AA17D4" w:rsidP="002A64AB">
            <w:pPr>
              <w:widowControl w:val="0"/>
              <w:autoSpaceDE w:val="0"/>
              <w:autoSpaceDN w:val="0"/>
              <w:adjustRightInd w:val="0"/>
              <w:spacing w:before="0" w:after="0" w:line="240" w:lineRule="auto"/>
              <w:contextualSpacing/>
              <w:rPr>
                <w:rFonts w:ascii="Arial Narrow" w:hAnsi="Arial Narrow"/>
                <w:sz w:val="22"/>
                <w:szCs w:val="22"/>
              </w:rPr>
            </w:pPr>
          </w:p>
        </w:tc>
        <w:tc>
          <w:tcPr>
            <w:tcW w:w="5597" w:type="dxa"/>
            <w:tcBorders>
              <w:top w:val="single" w:sz="4" w:space="0" w:color="000000"/>
              <w:left w:val="single" w:sz="4" w:space="0" w:color="000000"/>
              <w:bottom w:val="single" w:sz="4" w:space="0" w:color="000000"/>
              <w:right w:val="single" w:sz="4" w:space="0" w:color="000000"/>
            </w:tcBorders>
          </w:tcPr>
          <w:p w14:paraId="5B954594" w14:textId="77777777" w:rsidR="00AA17D4" w:rsidRPr="002A64AB" w:rsidRDefault="00AA17D4" w:rsidP="002A64AB">
            <w:pPr>
              <w:spacing w:before="0" w:after="0" w:line="240" w:lineRule="auto"/>
              <w:ind w:left="90"/>
              <w:contextualSpacing/>
              <w:rPr>
                <w:rFonts w:ascii="Arial Narrow" w:hAnsi="Arial Narrow"/>
                <w:sz w:val="22"/>
                <w:szCs w:val="22"/>
              </w:rPr>
            </w:pPr>
            <w:r w:rsidRPr="002A64AB">
              <w:rPr>
                <w:rFonts w:ascii="Arial Narrow" w:hAnsi="Arial Narrow"/>
                <w:sz w:val="22"/>
                <w:szCs w:val="22"/>
              </w:rPr>
              <w:t>Provides 1:1 supervision to staff</w:t>
            </w:r>
          </w:p>
        </w:tc>
        <w:tc>
          <w:tcPr>
            <w:tcW w:w="646" w:type="dxa"/>
            <w:tcBorders>
              <w:top w:val="single" w:sz="4" w:space="0" w:color="000000"/>
              <w:left w:val="single" w:sz="4" w:space="0" w:color="000000"/>
              <w:bottom w:val="single" w:sz="4" w:space="0" w:color="000000"/>
              <w:right w:val="single" w:sz="4" w:space="0" w:color="000000"/>
            </w:tcBorders>
          </w:tcPr>
          <w:p w14:paraId="089B34EE" w14:textId="77777777" w:rsidR="00AA17D4" w:rsidRPr="002A64AB" w:rsidRDefault="00AA17D4" w:rsidP="002A64AB">
            <w:pPr>
              <w:widowControl w:val="0"/>
              <w:autoSpaceDE w:val="0"/>
              <w:autoSpaceDN w:val="0"/>
              <w:adjustRightInd w:val="0"/>
              <w:spacing w:before="0" w:after="0" w:line="240" w:lineRule="auto"/>
              <w:contextualSpacing/>
              <w:rPr>
                <w:rFonts w:ascii="Arial Narrow" w:hAnsi="Arial Narrow"/>
                <w:sz w:val="22"/>
                <w:szCs w:val="22"/>
              </w:rPr>
            </w:pPr>
          </w:p>
        </w:tc>
        <w:tc>
          <w:tcPr>
            <w:tcW w:w="629" w:type="dxa"/>
            <w:tcBorders>
              <w:top w:val="single" w:sz="4" w:space="0" w:color="000000"/>
              <w:left w:val="single" w:sz="4" w:space="0" w:color="000000"/>
              <w:bottom w:val="single" w:sz="4" w:space="0" w:color="000000"/>
              <w:right w:val="single" w:sz="4" w:space="0" w:color="000000"/>
            </w:tcBorders>
          </w:tcPr>
          <w:p w14:paraId="454A5318" w14:textId="77777777" w:rsidR="00AA17D4" w:rsidRPr="002A64AB" w:rsidRDefault="00AA17D4" w:rsidP="002A64AB">
            <w:pPr>
              <w:widowControl w:val="0"/>
              <w:autoSpaceDE w:val="0"/>
              <w:autoSpaceDN w:val="0"/>
              <w:adjustRightInd w:val="0"/>
              <w:spacing w:before="0" w:after="0" w:line="240" w:lineRule="auto"/>
              <w:contextualSpacing/>
              <w:rPr>
                <w:rFonts w:ascii="Arial Narrow" w:hAnsi="Arial Narrow"/>
                <w:sz w:val="22"/>
                <w:szCs w:val="22"/>
              </w:rPr>
            </w:pPr>
          </w:p>
        </w:tc>
      </w:tr>
      <w:tr w:rsidR="00AA17D4" w:rsidRPr="002A64AB" w14:paraId="60E65C0D" w14:textId="77777777" w:rsidTr="00FA3104">
        <w:trPr>
          <w:jc w:val="center"/>
        </w:trPr>
        <w:tc>
          <w:tcPr>
            <w:tcW w:w="2699" w:type="dxa"/>
            <w:vMerge/>
            <w:tcBorders>
              <w:left w:val="single" w:sz="4" w:space="0" w:color="000000"/>
              <w:right w:val="single" w:sz="4" w:space="0" w:color="000000"/>
            </w:tcBorders>
          </w:tcPr>
          <w:p w14:paraId="16DD3B47" w14:textId="77777777" w:rsidR="00AA17D4" w:rsidRPr="002A64AB" w:rsidRDefault="00AA17D4" w:rsidP="002A64AB">
            <w:pPr>
              <w:widowControl w:val="0"/>
              <w:autoSpaceDE w:val="0"/>
              <w:autoSpaceDN w:val="0"/>
              <w:adjustRightInd w:val="0"/>
              <w:spacing w:before="0" w:after="0" w:line="240" w:lineRule="auto"/>
              <w:contextualSpacing/>
              <w:rPr>
                <w:rFonts w:ascii="Arial Narrow" w:hAnsi="Arial Narrow"/>
                <w:sz w:val="22"/>
                <w:szCs w:val="22"/>
              </w:rPr>
            </w:pPr>
          </w:p>
        </w:tc>
        <w:tc>
          <w:tcPr>
            <w:tcW w:w="5597" w:type="dxa"/>
            <w:tcBorders>
              <w:top w:val="single" w:sz="4" w:space="0" w:color="000000"/>
              <w:left w:val="single" w:sz="4" w:space="0" w:color="000000"/>
              <w:bottom w:val="single" w:sz="4" w:space="0" w:color="000000"/>
              <w:right w:val="single" w:sz="4" w:space="0" w:color="000000"/>
            </w:tcBorders>
          </w:tcPr>
          <w:p w14:paraId="4037C3B9" w14:textId="77777777" w:rsidR="00AA17D4" w:rsidRPr="002A64AB" w:rsidRDefault="00AA17D4" w:rsidP="002A64AB">
            <w:pPr>
              <w:spacing w:before="0" w:after="0" w:line="240" w:lineRule="auto"/>
              <w:ind w:left="90"/>
              <w:contextualSpacing/>
              <w:rPr>
                <w:rFonts w:ascii="Arial Narrow" w:hAnsi="Arial Narrow"/>
                <w:sz w:val="22"/>
                <w:szCs w:val="22"/>
              </w:rPr>
            </w:pPr>
            <w:r w:rsidRPr="002A64AB">
              <w:rPr>
                <w:rFonts w:ascii="Arial Narrow" w:hAnsi="Arial Narrow"/>
                <w:sz w:val="22"/>
                <w:szCs w:val="22"/>
              </w:rPr>
              <w:t>Functions as a practicing clinician</w:t>
            </w:r>
          </w:p>
        </w:tc>
        <w:tc>
          <w:tcPr>
            <w:tcW w:w="646" w:type="dxa"/>
            <w:tcBorders>
              <w:top w:val="single" w:sz="4" w:space="0" w:color="000000"/>
              <w:left w:val="single" w:sz="4" w:space="0" w:color="000000"/>
              <w:bottom w:val="single" w:sz="4" w:space="0" w:color="000000"/>
              <w:right w:val="single" w:sz="4" w:space="0" w:color="000000"/>
            </w:tcBorders>
          </w:tcPr>
          <w:p w14:paraId="365C5B23" w14:textId="77777777" w:rsidR="00AA17D4" w:rsidRPr="002A64AB" w:rsidRDefault="00AA17D4" w:rsidP="002A64AB">
            <w:pPr>
              <w:widowControl w:val="0"/>
              <w:autoSpaceDE w:val="0"/>
              <w:autoSpaceDN w:val="0"/>
              <w:adjustRightInd w:val="0"/>
              <w:spacing w:before="0" w:after="0" w:line="240" w:lineRule="auto"/>
              <w:contextualSpacing/>
              <w:rPr>
                <w:rFonts w:ascii="Arial Narrow" w:hAnsi="Arial Narrow"/>
                <w:sz w:val="22"/>
                <w:szCs w:val="22"/>
              </w:rPr>
            </w:pPr>
          </w:p>
        </w:tc>
        <w:tc>
          <w:tcPr>
            <w:tcW w:w="629" w:type="dxa"/>
            <w:tcBorders>
              <w:top w:val="single" w:sz="4" w:space="0" w:color="000000"/>
              <w:left w:val="single" w:sz="4" w:space="0" w:color="000000"/>
              <w:bottom w:val="single" w:sz="4" w:space="0" w:color="000000"/>
              <w:right w:val="single" w:sz="4" w:space="0" w:color="000000"/>
            </w:tcBorders>
          </w:tcPr>
          <w:p w14:paraId="102119C5" w14:textId="77777777" w:rsidR="00AA17D4" w:rsidRPr="002A64AB" w:rsidRDefault="00AA17D4" w:rsidP="002A64AB">
            <w:pPr>
              <w:widowControl w:val="0"/>
              <w:autoSpaceDE w:val="0"/>
              <w:autoSpaceDN w:val="0"/>
              <w:adjustRightInd w:val="0"/>
              <w:spacing w:before="0" w:after="0" w:line="240" w:lineRule="auto"/>
              <w:contextualSpacing/>
              <w:rPr>
                <w:rFonts w:ascii="Arial Narrow" w:hAnsi="Arial Narrow"/>
                <w:sz w:val="22"/>
                <w:szCs w:val="22"/>
              </w:rPr>
            </w:pPr>
          </w:p>
        </w:tc>
      </w:tr>
      <w:tr w:rsidR="00AA17D4" w:rsidRPr="002A64AB" w14:paraId="6F39EFBB" w14:textId="77777777" w:rsidTr="00FA3104">
        <w:trPr>
          <w:jc w:val="center"/>
        </w:trPr>
        <w:tc>
          <w:tcPr>
            <w:tcW w:w="2699" w:type="dxa"/>
            <w:vMerge/>
            <w:tcBorders>
              <w:left w:val="single" w:sz="4" w:space="0" w:color="000000"/>
              <w:bottom w:val="single" w:sz="4" w:space="0" w:color="000000"/>
              <w:right w:val="single" w:sz="4" w:space="0" w:color="000000"/>
            </w:tcBorders>
          </w:tcPr>
          <w:p w14:paraId="0066557D" w14:textId="77777777" w:rsidR="00AA17D4" w:rsidRPr="002A64AB" w:rsidRDefault="00AA17D4" w:rsidP="002A64AB">
            <w:pPr>
              <w:widowControl w:val="0"/>
              <w:autoSpaceDE w:val="0"/>
              <w:autoSpaceDN w:val="0"/>
              <w:adjustRightInd w:val="0"/>
              <w:spacing w:before="0" w:after="0" w:line="240" w:lineRule="auto"/>
              <w:contextualSpacing/>
              <w:rPr>
                <w:rFonts w:ascii="Arial Narrow" w:hAnsi="Arial Narrow"/>
                <w:sz w:val="22"/>
                <w:szCs w:val="22"/>
              </w:rPr>
            </w:pPr>
          </w:p>
        </w:tc>
        <w:tc>
          <w:tcPr>
            <w:tcW w:w="5597" w:type="dxa"/>
            <w:tcBorders>
              <w:top w:val="single" w:sz="4" w:space="0" w:color="000000"/>
              <w:left w:val="single" w:sz="4" w:space="0" w:color="000000"/>
              <w:bottom w:val="single" w:sz="4" w:space="0" w:color="000000"/>
              <w:right w:val="single" w:sz="4" w:space="0" w:color="000000"/>
            </w:tcBorders>
          </w:tcPr>
          <w:p w14:paraId="70EA4C10" w14:textId="77777777" w:rsidR="00AA17D4" w:rsidRPr="002A64AB" w:rsidRDefault="00AA17D4" w:rsidP="002A64AB">
            <w:pPr>
              <w:spacing w:before="0" w:after="0" w:line="240" w:lineRule="auto"/>
              <w:ind w:left="90"/>
              <w:contextualSpacing/>
              <w:rPr>
                <w:rFonts w:ascii="Arial Narrow" w:hAnsi="Arial Narrow"/>
                <w:sz w:val="22"/>
                <w:szCs w:val="22"/>
              </w:rPr>
            </w:pPr>
            <w:r w:rsidRPr="002A64AB">
              <w:rPr>
                <w:rFonts w:ascii="Arial Narrow" w:hAnsi="Arial Narrow"/>
                <w:sz w:val="22"/>
                <w:szCs w:val="22"/>
              </w:rPr>
              <w:t>Assigns team members including a primary case manager to each new participant</w:t>
            </w:r>
          </w:p>
        </w:tc>
        <w:tc>
          <w:tcPr>
            <w:tcW w:w="646" w:type="dxa"/>
            <w:tcBorders>
              <w:top w:val="single" w:sz="4" w:space="0" w:color="000000"/>
              <w:left w:val="single" w:sz="4" w:space="0" w:color="000000"/>
              <w:bottom w:val="single" w:sz="4" w:space="0" w:color="000000"/>
              <w:right w:val="single" w:sz="4" w:space="0" w:color="000000"/>
            </w:tcBorders>
          </w:tcPr>
          <w:p w14:paraId="6774EFBB" w14:textId="77777777" w:rsidR="00AA17D4" w:rsidRPr="002A64AB" w:rsidRDefault="00AA17D4" w:rsidP="002A64AB">
            <w:pPr>
              <w:widowControl w:val="0"/>
              <w:autoSpaceDE w:val="0"/>
              <w:autoSpaceDN w:val="0"/>
              <w:adjustRightInd w:val="0"/>
              <w:spacing w:before="0" w:after="0" w:line="240" w:lineRule="auto"/>
              <w:contextualSpacing/>
              <w:rPr>
                <w:rFonts w:ascii="Arial Narrow" w:hAnsi="Arial Narrow"/>
                <w:sz w:val="22"/>
                <w:szCs w:val="22"/>
              </w:rPr>
            </w:pPr>
          </w:p>
        </w:tc>
        <w:tc>
          <w:tcPr>
            <w:tcW w:w="629" w:type="dxa"/>
            <w:tcBorders>
              <w:top w:val="single" w:sz="4" w:space="0" w:color="000000"/>
              <w:left w:val="single" w:sz="4" w:space="0" w:color="000000"/>
              <w:bottom w:val="single" w:sz="4" w:space="0" w:color="000000"/>
              <w:right w:val="single" w:sz="4" w:space="0" w:color="000000"/>
            </w:tcBorders>
          </w:tcPr>
          <w:p w14:paraId="0C1DD325" w14:textId="77777777" w:rsidR="00AA17D4" w:rsidRPr="002A64AB" w:rsidRDefault="00AA17D4" w:rsidP="002A64AB">
            <w:pPr>
              <w:widowControl w:val="0"/>
              <w:autoSpaceDE w:val="0"/>
              <w:autoSpaceDN w:val="0"/>
              <w:adjustRightInd w:val="0"/>
              <w:spacing w:before="0" w:after="0" w:line="240" w:lineRule="auto"/>
              <w:contextualSpacing/>
              <w:rPr>
                <w:rFonts w:ascii="Arial Narrow" w:hAnsi="Arial Narrow"/>
                <w:sz w:val="22"/>
                <w:szCs w:val="22"/>
              </w:rPr>
            </w:pPr>
          </w:p>
        </w:tc>
      </w:tr>
      <w:tr w:rsidR="00AA17D4" w:rsidRPr="002A64AB" w14:paraId="5B28F095" w14:textId="77777777" w:rsidTr="00FA3104">
        <w:trPr>
          <w:jc w:val="center"/>
        </w:trPr>
        <w:tc>
          <w:tcPr>
            <w:tcW w:w="2699" w:type="dxa"/>
            <w:vMerge w:val="restart"/>
            <w:tcBorders>
              <w:top w:val="single" w:sz="4" w:space="0" w:color="000000"/>
              <w:left w:val="single" w:sz="4" w:space="0" w:color="000000"/>
              <w:right w:val="single" w:sz="4" w:space="0" w:color="000000"/>
            </w:tcBorders>
          </w:tcPr>
          <w:p w14:paraId="1CAEC91B" w14:textId="2D1188E4" w:rsidR="00AA17D4" w:rsidRPr="002A64AB" w:rsidRDefault="00AA17D4" w:rsidP="002A64AB">
            <w:pPr>
              <w:widowControl w:val="0"/>
              <w:autoSpaceDE w:val="0"/>
              <w:autoSpaceDN w:val="0"/>
              <w:adjustRightInd w:val="0"/>
              <w:spacing w:before="0" w:after="0" w:line="240" w:lineRule="auto"/>
              <w:ind w:left="105"/>
              <w:contextualSpacing/>
              <w:rPr>
                <w:rFonts w:ascii="Arial Narrow" w:hAnsi="Arial Narrow"/>
                <w:sz w:val="22"/>
                <w:szCs w:val="22"/>
              </w:rPr>
            </w:pPr>
            <w:r w:rsidRPr="002A64AB">
              <w:rPr>
                <w:rFonts w:ascii="Arial Narrow" w:hAnsi="Arial Narrow" w:cs="Arial"/>
                <w:spacing w:val="2"/>
                <w:sz w:val="22"/>
                <w:szCs w:val="22"/>
              </w:rPr>
              <w:t>2</w:t>
            </w:r>
            <w:r w:rsidRPr="002A64AB">
              <w:rPr>
                <w:rFonts w:ascii="Arial Narrow" w:hAnsi="Arial Narrow" w:cs="Arial"/>
                <w:sz w:val="22"/>
                <w:szCs w:val="22"/>
              </w:rPr>
              <w:t>.</w:t>
            </w:r>
            <w:r w:rsidRPr="002A64AB">
              <w:rPr>
                <w:rFonts w:ascii="Arial Narrow" w:hAnsi="Arial Narrow" w:cs="Arial"/>
                <w:spacing w:val="54"/>
                <w:sz w:val="22"/>
                <w:szCs w:val="22"/>
              </w:rPr>
              <w:t xml:space="preserve"> </w:t>
            </w:r>
            <w:r w:rsidRPr="002A64AB">
              <w:rPr>
                <w:rFonts w:ascii="Arial Narrow" w:hAnsi="Arial Narrow" w:cs="Arial"/>
                <w:spacing w:val="1"/>
                <w:sz w:val="22"/>
                <w:szCs w:val="22"/>
              </w:rPr>
              <w:t>P</w:t>
            </w:r>
            <w:r w:rsidRPr="002A64AB">
              <w:rPr>
                <w:rFonts w:ascii="Arial Narrow" w:hAnsi="Arial Narrow" w:cs="Arial"/>
                <w:sz w:val="22"/>
                <w:szCs w:val="22"/>
              </w:rPr>
              <w:t>sy</w:t>
            </w:r>
            <w:r w:rsidRPr="002A64AB">
              <w:rPr>
                <w:rFonts w:ascii="Arial Narrow" w:hAnsi="Arial Narrow" w:cs="Arial"/>
                <w:spacing w:val="-5"/>
                <w:sz w:val="22"/>
                <w:szCs w:val="22"/>
              </w:rPr>
              <w:t>c</w:t>
            </w:r>
            <w:r w:rsidRPr="002A64AB">
              <w:rPr>
                <w:rFonts w:ascii="Arial Narrow" w:hAnsi="Arial Narrow" w:cs="Arial"/>
                <w:spacing w:val="2"/>
                <w:sz w:val="22"/>
                <w:szCs w:val="22"/>
              </w:rPr>
              <w:t>h</w:t>
            </w:r>
            <w:r w:rsidRPr="002A64AB">
              <w:rPr>
                <w:rFonts w:ascii="Arial Narrow" w:hAnsi="Arial Narrow" w:cs="Arial"/>
                <w:spacing w:val="-1"/>
                <w:sz w:val="22"/>
                <w:szCs w:val="22"/>
              </w:rPr>
              <w:t>i</w:t>
            </w:r>
            <w:r w:rsidRPr="002A64AB">
              <w:rPr>
                <w:rFonts w:ascii="Arial Narrow" w:hAnsi="Arial Narrow" w:cs="Arial"/>
                <w:spacing w:val="2"/>
                <w:sz w:val="22"/>
                <w:szCs w:val="22"/>
              </w:rPr>
              <w:t>a</w:t>
            </w:r>
            <w:r w:rsidRPr="002A64AB">
              <w:rPr>
                <w:rFonts w:ascii="Arial Narrow" w:hAnsi="Arial Narrow" w:cs="Arial"/>
                <w:spacing w:val="1"/>
                <w:sz w:val="22"/>
                <w:szCs w:val="22"/>
              </w:rPr>
              <w:t>t</w:t>
            </w:r>
            <w:r w:rsidRPr="002A64AB">
              <w:rPr>
                <w:rFonts w:ascii="Arial Narrow" w:hAnsi="Arial Narrow" w:cs="Arial"/>
                <w:spacing w:val="-2"/>
                <w:sz w:val="22"/>
                <w:szCs w:val="22"/>
              </w:rPr>
              <w:t>r</w:t>
            </w:r>
            <w:r w:rsidRPr="002A64AB">
              <w:rPr>
                <w:rFonts w:ascii="Arial Narrow" w:hAnsi="Arial Narrow" w:cs="Arial"/>
                <w:spacing w:val="-1"/>
                <w:sz w:val="22"/>
                <w:szCs w:val="22"/>
              </w:rPr>
              <w:t>i</w:t>
            </w:r>
            <w:r w:rsidRPr="002A64AB">
              <w:rPr>
                <w:rFonts w:ascii="Arial Narrow" w:hAnsi="Arial Narrow" w:cs="Arial"/>
                <w:sz w:val="22"/>
                <w:szCs w:val="22"/>
              </w:rPr>
              <w:t xml:space="preserve">st or </w:t>
            </w:r>
            <w:r w:rsidR="0067721E" w:rsidRPr="002A64AB">
              <w:rPr>
                <w:rFonts w:ascii="Arial Narrow" w:hAnsi="Arial Narrow" w:cs="Arial"/>
                <w:sz w:val="22"/>
                <w:szCs w:val="22"/>
              </w:rPr>
              <w:t>APRN</w:t>
            </w:r>
          </w:p>
        </w:tc>
        <w:tc>
          <w:tcPr>
            <w:tcW w:w="5597" w:type="dxa"/>
            <w:tcBorders>
              <w:top w:val="single" w:sz="4" w:space="0" w:color="000000"/>
              <w:left w:val="single" w:sz="4" w:space="0" w:color="000000"/>
              <w:bottom w:val="single" w:sz="4" w:space="0" w:color="000000"/>
              <w:right w:val="single" w:sz="4" w:space="0" w:color="000000"/>
            </w:tcBorders>
          </w:tcPr>
          <w:p w14:paraId="7865C122" w14:textId="77777777" w:rsidR="00AA17D4" w:rsidRPr="002A64AB" w:rsidRDefault="00AA17D4" w:rsidP="002A64AB">
            <w:pPr>
              <w:spacing w:before="0" w:after="0" w:line="240" w:lineRule="auto"/>
              <w:ind w:left="90"/>
              <w:contextualSpacing/>
              <w:rPr>
                <w:rFonts w:ascii="Arial Narrow" w:hAnsi="Arial Narrow"/>
                <w:sz w:val="22"/>
                <w:szCs w:val="22"/>
              </w:rPr>
            </w:pPr>
            <w:r w:rsidRPr="002A64AB">
              <w:rPr>
                <w:rFonts w:ascii="Arial Narrow" w:hAnsi="Arial Narrow"/>
                <w:sz w:val="22"/>
                <w:szCs w:val="22"/>
              </w:rPr>
              <w:t>Conducts psychiatric &amp; health assessments</w:t>
            </w:r>
          </w:p>
        </w:tc>
        <w:tc>
          <w:tcPr>
            <w:tcW w:w="646" w:type="dxa"/>
            <w:tcBorders>
              <w:top w:val="single" w:sz="4" w:space="0" w:color="000000"/>
              <w:left w:val="single" w:sz="4" w:space="0" w:color="000000"/>
              <w:bottom w:val="single" w:sz="4" w:space="0" w:color="000000"/>
              <w:right w:val="single" w:sz="4" w:space="0" w:color="000000"/>
            </w:tcBorders>
          </w:tcPr>
          <w:p w14:paraId="72AF3B9F" w14:textId="77777777" w:rsidR="00AA17D4" w:rsidRPr="002A64AB" w:rsidRDefault="00AA17D4" w:rsidP="002A64AB">
            <w:pPr>
              <w:widowControl w:val="0"/>
              <w:autoSpaceDE w:val="0"/>
              <w:autoSpaceDN w:val="0"/>
              <w:adjustRightInd w:val="0"/>
              <w:spacing w:before="0" w:after="0" w:line="240" w:lineRule="auto"/>
              <w:contextualSpacing/>
              <w:rPr>
                <w:rFonts w:ascii="Arial Narrow" w:hAnsi="Arial Narrow"/>
                <w:sz w:val="22"/>
                <w:szCs w:val="22"/>
              </w:rPr>
            </w:pPr>
          </w:p>
        </w:tc>
        <w:tc>
          <w:tcPr>
            <w:tcW w:w="629" w:type="dxa"/>
            <w:tcBorders>
              <w:top w:val="single" w:sz="4" w:space="0" w:color="000000"/>
              <w:left w:val="single" w:sz="4" w:space="0" w:color="000000"/>
              <w:bottom w:val="single" w:sz="4" w:space="0" w:color="000000"/>
              <w:right w:val="single" w:sz="4" w:space="0" w:color="000000"/>
            </w:tcBorders>
          </w:tcPr>
          <w:p w14:paraId="478F2FC8" w14:textId="77777777" w:rsidR="00AA17D4" w:rsidRPr="002A64AB" w:rsidRDefault="00AA17D4" w:rsidP="002A64AB">
            <w:pPr>
              <w:widowControl w:val="0"/>
              <w:autoSpaceDE w:val="0"/>
              <w:autoSpaceDN w:val="0"/>
              <w:adjustRightInd w:val="0"/>
              <w:spacing w:before="0" w:after="0" w:line="240" w:lineRule="auto"/>
              <w:contextualSpacing/>
              <w:rPr>
                <w:rFonts w:ascii="Arial Narrow" w:hAnsi="Arial Narrow"/>
                <w:sz w:val="22"/>
                <w:szCs w:val="22"/>
              </w:rPr>
            </w:pPr>
          </w:p>
        </w:tc>
      </w:tr>
      <w:tr w:rsidR="00AA17D4" w:rsidRPr="002A64AB" w14:paraId="61325DBB" w14:textId="77777777" w:rsidTr="00FA3104">
        <w:trPr>
          <w:jc w:val="center"/>
        </w:trPr>
        <w:tc>
          <w:tcPr>
            <w:tcW w:w="2699" w:type="dxa"/>
            <w:vMerge/>
            <w:tcBorders>
              <w:left w:val="single" w:sz="4" w:space="0" w:color="000000"/>
              <w:right w:val="single" w:sz="4" w:space="0" w:color="000000"/>
            </w:tcBorders>
          </w:tcPr>
          <w:p w14:paraId="4CA277AB" w14:textId="77777777" w:rsidR="00AA17D4" w:rsidRPr="002A64AB" w:rsidRDefault="00AA17D4" w:rsidP="002A64AB">
            <w:pPr>
              <w:widowControl w:val="0"/>
              <w:autoSpaceDE w:val="0"/>
              <w:autoSpaceDN w:val="0"/>
              <w:adjustRightInd w:val="0"/>
              <w:spacing w:before="0" w:after="0" w:line="240" w:lineRule="auto"/>
              <w:contextualSpacing/>
              <w:rPr>
                <w:rFonts w:ascii="Arial Narrow" w:hAnsi="Arial Narrow"/>
                <w:sz w:val="22"/>
                <w:szCs w:val="22"/>
              </w:rPr>
            </w:pPr>
          </w:p>
        </w:tc>
        <w:tc>
          <w:tcPr>
            <w:tcW w:w="5597" w:type="dxa"/>
            <w:tcBorders>
              <w:top w:val="single" w:sz="4" w:space="0" w:color="000000"/>
              <w:left w:val="single" w:sz="4" w:space="0" w:color="000000"/>
              <w:bottom w:val="single" w:sz="4" w:space="0" w:color="000000"/>
              <w:right w:val="single" w:sz="4" w:space="0" w:color="000000"/>
            </w:tcBorders>
          </w:tcPr>
          <w:p w14:paraId="0FD5B869" w14:textId="77777777" w:rsidR="00AA17D4" w:rsidRPr="002A64AB" w:rsidRDefault="00AA17D4" w:rsidP="002A64AB">
            <w:pPr>
              <w:spacing w:before="0" w:after="0" w:line="240" w:lineRule="auto"/>
              <w:ind w:left="90"/>
              <w:contextualSpacing/>
              <w:rPr>
                <w:rFonts w:ascii="Arial Narrow" w:hAnsi="Arial Narrow"/>
                <w:sz w:val="22"/>
                <w:szCs w:val="22"/>
              </w:rPr>
            </w:pPr>
            <w:r w:rsidRPr="002A64AB">
              <w:rPr>
                <w:rFonts w:ascii="Arial Narrow" w:hAnsi="Arial Narrow"/>
                <w:sz w:val="22"/>
                <w:szCs w:val="22"/>
              </w:rPr>
              <w:t xml:space="preserve">Supervises psychiatric/psychopharmacological treatment of all enrolled participants   </w:t>
            </w:r>
          </w:p>
        </w:tc>
        <w:tc>
          <w:tcPr>
            <w:tcW w:w="646" w:type="dxa"/>
            <w:tcBorders>
              <w:top w:val="single" w:sz="4" w:space="0" w:color="000000"/>
              <w:left w:val="single" w:sz="4" w:space="0" w:color="000000"/>
              <w:bottom w:val="single" w:sz="4" w:space="0" w:color="000000"/>
              <w:right w:val="single" w:sz="4" w:space="0" w:color="000000"/>
            </w:tcBorders>
          </w:tcPr>
          <w:p w14:paraId="15104D18" w14:textId="77777777" w:rsidR="00AA17D4" w:rsidRPr="002A64AB" w:rsidRDefault="00AA17D4" w:rsidP="002A64AB">
            <w:pPr>
              <w:widowControl w:val="0"/>
              <w:autoSpaceDE w:val="0"/>
              <w:autoSpaceDN w:val="0"/>
              <w:adjustRightInd w:val="0"/>
              <w:spacing w:before="0" w:after="0" w:line="240" w:lineRule="auto"/>
              <w:contextualSpacing/>
              <w:rPr>
                <w:rFonts w:ascii="Arial Narrow" w:hAnsi="Arial Narrow"/>
                <w:sz w:val="22"/>
                <w:szCs w:val="22"/>
              </w:rPr>
            </w:pPr>
          </w:p>
        </w:tc>
        <w:tc>
          <w:tcPr>
            <w:tcW w:w="629" w:type="dxa"/>
            <w:tcBorders>
              <w:top w:val="single" w:sz="4" w:space="0" w:color="000000"/>
              <w:left w:val="single" w:sz="4" w:space="0" w:color="000000"/>
              <w:bottom w:val="single" w:sz="4" w:space="0" w:color="000000"/>
              <w:right w:val="single" w:sz="4" w:space="0" w:color="000000"/>
            </w:tcBorders>
          </w:tcPr>
          <w:p w14:paraId="2D6A46FF" w14:textId="77777777" w:rsidR="00AA17D4" w:rsidRPr="002A64AB" w:rsidRDefault="00AA17D4" w:rsidP="002A64AB">
            <w:pPr>
              <w:widowControl w:val="0"/>
              <w:autoSpaceDE w:val="0"/>
              <w:autoSpaceDN w:val="0"/>
              <w:adjustRightInd w:val="0"/>
              <w:spacing w:before="0" w:after="0" w:line="240" w:lineRule="auto"/>
              <w:contextualSpacing/>
              <w:rPr>
                <w:rFonts w:ascii="Arial Narrow" w:hAnsi="Arial Narrow"/>
                <w:sz w:val="22"/>
                <w:szCs w:val="22"/>
              </w:rPr>
            </w:pPr>
          </w:p>
        </w:tc>
      </w:tr>
      <w:tr w:rsidR="00AA17D4" w:rsidRPr="002A64AB" w14:paraId="485B4DB5" w14:textId="77777777" w:rsidTr="00FA3104">
        <w:trPr>
          <w:jc w:val="center"/>
        </w:trPr>
        <w:tc>
          <w:tcPr>
            <w:tcW w:w="2699" w:type="dxa"/>
            <w:vMerge/>
            <w:tcBorders>
              <w:left w:val="single" w:sz="4" w:space="0" w:color="000000"/>
              <w:right w:val="single" w:sz="4" w:space="0" w:color="000000"/>
            </w:tcBorders>
          </w:tcPr>
          <w:p w14:paraId="6442B881" w14:textId="77777777" w:rsidR="00AA17D4" w:rsidRPr="002A64AB" w:rsidRDefault="00AA17D4" w:rsidP="002A64AB">
            <w:pPr>
              <w:widowControl w:val="0"/>
              <w:autoSpaceDE w:val="0"/>
              <w:autoSpaceDN w:val="0"/>
              <w:adjustRightInd w:val="0"/>
              <w:spacing w:before="0" w:after="0" w:line="240" w:lineRule="auto"/>
              <w:contextualSpacing/>
              <w:rPr>
                <w:rFonts w:ascii="Arial Narrow" w:hAnsi="Arial Narrow"/>
                <w:sz w:val="22"/>
                <w:szCs w:val="22"/>
              </w:rPr>
            </w:pPr>
          </w:p>
        </w:tc>
        <w:tc>
          <w:tcPr>
            <w:tcW w:w="5597" w:type="dxa"/>
            <w:tcBorders>
              <w:top w:val="single" w:sz="4" w:space="0" w:color="000000"/>
              <w:left w:val="single" w:sz="4" w:space="0" w:color="000000"/>
              <w:bottom w:val="single" w:sz="4" w:space="0" w:color="000000"/>
              <w:right w:val="single" w:sz="4" w:space="0" w:color="000000"/>
            </w:tcBorders>
          </w:tcPr>
          <w:p w14:paraId="6EAD2A71" w14:textId="77777777" w:rsidR="00AA17D4" w:rsidRPr="002A64AB" w:rsidRDefault="00AA17D4" w:rsidP="002A64AB">
            <w:pPr>
              <w:spacing w:before="0" w:after="0" w:line="240" w:lineRule="auto"/>
              <w:ind w:left="90"/>
              <w:contextualSpacing/>
              <w:rPr>
                <w:rFonts w:ascii="Arial Narrow" w:hAnsi="Arial Narrow"/>
                <w:sz w:val="22"/>
                <w:szCs w:val="22"/>
              </w:rPr>
            </w:pPr>
            <w:r w:rsidRPr="002A64AB">
              <w:rPr>
                <w:rFonts w:ascii="Arial Narrow" w:hAnsi="Arial Narrow"/>
                <w:sz w:val="22"/>
                <w:szCs w:val="22"/>
              </w:rPr>
              <w:t>Monitors non-psychiatric medical conditions &amp; medications</w:t>
            </w:r>
          </w:p>
        </w:tc>
        <w:tc>
          <w:tcPr>
            <w:tcW w:w="646" w:type="dxa"/>
            <w:tcBorders>
              <w:top w:val="single" w:sz="4" w:space="0" w:color="000000"/>
              <w:left w:val="single" w:sz="4" w:space="0" w:color="000000"/>
              <w:bottom w:val="single" w:sz="4" w:space="0" w:color="000000"/>
              <w:right w:val="single" w:sz="4" w:space="0" w:color="000000"/>
            </w:tcBorders>
          </w:tcPr>
          <w:p w14:paraId="04421B61" w14:textId="77777777" w:rsidR="00AA17D4" w:rsidRPr="002A64AB" w:rsidRDefault="00AA17D4" w:rsidP="002A64AB">
            <w:pPr>
              <w:widowControl w:val="0"/>
              <w:autoSpaceDE w:val="0"/>
              <w:autoSpaceDN w:val="0"/>
              <w:adjustRightInd w:val="0"/>
              <w:spacing w:before="0" w:after="0" w:line="240" w:lineRule="auto"/>
              <w:contextualSpacing/>
              <w:rPr>
                <w:rFonts w:ascii="Arial Narrow" w:hAnsi="Arial Narrow"/>
                <w:sz w:val="22"/>
                <w:szCs w:val="22"/>
              </w:rPr>
            </w:pPr>
          </w:p>
        </w:tc>
        <w:tc>
          <w:tcPr>
            <w:tcW w:w="629" w:type="dxa"/>
            <w:tcBorders>
              <w:top w:val="single" w:sz="4" w:space="0" w:color="000000"/>
              <w:left w:val="single" w:sz="4" w:space="0" w:color="000000"/>
              <w:bottom w:val="single" w:sz="4" w:space="0" w:color="000000"/>
              <w:right w:val="single" w:sz="4" w:space="0" w:color="000000"/>
            </w:tcBorders>
          </w:tcPr>
          <w:p w14:paraId="7721021F" w14:textId="77777777" w:rsidR="00AA17D4" w:rsidRPr="002A64AB" w:rsidRDefault="00AA17D4" w:rsidP="002A64AB">
            <w:pPr>
              <w:widowControl w:val="0"/>
              <w:autoSpaceDE w:val="0"/>
              <w:autoSpaceDN w:val="0"/>
              <w:adjustRightInd w:val="0"/>
              <w:spacing w:before="0" w:after="0" w:line="240" w:lineRule="auto"/>
              <w:contextualSpacing/>
              <w:rPr>
                <w:rFonts w:ascii="Arial Narrow" w:hAnsi="Arial Narrow"/>
                <w:sz w:val="22"/>
                <w:szCs w:val="22"/>
              </w:rPr>
            </w:pPr>
          </w:p>
        </w:tc>
      </w:tr>
      <w:tr w:rsidR="00AA17D4" w:rsidRPr="002A64AB" w14:paraId="71134BDD" w14:textId="77777777" w:rsidTr="00FA3104">
        <w:trPr>
          <w:jc w:val="center"/>
        </w:trPr>
        <w:tc>
          <w:tcPr>
            <w:tcW w:w="2699" w:type="dxa"/>
            <w:vMerge/>
            <w:tcBorders>
              <w:left w:val="single" w:sz="4" w:space="0" w:color="000000"/>
              <w:right w:val="single" w:sz="4" w:space="0" w:color="000000"/>
            </w:tcBorders>
          </w:tcPr>
          <w:p w14:paraId="71C0E8B3" w14:textId="77777777" w:rsidR="00AA17D4" w:rsidRPr="002A64AB" w:rsidRDefault="00AA17D4" w:rsidP="002A64AB">
            <w:pPr>
              <w:widowControl w:val="0"/>
              <w:autoSpaceDE w:val="0"/>
              <w:autoSpaceDN w:val="0"/>
              <w:adjustRightInd w:val="0"/>
              <w:spacing w:before="0" w:after="0" w:line="240" w:lineRule="auto"/>
              <w:contextualSpacing/>
              <w:rPr>
                <w:rFonts w:ascii="Arial Narrow" w:hAnsi="Arial Narrow"/>
                <w:sz w:val="22"/>
                <w:szCs w:val="22"/>
              </w:rPr>
            </w:pPr>
          </w:p>
        </w:tc>
        <w:tc>
          <w:tcPr>
            <w:tcW w:w="5597" w:type="dxa"/>
            <w:tcBorders>
              <w:top w:val="single" w:sz="4" w:space="0" w:color="000000"/>
              <w:left w:val="single" w:sz="4" w:space="0" w:color="000000"/>
              <w:bottom w:val="single" w:sz="4" w:space="0" w:color="000000"/>
              <w:right w:val="single" w:sz="4" w:space="0" w:color="000000"/>
            </w:tcBorders>
          </w:tcPr>
          <w:p w14:paraId="10AC13F7" w14:textId="77777777" w:rsidR="00AA17D4" w:rsidRPr="002A64AB" w:rsidRDefault="00AA17D4" w:rsidP="002A64AB">
            <w:pPr>
              <w:spacing w:before="0" w:after="0" w:line="240" w:lineRule="auto"/>
              <w:ind w:left="90"/>
              <w:contextualSpacing/>
              <w:rPr>
                <w:rFonts w:ascii="Arial Narrow" w:hAnsi="Arial Narrow"/>
                <w:sz w:val="22"/>
                <w:szCs w:val="22"/>
              </w:rPr>
            </w:pPr>
            <w:r w:rsidRPr="002A64AB">
              <w:rPr>
                <w:rFonts w:ascii="Arial Narrow" w:hAnsi="Arial Narrow"/>
                <w:sz w:val="22"/>
                <w:szCs w:val="22"/>
              </w:rPr>
              <w:t>Supervises medication management system with nurses</w:t>
            </w:r>
          </w:p>
        </w:tc>
        <w:tc>
          <w:tcPr>
            <w:tcW w:w="646" w:type="dxa"/>
            <w:tcBorders>
              <w:top w:val="single" w:sz="4" w:space="0" w:color="000000"/>
              <w:left w:val="single" w:sz="4" w:space="0" w:color="000000"/>
              <w:bottom w:val="single" w:sz="4" w:space="0" w:color="000000"/>
              <w:right w:val="single" w:sz="4" w:space="0" w:color="000000"/>
            </w:tcBorders>
          </w:tcPr>
          <w:p w14:paraId="3486A4CD" w14:textId="77777777" w:rsidR="00AA17D4" w:rsidRPr="002A64AB" w:rsidRDefault="00AA17D4" w:rsidP="002A64AB">
            <w:pPr>
              <w:widowControl w:val="0"/>
              <w:autoSpaceDE w:val="0"/>
              <w:autoSpaceDN w:val="0"/>
              <w:adjustRightInd w:val="0"/>
              <w:spacing w:before="0" w:after="0" w:line="240" w:lineRule="auto"/>
              <w:contextualSpacing/>
              <w:rPr>
                <w:rFonts w:ascii="Arial Narrow" w:hAnsi="Arial Narrow"/>
                <w:sz w:val="22"/>
                <w:szCs w:val="22"/>
              </w:rPr>
            </w:pPr>
          </w:p>
        </w:tc>
        <w:tc>
          <w:tcPr>
            <w:tcW w:w="629" w:type="dxa"/>
            <w:tcBorders>
              <w:top w:val="single" w:sz="4" w:space="0" w:color="000000"/>
              <w:left w:val="single" w:sz="4" w:space="0" w:color="000000"/>
              <w:bottom w:val="single" w:sz="4" w:space="0" w:color="000000"/>
              <w:right w:val="single" w:sz="4" w:space="0" w:color="000000"/>
            </w:tcBorders>
          </w:tcPr>
          <w:p w14:paraId="2C6D1D8C" w14:textId="77777777" w:rsidR="00AA17D4" w:rsidRPr="002A64AB" w:rsidRDefault="00AA17D4" w:rsidP="002A64AB">
            <w:pPr>
              <w:widowControl w:val="0"/>
              <w:autoSpaceDE w:val="0"/>
              <w:autoSpaceDN w:val="0"/>
              <w:adjustRightInd w:val="0"/>
              <w:spacing w:before="0" w:after="0" w:line="240" w:lineRule="auto"/>
              <w:contextualSpacing/>
              <w:rPr>
                <w:rFonts w:ascii="Arial Narrow" w:hAnsi="Arial Narrow"/>
                <w:sz w:val="22"/>
                <w:szCs w:val="22"/>
              </w:rPr>
            </w:pPr>
          </w:p>
        </w:tc>
      </w:tr>
      <w:tr w:rsidR="00AA17D4" w:rsidRPr="002A64AB" w14:paraId="18B0F3FD" w14:textId="77777777" w:rsidTr="00FA3104">
        <w:trPr>
          <w:jc w:val="center"/>
        </w:trPr>
        <w:tc>
          <w:tcPr>
            <w:tcW w:w="2699" w:type="dxa"/>
            <w:vMerge/>
            <w:tcBorders>
              <w:left w:val="single" w:sz="4" w:space="0" w:color="000000"/>
              <w:right w:val="single" w:sz="4" w:space="0" w:color="000000"/>
            </w:tcBorders>
          </w:tcPr>
          <w:p w14:paraId="0C524C7B" w14:textId="77777777" w:rsidR="00AA17D4" w:rsidRPr="002A64AB" w:rsidRDefault="00AA17D4" w:rsidP="002A64AB">
            <w:pPr>
              <w:widowControl w:val="0"/>
              <w:autoSpaceDE w:val="0"/>
              <w:autoSpaceDN w:val="0"/>
              <w:adjustRightInd w:val="0"/>
              <w:spacing w:before="0" w:after="0" w:line="240" w:lineRule="auto"/>
              <w:contextualSpacing/>
              <w:rPr>
                <w:rFonts w:ascii="Arial Narrow" w:hAnsi="Arial Narrow"/>
                <w:sz w:val="22"/>
                <w:szCs w:val="22"/>
              </w:rPr>
            </w:pPr>
          </w:p>
        </w:tc>
        <w:tc>
          <w:tcPr>
            <w:tcW w:w="5597" w:type="dxa"/>
            <w:tcBorders>
              <w:top w:val="single" w:sz="4" w:space="0" w:color="000000"/>
              <w:left w:val="single" w:sz="4" w:space="0" w:color="000000"/>
              <w:bottom w:val="single" w:sz="4" w:space="0" w:color="000000"/>
              <w:right w:val="single" w:sz="4" w:space="0" w:color="000000"/>
            </w:tcBorders>
            <w:vAlign w:val="center"/>
          </w:tcPr>
          <w:p w14:paraId="4C4CD370" w14:textId="77777777" w:rsidR="00AA17D4" w:rsidRPr="002A64AB" w:rsidRDefault="00AA17D4" w:rsidP="002A64AB">
            <w:pPr>
              <w:spacing w:before="0" w:after="0" w:line="240" w:lineRule="auto"/>
              <w:ind w:left="90"/>
              <w:contextualSpacing/>
              <w:rPr>
                <w:rFonts w:ascii="Arial Narrow" w:hAnsi="Arial Narrow"/>
                <w:sz w:val="22"/>
                <w:szCs w:val="22"/>
              </w:rPr>
            </w:pPr>
            <w:r w:rsidRPr="002A64AB">
              <w:rPr>
                <w:rFonts w:ascii="Arial Narrow" w:hAnsi="Arial Narrow"/>
                <w:sz w:val="22"/>
                <w:szCs w:val="22"/>
              </w:rPr>
              <w:t>Provides brief therapy and diagnostic/medication education to enrolled participants</w:t>
            </w:r>
          </w:p>
        </w:tc>
        <w:tc>
          <w:tcPr>
            <w:tcW w:w="646" w:type="dxa"/>
            <w:tcBorders>
              <w:top w:val="single" w:sz="4" w:space="0" w:color="000000"/>
              <w:left w:val="single" w:sz="4" w:space="0" w:color="000000"/>
              <w:bottom w:val="single" w:sz="4" w:space="0" w:color="000000"/>
              <w:right w:val="single" w:sz="4" w:space="0" w:color="000000"/>
            </w:tcBorders>
          </w:tcPr>
          <w:p w14:paraId="3A5857D7" w14:textId="77777777" w:rsidR="00AA17D4" w:rsidRPr="002A64AB" w:rsidRDefault="00AA17D4" w:rsidP="002A64AB">
            <w:pPr>
              <w:widowControl w:val="0"/>
              <w:autoSpaceDE w:val="0"/>
              <w:autoSpaceDN w:val="0"/>
              <w:adjustRightInd w:val="0"/>
              <w:spacing w:before="0" w:after="0" w:line="240" w:lineRule="auto"/>
              <w:contextualSpacing/>
              <w:rPr>
                <w:rFonts w:ascii="Arial Narrow" w:hAnsi="Arial Narrow"/>
                <w:sz w:val="22"/>
                <w:szCs w:val="22"/>
              </w:rPr>
            </w:pPr>
          </w:p>
        </w:tc>
        <w:tc>
          <w:tcPr>
            <w:tcW w:w="629" w:type="dxa"/>
            <w:tcBorders>
              <w:top w:val="single" w:sz="4" w:space="0" w:color="000000"/>
              <w:left w:val="single" w:sz="4" w:space="0" w:color="000000"/>
              <w:bottom w:val="single" w:sz="4" w:space="0" w:color="000000"/>
              <w:right w:val="single" w:sz="4" w:space="0" w:color="000000"/>
            </w:tcBorders>
          </w:tcPr>
          <w:p w14:paraId="6A2E9903" w14:textId="77777777" w:rsidR="00AA17D4" w:rsidRPr="002A64AB" w:rsidRDefault="00AA17D4" w:rsidP="002A64AB">
            <w:pPr>
              <w:widowControl w:val="0"/>
              <w:autoSpaceDE w:val="0"/>
              <w:autoSpaceDN w:val="0"/>
              <w:adjustRightInd w:val="0"/>
              <w:spacing w:before="0" w:after="0" w:line="240" w:lineRule="auto"/>
              <w:contextualSpacing/>
              <w:rPr>
                <w:rFonts w:ascii="Arial Narrow" w:hAnsi="Arial Narrow"/>
                <w:sz w:val="22"/>
                <w:szCs w:val="22"/>
              </w:rPr>
            </w:pPr>
          </w:p>
        </w:tc>
      </w:tr>
      <w:tr w:rsidR="00AA17D4" w:rsidRPr="002A64AB" w14:paraId="4510E2CB" w14:textId="77777777" w:rsidTr="00FA3104">
        <w:trPr>
          <w:jc w:val="center"/>
        </w:trPr>
        <w:tc>
          <w:tcPr>
            <w:tcW w:w="2699" w:type="dxa"/>
            <w:vMerge/>
            <w:tcBorders>
              <w:left w:val="single" w:sz="4" w:space="0" w:color="000000"/>
              <w:right w:val="single" w:sz="4" w:space="0" w:color="000000"/>
            </w:tcBorders>
          </w:tcPr>
          <w:p w14:paraId="578CF9F7" w14:textId="77777777" w:rsidR="00AA17D4" w:rsidRPr="002A64AB" w:rsidRDefault="00AA17D4" w:rsidP="002A64AB">
            <w:pPr>
              <w:widowControl w:val="0"/>
              <w:autoSpaceDE w:val="0"/>
              <w:autoSpaceDN w:val="0"/>
              <w:adjustRightInd w:val="0"/>
              <w:spacing w:before="0" w:after="0" w:line="240" w:lineRule="auto"/>
              <w:contextualSpacing/>
              <w:rPr>
                <w:rFonts w:ascii="Arial Narrow" w:hAnsi="Arial Narrow"/>
                <w:sz w:val="22"/>
                <w:szCs w:val="22"/>
              </w:rPr>
            </w:pPr>
          </w:p>
        </w:tc>
        <w:tc>
          <w:tcPr>
            <w:tcW w:w="5597" w:type="dxa"/>
            <w:tcBorders>
              <w:top w:val="single" w:sz="4" w:space="0" w:color="000000"/>
              <w:left w:val="single" w:sz="4" w:space="0" w:color="000000"/>
              <w:bottom w:val="single" w:sz="4" w:space="0" w:color="000000"/>
              <w:right w:val="single" w:sz="4" w:space="0" w:color="000000"/>
            </w:tcBorders>
          </w:tcPr>
          <w:p w14:paraId="565E5664" w14:textId="77777777" w:rsidR="00AA17D4" w:rsidRPr="002A64AB" w:rsidRDefault="00AA17D4" w:rsidP="002A64AB">
            <w:pPr>
              <w:spacing w:before="0" w:after="0" w:line="240" w:lineRule="auto"/>
              <w:ind w:left="90"/>
              <w:contextualSpacing/>
              <w:rPr>
                <w:rFonts w:ascii="Arial Narrow" w:hAnsi="Arial Narrow"/>
                <w:sz w:val="22"/>
                <w:szCs w:val="22"/>
              </w:rPr>
            </w:pPr>
            <w:r w:rsidRPr="002A64AB">
              <w:rPr>
                <w:rFonts w:ascii="Arial Narrow" w:hAnsi="Arial Narrow"/>
                <w:sz w:val="22"/>
                <w:szCs w:val="22"/>
              </w:rPr>
              <w:t>Provides crisis intervention on-site</w:t>
            </w:r>
          </w:p>
        </w:tc>
        <w:tc>
          <w:tcPr>
            <w:tcW w:w="646" w:type="dxa"/>
            <w:tcBorders>
              <w:top w:val="single" w:sz="4" w:space="0" w:color="000000"/>
              <w:left w:val="single" w:sz="4" w:space="0" w:color="000000"/>
              <w:bottom w:val="single" w:sz="4" w:space="0" w:color="000000"/>
              <w:right w:val="single" w:sz="4" w:space="0" w:color="000000"/>
            </w:tcBorders>
          </w:tcPr>
          <w:p w14:paraId="7C25161D" w14:textId="77777777" w:rsidR="00AA17D4" w:rsidRPr="002A64AB" w:rsidRDefault="00AA17D4" w:rsidP="002A64AB">
            <w:pPr>
              <w:widowControl w:val="0"/>
              <w:autoSpaceDE w:val="0"/>
              <w:autoSpaceDN w:val="0"/>
              <w:adjustRightInd w:val="0"/>
              <w:spacing w:before="0" w:after="0" w:line="240" w:lineRule="auto"/>
              <w:contextualSpacing/>
              <w:rPr>
                <w:rFonts w:ascii="Arial Narrow" w:hAnsi="Arial Narrow"/>
                <w:sz w:val="22"/>
                <w:szCs w:val="22"/>
              </w:rPr>
            </w:pPr>
          </w:p>
        </w:tc>
        <w:tc>
          <w:tcPr>
            <w:tcW w:w="629" w:type="dxa"/>
            <w:tcBorders>
              <w:top w:val="single" w:sz="4" w:space="0" w:color="000000"/>
              <w:left w:val="single" w:sz="4" w:space="0" w:color="000000"/>
              <w:bottom w:val="single" w:sz="4" w:space="0" w:color="000000"/>
              <w:right w:val="single" w:sz="4" w:space="0" w:color="000000"/>
            </w:tcBorders>
          </w:tcPr>
          <w:p w14:paraId="35CE43EE" w14:textId="77777777" w:rsidR="00AA17D4" w:rsidRPr="002A64AB" w:rsidRDefault="00AA17D4" w:rsidP="002A64AB">
            <w:pPr>
              <w:widowControl w:val="0"/>
              <w:autoSpaceDE w:val="0"/>
              <w:autoSpaceDN w:val="0"/>
              <w:adjustRightInd w:val="0"/>
              <w:spacing w:before="0" w:after="0" w:line="240" w:lineRule="auto"/>
              <w:contextualSpacing/>
              <w:rPr>
                <w:rFonts w:ascii="Arial Narrow" w:hAnsi="Arial Narrow"/>
                <w:sz w:val="22"/>
                <w:szCs w:val="22"/>
              </w:rPr>
            </w:pPr>
          </w:p>
        </w:tc>
      </w:tr>
      <w:tr w:rsidR="00AA17D4" w:rsidRPr="002A64AB" w14:paraId="124BA9F0" w14:textId="77777777" w:rsidTr="00FA3104">
        <w:trPr>
          <w:jc w:val="center"/>
        </w:trPr>
        <w:tc>
          <w:tcPr>
            <w:tcW w:w="2699" w:type="dxa"/>
            <w:vMerge/>
            <w:tcBorders>
              <w:left w:val="single" w:sz="4" w:space="0" w:color="000000"/>
              <w:right w:val="single" w:sz="4" w:space="0" w:color="000000"/>
            </w:tcBorders>
          </w:tcPr>
          <w:p w14:paraId="33D95DB7" w14:textId="77777777" w:rsidR="00AA17D4" w:rsidRPr="002A64AB" w:rsidRDefault="00AA17D4" w:rsidP="002A64AB">
            <w:pPr>
              <w:widowControl w:val="0"/>
              <w:autoSpaceDE w:val="0"/>
              <w:autoSpaceDN w:val="0"/>
              <w:adjustRightInd w:val="0"/>
              <w:spacing w:before="0" w:after="0" w:line="240" w:lineRule="auto"/>
              <w:contextualSpacing/>
              <w:rPr>
                <w:rFonts w:ascii="Arial Narrow" w:hAnsi="Arial Narrow"/>
                <w:sz w:val="22"/>
                <w:szCs w:val="22"/>
              </w:rPr>
            </w:pPr>
          </w:p>
        </w:tc>
        <w:tc>
          <w:tcPr>
            <w:tcW w:w="5597" w:type="dxa"/>
            <w:tcBorders>
              <w:top w:val="single" w:sz="4" w:space="0" w:color="000000"/>
              <w:left w:val="single" w:sz="4" w:space="0" w:color="000000"/>
              <w:bottom w:val="single" w:sz="4" w:space="0" w:color="000000"/>
              <w:right w:val="single" w:sz="4" w:space="0" w:color="000000"/>
            </w:tcBorders>
          </w:tcPr>
          <w:p w14:paraId="34ECF266" w14:textId="14BD7057" w:rsidR="00AA17D4" w:rsidRPr="002A64AB" w:rsidRDefault="00AA17D4" w:rsidP="002A64AB">
            <w:pPr>
              <w:spacing w:before="0" w:after="0" w:line="240" w:lineRule="auto"/>
              <w:ind w:left="90"/>
              <w:contextualSpacing/>
              <w:rPr>
                <w:rFonts w:ascii="Arial Narrow" w:hAnsi="Arial Narrow"/>
                <w:sz w:val="22"/>
                <w:szCs w:val="22"/>
              </w:rPr>
            </w:pPr>
            <w:r w:rsidRPr="002A64AB">
              <w:rPr>
                <w:rFonts w:ascii="Arial Narrow" w:hAnsi="Arial Narrow"/>
                <w:sz w:val="22"/>
                <w:szCs w:val="22"/>
              </w:rPr>
              <w:t xml:space="preserve">Provides family interventions and </w:t>
            </w:r>
            <w:r w:rsidR="0025043C" w:rsidRPr="002A64AB">
              <w:rPr>
                <w:rFonts w:ascii="Arial Narrow" w:hAnsi="Arial Narrow"/>
                <w:sz w:val="22"/>
                <w:szCs w:val="22"/>
              </w:rPr>
              <w:t>psychoeducation</w:t>
            </w:r>
          </w:p>
        </w:tc>
        <w:tc>
          <w:tcPr>
            <w:tcW w:w="646" w:type="dxa"/>
            <w:tcBorders>
              <w:top w:val="single" w:sz="4" w:space="0" w:color="000000"/>
              <w:left w:val="single" w:sz="4" w:space="0" w:color="000000"/>
              <w:bottom w:val="single" w:sz="4" w:space="0" w:color="000000"/>
              <w:right w:val="single" w:sz="4" w:space="0" w:color="000000"/>
            </w:tcBorders>
          </w:tcPr>
          <w:p w14:paraId="011C0063" w14:textId="77777777" w:rsidR="00AA17D4" w:rsidRPr="002A64AB" w:rsidRDefault="00AA17D4" w:rsidP="002A64AB">
            <w:pPr>
              <w:widowControl w:val="0"/>
              <w:autoSpaceDE w:val="0"/>
              <w:autoSpaceDN w:val="0"/>
              <w:adjustRightInd w:val="0"/>
              <w:spacing w:before="0" w:after="0" w:line="240" w:lineRule="auto"/>
              <w:contextualSpacing/>
              <w:rPr>
                <w:rFonts w:ascii="Arial Narrow" w:hAnsi="Arial Narrow"/>
                <w:sz w:val="22"/>
                <w:szCs w:val="22"/>
              </w:rPr>
            </w:pPr>
          </w:p>
        </w:tc>
        <w:tc>
          <w:tcPr>
            <w:tcW w:w="629" w:type="dxa"/>
            <w:tcBorders>
              <w:top w:val="single" w:sz="4" w:space="0" w:color="000000"/>
              <w:left w:val="single" w:sz="4" w:space="0" w:color="000000"/>
              <w:bottom w:val="single" w:sz="4" w:space="0" w:color="000000"/>
              <w:right w:val="single" w:sz="4" w:space="0" w:color="000000"/>
            </w:tcBorders>
          </w:tcPr>
          <w:p w14:paraId="2A477476" w14:textId="77777777" w:rsidR="00AA17D4" w:rsidRPr="002A64AB" w:rsidRDefault="00AA17D4" w:rsidP="002A64AB">
            <w:pPr>
              <w:widowControl w:val="0"/>
              <w:autoSpaceDE w:val="0"/>
              <w:autoSpaceDN w:val="0"/>
              <w:adjustRightInd w:val="0"/>
              <w:spacing w:before="0" w:after="0" w:line="240" w:lineRule="auto"/>
              <w:contextualSpacing/>
              <w:rPr>
                <w:rFonts w:ascii="Arial Narrow" w:hAnsi="Arial Narrow"/>
                <w:sz w:val="22"/>
                <w:szCs w:val="22"/>
              </w:rPr>
            </w:pPr>
          </w:p>
        </w:tc>
      </w:tr>
      <w:tr w:rsidR="00AA17D4" w:rsidRPr="002A64AB" w14:paraId="7212711E" w14:textId="77777777" w:rsidTr="00FA3104">
        <w:trPr>
          <w:jc w:val="center"/>
        </w:trPr>
        <w:tc>
          <w:tcPr>
            <w:tcW w:w="2699" w:type="dxa"/>
            <w:vMerge/>
            <w:tcBorders>
              <w:left w:val="single" w:sz="4" w:space="0" w:color="000000"/>
              <w:right w:val="single" w:sz="4" w:space="0" w:color="000000"/>
            </w:tcBorders>
          </w:tcPr>
          <w:p w14:paraId="7BC31DB5" w14:textId="77777777" w:rsidR="00AA17D4" w:rsidRPr="002A64AB" w:rsidRDefault="00AA17D4" w:rsidP="002A64AB">
            <w:pPr>
              <w:widowControl w:val="0"/>
              <w:autoSpaceDE w:val="0"/>
              <w:autoSpaceDN w:val="0"/>
              <w:adjustRightInd w:val="0"/>
              <w:spacing w:before="0" w:after="0" w:line="240" w:lineRule="auto"/>
              <w:contextualSpacing/>
              <w:rPr>
                <w:rFonts w:ascii="Arial Narrow" w:hAnsi="Arial Narrow"/>
                <w:sz w:val="22"/>
                <w:szCs w:val="22"/>
              </w:rPr>
            </w:pPr>
          </w:p>
        </w:tc>
        <w:tc>
          <w:tcPr>
            <w:tcW w:w="5597" w:type="dxa"/>
            <w:tcBorders>
              <w:top w:val="single" w:sz="4" w:space="0" w:color="000000"/>
              <w:left w:val="single" w:sz="4" w:space="0" w:color="000000"/>
              <w:bottom w:val="single" w:sz="4" w:space="0" w:color="000000"/>
              <w:right w:val="single" w:sz="4" w:space="0" w:color="000000"/>
            </w:tcBorders>
          </w:tcPr>
          <w:p w14:paraId="0757B62F" w14:textId="77777777" w:rsidR="00AA17D4" w:rsidRPr="002A64AB" w:rsidRDefault="00AA17D4" w:rsidP="002A64AB">
            <w:pPr>
              <w:spacing w:before="0" w:after="0" w:line="240" w:lineRule="auto"/>
              <w:ind w:left="90"/>
              <w:contextualSpacing/>
              <w:rPr>
                <w:rFonts w:ascii="Arial Narrow" w:hAnsi="Arial Narrow"/>
                <w:sz w:val="22"/>
                <w:szCs w:val="22"/>
              </w:rPr>
            </w:pPr>
            <w:r w:rsidRPr="002A64AB">
              <w:rPr>
                <w:rFonts w:ascii="Arial Narrow" w:hAnsi="Arial Narrow"/>
                <w:sz w:val="22"/>
                <w:szCs w:val="22"/>
              </w:rPr>
              <w:t>Attends daily organizational &amp; recovery planning meetings</w:t>
            </w:r>
          </w:p>
        </w:tc>
        <w:tc>
          <w:tcPr>
            <w:tcW w:w="646" w:type="dxa"/>
            <w:tcBorders>
              <w:top w:val="single" w:sz="4" w:space="0" w:color="000000"/>
              <w:left w:val="single" w:sz="4" w:space="0" w:color="000000"/>
              <w:bottom w:val="single" w:sz="4" w:space="0" w:color="000000"/>
              <w:right w:val="single" w:sz="4" w:space="0" w:color="000000"/>
            </w:tcBorders>
          </w:tcPr>
          <w:p w14:paraId="4AF4E9E3" w14:textId="77777777" w:rsidR="00AA17D4" w:rsidRPr="002A64AB" w:rsidRDefault="00AA17D4" w:rsidP="002A64AB">
            <w:pPr>
              <w:widowControl w:val="0"/>
              <w:autoSpaceDE w:val="0"/>
              <w:autoSpaceDN w:val="0"/>
              <w:adjustRightInd w:val="0"/>
              <w:spacing w:before="0" w:after="0" w:line="240" w:lineRule="auto"/>
              <w:contextualSpacing/>
              <w:rPr>
                <w:rFonts w:ascii="Arial Narrow" w:hAnsi="Arial Narrow"/>
                <w:sz w:val="22"/>
                <w:szCs w:val="22"/>
              </w:rPr>
            </w:pPr>
          </w:p>
        </w:tc>
        <w:tc>
          <w:tcPr>
            <w:tcW w:w="629" w:type="dxa"/>
            <w:tcBorders>
              <w:top w:val="single" w:sz="4" w:space="0" w:color="000000"/>
              <w:left w:val="single" w:sz="4" w:space="0" w:color="000000"/>
              <w:bottom w:val="single" w:sz="4" w:space="0" w:color="000000"/>
              <w:right w:val="single" w:sz="4" w:space="0" w:color="000000"/>
            </w:tcBorders>
          </w:tcPr>
          <w:p w14:paraId="30BD87E0" w14:textId="77777777" w:rsidR="00AA17D4" w:rsidRPr="002A64AB" w:rsidRDefault="00AA17D4" w:rsidP="002A64AB">
            <w:pPr>
              <w:widowControl w:val="0"/>
              <w:autoSpaceDE w:val="0"/>
              <w:autoSpaceDN w:val="0"/>
              <w:adjustRightInd w:val="0"/>
              <w:spacing w:before="0" w:after="0" w:line="240" w:lineRule="auto"/>
              <w:contextualSpacing/>
              <w:rPr>
                <w:rFonts w:ascii="Arial Narrow" w:hAnsi="Arial Narrow"/>
                <w:sz w:val="22"/>
                <w:szCs w:val="22"/>
              </w:rPr>
            </w:pPr>
          </w:p>
        </w:tc>
      </w:tr>
      <w:tr w:rsidR="00AA17D4" w:rsidRPr="002A64AB" w14:paraId="2314BBB2" w14:textId="77777777" w:rsidTr="00FA3104">
        <w:trPr>
          <w:jc w:val="center"/>
        </w:trPr>
        <w:tc>
          <w:tcPr>
            <w:tcW w:w="2699" w:type="dxa"/>
            <w:vMerge/>
            <w:tcBorders>
              <w:left w:val="single" w:sz="4" w:space="0" w:color="000000"/>
              <w:right w:val="single" w:sz="4" w:space="0" w:color="000000"/>
            </w:tcBorders>
          </w:tcPr>
          <w:p w14:paraId="488A7672" w14:textId="77777777" w:rsidR="00AA17D4" w:rsidRPr="002A64AB" w:rsidRDefault="00AA17D4" w:rsidP="002A64AB">
            <w:pPr>
              <w:widowControl w:val="0"/>
              <w:autoSpaceDE w:val="0"/>
              <w:autoSpaceDN w:val="0"/>
              <w:adjustRightInd w:val="0"/>
              <w:spacing w:before="0" w:after="0" w:line="240" w:lineRule="auto"/>
              <w:contextualSpacing/>
              <w:rPr>
                <w:rFonts w:ascii="Arial Narrow" w:hAnsi="Arial Narrow"/>
                <w:sz w:val="22"/>
                <w:szCs w:val="22"/>
              </w:rPr>
            </w:pPr>
          </w:p>
        </w:tc>
        <w:tc>
          <w:tcPr>
            <w:tcW w:w="5597" w:type="dxa"/>
            <w:tcBorders>
              <w:top w:val="single" w:sz="4" w:space="0" w:color="000000"/>
              <w:left w:val="single" w:sz="4" w:space="0" w:color="000000"/>
              <w:bottom w:val="single" w:sz="4" w:space="0" w:color="000000"/>
              <w:right w:val="single" w:sz="4" w:space="0" w:color="000000"/>
            </w:tcBorders>
          </w:tcPr>
          <w:p w14:paraId="02EED8A5" w14:textId="77777777" w:rsidR="00AA17D4" w:rsidRPr="002A64AB" w:rsidRDefault="00AA17D4" w:rsidP="002A64AB">
            <w:pPr>
              <w:spacing w:before="0" w:after="0" w:line="240" w:lineRule="auto"/>
              <w:ind w:left="90"/>
              <w:contextualSpacing/>
              <w:rPr>
                <w:rFonts w:ascii="Arial Narrow" w:hAnsi="Arial Narrow"/>
                <w:sz w:val="22"/>
                <w:szCs w:val="22"/>
              </w:rPr>
            </w:pPr>
            <w:r w:rsidRPr="002A64AB">
              <w:rPr>
                <w:rFonts w:ascii="Arial Narrow" w:hAnsi="Arial Narrow"/>
                <w:sz w:val="22"/>
                <w:szCs w:val="22"/>
              </w:rPr>
              <w:t>Provides clinical supervision to staff including RN</w:t>
            </w:r>
            <w:r w:rsidR="00E07119" w:rsidRPr="002A64AB">
              <w:rPr>
                <w:rFonts w:ascii="Arial Narrow" w:hAnsi="Arial Narrow"/>
                <w:sz w:val="22"/>
                <w:szCs w:val="22"/>
              </w:rPr>
              <w:t xml:space="preserve"> </w:t>
            </w:r>
            <w:r w:rsidRPr="002A64AB">
              <w:rPr>
                <w:rFonts w:ascii="Arial Narrow" w:hAnsi="Arial Narrow"/>
                <w:sz w:val="22"/>
                <w:szCs w:val="22"/>
              </w:rPr>
              <w:t>and LPNs</w:t>
            </w:r>
          </w:p>
        </w:tc>
        <w:tc>
          <w:tcPr>
            <w:tcW w:w="646" w:type="dxa"/>
            <w:tcBorders>
              <w:top w:val="single" w:sz="4" w:space="0" w:color="000000"/>
              <w:left w:val="single" w:sz="4" w:space="0" w:color="000000"/>
              <w:bottom w:val="single" w:sz="4" w:space="0" w:color="000000"/>
              <w:right w:val="single" w:sz="4" w:space="0" w:color="000000"/>
            </w:tcBorders>
          </w:tcPr>
          <w:p w14:paraId="1FF9F4A1" w14:textId="77777777" w:rsidR="00AA17D4" w:rsidRPr="002A64AB" w:rsidRDefault="00AA17D4" w:rsidP="002A64AB">
            <w:pPr>
              <w:widowControl w:val="0"/>
              <w:autoSpaceDE w:val="0"/>
              <w:autoSpaceDN w:val="0"/>
              <w:adjustRightInd w:val="0"/>
              <w:spacing w:before="0" w:after="0" w:line="240" w:lineRule="auto"/>
              <w:contextualSpacing/>
              <w:rPr>
                <w:rFonts w:ascii="Arial Narrow" w:hAnsi="Arial Narrow"/>
                <w:sz w:val="22"/>
                <w:szCs w:val="22"/>
              </w:rPr>
            </w:pPr>
          </w:p>
        </w:tc>
        <w:tc>
          <w:tcPr>
            <w:tcW w:w="629" w:type="dxa"/>
            <w:tcBorders>
              <w:top w:val="single" w:sz="4" w:space="0" w:color="000000"/>
              <w:left w:val="single" w:sz="4" w:space="0" w:color="000000"/>
              <w:bottom w:val="single" w:sz="4" w:space="0" w:color="000000"/>
              <w:right w:val="single" w:sz="4" w:space="0" w:color="000000"/>
            </w:tcBorders>
          </w:tcPr>
          <w:p w14:paraId="532A914B" w14:textId="77777777" w:rsidR="00AA17D4" w:rsidRPr="002A64AB" w:rsidRDefault="00AA17D4" w:rsidP="002A64AB">
            <w:pPr>
              <w:widowControl w:val="0"/>
              <w:autoSpaceDE w:val="0"/>
              <w:autoSpaceDN w:val="0"/>
              <w:adjustRightInd w:val="0"/>
              <w:spacing w:before="0" w:after="0" w:line="240" w:lineRule="auto"/>
              <w:contextualSpacing/>
              <w:rPr>
                <w:rFonts w:ascii="Arial Narrow" w:hAnsi="Arial Narrow"/>
                <w:sz w:val="22"/>
                <w:szCs w:val="22"/>
              </w:rPr>
            </w:pPr>
          </w:p>
        </w:tc>
      </w:tr>
      <w:tr w:rsidR="00AA17D4" w:rsidRPr="002A64AB" w14:paraId="3612C9BE" w14:textId="77777777" w:rsidTr="00FA3104">
        <w:trPr>
          <w:jc w:val="center"/>
        </w:trPr>
        <w:tc>
          <w:tcPr>
            <w:tcW w:w="2699" w:type="dxa"/>
            <w:vMerge/>
            <w:tcBorders>
              <w:left w:val="single" w:sz="4" w:space="0" w:color="000000"/>
              <w:right w:val="single" w:sz="4" w:space="0" w:color="000000"/>
            </w:tcBorders>
          </w:tcPr>
          <w:p w14:paraId="6D716025" w14:textId="77777777" w:rsidR="00AA17D4" w:rsidRPr="002A64AB" w:rsidRDefault="00AA17D4" w:rsidP="002A64AB">
            <w:pPr>
              <w:widowControl w:val="0"/>
              <w:autoSpaceDE w:val="0"/>
              <w:autoSpaceDN w:val="0"/>
              <w:adjustRightInd w:val="0"/>
              <w:spacing w:before="0" w:after="0" w:line="240" w:lineRule="auto"/>
              <w:contextualSpacing/>
              <w:rPr>
                <w:rFonts w:ascii="Arial Narrow" w:hAnsi="Arial Narrow"/>
                <w:sz w:val="22"/>
                <w:szCs w:val="22"/>
              </w:rPr>
            </w:pPr>
          </w:p>
        </w:tc>
        <w:tc>
          <w:tcPr>
            <w:tcW w:w="5597" w:type="dxa"/>
            <w:tcBorders>
              <w:top w:val="single" w:sz="4" w:space="0" w:color="000000"/>
              <w:left w:val="single" w:sz="4" w:space="0" w:color="000000"/>
              <w:bottom w:val="single" w:sz="4" w:space="0" w:color="000000"/>
              <w:right w:val="single" w:sz="4" w:space="0" w:color="000000"/>
            </w:tcBorders>
          </w:tcPr>
          <w:p w14:paraId="31826C65" w14:textId="287C9B85" w:rsidR="00AA17D4" w:rsidRPr="002A64AB" w:rsidRDefault="00AA17D4" w:rsidP="002A64AB">
            <w:pPr>
              <w:spacing w:before="0" w:after="0" w:line="240" w:lineRule="auto"/>
              <w:ind w:left="90"/>
              <w:contextualSpacing/>
              <w:rPr>
                <w:rFonts w:ascii="Arial Narrow" w:hAnsi="Arial Narrow"/>
                <w:sz w:val="22"/>
                <w:szCs w:val="22"/>
              </w:rPr>
            </w:pPr>
            <w:r w:rsidRPr="002A64AB">
              <w:rPr>
                <w:rFonts w:ascii="Arial Narrow" w:hAnsi="Arial Narrow"/>
                <w:sz w:val="22"/>
                <w:szCs w:val="22"/>
              </w:rPr>
              <w:t xml:space="preserve">If </w:t>
            </w:r>
            <w:r w:rsidR="00A45540" w:rsidRPr="002A64AB">
              <w:rPr>
                <w:rFonts w:ascii="Arial Narrow" w:hAnsi="Arial Narrow"/>
                <w:sz w:val="22"/>
                <w:szCs w:val="22"/>
              </w:rPr>
              <w:t xml:space="preserve">the </w:t>
            </w:r>
            <w:r w:rsidRPr="002A64AB">
              <w:rPr>
                <w:rFonts w:ascii="Arial Narrow" w:hAnsi="Arial Narrow"/>
                <w:sz w:val="22"/>
                <w:szCs w:val="22"/>
              </w:rPr>
              <w:t>participant is hospitalized, actively collaborates with inpatient care providers to ensure continuity of care</w:t>
            </w:r>
          </w:p>
        </w:tc>
        <w:tc>
          <w:tcPr>
            <w:tcW w:w="646" w:type="dxa"/>
            <w:tcBorders>
              <w:top w:val="single" w:sz="4" w:space="0" w:color="000000"/>
              <w:left w:val="single" w:sz="4" w:space="0" w:color="000000"/>
              <w:bottom w:val="single" w:sz="4" w:space="0" w:color="000000"/>
              <w:right w:val="single" w:sz="4" w:space="0" w:color="000000"/>
            </w:tcBorders>
          </w:tcPr>
          <w:p w14:paraId="73852964" w14:textId="77777777" w:rsidR="00AA17D4" w:rsidRPr="002A64AB" w:rsidRDefault="00AA17D4" w:rsidP="002A64AB">
            <w:pPr>
              <w:widowControl w:val="0"/>
              <w:autoSpaceDE w:val="0"/>
              <w:autoSpaceDN w:val="0"/>
              <w:adjustRightInd w:val="0"/>
              <w:spacing w:before="0" w:after="0" w:line="240" w:lineRule="auto"/>
              <w:contextualSpacing/>
              <w:rPr>
                <w:rFonts w:ascii="Arial Narrow" w:hAnsi="Arial Narrow"/>
                <w:sz w:val="22"/>
                <w:szCs w:val="22"/>
              </w:rPr>
            </w:pPr>
          </w:p>
        </w:tc>
        <w:tc>
          <w:tcPr>
            <w:tcW w:w="629" w:type="dxa"/>
            <w:tcBorders>
              <w:top w:val="single" w:sz="4" w:space="0" w:color="000000"/>
              <w:left w:val="single" w:sz="4" w:space="0" w:color="000000"/>
              <w:bottom w:val="single" w:sz="4" w:space="0" w:color="000000"/>
              <w:right w:val="single" w:sz="4" w:space="0" w:color="000000"/>
            </w:tcBorders>
          </w:tcPr>
          <w:p w14:paraId="5691E533" w14:textId="77777777" w:rsidR="00AA17D4" w:rsidRPr="002A64AB" w:rsidRDefault="00AA17D4" w:rsidP="002A64AB">
            <w:pPr>
              <w:widowControl w:val="0"/>
              <w:autoSpaceDE w:val="0"/>
              <w:autoSpaceDN w:val="0"/>
              <w:adjustRightInd w:val="0"/>
              <w:spacing w:before="0" w:after="0" w:line="240" w:lineRule="auto"/>
              <w:contextualSpacing/>
              <w:rPr>
                <w:rFonts w:ascii="Arial Narrow" w:hAnsi="Arial Narrow"/>
                <w:sz w:val="22"/>
                <w:szCs w:val="22"/>
              </w:rPr>
            </w:pPr>
          </w:p>
        </w:tc>
      </w:tr>
      <w:tr w:rsidR="00AA17D4" w:rsidRPr="002A64AB" w14:paraId="41F1562C" w14:textId="77777777" w:rsidTr="00FA3104">
        <w:trPr>
          <w:jc w:val="center"/>
        </w:trPr>
        <w:tc>
          <w:tcPr>
            <w:tcW w:w="2699" w:type="dxa"/>
            <w:vMerge/>
            <w:tcBorders>
              <w:left w:val="single" w:sz="4" w:space="0" w:color="000000"/>
              <w:bottom w:val="single" w:sz="4" w:space="0" w:color="000000"/>
              <w:right w:val="single" w:sz="4" w:space="0" w:color="000000"/>
            </w:tcBorders>
          </w:tcPr>
          <w:p w14:paraId="09D24D4D" w14:textId="77777777" w:rsidR="00AA17D4" w:rsidRPr="002A64AB" w:rsidRDefault="00AA17D4" w:rsidP="002A64AB">
            <w:pPr>
              <w:widowControl w:val="0"/>
              <w:autoSpaceDE w:val="0"/>
              <w:autoSpaceDN w:val="0"/>
              <w:adjustRightInd w:val="0"/>
              <w:spacing w:before="0" w:after="0" w:line="240" w:lineRule="auto"/>
              <w:contextualSpacing/>
              <w:rPr>
                <w:rFonts w:ascii="Arial Narrow" w:hAnsi="Arial Narrow"/>
                <w:sz w:val="22"/>
                <w:szCs w:val="22"/>
              </w:rPr>
            </w:pPr>
          </w:p>
        </w:tc>
        <w:tc>
          <w:tcPr>
            <w:tcW w:w="5597" w:type="dxa"/>
            <w:tcBorders>
              <w:top w:val="single" w:sz="4" w:space="0" w:color="000000"/>
              <w:left w:val="single" w:sz="4" w:space="0" w:color="000000"/>
              <w:bottom w:val="single" w:sz="4" w:space="0" w:color="000000"/>
              <w:right w:val="single" w:sz="4" w:space="0" w:color="000000"/>
            </w:tcBorders>
          </w:tcPr>
          <w:p w14:paraId="63EC3D31" w14:textId="37890FC0" w:rsidR="00AA17D4" w:rsidRPr="002A64AB" w:rsidRDefault="00AA17D4" w:rsidP="002A64AB">
            <w:pPr>
              <w:spacing w:before="0" w:after="0" w:line="240" w:lineRule="auto"/>
              <w:ind w:left="90"/>
              <w:contextualSpacing/>
              <w:rPr>
                <w:rFonts w:ascii="Arial Narrow" w:hAnsi="Arial Narrow"/>
                <w:sz w:val="22"/>
                <w:szCs w:val="22"/>
              </w:rPr>
            </w:pPr>
            <w:r w:rsidRPr="002A64AB">
              <w:rPr>
                <w:rFonts w:ascii="Arial Narrow" w:hAnsi="Arial Narrow"/>
                <w:sz w:val="22"/>
                <w:szCs w:val="22"/>
              </w:rPr>
              <w:t xml:space="preserve">If </w:t>
            </w:r>
            <w:r w:rsidR="0067721E" w:rsidRPr="002A64AB">
              <w:rPr>
                <w:rFonts w:ascii="Arial Narrow" w:hAnsi="Arial Narrow"/>
                <w:sz w:val="22"/>
                <w:szCs w:val="22"/>
              </w:rPr>
              <w:t>APRN</w:t>
            </w:r>
            <w:r w:rsidRPr="002A64AB">
              <w:rPr>
                <w:rFonts w:ascii="Arial Narrow" w:hAnsi="Arial Narrow"/>
                <w:sz w:val="22"/>
                <w:szCs w:val="22"/>
              </w:rPr>
              <w:t xml:space="preserve">, must have continual access to and weekly consultation with a </w:t>
            </w:r>
            <w:proofErr w:type="gramStart"/>
            <w:r w:rsidR="00CB272B" w:rsidRPr="002A64AB">
              <w:rPr>
                <w:rFonts w:ascii="Arial Narrow" w:hAnsi="Arial Narrow"/>
                <w:sz w:val="22"/>
                <w:szCs w:val="22"/>
              </w:rPr>
              <w:t>board</w:t>
            </w:r>
            <w:r w:rsidR="00575CE7" w:rsidRPr="002A64AB">
              <w:rPr>
                <w:rFonts w:ascii="Arial Narrow" w:hAnsi="Arial Narrow"/>
                <w:sz w:val="22"/>
                <w:szCs w:val="22"/>
              </w:rPr>
              <w:t xml:space="preserve"> </w:t>
            </w:r>
            <w:r w:rsidR="00CB272B" w:rsidRPr="002A64AB">
              <w:rPr>
                <w:rFonts w:ascii="Arial Narrow" w:hAnsi="Arial Narrow"/>
                <w:sz w:val="22"/>
                <w:szCs w:val="22"/>
              </w:rPr>
              <w:t>certified</w:t>
            </w:r>
            <w:proofErr w:type="gramEnd"/>
            <w:r w:rsidRPr="002A64AB">
              <w:rPr>
                <w:rFonts w:ascii="Arial Narrow" w:hAnsi="Arial Narrow"/>
                <w:sz w:val="22"/>
                <w:szCs w:val="22"/>
              </w:rPr>
              <w:t xml:space="preserve"> </w:t>
            </w:r>
            <w:r w:rsidR="00FA649F" w:rsidRPr="002A64AB">
              <w:rPr>
                <w:rFonts w:ascii="Arial Narrow" w:hAnsi="Arial Narrow"/>
                <w:sz w:val="22"/>
                <w:szCs w:val="22"/>
              </w:rPr>
              <w:t>Psychiatrist</w:t>
            </w:r>
            <w:r w:rsidRPr="002A64AB">
              <w:rPr>
                <w:rFonts w:ascii="Arial Narrow" w:hAnsi="Arial Narrow"/>
                <w:sz w:val="22"/>
                <w:szCs w:val="22"/>
              </w:rPr>
              <w:t xml:space="preserve"> </w:t>
            </w:r>
          </w:p>
        </w:tc>
        <w:tc>
          <w:tcPr>
            <w:tcW w:w="646" w:type="dxa"/>
            <w:tcBorders>
              <w:top w:val="single" w:sz="4" w:space="0" w:color="000000"/>
              <w:left w:val="single" w:sz="4" w:space="0" w:color="000000"/>
              <w:bottom w:val="single" w:sz="4" w:space="0" w:color="000000"/>
              <w:right w:val="single" w:sz="4" w:space="0" w:color="000000"/>
            </w:tcBorders>
          </w:tcPr>
          <w:p w14:paraId="78F45FCF" w14:textId="77777777" w:rsidR="00AA17D4" w:rsidRPr="002A64AB" w:rsidRDefault="00AA17D4" w:rsidP="002A64AB">
            <w:pPr>
              <w:widowControl w:val="0"/>
              <w:autoSpaceDE w:val="0"/>
              <w:autoSpaceDN w:val="0"/>
              <w:adjustRightInd w:val="0"/>
              <w:spacing w:before="0" w:after="0" w:line="240" w:lineRule="auto"/>
              <w:contextualSpacing/>
              <w:rPr>
                <w:rFonts w:ascii="Arial Narrow" w:hAnsi="Arial Narrow"/>
                <w:sz w:val="22"/>
                <w:szCs w:val="22"/>
              </w:rPr>
            </w:pPr>
          </w:p>
        </w:tc>
        <w:tc>
          <w:tcPr>
            <w:tcW w:w="629" w:type="dxa"/>
            <w:tcBorders>
              <w:top w:val="single" w:sz="4" w:space="0" w:color="000000"/>
              <w:left w:val="single" w:sz="4" w:space="0" w:color="000000"/>
              <w:bottom w:val="single" w:sz="4" w:space="0" w:color="000000"/>
              <w:right w:val="single" w:sz="4" w:space="0" w:color="000000"/>
            </w:tcBorders>
          </w:tcPr>
          <w:p w14:paraId="520C6E53" w14:textId="77777777" w:rsidR="00AA17D4" w:rsidRPr="002A64AB" w:rsidRDefault="00AA17D4" w:rsidP="002A64AB">
            <w:pPr>
              <w:widowControl w:val="0"/>
              <w:autoSpaceDE w:val="0"/>
              <w:autoSpaceDN w:val="0"/>
              <w:adjustRightInd w:val="0"/>
              <w:spacing w:before="0" w:after="0" w:line="240" w:lineRule="auto"/>
              <w:contextualSpacing/>
              <w:rPr>
                <w:rFonts w:ascii="Arial Narrow" w:hAnsi="Arial Narrow"/>
                <w:sz w:val="22"/>
                <w:szCs w:val="22"/>
              </w:rPr>
            </w:pPr>
          </w:p>
        </w:tc>
      </w:tr>
      <w:tr w:rsidR="00AA17D4" w:rsidRPr="002A64AB" w14:paraId="47941776" w14:textId="77777777" w:rsidTr="00FA310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2699" w:type="dxa"/>
            <w:vMerge w:val="restart"/>
            <w:tcBorders>
              <w:top w:val="single" w:sz="4" w:space="0" w:color="auto"/>
              <w:left w:val="single" w:sz="4" w:space="0" w:color="auto"/>
              <w:bottom w:val="single" w:sz="4" w:space="0" w:color="auto"/>
              <w:right w:val="single" w:sz="4" w:space="0" w:color="auto"/>
            </w:tcBorders>
          </w:tcPr>
          <w:p w14:paraId="62839EAA" w14:textId="77777777" w:rsidR="00AA17D4" w:rsidRPr="002A64AB" w:rsidRDefault="00AA17D4" w:rsidP="002A64AB">
            <w:pPr>
              <w:widowControl w:val="0"/>
              <w:autoSpaceDE w:val="0"/>
              <w:autoSpaceDN w:val="0"/>
              <w:adjustRightInd w:val="0"/>
              <w:spacing w:before="0" w:after="0" w:line="240" w:lineRule="auto"/>
              <w:ind w:left="105"/>
              <w:rPr>
                <w:rFonts w:ascii="Arial Narrow" w:hAnsi="Arial Narrow"/>
                <w:sz w:val="22"/>
                <w:szCs w:val="22"/>
              </w:rPr>
            </w:pPr>
            <w:r w:rsidRPr="002A64AB">
              <w:rPr>
                <w:rFonts w:ascii="Arial Narrow" w:hAnsi="Arial Narrow" w:cs="Arial"/>
                <w:spacing w:val="2"/>
                <w:sz w:val="22"/>
                <w:szCs w:val="22"/>
              </w:rPr>
              <w:t>3</w:t>
            </w:r>
            <w:r w:rsidRPr="002A64AB">
              <w:rPr>
                <w:rFonts w:ascii="Arial Narrow" w:hAnsi="Arial Narrow" w:cs="Arial"/>
                <w:sz w:val="22"/>
                <w:szCs w:val="22"/>
              </w:rPr>
              <w:t xml:space="preserve">. </w:t>
            </w:r>
            <w:r w:rsidRPr="002A64AB">
              <w:rPr>
                <w:rFonts w:ascii="Arial Narrow" w:hAnsi="Arial Narrow" w:cs="Arial"/>
                <w:spacing w:val="4"/>
                <w:sz w:val="22"/>
                <w:szCs w:val="22"/>
              </w:rPr>
              <w:t xml:space="preserve"> </w:t>
            </w:r>
            <w:r w:rsidRPr="002A64AB">
              <w:rPr>
                <w:rFonts w:ascii="Arial Narrow" w:hAnsi="Arial Narrow" w:cs="Arial"/>
                <w:spacing w:val="-6"/>
                <w:sz w:val="22"/>
                <w:szCs w:val="22"/>
              </w:rPr>
              <w:t>N</w:t>
            </w:r>
            <w:r w:rsidRPr="002A64AB">
              <w:rPr>
                <w:rFonts w:ascii="Arial Narrow" w:hAnsi="Arial Narrow" w:cs="Arial"/>
                <w:spacing w:val="2"/>
                <w:sz w:val="22"/>
                <w:szCs w:val="22"/>
              </w:rPr>
              <w:t>u</w:t>
            </w:r>
            <w:r w:rsidRPr="002A64AB">
              <w:rPr>
                <w:rFonts w:ascii="Arial Narrow" w:hAnsi="Arial Narrow" w:cs="Arial"/>
                <w:spacing w:val="-2"/>
                <w:sz w:val="22"/>
                <w:szCs w:val="22"/>
              </w:rPr>
              <w:t>r</w:t>
            </w:r>
            <w:r w:rsidRPr="002A64AB">
              <w:rPr>
                <w:rFonts w:ascii="Arial Narrow" w:hAnsi="Arial Narrow" w:cs="Arial"/>
                <w:sz w:val="22"/>
                <w:szCs w:val="22"/>
              </w:rPr>
              <w:t>s</w:t>
            </w:r>
            <w:r w:rsidRPr="002A64AB">
              <w:rPr>
                <w:rFonts w:ascii="Arial Narrow" w:hAnsi="Arial Narrow" w:cs="Arial"/>
                <w:spacing w:val="2"/>
                <w:sz w:val="22"/>
                <w:szCs w:val="22"/>
              </w:rPr>
              <w:t>e</w:t>
            </w:r>
            <w:r w:rsidRPr="002A64AB">
              <w:rPr>
                <w:rFonts w:ascii="Arial Narrow" w:hAnsi="Arial Narrow" w:cs="Arial"/>
                <w:sz w:val="22"/>
                <w:szCs w:val="22"/>
              </w:rPr>
              <w:t>s</w:t>
            </w:r>
          </w:p>
        </w:tc>
        <w:tc>
          <w:tcPr>
            <w:tcW w:w="5597" w:type="dxa"/>
            <w:tcBorders>
              <w:top w:val="single" w:sz="4" w:space="0" w:color="auto"/>
              <w:left w:val="single" w:sz="4" w:space="0" w:color="auto"/>
              <w:bottom w:val="single" w:sz="4" w:space="0" w:color="auto"/>
              <w:right w:val="single" w:sz="4" w:space="0" w:color="auto"/>
            </w:tcBorders>
          </w:tcPr>
          <w:p w14:paraId="6E6AC0F0" w14:textId="48D8BC66" w:rsidR="00AA17D4" w:rsidRPr="002A64AB" w:rsidRDefault="00AA17D4" w:rsidP="002A64AB">
            <w:pPr>
              <w:spacing w:before="0" w:after="0" w:line="240" w:lineRule="auto"/>
              <w:rPr>
                <w:rFonts w:ascii="Arial Narrow" w:hAnsi="Arial Narrow"/>
                <w:sz w:val="22"/>
                <w:szCs w:val="22"/>
              </w:rPr>
            </w:pPr>
            <w:r w:rsidRPr="002A64AB">
              <w:rPr>
                <w:rFonts w:ascii="Arial Narrow" w:hAnsi="Arial Narrow"/>
                <w:sz w:val="22"/>
                <w:szCs w:val="22"/>
              </w:rPr>
              <w:t xml:space="preserve">  RN, LPN</w:t>
            </w:r>
            <w:r w:rsidR="005A3041" w:rsidRPr="002A64AB">
              <w:rPr>
                <w:rFonts w:ascii="Arial Narrow" w:hAnsi="Arial Narrow"/>
                <w:sz w:val="22"/>
                <w:szCs w:val="22"/>
              </w:rPr>
              <w:t>,</w:t>
            </w:r>
            <w:r w:rsidRPr="002A64AB">
              <w:rPr>
                <w:rFonts w:ascii="Arial Narrow" w:hAnsi="Arial Narrow"/>
                <w:sz w:val="22"/>
                <w:szCs w:val="22"/>
              </w:rPr>
              <w:t xml:space="preserve"> and MD manage </w:t>
            </w:r>
            <w:r w:rsidR="00A64319" w:rsidRPr="002A64AB">
              <w:rPr>
                <w:rFonts w:ascii="Arial Narrow" w:hAnsi="Arial Narrow"/>
                <w:sz w:val="22"/>
                <w:szCs w:val="22"/>
              </w:rPr>
              <w:t xml:space="preserve">the </w:t>
            </w:r>
            <w:r w:rsidRPr="002A64AB">
              <w:rPr>
                <w:rFonts w:ascii="Arial Narrow" w:hAnsi="Arial Narrow"/>
                <w:sz w:val="22"/>
                <w:szCs w:val="22"/>
              </w:rPr>
              <w:t>medication system</w:t>
            </w:r>
          </w:p>
        </w:tc>
        <w:tc>
          <w:tcPr>
            <w:tcW w:w="646" w:type="dxa"/>
            <w:tcBorders>
              <w:left w:val="single" w:sz="4" w:space="0" w:color="auto"/>
            </w:tcBorders>
          </w:tcPr>
          <w:p w14:paraId="1078A795" w14:textId="77777777" w:rsidR="00AA17D4" w:rsidRPr="002A64AB" w:rsidRDefault="00AA17D4" w:rsidP="002A64AB">
            <w:pPr>
              <w:widowControl w:val="0"/>
              <w:autoSpaceDE w:val="0"/>
              <w:autoSpaceDN w:val="0"/>
              <w:adjustRightInd w:val="0"/>
              <w:spacing w:before="0" w:after="0" w:line="240" w:lineRule="auto"/>
              <w:rPr>
                <w:rFonts w:ascii="Arial Narrow" w:hAnsi="Arial Narrow"/>
                <w:sz w:val="22"/>
                <w:szCs w:val="22"/>
              </w:rPr>
            </w:pPr>
          </w:p>
        </w:tc>
        <w:tc>
          <w:tcPr>
            <w:tcW w:w="629" w:type="dxa"/>
          </w:tcPr>
          <w:p w14:paraId="7FC1C449" w14:textId="77777777" w:rsidR="00AA17D4" w:rsidRPr="002A64AB" w:rsidRDefault="00AA17D4" w:rsidP="002A64AB">
            <w:pPr>
              <w:widowControl w:val="0"/>
              <w:autoSpaceDE w:val="0"/>
              <w:autoSpaceDN w:val="0"/>
              <w:adjustRightInd w:val="0"/>
              <w:spacing w:before="0" w:after="0" w:line="240" w:lineRule="auto"/>
              <w:rPr>
                <w:rFonts w:ascii="Arial Narrow" w:hAnsi="Arial Narrow"/>
                <w:sz w:val="22"/>
                <w:szCs w:val="22"/>
              </w:rPr>
            </w:pPr>
          </w:p>
        </w:tc>
      </w:tr>
      <w:tr w:rsidR="00AA17D4" w:rsidRPr="002A64AB" w14:paraId="59C53C92" w14:textId="77777777" w:rsidTr="00FA310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2699" w:type="dxa"/>
            <w:vMerge/>
            <w:tcBorders>
              <w:top w:val="single" w:sz="4" w:space="0" w:color="auto"/>
              <w:left w:val="single" w:sz="4" w:space="0" w:color="auto"/>
              <w:bottom w:val="single" w:sz="4" w:space="0" w:color="auto"/>
              <w:right w:val="single" w:sz="4" w:space="0" w:color="auto"/>
            </w:tcBorders>
          </w:tcPr>
          <w:p w14:paraId="1754D5EC" w14:textId="77777777" w:rsidR="00AA17D4" w:rsidRPr="002A64AB" w:rsidRDefault="00AA17D4" w:rsidP="002A64AB">
            <w:pPr>
              <w:widowControl w:val="0"/>
              <w:autoSpaceDE w:val="0"/>
              <w:autoSpaceDN w:val="0"/>
              <w:adjustRightInd w:val="0"/>
              <w:spacing w:before="0" w:after="0" w:line="240" w:lineRule="auto"/>
              <w:rPr>
                <w:rFonts w:ascii="Arial Narrow" w:hAnsi="Arial Narrow"/>
                <w:sz w:val="22"/>
                <w:szCs w:val="22"/>
              </w:rPr>
            </w:pPr>
          </w:p>
        </w:tc>
        <w:tc>
          <w:tcPr>
            <w:tcW w:w="5597" w:type="dxa"/>
            <w:tcBorders>
              <w:top w:val="single" w:sz="4" w:space="0" w:color="auto"/>
              <w:left w:val="single" w:sz="4" w:space="0" w:color="auto"/>
              <w:bottom w:val="single" w:sz="4" w:space="0" w:color="auto"/>
              <w:right w:val="single" w:sz="4" w:space="0" w:color="auto"/>
            </w:tcBorders>
          </w:tcPr>
          <w:p w14:paraId="2C9F8039" w14:textId="77777777" w:rsidR="00AA17D4" w:rsidRPr="002A64AB" w:rsidRDefault="00AA17D4" w:rsidP="002A64AB">
            <w:pPr>
              <w:spacing w:before="0" w:after="0" w:line="240" w:lineRule="auto"/>
              <w:rPr>
                <w:rFonts w:ascii="Arial Narrow" w:hAnsi="Arial Narrow"/>
                <w:sz w:val="22"/>
                <w:szCs w:val="22"/>
              </w:rPr>
            </w:pPr>
            <w:r w:rsidRPr="002A64AB">
              <w:rPr>
                <w:rFonts w:ascii="Arial Narrow" w:hAnsi="Arial Narrow"/>
                <w:sz w:val="22"/>
                <w:szCs w:val="22"/>
              </w:rPr>
              <w:t xml:space="preserve">  Administer and document medication treatment</w:t>
            </w:r>
          </w:p>
        </w:tc>
        <w:tc>
          <w:tcPr>
            <w:tcW w:w="646" w:type="dxa"/>
            <w:tcBorders>
              <w:left w:val="single" w:sz="4" w:space="0" w:color="auto"/>
            </w:tcBorders>
          </w:tcPr>
          <w:p w14:paraId="7E06DB1A" w14:textId="77777777" w:rsidR="00AA17D4" w:rsidRPr="002A64AB" w:rsidRDefault="00AA17D4" w:rsidP="002A64AB">
            <w:pPr>
              <w:widowControl w:val="0"/>
              <w:autoSpaceDE w:val="0"/>
              <w:autoSpaceDN w:val="0"/>
              <w:adjustRightInd w:val="0"/>
              <w:spacing w:before="0" w:after="0" w:line="240" w:lineRule="auto"/>
              <w:rPr>
                <w:rFonts w:ascii="Arial Narrow" w:hAnsi="Arial Narrow"/>
                <w:sz w:val="22"/>
                <w:szCs w:val="22"/>
              </w:rPr>
            </w:pPr>
          </w:p>
        </w:tc>
        <w:tc>
          <w:tcPr>
            <w:tcW w:w="629" w:type="dxa"/>
          </w:tcPr>
          <w:p w14:paraId="681070D3" w14:textId="77777777" w:rsidR="00AA17D4" w:rsidRPr="002A64AB" w:rsidRDefault="00AA17D4" w:rsidP="002A64AB">
            <w:pPr>
              <w:widowControl w:val="0"/>
              <w:autoSpaceDE w:val="0"/>
              <w:autoSpaceDN w:val="0"/>
              <w:adjustRightInd w:val="0"/>
              <w:spacing w:before="0" w:after="0" w:line="240" w:lineRule="auto"/>
              <w:rPr>
                <w:rFonts w:ascii="Arial Narrow" w:hAnsi="Arial Narrow"/>
                <w:sz w:val="22"/>
                <w:szCs w:val="22"/>
              </w:rPr>
            </w:pPr>
          </w:p>
        </w:tc>
      </w:tr>
      <w:tr w:rsidR="00AA17D4" w:rsidRPr="002A64AB" w14:paraId="7F9A4E56" w14:textId="77777777" w:rsidTr="00FA310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2699" w:type="dxa"/>
            <w:vMerge/>
            <w:tcBorders>
              <w:top w:val="single" w:sz="4" w:space="0" w:color="auto"/>
              <w:left w:val="single" w:sz="4" w:space="0" w:color="auto"/>
              <w:bottom w:val="single" w:sz="4" w:space="0" w:color="auto"/>
              <w:right w:val="single" w:sz="4" w:space="0" w:color="auto"/>
            </w:tcBorders>
          </w:tcPr>
          <w:p w14:paraId="7EB198C8" w14:textId="77777777" w:rsidR="00AA17D4" w:rsidRPr="002A64AB" w:rsidRDefault="00AA17D4" w:rsidP="002A64AB">
            <w:pPr>
              <w:widowControl w:val="0"/>
              <w:autoSpaceDE w:val="0"/>
              <w:autoSpaceDN w:val="0"/>
              <w:adjustRightInd w:val="0"/>
              <w:spacing w:before="0" w:after="0" w:line="240" w:lineRule="auto"/>
              <w:rPr>
                <w:rFonts w:ascii="Arial Narrow" w:hAnsi="Arial Narrow"/>
                <w:sz w:val="22"/>
                <w:szCs w:val="22"/>
              </w:rPr>
            </w:pPr>
          </w:p>
        </w:tc>
        <w:tc>
          <w:tcPr>
            <w:tcW w:w="5597" w:type="dxa"/>
            <w:tcBorders>
              <w:top w:val="single" w:sz="4" w:space="0" w:color="auto"/>
              <w:left w:val="single" w:sz="4" w:space="0" w:color="auto"/>
              <w:bottom w:val="single" w:sz="4" w:space="0" w:color="auto"/>
              <w:right w:val="single" w:sz="4" w:space="0" w:color="auto"/>
            </w:tcBorders>
          </w:tcPr>
          <w:p w14:paraId="7E3F387F" w14:textId="77777777" w:rsidR="00AA17D4" w:rsidRPr="002A64AB" w:rsidRDefault="00AA17D4" w:rsidP="002A64AB">
            <w:pPr>
              <w:spacing w:before="0" w:after="0" w:line="240" w:lineRule="auto"/>
              <w:rPr>
                <w:rFonts w:ascii="Arial Narrow" w:hAnsi="Arial Narrow"/>
                <w:sz w:val="22"/>
                <w:szCs w:val="22"/>
              </w:rPr>
            </w:pPr>
            <w:r w:rsidRPr="002A64AB">
              <w:rPr>
                <w:rFonts w:ascii="Arial Narrow" w:hAnsi="Arial Narrow"/>
                <w:sz w:val="22"/>
                <w:szCs w:val="22"/>
              </w:rPr>
              <w:t xml:space="preserve">  Screen and monitor for medical problems and side effects</w:t>
            </w:r>
          </w:p>
        </w:tc>
        <w:tc>
          <w:tcPr>
            <w:tcW w:w="646" w:type="dxa"/>
            <w:tcBorders>
              <w:left w:val="single" w:sz="4" w:space="0" w:color="auto"/>
            </w:tcBorders>
          </w:tcPr>
          <w:p w14:paraId="5A676C7A" w14:textId="77777777" w:rsidR="00AA17D4" w:rsidRPr="002A64AB" w:rsidRDefault="00AA17D4" w:rsidP="002A64AB">
            <w:pPr>
              <w:widowControl w:val="0"/>
              <w:autoSpaceDE w:val="0"/>
              <w:autoSpaceDN w:val="0"/>
              <w:adjustRightInd w:val="0"/>
              <w:spacing w:before="0" w:after="0" w:line="240" w:lineRule="auto"/>
              <w:rPr>
                <w:rFonts w:ascii="Arial Narrow" w:hAnsi="Arial Narrow"/>
                <w:sz w:val="22"/>
                <w:szCs w:val="22"/>
              </w:rPr>
            </w:pPr>
          </w:p>
        </w:tc>
        <w:tc>
          <w:tcPr>
            <w:tcW w:w="629" w:type="dxa"/>
          </w:tcPr>
          <w:p w14:paraId="4CB96667" w14:textId="77777777" w:rsidR="00AA17D4" w:rsidRPr="002A64AB" w:rsidRDefault="00AA17D4" w:rsidP="002A64AB">
            <w:pPr>
              <w:widowControl w:val="0"/>
              <w:autoSpaceDE w:val="0"/>
              <w:autoSpaceDN w:val="0"/>
              <w:adjustRightInd w:val="0"/>
              <w:spacing w:before="0" w:after="0" w:line="240" w:lineRule="auto"/>
              <w:rPr>
                <w:rFonts w:ascii="Arial Narrow" w:hAnsi="Arial Narrow"/>
                <w:sz w:val="22"/>
                <w:szCs w:val="22"/>
              </w:rPr>
            </w:pPr>
          </w:p>
        </w:tc>
      </w:tr>
      <w:tr w:rsidR="00AA17D4" w:rsidRPr="002A64AB" w14:paraId="43F26B71" w14:textId="77777777" w:rsidTr="00FA310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2699" w:type="dxa"/>
            <w:vMerge/>
            <w:tcBorders>
              <w:top w:val="single" w:sz="4" w:space="0" w:color="auto"/>
              <w:left w:val="single" w:sz="4" w:space="0" w:color="auto"/>
              <w:bottom w:val="single" w:sz="4" w:space="0" w:color="auto"/>
              <w:right w:val="single" w:sz="4" w:space="0" w:color="auto"/>
            </w:tcBorders>
          </w:tcPr>
          <w:p w14:paraId="5DBC4009" w14:textId="77777777" w:rsidR="00AA17D4" w:rsidRPr="002A64AB" w:rsidRDefault="00AA17D4" w:rsidP="002A64AB">
            <w:pPr>
              <w:widowControl w:val="0"/>
              <w:autoSpaceDE w:val="0"/>
              <w:autoSpaceDN w:val="0"/>
              <w:adjustRightInd w:val="0"/>
              <w:spacing w:before="0" w:after="0" w:line="240" w:lineRule="auto"/>
              <w:rPr>
                <w:rFonts w:ascii="Arial Narrow" w:hAnsi="Arial Narrow"/>
                <w:sz w:val="22"/>
                <w:szCs w:val="22"/>
              </w:rPr>
            </w:pPr>
          </w:p>
        </w:tc>
        <w:tc>
          <w:tcPr>
            <w:tcW w:w="5597" w:type="dxa"/>
            <w:tcBorders>
              <w:top w:val="single" w:sz="4" w:space="0" w:color="auto"/>
              <w:left w:val="single" w:sz="4" w:space="0" w:color="auto"/>
              <w:bottom w:val="single" w:sz="4" w:space="0" w:color="auto"/>
              <w:right w:val="single" w:sz="4" w:space="0" w:color="auto"/>
            </w:tcBorders>
          </w:tcPr>
          <w:p w14:paraId="19F190C8" w14:textId="77777777" w:rsidR="00AA17D4" w:rsidRPr="002A64AB" w:rsidRDefault="00AA17D4" w:rsidP="002A64AB">
            <w:pPr>
              <w:spacing w:before="0" w:after="0" w:line="240" w:lineRule="auto"/>
              <w:rPr>
                <w:rFonts w:ascii="Arial Narrow" w:hAnsi="Arial Narrow"/>
                <w:sz w:val="22"/>
                <w:szCs w:val="22"/>
              </w:rPr>
            </w:pPr>
            <w:r w:rsidRPr="002A64AB">
              <w:rPr>
                <w:rFonts w:ascii="Arial Narrow" w:hAnsi="Arial Narrow"/>
                <w:sz w:val="22"/>
                <w:szCs w:val="22"/>
              </w:rPr>
              <w:t xml:space="preserve">  Coordinate services with other health providers</w:t>
            </w:r>
          </w:p>
        </w:tc>
        <w:tc>
          <w:tcPr>
            <w:tcW w:w="646" w:type="dxa"/>
            <w:tcBorders>
              <w:left w:val="single" w:sz="4" w:space="0" w:color="auto"/>
            </w:tcBorders>
          </w:tcPr>
          <w:p w14:paraId="634C17A1" w14:textId="77777777" w:rsidR="00AA17D4" w:rsidRPr="002A64AB" w:rsidRDefault="00AA17D4" w:rsidP="002A64AB">
            <w:pPr>
              <w:widowControl w:val="0"/>
              <w:autoSpaceDE w:val="0"/>
              <w:autoSpaceDN w:val="0"/>
              <w:adjustRightInd w:val="0"/>
              <w:spacing w:before="0" w:after="0" w:line="240" w:lineRule="auto"/>
              <w:rPr>
                <w:rFonts w:ascii="Arial Narrow" w:hAnsi="Arial Narrow"/>
                <w:sz w:val="22"/>
                <w:szCs w:val="22"/>
              </w:rPr>
            </w:pPr>
          </w:p>
        </w:tc>
        <w:tc>
          <w:tcPr>
            <w:tcW w:w="629" w:type="dxa"/>
          </w:tcPr>
          <w:p w14:paraId="7933668F" w14:textId="77777777" w:rsidR="00AA17D4" w:rsidRPr="002A64AB" w:rsidRDefault="00AA17D4" w:rsidP="002A64AB">
            <w:pPr>
              <w:widowControl w:val="0"/>
              <w:autoSpaceDE w:val="0"/>
              <w:autoSpaceDN w:val="0"/>
              <w:adjustRightInd w:val="0"/>
              <w:spacing w:before="0" w:after="0" w:line="240" w:lineRule="auto"/>
              <w:rPr>
                <w:rFonts w:ascii="Arial Narrow" w:hAnsi="Arial Narrow"/>
                <w:sz w:val="22"/>
                <w:szCs w:val="22"/>
              </w:rPr>
            </w:pPr>
          </w:p>
        </w:tc>
      </w:tr>
      <w:tr w:rsidR="00AA17D4" w:rsidRPr="002A64AB" w14:paraId="107340FA" w14:textId="77777777" w:rsidTr="00FA3104">
        <w:trPr>
          <w:jc w:val="center"/>
        </w:trPr>
        <w:tc>
          <w:tcPr>
            <w:tcW w:w="2699" w:type="dxa"/>
            <w:vMerge/>
            <w:tcBorders>
              <w:top w:val="single" w:sz="4" w:space="0" w:color="auto"/>
              <w:left w:val="single" w:sz="4" w:space="0" w:color="auto"/>
              <w:bottom w:val="single" w:sz="4" w:space="0" w:color="auto"/>
              <w:right w:val="single" w:sz="4" w:space="0" w:color="auto"/>
            </w:tcBorders>
          </w:tcPr>
          <w:p w14:paraId="4610B2AE" w14:textId="77777777" w:rsidR="00AA17D4" w:rsidRPr="002A64AB" w:rsidRDefault="00AA17D4" w:rsidP="002A64AB">
            <w:pPr>
              <w:widowControl w:val="0"/>
              <w:autoSpaceDE w:val="0"/>
              <w:autoSpaceDN w:val="0"/>
              <w:adjustRightInd w:val="0"/>
              <w:spacing w:before="0" w:after="0" w:line="240" w:lineRule="auto"/>
              <w:ind w:left="105"/>
              <w:rPr>
                <w:rFonts w:ascii="Arial Narrow" w:hAnsi="Arial Narrow" w:cs="Arial"/>
                <w:spacing w:val="2"/>
                <w:sz w:val="22"/>
                <w:szCs w:val="22"/>
              </w:rPr>
            </w:pPr>
          </w:p>
        </w:tc>
        <w:tc>
          <w:tcPr>
            <w:tcW w:w="5597" w:type="dxa"/>
            <w:tcBorders>
              <w:top w:val="single" w:sz="4" w:space="0" w:color="auto"/>
              <w:left w:val="single" w:sz="4" w:space="0" w:color="auto"/>
              <w:bottom w:val="single" w:sz="4" w:space="0" w:color="auto"/>
              <w:right w:val="single" w:sz="4" w:space="0" w:color="auto"/>
            </w:tcBorders>
          </w:tcPr>
          <w:p w14:paraId="09A394E1" w14:textId="4AFC5CD8" w:rsidR="00AA17D4" w:rsidRPr="002A64AB" w:rsidRDefault="00AA17D4" w:rsidP="002A64AB">
            <w:pPr>
              <w:spacing w:before="0" w:after="0" w:line="240" w:lineRule="auto"/>
              <w:ind w:left="107"/>
              <w:rPr>
                <w:rFonts w:ascii="Arial Narrow" w:hAnsi="Arial Narrow"/>
                <w:sz w:val="22"/>
                <w:szCs w:val="22"/>
              </w:rPr>
            </w:pPr>
            <w:r w:rsidRPr="002A64AB">
              <w:rPr>
                <w:rFonts w:ascii="Arial Narrow" w:hAnsi="Arial Narrow"/>
                <w:sz w:val="22"/>
                <w:szCs w:val="22"/>
              </w:rPr>
              <w:t xml:space="preserve">Provide education on health promotion &amp; </w:t>
            </w:r>
            <w:r w:rsidR="00CB272B" w:rsidRPr="002A64AB">
              <w:rPr>
                <w:rFonts w:ascii="Arial Narrow" w:hAnsi="Arial Narrow"/>
                <w:sz w:val="22"/>
                <w:szCs w:val="22"/>
              </w:rPr>
              <w:t>prevention, education</w:t>
            </w:r>
            <w:r w:rsidRPr="002A64AB">
              <w:rPr>
                <w:rFonts w:ascii="Arial Narrow" w:hAnsi="Arial Narrow"/>
                <w:sz w:val="22"/>
                <w:szCs w:val="22"/>
              </w:rPr>
              <w:t xml:space="preserve"> </w:t>
            </w:r>
            <w:r w:rsidR="0008711C" w:rsidRPr="002A64AB">
              <w:rPr>
                <w:rFonts w:ascii="Arial Narrow" w:hAnsi="Arial Narrow"/>
                <w:sz w:val="22"/>
                <w:szCs w:val="22"/>
              </w:rPr>
              <w:t xml:space="preserve">on </w:t>
            </w:r>
            <w:r w:rsidRPr="002A64AB">
              <w:rPr>
                <w:rFonts w:ascii="Arial Narrow" w:hAnsi="Arial Narrow"/>
                <w:sz w:val="22"/>
                <w:szCs w:val="22"/>
              </w:rPr>
              <w:t xml:space="preserve">side effects, and strategies for medication compliance </w:t>
            </w:r>
          </w:p>
        </w:tc>
        <w:tc>
          <w:tcPr>
            <w:tcW w:w="646" w:type="dxa"/>
            <w:tcBorders>
              <w:top w:val="single" w:sz="4" w:space="0" w:color="000000"/>
              <w:left w:val="single" w:sz="4" w:space="0" w:color="auto"/>
              <w:bottom w:val="single" w:sz="4" w:space="0" w:color="000000"/>
              <w:right w:val="single" w:sz="4" w:space="0" w:color="000000"/>
            </w:tcBorders>
          </w:tcPr>
          <w:p w14:paraId="63934325" w14:textId="77777777" w:rsidR="00AA17D4" w:rsidRPr="002A64AB" w:rsidRDefault="00AA17D4" w:rsidP="002A64AB">
            <w:pPr>
              <w:widowControl w:val="0"/>
              <w:autoSpaceDE w:val="0"/>
              <w:autoSpaceDN w:val="0"/>
              <w:adjustRightInd w:val="0"/>
              <w:spacing w:before="0" w:after="0" w:line="240" w:lineRule="auto"/>
              <w:rPr>
                <w:rFonts w:ascii="Arial Narrow" w:hAnsi="Arial Narrow"/>
                <w:sz w:val="22"/>
                <w:szCs w:val="22"/>
              </w:rPr>
            </w:pPr>
          </w:p>
        </w:tc>
        <w:tc>
          <w:tcPr>
            <w:tcW w:w="629" w:type="dxa"/>
            <w:tcBorders>
              <w:top w:val="single" w:sz="4" w:space="0" w:color="000000"/>
              <w:left w:val="single" w:sz="4" w:space="0" w:color="000000"/>
              <w:bottom w:val="single" w:sz="4" w:space="0" w:color="000000"/>
              <w:right w:val="single" w:sz="4" w:space="0" w:color="000000"/>
            </w:tcBorders>
          </w:tcPr>
          <w:p w14:paraId="2383C041" w14:textId="77777777" w:rsidR="00AA17D4" w:rsidRPr="002A64AB" w:rsidRDefault="00AA17D4" w:rsidP="002A64AB">
            <w:pPr>
              <w:widowControl w:val="0"/>
              <w:autoSpaceDE w:val="0"/>
              <w:autoSpaceDN w:val="0"/>
              <w:adjustRightInd w:val="0"/>
              <w:spacing w:before="0" w:after="0" w:line="240" w:lineRule="auto"/>
              <w:rPr>
                <w:rFonts w:ascii="Arial Narrow" w:hAnsi="Arial Narrow"/>
                <w:sz w:val="22"/>
                <w:szCs w:val="22"/>
              </w:rPr>
            </w:pPr>
          </w:p>
        </w:tc>
      </w:tr>
      <w:tr w:rsidR="00AA17D4" w:rsidRPr="002A64AB" w14:paraId="114AEAE2" w14:textId="77777777" w:rsidTr="00FA310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2699" w:type="dxa"/>
            <w:vMerge w:val="restart"/>
            <w:tcBorders>
              <w:top w:val="single" w:sz="4" w:space="0" w:color="auto"/>
              <w:left w:val="single" w:sz="4" w:space="0" w:color="000000"/>
              <w:right w:val="single" w:sz="4" w:space="0" w:color="000000"/>
            </w:tcBorders>
          </w:tcPr>
          <w:p w14:paraId="3090759D" w14:textId="77777777" w:rsidR="00AA17D4" w:rsidRPr="002A64AB" w:rsidRDefault="00AA17D4" w:rsidP="002A64AB">
            <w:pPr>
              <w:keepNext/>
              <w:widowControl w:val="0"/>
              <w:autoSpaceDE w:val="0"/>
              <w:autoSpaceDN w:val="0"/>
              <w:adjustRightInd w:val="0"/>
              <w:spacing w:before="0" w:after="0" w:line="240" w:lineRule="auto"/>
              <w:ind w:left="105"/>
              <w:rPr>
                <w:rFonts w:ascii="Arial Narrow" w:hAnsi="Arial Narrow" w:cs="Arial"/>
                <w:spacing w:val="7"/>
                <w:sz w:val="22"/>
                <w:szCs w:val="22"/>
              </w:rPr>
            </w:pPr>
            <w:r w:rsidRPr="002A64AB">
              <w:rPr>
                <w:rFonts w:ascii="Arial Narrow" w:hAnsi="Arial Narrow" w:cs="Arial"/>
                <w:spacing w:val="2"/>
                <w:sz w:val="22"/>
                <w:szCs w:val="22"/>
              </w:rPr>
              <w:t>4</w:t>
            </w:r>
            <w:r w:rsidRPr="002A64AB">
              <w:rPr>
                <w:rFonts w:ascii="Arial Narrow" w:hAnsi="Arial Narrow" w:cs="Arial"/>
                <w:sz w:val="22"/>
                <w:szCs w:val="22"/>
              </w:rPr>
              <w:t>.</w:t>
            </w:r>
            <w:r w:rsidRPr="002A64AB">
              <w:rPr>
                <w:rFonts w:ascii="Arial Narrow" w:hAnsi="Arial Narrow" w:cs="Arial"/>
                <w:spacing w:val="49"/>
                <w:sz w:val="22"/>
                <w:szCs w:val="22"/>
              </w:rPr>
              <w:t xml:space="preserve"> </w:t>
            </w:r>
            <w:r w:rsidRPr="002A64AB">
              <w:rPr>
                <w:rFonts w:ascii="Arial Narrow" w:hAnsi="Arial Narrow" w:cs="Arial"/>
                <w:spacing w:val="7"/>
                <w:sz w:val="22"/>
                <w:szCs w:val="22"/>
              </w:rPr>
              <w:t xml:space="preserve"> Vocational Specialist   </w:t>
            </w:r>
          </w:p>
          <w:p w14:paraId="30FCC3C1" w14:textId="77777777" w:rsidR="00AA17D4" w:rsidRPr="002A64AB" w:rsidRDefault="00AA17D4" w:rsidP="002A64AB">
            <w:pPr>
              <w:keepNext/>
              <w:widowControl w:val="0"/>
              <w:autoSpaceDE w:val="0"/>
              <w:autoSpaceDN w:val="0"/>
              <w:adjustRightInd w:val="0"/>
              <w:spacing w:before="0" w:after="0" w:line="240" w:lineRule="auto"/>
              <w:ind w:left="105"/>
              <w:rPr>
                <w:rFonts w:ascii="Arial Narrow" w:hAnsi="Arial Narrow"/>
                <w:sz w:val="22"/>
                <w:szCs w:val="22"/>
              </w:rPr>
            </w:pPr>
            <w:r w:rsidRPr="002A64AB">
              <w:rPr>
                <w:rFonts w:ascii="Arial Narrow" w:hAnsi="Arial Narrow" w:cs="Arial"/>
                <w:spacing w:val="-4"/>
                <w:sz w:val="22"/>
                <w:szCs w:val="22"/>
              </w:rPr>
              <w:t xml:space="preserve">     S</w:t>
            </w:r>
            <w:r w:rsidRPr="002A64AB">
              <w:rPr>
                <w:rFonts w:ascii="Arial Narrow" w:hAnsi="Arial Narrow" w:cs="Arial"/>
                <w:spacing w:val="2"/>
                <w:sz w:val="22"/>
                <w:szCs w:val="22"/>
              </w:rPr>
              <w:t>pe</w:t>
            </w:r>
            <w:r w:rsidRPr="002A64AB">
              <w:rPr>
                <w:rFonts w:ascii="Arial Narrow" w:hAnsi="Arial Narrow" w:cs="Arial"/>
                <w:sz w:val="22"/>
                <w:szCs w:val="22"/>
              </w:rPr>
              <w:t>c</w:t>
            </w:r>
            <w:r w:rsidRPr="002A64AB">
              <w:rPr>
                <w:rFonts w:ascii="Arial Narrow" w:hAnsi="Arial Narrow" w:cs="Arial"/>
                <w:spacing w:val="-6"/>
                <w:sz w:val="22"/>
                <w:szCs w:val="22"/>
              </w:rPr>
              <w:t>i</w:t>
            </w:r>
            <w:r w:rsidRPr="002A64AB">
              <w:rPr>
                <w:rFonts w:ascii="Arial Narrow" w:hAnsi="Arial Narrow" w:cs="Arial"/>
                <w:spacing w:val="2"/>
                <w:sz w:val="22"/>
                <w:szCs w:val="22"/>
              </w:rPr>
              <w:t>a</w:t>
            </w:r>
            <w:r w:rsidRPr="002A64AB">
              <w:rPr>
                <w:rFonts w:ascii="Arial Narrow" w:hAnsi="Arial Narrow" w:cs="Arial"/>
                <w:spacing w:val="-1"/>
                <w:sz w:val="22"/>
                <w:szCs w:val="22"/>
              </w:rPr>
              <w:t>li</w:t>
            </w:r>
            <w:r w:rsidRPr="002A64AB">
              <w:rPr>
                <w:rFonts w:ascii="Arial Narrow" w:hAnsi="Arial Narrow" w:cs="Arial"/>
                <w:sz w:val="22"/>
                <w:szCs w:val="22"/>
              </w:rPr>
              <w:t>st</w:t>
            </w:r>
          </w:p>
        </w:tc>
        <w:tc>
          <w:tcPr>
            <w:tcW w:w="5597" w:type="dxa"/>
            <w:tcBorders>
              <w:top w:val="single" w:sz="4" w:space="0" w:color="auto"/>
              <w:left w:val="single" w:sz="4" w:space="0" w:color="000000"/>
              <w:bottom w:val="single" w:sz="4" w:space="0" w:color="000000"/>
              <w:right w:val="single" w:sz="4" w:space="0" w:color="000000"/>
            </w:tcBorders>
          </w:tcPr>
          <w:p w14:paraId="6BEE9409" w14:textId="77777777" w:rsidR="00AA17D4" w:rsidRPr="002A64AB" w:rsidRDefault="00AA17D4" w:rsidP="002A64AB">
            <w:pPr>
              <w:keepNext/>
              <w:spacing w:before="0" w:after="0" w:line="240" w:lineRule="auto"/>
              <w:rPr>
                <w:rFonts w:ascii="Arial Narrow" w:hAnsi="Arial Narrow"/>
                <w:sz w:val="22"/>
                <w:szCs w:val="22"/>
              </w:rPr>
            </w:pPr>
            <w:r w:rsidRPr="002A64AB">
              <w:rPr>
                <w:rFonts w:ascii="Arial Narrow" w:hAnsi="Arial Narrow"/>
                <w:sz w:val="22"/>
                <w:szCs w:val="22"/>
              </w:rPr>
              <w:t xml:space="preserve">  Serves as mentor to staff for employment</w:t>
            </w:r>
          </w:p>
          <w:p w14:paraId="3AB1FDB4" w14:textId="77777777" w:rsidR="00AA17D4" w:rsidRPr="002A64AB" w:rsidRDefault="00AA17D4" w:rsidP="002A64AB">
            <w:pPr>
              <w:keepNext/>
              <w:spacing w:before="0" w:after="0" w:line="240" w:lineRule="auto"/>
              <w:ind w:left="107"/>
              <w:rPr>
                <w:rFonts w:ascii="Arial Narrow" w:hAnsi="Arial Narrow"/>
                <w:sz w:val="22"/>
                <w:szCs w:val="22"/>
              </w:rPr>
            </w:pPr>
            <w:r w:rsidRPr="002A64AB">
              <w:rPr>
                <w:rFonts w:ascii="Arial Narrow" w:hAnsi="Arial Narrow"/>
                <w:sz w:val="22"/>
                <w:szCs w:val="22"/>
              </w:rPr>
              <w:t>assessment and planning</w:t>
            </w:r>
          </w:p>
        </w:tc>
        <w:tc>
          <w:tcPr>
            <w:tcW w:w="646" w:type="dxa"/>
            <w:tcBorders>
              <w:top w:val="single" w:sz="4" w:space="0" w:color="000000"/>
              <w:left w:val="single" w:sz="4" w:space="0" w:color="000000"/>
              <w:bottom w:val="single" w:sz="4" w:space="0" w:color="000000"/>
              <w:right w:val="single" w:sz="4" w:space="0" w:color="000000"/>
            </w:tcBorders>
          </w:tcPr>
          <w:p w14:paraId="595EB389" w14:textId="77777777" w:rsidR="00AA17D4" w:rsidRPr="002A64AB" w:rsidRDefault="00AA17D4" w:rsidP="002A64AB">
            <w:pPr>
              <w:widowControl w:val="0"/>
              <w:autoSpaceDE w:val="0"/>
              <w:autoSpaceDN w:val="0"/>
              <w:adjustRightInd w:val="0"/>
              <w:spacing w:before="0" w:after="0" w:line="240" w:lineRule="auto"/>
              <w:rPr>
                <w:rFonts w:ascii="Arial Narrow" w:hAnsi="Arial Narrow"/>
                <w:sz w:val="22"/>
                <w:szCs w:val="22"/>
              </w:rPr>
            </w:pPr>
          </w:p>
        </w:tc>
        <w:tc>
          <w:tcPr>
            <w:tcW w:w="629" w:type="dxa"/>
            <w:tcBorders>
              <w:top w:val="single" w:sz="4" w:space="0" w:color="000000"/>
              <w:left w:val="single" w:sz="4" w:space="0" w:color="000000"/>
              <w:bottom w:val="single" w:sz="4" w:space="0" w:color="000000"/>
              <w:right w:val="single" w:sz="4" w:space="0" w:color="000000"/>
            </w:tcBorders>
          </w:tcPr>
          <w:p w14:paraId="211A841C" w14:textId="77777777" w:rsidR="00AA17D4" w:rsidRPr="002A64AB" w:rsidRDefault="00AA17D4" w:rsidP="002A64AB">
            <w:pPr>
              <w:widowControl w:val="0"/>
              <w:autoSpaceDE w:val="0"/>
              <w:autoSpaceDN w:val="0"/>
              <w:adjustRightInd w:val="0"/>
              <w:spacing w:before="0" w:after="0" w:line="240" w:lineRule="auto"/>
              <w:rPr>
                <w:rFonts w:ascii="Arial Narrow" w:hAnsi="Arial Narrow"/>
                <w:sz w:val="22"/>
                <w:szCs w:val="22"/>
              </w:rPr>
            </w:pPr>
          </w:p>
        </w:tc>
      </w:tr>
      <w:tr w:rsidR="00AA17D4" w:rsidRPr="002A64AB" w14:paraId="7BA3F076" w14:textId="77777777" w:rsidTr="00FA3104">
        <w:trPr>
          <w:jc w:val="center"/>
        </w:trPr>
        <w:tc>
          <w:tcPr>
            <w:tcW w:w="2699" w:type="dxa"/>
            <w:vMerge/>
            <w:tcBorders>
              <w:left w:val="single" w:sz="4" w:space="0" w:color="000000"/>
              <w:right w:val="single" w:sz="4" w:space="0" w:color="000000"/>
            </w:tcBorders>
          </w:tcPr>
          <w:p w14:paraId="0221A93C" w14:textId="77777777" w:rsidR="00AA17D4" w:rsidRPr="002A64AB" w:rsidRDefault="00AA17D4" w:rsidP="002A64AB">
            <w:pPr>
              <w:widowControl w:val="0"/>
              <w:autoSpaceDE w:val="0"/>
              <w:autoSpaceDN w:val="0"/>
              <w:adjustRightInd w:val="0"/>
              <w:spacing w:before="0" w:after="0" w:line="240" w:lineRule="auto"/>
              <w:rPr>
                <w:rFonts w:ascii="Arial Narrow" w:hAnsi="Arial Narrow"/>
                <w:sz w:val="22"/>
                <w:szCs w:val="22"/>
              </w:rPr>
            </w:pPr>
          </w:p>
        </w:tc>
        <w:tc>
          <w:tcPr>
            <w:tcW w:w="5597" w:type="dxa"/>
            <w:tcBorders>
              <w:top w:val="single" w:sz="4" w:space="0" w:color="000000"/>
              <w:left w:val="single" w:sz="4" w:space="0" w:color="000000"/>
              <w:bottom w:val="single" w:sz="4" w:space="0" w:color="000000"/>
              <w:right w:val="single" w:sz="4" w:space="0" w:color="000000"/>
            </w:tcBorders>
          </w:tcPr>
          <w:p w14:paraId="02D2D6BB" w14:textId="77777777" w:rsidR="00B3777F" w:rsidRPr="002A64AB" w:rsidRDefault="00AA17D4" w:rsidP="002A64AB">
            <w:pPr>
              <w:spacing w:before="0" w:after="0" w:line="240" w:lineRule="auto"/>
              <w:rPr>
                <w:rFonts w:ascii="Arial Narrow" w:hAnsi="Arial Narrow"/>
                <w:sz w:val="22"/>
                <w:szCs w:val="22"/>
              </w:rPr>
            </w:pPr>
            <w:r w:rsidRPr="002A64AB">
              <w:rPr>
                <w:rFonts w:ascii="Arial Narrow" w:hAnsi="Arial Narrow"/>
                <w:sz w:val="22"/>
                <w:szCs w:val="22"/>
              </w:rPr>
              <w:t xml:space="preserve">  Maintains liaison with </w:t>
            </w:r>
            <w:r w:rsidR="00B3777F" w:rsidRPr="002A64AB">
              <w:rPr>
                <w:rFonts w:ascii="Arial Narrow" w:hAnsi="Arial Narrow"/>
                <w:sz w:val="22"/>
                <w:szCs w:val="22"/>
              </w:rPr>
              <w:t xml:space="preserve">the Florida Division of Vocational </w:t>
            </w:r>
          </w:p>
          <w:p w14:paraId="60662110" w14:textId="202E1AE9" w:rsidR="00AA17D4" w:rsidRPr="002A64AB" w:rsidRDefault="00B3777F" w:rsidP="002A64AB">
            <w:pPr>
              <w:spacing w:before="0" w:after="0" w:line="240" w:lineRule="auto"/>
              <w:ind w:left="85"/>
              <w:rPr>
                <w:rFonts w:ascii="Arial Narrow" w:hAnsi="Arial Narrow"/>
                <w:sz w:val="22"/>
                <w:szCs w:val="22"/>
              </w:rPr>
            </w:pPr>
            <w:r w:rsidRPr="002A64AB">
              <w:rPr>
                <w:rFonts w:ascii="Arial Narrow" w:hAnsi="Arial Narrow"/>
                <w:sz w:val="22"/>
                <w:szCs w:val="22"/>
              </w:rPr>
              <w:t xml:space="preserve">Rehabilitation (VR) </w:t>
            </w:r>
            <w:r w:rsidR="00AA17D4" w:rsidRPr="002A64AB">
              <w:rPr>
                <w:rFonts w:ascii="Arial Narrow" w:hAnsi="Arial Narrow"/>
                <w:sz w:val="22"/>
                <w:szCs w:val="22"/>
              </w:rPr>
              <w:t xml:space="preserve">and </w:t>
            </w:r>
            <w:r w:rsidRPr="002A64AB">
              <w:rPr>
                <w:rFonts w:ascii="Arial Narrow" w:hAnsi="Arial Narrow"/>
                <w:sz w:val="22"/>
                <w:szCs w:val="22"/>
              </w:rPr>
              <w:t xml:space="preserve">other </w:t>
            </w:r>
            <w:r w:rsidR="00AA17D4" w:rsidRPr="002A64AB">
              <w:rPr>
                <w:rFonts w:ascii="Arial Narrow" w:hAnsi="Arial Narrow"/>
                <w:sz w:val="22"/>
                <w:szCs w:val="22"/>
              </w:rPr>
              <w:t>training agencies</w:t>
            </w:r>
          </w:p>
        </w:tc>
        <w:tc>
          <w:tcPr>
            <w:tcW w:w="646" w:type="dxa"/>
            <w:tcBorders>
              <w:top w:val="single" w:sz="4" w:space="0" w:color="000000"/>
              <w:left w:val="single" w:sz="4" w:space="0" w:color="000000"/>
              <w:bottom w:val="single" w:sz="4" w:space="0" w:color="000000"/>
              <w:right w:val="single" w:sz="4" w:space="0" w:color="000000"/>
            </w:tcBorders>
          </w:tcPr>
          <w:p w14:paraId="490F3A7B" w14:textId="77777777" w:rsidR="00AA17D4" w:rsidRPr="002A64AB" w:rsidRDefault="00AA17D4" w:rsidP="002A64AB">
            <w:pPr>
              <w:widowControl w:val="0"/>
              <w:autoSpaceDE w:val="0"/>
              <w:autoSpaceDN w:val="0"/>
              <w:adjustRightInd w:val="0"/>
              <w:spacing w:before="0" w:after="0" w:line="240" w:lineRule="auto"/>
              <w:rPr>
                <w:rFonts w:ascii="Arial Narrow" w:hAnsi="Arial Narrow"/>
                <w:sz w:val="22"/>
                <w:szCs w:val="22"/>
              </w:rPr>
            </w:pPr>
          </w:p>
        </w:tc>
        <w:tc>
          <w:tcPr>
            <w:tcW w:w="629" w:type="dxa"/>
            <w:tcBorders>
              <w:top w:val="single" w:sz="4" w:space="0" w:color="000000"/>
              <w:left w:val="single" w:sz="4" w:space="0" w:color="000000"/>
              <w:bottom w:val="single" w:sz="4" w:space="0" w:color="000000"/>
              <w:right w:val="single" w:sz="4" w:space="0" w:color="000000"/>
            </w:tcBorders>
          </w:tcPr>
          <w:p w14:paraId="68435F17" w14:textId="77777777" w:rsidR="00AA17D4" w:rsidRPr="002A64AB" w:rsidRDefault="00AA17D4" w:rsidP="002A64AB">
            <w:pPr>
              <w:widowControl w:val="0"/>
              <w:autoSpaceDE w:val="0"/>
              <w:autoSpaceDN w:val="0"/>
              <w:adjustRightInd w:val="0"/>
              <w:spacing w:before="0" w:after="0" w:line="240" w:lineRule="auto"/>
              <w:rPr>
                <w:rFonts w:ascii="Arial Narrow" w:hAnsi="Arial Narrow"/>
                <w:sz w:val="22"/>
                <w:szCs w:val="22"/>
              </w:rPr>
            </w:pPr>
          </w:p>
        </w:tc>
      </w:tr>
      <w:tr w:rsidR="00AA17D4" w:rsidRPr="002A64AB" w14:paraId="5963D772" w14:textId="77777777" w:rsidTr="001963DF">
        <w:trPr>
          <w:jc w:val="center"/>
        </w:trPr>
        <w:tc>
          <w:tcPr>
            <w:tcW w:w="2699" w:type="dxa"/>
            <w:vMerge/>
            <w:tcBorders>
              <w:left w:val="single" w:sz="4" w:space="0" w:color="000000"/>
              <w:bottom w:val="single" w:sz="4" w:space="0" w:color="auto"/>
              <w:right w:val="single" w:sz="4" w:space="0" w:color="000000"/>
            </w:tcBorders>
          </w:tcPr>
          <w:p w14:paraId="5B4CC96A" w14:textId="77777777" w:rsidR="00AA17D4" w:rsidRPr="002A64AB" w:rsidRDefault="00AA17D4" w:rsidP="002A64AB">
            <w:pPr>
              <w:widowControl w:val="0"/>
              <w:autoSpaceDE w:val="0"/>
              <w:autoSpaceDN w:val="0"/>
              <w:adjustRightInd w:val="0"/>
              <w:spacing w:before="0" w:after="0" w:line="240" w:lineRule="auto"/>
              <w:rPr>
                <w:rFonts w:ascii="Arial Narrow" w:hAnsi="Arial Narrow"/>
                <w:sz w:val="22"/>
                <w:szCs w:val="22"/>
              </w:rPr>
            </w:pPr>
          </w:p>
        </w:tc>
        <w:tc>
          <w:tcPr>
            <w:tcW w:w="5597" w:type="dxa"/>
            <w:tcBorders>
              <w:top w:val="single" w:sz="4" w:space="0" w:color="000000"/>
              <w:left w:val="single" w:sz="4" w:space="0" w:color="000000"/>
              <w:bottom w:val="single" w:sz="4" w:space="0" w:color="auto"/>
              <w:right w:val="single" w:sz="4" w:space="0" w:color="000000"/>
            </w:tcBorders>
          </w:tcPr>
          <w:p w14:paraId="2BD7CCBD" w14:textId="1DE73C2D" w:rsidR="00AA17D4" w:rsidRPr="002A64AB" w:rsidRDefault="00AA17D4" w:rsidP="002A64AB">
            <w:pPr>
              <w:spacing w:before="0" w:after="0" w:line="240" w:lineRule="auto"/>
              <w:rPr>
                <w:rFonts w:ascii="Arial Narrow" w:hAnsi="Arial Narrow"/>
                <w:sz w:val="22"/>
                <w:szCs w:val="22"/>
              </w:rPr>
            </w:pPr>
            <w:r w:rsidRPr="002A64AB">
              <w:rPr>
                <w:rFonts w:ascii="Arial Narrow" w:hAnsi="Arial Narrow"/>
                <w:sz w:val="22"/>
                <w:szCs w:val="22"/>
              </w:rPr>
              <w:t xml:space="preserve">  Provides </w:t>
            </w:r>
            <w:r w:rsidR="0008711C" w:rsidRPr="002A64AB">
              <w:rPr>
                <w:rFonts w:ascii="Arial Narrow" w:hAnsi="Arial Narrow"/>
                <w:sz w:val="22"/>
                <w:szCs w:val="22"/>
              </w:rPr>
              <w:t xml:space="preserve">a </w:t>
            </w:r>
            <w:r w:rsidRPr="002A64AB">
              <w:rPr>
                <w:rFonts w:ascii="Arial Narrow" w:hAnsi="Arial Narrow"/>
                <w:sz w:val="22"/>
                <w:szCs w:val="22"/>
              </w:rPr>
              <w:t xml:space="preserve">full range of </w:t>
            </w:r>
            <w:bookmarkStart w:id="617" w:name="_Hlk101784265"/>
            <w:r w:rsidRPr="002A64AB">
              <w:rPr>
                <w:rFonts w:ascii="Arial Narrow" w:hAnsi="Arial Narrow"/>
                <w:sz w:val="22"/>
                <w:szCs w:val="22"/>
              </w:rPr>
              <w:t xml:space="preserve">work services (job development,                                   </w:t>
            </w:r>
          </w:p>
          <w:p w14:paraId="10D63159" w14:textId="4F66FCA1" w:rsidR="00AA17D4" w:rsidRPr="002A64AB" w:rsidRDefault="00AA17D4" w:rsidP="002A64AB">
            <w:pPr>
              <w:spacing w:before="0" w:after="0" w:line="240" w:lineRule="auto"/>
              <w:rPr>
                <w:rFonts w:ascii="Arial Narrow" w:hAnsi="Arial Narrow"/>
                <w:sz w:val="22"/>
                <w:szCs w:val="22"/>
              </w:rPr>
            </w:pPr>
            <w:r w:rsidRPr="002A64AB">
              <w:rPr>
                <w:rFonts w:ascii="Arial Narrow" w:hAnsi="Arial Narrow"/>
                <w:sz w:val="22"/>
                <w:szCs w:val="22"/>
              </w:rPr>
              <w:t xml:space="preserve">  assessment, job support, </w:t>
            </w:r>
            <w:r w:rsidR="00A45540" w:rsidRPr="002A64AB">
              <w:rPr>
                <w:rFonts w:ascii="Arial Narrow" w:hAnsi="Arial Narrow"/>
                <w:sz w:val="22"/>
                <w:szCs w:val="22"/>
              </w:rPr>
              <w:t xml:space="preserve">and </w:t>
            </w:r>
            <w:r w:rsidRPr="002A64AB">
              <w:rPr>
                <w:rFonts w:ascii="Arial Narrow" w:hAnsi="Arial Narrow"/>
                <w:sz w:val="22"/>
                <w:szCs w:val="22"/>
              </w:rPr>
              <w:t xml:space="preserve">career counseling) </w:t>
            </w:r>
            <w:bookmarkEnd w:id="617"/>
          </w:p>
        </w:tc>
        <w:tc>
          <w:tcPr>
            <w:tcW w:w="646" w:type="dxa"/>
            <w:tcBorders>
              <w:top w:val="single" w:sz="4" w:space="0" w:color="000000"/>
              <w:left w:val="single" w:sz="4" w:space="0" w:color="000000"/>
              <w:bottom w:val="single" w:sz="4" w:space="0" w:color="000000"/>
              <w:right w:val="single" w:sz="4" w:space="0" w:color="000000"/>
            </w:tcBorders>
          </w:tcPr>
          <w:p w14:paraId="042FF023" w14:textId="77777777" w:rsidR="00AA17D4" w:rsidRPr="002A64AB" w:rsidRDefault="00AA17D4" w:rsidP="002A64AB">
            <w:pPr>
              <w:widowControl w:val="0"/>
              <w:autoSpaceDE w:val="0"/>
              <w:autoSpaceDN w:val="0"/>
              <w:adjustRightInd w:val="0"/>
              <w:spacing w:before="0" w:after="0" w:line="240" w:lineRule="auto"/>
              <w:rPr>
                <w:rFonts w:ascii="Arial Narrow" w:hAnsi="Arial Narrow"/>
                <w:sz w:val="22"/>
                <w:szCs w:val="22"/>
              </w:rPr>
            </w:pPr>
          </w:p>
        </w:tc>
        <w:tc>
          <w:tcPr>
            <w:tcW w:w="629" w:type="dxa"/>
            <w:tcBorders>
              <w:top w:val="single" w:sz="4" w:space="0" w:color="000000"/>
              <w:left w:val="single" w:sz="4" w:space="0" w:color="000000"/>
              <w:bottom w:val="single" w:sz="4" w:space="0" w:color="000000"/>
              <w:right w:val="single" w:sz="4" w:space="0" w:color="000000"/>
            </w:tcBorders>
          </w:tcPr>
          <w:p w14:paraId="3E1C2929" w14:textId="77777777" w:rsidR="00AA17D4" w:rsidRPr="002A64AB" w:rsidRDefault="00AA17D4" w:rsidP="002A64AB">
            <w:pPr>
              <w:widowControl w:val="0"/>
              <w:autoSpaceDE w:val="0"/>
              <w:autoSpaceDN w:val="0"/>
              <w:adjustRightInd w:val="0"/>
              <w:spacing w:before="0" w:after="0" w:line="240" w:lineRule="auto"/>
              <w:rPr>
                <w:rFonts w:ascii="Arial Narrow" w:hAnsi="Arial Narrow"/>
                <w:sz w:val="22"/>
                <w:szCs w:val="22"/>
              </w:rPr>
            </w:pPr>
          </w:p>
        </w:tc>
      </w:tr>
      <w:tr w:rsidR="00AA17D4" w:rsidRPr="002A64AB" w14:paraId="1E58FD66" w14:textId="77777777" w:rsidTr="001963DF">
        <w:trPr>
          <w:jc w:val="center"/>
        </w:trPr>
        <w:tc>
          <w:tcPr>
            <w:tcW w:w="2699" w:type="dxa"/>
            <w:vMerge w:val="restart"/>
            <w:tcBorders>
              <w:top w:val="single" w:sz="4" w:space="0" w:color="auto"/>
              <w:left w:val="single" w:sz="4" w:space="0" w:color="000000"/>
              <w:right w:val="single" w:sz="4" w:space="0" w:color="000000"/>
            </w:tcBorders>
          </w:tcPr>
          <w:p w14:paraId="664D0A2D" w14:textId="77777777" w:rsidR="00AA17D4" w:rsidRPr="002A64AB" w:rsidRDefault="00AA17D4" w:rsidP="002A64AB">
            <w:pPr>
              <w:widowControl w:val="0"/>
              <w:autoSpaceDE w:val="0"/>
              <w:autoSpaceDN w:val="0"/>
              <w:adjustRightInd w:val="0"/>
              <w:spacing w:before="0" w:after="0" w:line="240" w:lineRule="auto"/>
              <w:ind w:left="105"/>
              <w:rPr>
                <w:rFonts w:ascii="Arial Narrow" w:hAnsi="Arial Narrow"/>
                <w:sz w:val="22"/>
                <w:szCs w:val="22"/>
              </w:rPr>
            </w:pPr>
            <w:r w:rsidRPr="002A64AB">
              <w:rPr>
                <w:rFonts w:ascii="Arial Narrow" w:hAnsi="Arial Narrow" w:cs="Arial"/>
                <w:spacing w:val="2"/>
                <w:sz w:val="22"/>
                <w:szCs w:val="22"/>
              </w:rPr>
              <w:lastRenderedPageBreak/>
              <w:t>5</w:t>
            </w:r>
            <w:r w:rsidRPr="002A64AB">
              <w:rPr>
                <w:rFonts w:ascii="Arial Narrow" w:hAnsi="Arial Narrow" w:cs="Arial"/>
                <w:sz w:val="22"/>
                <w:szCs w:val="22"/>
              </w:rPr>
              <w:t>.</w:t>
            </w:r>
            <w:r w:rsidRPr="002A64AB">
              <w:rPr>
                <w:rFonts w:ascii="Arial Narrow" w:hAnsi="Arial Narrow" w:cs="Arial"/>
                <w:spacing w:val="54"/>
                <w:sz w:val="22"/>
                <w:szCs w:val="22"/>
              </w:rPr>
              <w:t xml:space="preserve"> </w:t>
            </w:r>
            <w:r w:rsidRPr="002A64AB">
              <w:rPr>
                <w:rFonts w:ascii="Arial Narrow" w:hAnsi="Arial Narrow" w:cs="Arial"/>
                <w:spacing w:val="1"/>
                <w:sz w:val="22"/>
                <w:szCs w:val="22"/>
              </w:rPr>
              <w:t>P</w:t>
            </w:r>
            <w:r w:rsidRPr="002A64AB">
              <w:rPr>
                <w:rFonts w:ascii="Arial Narrow" w:hAnsi="Arial Narrow" w:cs="Arial"/>
                <w:spacing w:val="-3"/>
                <w:sz w:val="22"/>
                <w:szCs w:val="22"/>
              </w:rPr>
              <w:t>e</w:t>
            </w:r>
            <w:r w:rsidRPr="002A64AB">
              <w:rPr>
                <w:rFonts w:ascii="Arial Narrow" w:hAnsi="Arial Narrow" w:cs="Arial"/>
                <w:spacing w:val="2"/>
                <w:sz w:val="22"/>
                <w:szCs w:val="22"/>
              </w:rPr>
              <w:t>e</w:t>
            </w:r>
            <w:r w:rsidRPr="002A64AB">
              <w:rPr>
                <w:rFonts w:ascii="Arial Narrow" w:hAnsi="Arial Narrow" w:cs="Arial"/>
                <w:sz w:val="22"/>
                <w:szCs w:val="22"/>
              </w:rPr>
              <w:t xml:space="preserve">r </w:t>
            </w:r>
            <w:r w:rsidRPr="002A64AB">
              <w:rPr>
                <w:rFonts w:ascii="Arial Narrow" w:hAnsi="Arial Narrow" w:cs="Arial"/>
                <w:spacing w:val="-4"/>
                <w:sz w:val="22"/>
                <w:szCs w:val="22"/>
              </w:rPr>
              <w:t>S</w:t>
            </w:r>
            <w:r w:rsidRPr="002A64AB">
              <w:rPr>
                <w:rFonts w:ascii="Arial Narrow" w:hAnsi="Arial Narrow" w:cs="Arial"/>
                <w:spacing w:val="2"/>
                <w:sz w:val="22"/>
                <w:szCs w:val="22"/>
              </w:rPr>
              <w:t>pe</w:t>
            </w:r>
            <w:r w:rsidRPr="002A64AB">
              <w:rPr>
                <w:rFonts w:ascii="Arial Narrow" w:hAnsi="Arial Narrow" w:cs="Arial"/>
                <w:sz w:val="22"/>
                <w:szCs w:val="22"/>
              </w:rPr>
              <w:t>c</w:t>
            </w:r>
            <w:r w:rsidRPr="002A64AB">
              <w:rPr>
                <w:rFonts w:ascii="Arial Narrow" w:hAnsi="Arial Narrow" w:cs="Arial"/>
                <w:spacing w:val="-6"/>
                <w:sz w:val="22"/>
                <w:szCs w:val="22"/>
              </w:rPr>
              <w:t>i</w:t>
            </w:r>
            <w:r w:rsidRPr="002A64AB">
              <w:rPr>
                <w:rFonts w:ascii="Arial Narrow" w:hAnsi="Arial Narrow" w:cs="Arial"/>
                <w:spacing w:val="2"/>
                <w:sz w:val="22"/>
                <w:szCs w:val="22"/>
              </w:rPr>
              <w:t>a</w:t>
            </w:r>
            <w:r w:rsidRPr="002A64AB">
              <w:rPr>
                <w:rFonts w:ascii="Arial Narrow" w:hAnsi="Arial Narrow" w:cs="Arial"/>
                <w:spacing w:val="-1"/>
                <w:sz w:val="22"/>
                <w:szCs w:val="22"/>
              </w:rPr>
              <w:t>li</w:t>
            </w:r>
            <w:r w:rsidRPr="002A64AB">
              <w:rPr>
                <w:rFonts w:ascii="Arial Narrow" w:hAnsi="Arial Narrow" w:cs="Arial"/>
                <w:sz w:val="22"/>
                <w:szCs w:val="22"/>
              </w:rPr>
              <w:t>st</w:t>
            </w:r>
          </w:p>
        </w:tc>
        <w:tc>
          <w:tcPr>
            <w:tcW w:w="5597" w:type="dxa"/>
            <w:tcBorders>
              <w:top w:val="single" w:sz="4" w:space="0" w:color="auto"/>
              <w:left w:val="single" w:sz="4" w:space="0" w:color="000000"/>
              <w:bottom w:val="single" w:sz="4" w:space="0" w:color="000000"/>
              <w:right w:val="single" w:sz="4" w:space="0" w:color="000000"/>
            </w:tcBorders>
          </w:tcPr>
          <w:p w14:paraId="348C516A" w14:textId="51F22953" w:rsidR="00AA17D4" w:rsidRPr="002A64AB" w:rsidRDefault="00AA17D4" w:rsidP="002A64AB">
            <w:pPr>
              <w:spacing w:before="0" w:after="0" w:line="240" w:lineRule="auto"/>
              <w:rPr>
                <w:rFonts w:ascii="Arial Narrow" w:hAnsi="Arial Narrow"/>
                <w:sz w:val="22"/>
                <w:szCs w:val="22"/>
              </w:rPr>
            </w:pPr>
            <w:r w:rsidRPr="002A64AB">
              <w:rPr>
                <w:rFonts w:ascii="Arial Narrow" w:hAnsi="Arial Narrow"/>
                <w:sz w:val="22"/>
                <w:szCs w:val="22"/>
              </w:rPr>
              <w:t xml:space="preserve">  </w:t>
            </w:r>
            <w:r w:rsidR="004059C2" w:rsidRPr="002A64AB">
              <w:rPr>
                <w:rFonts w:ascii="Arial Narrow" w:hAnsi="Arial Narrow"/>
                <w:sz w:val="22"/>
                <w:szCs w:val="22"/>
              </w:rPr>
              <w:t xml:space="preserve">The position </w:t>
            </w:r>
            <w:r w:rsidRPr="002A64AB">
              <w:rPr>
                <w:rFonts w:ascii="Arial Narrow" w:hAnsi="Arial Narrow"/>
                <w:sz w:val="22"/>
                <w:szCs w:val="22"/>
              </w:rPr>
              <w:t xml:space="preserve">is integrated </w:t>
            </w:r>
            <w:r w:rsidR="009F1072" w:rsidRPr="002A64AB">
              <w:rPr>
                <w:rFonts w:ascii="Arial Narrow" w:hAnsi="Arial Narrow"/>
                <w:sz w:val="22"/>
                <w:szCs w:val="22"/>
              </w:rPr>
              <w:t xml:space="preserve">into </w:t>
            </w:r>
            <w:r w:rsidRPr="002A64AB">
              <w:rPr>
                <w:rFonts w:ascii="Arial Narrow" w:hAnsi="Arial Narrow"/>
                <w:sz w:val="22"/>
                <w:szCs w:val="22"/>
              </w:rPr>
              <w:t>the team</w:t>
            </w:r>
          </w:p>
        </w:tc>
        <w:tc>
          <w:tcPr>
            <w:tcW w:w="646" w:type="dxa"/>
            <w:tcBorders>
              <w:top w:val="single" w:sz="4" w:space="0" w:color="000000"/>
              <w:left w:val="single" w:sz="4" w:space="0" w:color="000000"/>
              <w:bottom w:val="single" w:sz="4" w:space="0" w:color="000000"/>
              <w:right w:val="single" w:sz="4" w:space="0" w:color="000000"/>
            </w:tcBorders>
          </w:tcPr>
          <w:p w14:paraId="061C2D06" w14:textId="77777777" w:rsidR="00AA17D4" w:rsidRPr="002A64AB" w:rsidRDefault="00AA17D4" w:rsidP="002A64AB">
            <w:pPr>
              <w:widowControl w:val="0"/>
              <w:autoSpaceDE w:val="0"/>
              <w:autoSpaceDN w:val="0"/>
              <w:adjustRightInd w:val="0"/>
              <w:spacing w:before="0" w:after="0" w:line="240" w:lineRule="auto"/>
              <w:rPr>
                <w:rFonts w:ascii="Arial Narrow" w:hAnsi="Arial Narrow"/>
                <w:sz w:val="22"/>
                <w:szCs w:val="22"/>
              </w:rPr>
            </w:pPr>
          </w:p>
        </w:tc>
        <w:tc>
          <w:tcPr>
            <w:tcW w:w="629" w:type="dxa"/>
            <w:tcBorders>
              <w:top w:val="single" w:sz="4" w:space="0" w:color="000000"/>
              <w:left w:val="single" w:sz="4" w:space="0" w:color="000000"/>
              <w:bottom w:val="single" w:sz="4" w:space="0" w:color="000000"/>
              <w:right w:val="single" w:sz="4" w:space="0" w:color="000000"/>
            </w:tcBorders>
          </w:tcPr>
          <w:p w14:paraId="01F7E6AC" w14:textId="77777777" w:rsidR="00AA17D4" w:rsidRPr="002A64AB" w:rsidRDefault="00AA17D4" w:rsidP="002A64AB">
            <w:pPr>
              <w:widowControl w:val="0"/>
              <w:autoSpaceDE w:val="0"/>
              <w:autoSpaceDN w:val="0"/>
              <w:adjustRightInd w:val="0"/>
              <w:spacing w:before="0" w:after="0" w:line="240" w:lineRule="auto"/>
              <w:rPr>
                <w:rFonts w:ascii="Arial Narrow" w:hAnsi="Arial Narrow"/>
                <w:sz w:val="22"/>
                <w:szCs w:val="22"/>
              </w:rPr>
            </w:pPr>
          </w:p>
        </w:tc>
      </w:tr>
      <w:tr w:rsidR="00AA17D4" w:rsidRPr="002A64AB" w14:paraId="4B065030" w14:textId="77777777" w:rsidTr="00FA3104">
        <w:trPr>
          <w:jc w:val="center"/>
        </w:trPr>
        <w:tc>
          <w:tcPr>
            <w:tcW w:w="2699" w:type="dxa"/>
            <w:vMerge/>
            <w:tcBorders>
              <w:left w:val="single" w:sz="4" w:space="0" w:color="000000"/>
              <w:right w:val="single" w:sz="4" w:space="0" w:color="000000"/>
            </w:tcBorders>
          </w:tcPr>
          <w:p w14:paraId="56FDEC46" w14:textId="77777777" w:rsidR="00AA17D4" w:rsidRPr="002A64AB" w:rsidRDefault="00AA17D4" w:rsidP="002A64AB">
            <w:pPr>
              <w:widowControl w:val="0"/>
              <w:autoSpaceDE w:val="0"/>
              <w:autoSpaceDN w:val="0"/>
              <w:adjustRightInd w:val="0"/>
              <w:spacing w:before="0" w:after="0" w:line="240" w:lineRule="auto"/>
              <w:rPr>
                <w:rFonts w:ascii="Arial Narrow" w:hAnsi="Arial Narrow"/>
                <w:sz w:val="22"/>
                <w:szCs w:val="22"/>
              </w:rPr>
            </w:pPr>
          </w:p>
        </w:tc>
        <w:tc>
          <w:tcPr>
            <w:tcW w:w="5597" w:type="dxa"/>
            <w:tcBorders>
              <w:top w:val="single" w:sz="4" w:space="0" w:color="000000"/>
              <w:left w:val="single" w:sz="4" w:space="0" w:color="000000"/>
              <w:bottom w:val="single" w:sz="4" w:space="0" w:color="000000"/>
              <w:right w:val="single" w:sz="4" w:space="0" w:color="000000"/>
            </w:tcBorders>
          </w:tcPr>
          <w:p w14:paraId="665E2F71" w14:textId="77777777" w:rsidR="00AA17D4" w:rsidRPr="002A64AB" w:rsidRDefault="00AA17D4" w:rsidP="002A64AB">
            <w:pPr>
              <w:spacing w:before="0" w:after="0" w:line="240" w:lineRule="auto"/>
              <w:rPr>
                <w:rFonts w:ascii="Arial Narrow" w:hAnsi="Arial Narrow"/>
                <w:sz w:val="22"/>
                <w:szCs w:val="22"/>
              </w:rPr>
            </w:pPr>
            <w:r w:rsidRPr="002A64AB">
              <w:rPr>
                <w:rFonts w:ascii="Arial Narrow" w:hAnsi="Arial Narrow"/>
                <w:sz w:val="22"/>
                <w:szCs w:val="22"/>
              </w:rPr>
              <w:t xml:space="preserve">  Shares roles with other team members</w:t>
            </w:r>
          </w:p>
        </w:tc>
        <w:tc>
          <w:tcPr>
            <w:tcW w:w="646" w:type="dxa"/>
            <w:tcBorders>
              <w:top w:val="single" w:sz="4" w:space="0" w:color="000000"/>
              <w:left w:val="single" w:sz="4" w:space="0" w:color="000000"/>
              <w:bottom w:val="single" w:sz="4" w:space="0" w:color="000000"/>
              <w:right w:val="single" w:sz="4" w:space="0" w:color="000000"/>
            </w:tcBorders>
          </w:tcPr>
          <w:p w14:paraId="464EDF1D" w14:textId="77777777" w:rsidR="00AA17D4" w:rsidRPr="002A64AB" w:rsidRDefault="00AA17D4" w:rsidP="002A64AB">
            <w:pPr>
              <w:widowControl w:val="0"/>
              <w:autoSpaceDE w:val="0"/>
              <w:autoSpaceDN w:val="0"/>
              <w:adjustRightInd w:val="0"/>
              <w:spacing w:before="0" w:after="0" w:line="240" w:lineRule="auto"/>
              <w:rPr>
                <w:rFonts w:ascii="Arial Narrow" w:hAnsi="Arial Narrow"/>
                <w:sz w:val="22"/>
                <w:szCs w:val="22"/>
              </w:rPr>
            </w:pPr>
          </w:p>
        </w:tc>
        <w:tc>
          <w:tcPr>
            <w:tcW w:w="629" w:type="dxa"/>
            <w:tcBorders>
              <w:top w:val="single" w:sz="4" w:space="0" w:color="000000"/>
              <w:left w:val="single" w:sz="4" w:space="0" w:color="000000"/>
              <w:bottom w:val="single" w:sz="4" w:space="0" w:color="000000"/>
              <w:right w:val="single" w:sz="4" w:space="0" w:color="000000"/>
            </w:tcBorders>
          </w:tcPr>
          <w:p w14:paraId="5AD225F0" w14:textId="77777777" w:rsidR="00AA17D4" w:rsidRPr="002A64AB" w:rsidRDefault="00AA17D4" w:rsidP="002A64AB">
            <w:pPr>
              <w:widowControl w:val="0"/>
              <w:autoSpaceDE w:val="0"/>
              <w:autoSpaceDN w:val="0"/>
              <w:adjustRightInd w:val="0"/>
              <w:spacing w:before="0" w:after="0" w:line="240" w:lineRule="auto"/>
              <w:rPr>
                <w:rFonts w:ascii="Arial Narrow" w:hAnsi="Arial Narrow"/>
                <w:sz w:val="22"/>
                <w:szCs w:val="22"/>
              </w:rPr>
            </w:pPr>
          </w:p>
        </w:tc>
      </w:tr>
      <w:tr w:rsidR="00AA17D4" w:rsidRPr="002A64AB" w14:paraId="05E59ECE" w14:textId="77777777" w:rsidTr="00FA3104">
        <w:trPr>
          <w:jc w:val="center"/>
        </w:trPr>
        <w:tc>
          <w:tcPr>
            <w:tcW w:w="2699" w:type="dxa"/>
            <w:vMerge/>
            <w:tcBorders>
              <w:left w:val="single" w:sz="4" w:space="0" w:color="000000"/>
              <w:bottom w:val="single" w:sz="4" w:space="0" w:color="000000"/>
              <w:right w:val="single" w:sz="4" w:space="0" w:color="000000"/>
            </w:tcBorders>
          </w:tcPr>
          <w:p w14:paraId="4C3F1FC6" w14:textId="77777777" w:rsidR="00AA17D4" w:rsidRPr="002A64AB" w:rsidRDefault="00AA17D4" w:rsidP="002A64AB">
            <w:pPr>
              <w:widowControl w:val="0"/>
              <w:autoSpaceDE w:val="0"/>
              <w:autoSpaceDN w:val="0"/>
              <w:adjustRightInd w:val="0"/>
              <w:spacing w:before="0" w:after="0" w:line="240" w:lineRule="auto"/>
              <w:ind w:left="105"/>
              <w:rPr>
                <w:rFonts w:ascii="Arial Narrow" w:hAnsi="Arial Narrow" w:cs="Arial"/>
                <w:spacing w:val="2"/>
                <w:sz w:val="22"/>
                <w:szCs w:val="22"/>
              </w:rPr>
            </w:pPr>
          </w:p>
        </w:tc>
        <w:tc>
          <w:tcPr>
            <w:tcW w:w="5597" w:type="dxa"/>
            <w:tcBorders>
              <w:top w:val="single" w:sz="4" w:space="0" w:color="000000"/>
              <w:left w:val="single" w:sz="4" w:space="0" w:color="000000"/>
              <w:bottom w:val="single" w:sz="4" w:space="0" w:color="000000"/>
              <w:right w:val="single" w:sz="4" w:space="0" w:color="000000"/>
            </w:tcBorders>
          </w:tcPr>
          <w:p w14:paraId="2CB2BCB5" w14:textId="77777777" w:rsidR="00AA17D4" w:rsidRPr="002A64AB" w:rsidRDefault="00AA17D4" w:rsidP="002A64AB">
            <w:pPr>
              <w:spacing w:before="0" w:after="0" w:line="240" w:lineRule="auto"/>
              <w:rPr>
                <w:rFonts w:ascii="Arial Narrow" w:hAnsi="Arial Narrow"/>
                <w:sz w:val="22"/>
                <w:szCs w:val="22"/>
              </w:rPr>
            </w:pPr>
            <w:r w:rsidRPr="002A64AB">
              <w:rPr>
                <w:rFonts w:ascii="Arial Narrow" w:hAnsi="Arial Narrow"/>
                <w:sz w:val="22"/>
                <w:szCs w:val="22"/>
              </w:rPr>
              <w:t xml:space="preserve">  Provides individual and group support services</w:t>
            </w:r>
          </w:p>
        </w:tc>
        <w:tc>
          <w:tcPr>
            <w:tcW w:w="646" w:type="dxa"/>
            <w:tcBorders>
              <w:top w:val="single" w:sz="4" w:space="0" w:color="000000"/>
              <w:left w:val="single" w:sz="4" w:space="0" w:color="000000"/>
              <w:bottom w:val="single" w:sz="4" w:space="0" w:color="000000"/>
              <w:right w:val="single" w:sz="4" w:space="0" w:color="000000"/>
            </w:tcBorders>
          </w:tcPr>
          <w:p w14:paraId="5FFE340F" w14:textId="77777777" w:rsidR="00AA17D4" w:rsidRPr="002A64AB" w:rsidRDefault="00AA17D4" w:rsidP="002A64AB">
            <w:pPr>
              <w:widowControl w:val="0"/>
              <w:autoSpaceDE w:val="0"/>
              <w:autoSpaceDN w:val="0"/>
              <w:adjustRightInd w:val="0"/>
              <w:spacing w:before="0" w:after="0" w:line="240" w:lineRule="auto"/>
              <w:rPr>
                <w:rFonts w:ascii="Arial Narrow" w:hAnsi="Arial Narrow"/>
                <w:sz w:val="22"/>
                <w:szCs w:val="22"/>
              </w:rPr>
            </w:pPr>
          </w:p>
        </w:tc>
        <w:tc>
          <w:tcPr>
            <w:tcW w:w="629" w:type="dxa"/>
            <w:tcBorders>
              <w:top w:val="single" w:sz="4" w:space="0" w:color="000000"/>
              <w:left w:val="single" w:sz="4" w:space="0" w:color="000000"/>
              <w:bottom w:val="single" w:sz="4" w:space="0" w:color="000000"/>
              <w:right w:val="single" w:sz="4" w:space="0" w:color="000000"/>
            </w:tcBorders>
          </w:tcPr>
          <w:p w14:paraId="36200827" w14:textId="77777777" w:rsidR="00AA17D4" w:rsidRPr="002A64AB" w:rsidRDefault="00AA17D4" w:rsidP="002A64AB">
            <w:pPr>
              <w:widowControl w:val="0"/>
              <w:autoSpaceDE w:val="0"/>
              <w:autoSpaceDN w:val="0"/>
              <w:adjustRightInd w:val="0"/>
              <w:spacing w:before="0" w:after="0" w:line="240" w:lineRule="auto"/>
              <w:rPr>
                <w:rFonts w:ascii="Arial Narrow" w:hAnsi="Arial Narrow"/>
                <w:sz w:val="22"/>
                <w:szCs w:val="22"/>
              </w:rPr>
            </w:pPr>
          </w:p>
        </w:tc>
      </w:tr>
      <w:tr w:rsidR="00AA17D4" w:rsidRPr="002A64AB" w14:paraId="473D6864" w14:textId="77777777" w:rsidTr="00FA3104">
        <w:trPr>
          <w:jc w:val="center"/>
        </w:trPr>
        <w:tc>
          <w:tcPr>
            <w:tcW w:w="2699" w:type="dxa"/>
            <w:vMerge w:val="restart"/>
            <w:tcBorders>
              <w:top w:val="single" w:sz="4" w:space="0" w:color="000000"/>
              <w:left w:val="single" w:sz="4" w:space="0" w:color="000000"/>
              <w:right w:val="single" w:sz="4" w:space="0" w:color="000000"/>
            </w:tcBorders>
          </w:tcPr>
          <w:p w14:paraId="550A081F" w14:textId="77777777" w:rsidR="00AA17D4" w:rsidRPr="002A64AB" w:rsidRDefault="00AA17D4" w:rsidP="002A64AB">
            <w:pPr>
              <w:widowControl w:val="0"/>
              <w:autoSpaceDE w:val="0"/>
              <w:autoSpaceDN w:val="0"/>
              <w:adjustRightInd w:val="0"/>
              <w:spacing w:before="0" w:after="0" w:line="240" w:lineRule="auto"/>
              <w:ind w:left="105"/>
              <w:rPr>
                <w:rFonts w:ascii="Arial Narrow" w:hAnsi="Arial Narrow" w:cs="Arial"/>
                <w:sz w:val="22"/>
                <w:szCs w:val="22"/>
              </w:rPr>
            </w:pPr>
            <w:r w:rsidRPr="002A64AB">
              <w:rPr>
                <w:rFonts w:ascii="Arial Narrow" w:hAnsi="Arial Narrow" w:cs="Arial"/>
                <w:spacing w:val="2"/>
                <w:sz w:val="22"/>
                <w:szCs w:val="22"/>
              </w:rPr>
              <w:t>6</w:t>
            </w:r>
            <w:r w:rsidRPr="002A64AB">
              <w:rPr>
                <w:rFonts w:ascii="Arial Narrow" w:hAnsi="Arial Narrow" w:cs="Arial"/>
                <w:sz w:val="22"/>
                <w:szCs w:val="22"/>
              </w:rPr>
              <w:t>.</w:t>
            </w:r>
            <w:r w:rsidRPr="002A64AB">
              <w:rPr>
                <w:rFonts w:ascii="Arial Narrow" w:hAnsi="Arial Narrow" w:cs="Arial"/>
                <w:spacing w:val="54"/>
                <w:sz w:val="22"/>
                <w:szCs w:val="22"/>
              </w:rPr>
              <w:t xml:space="preserve"> </w:t>
            </w:r>
            <w:r w:rsidRPr="002A64AB">
              <w:rPr>
                <w:rFonts w:ascii="Arial Narrow" w:hAnsi="Arial Narrow" w:cs="Arial"/>
                <w:spacing w:val="1"/>
                <w:sz w:val="22"/>
                <w:szCs w:val="22"/>
              </w:rPr>
              <w:t>S</w:t>
            </w:r>
            <w:r w:rsidRPr="002A64AB">
              <w:rPr>
                <w:rFonts w:ascii="Arial Narrow" w:hAnsi="Arial Narrow" w:cs="Arial"/>
                <w:spacing w:val="-3"/>
                <w:sz w:val="22"/>
                <w:szCs w:val="22"/>
              </w:rPr>
              <w:t>u</w:t>
            </w:r>
            <w:r w:rsidRPr="002A64AB">
              <w:rPr>
                <w:rFonts w:ascii="Arial Narrow" w:hAnsi="Arial Narrow" w:cs="Arial"/>
                <w:spacing w:val="2"/>
                <w:sz w:val="22"/>
                <w:szCs w:val="22"/>
              </w:rPr>
              <w:t>b</w:t>
            </w:r>
            <w:r w:rsidRPr="002A64AB">
              <w:rPr>
                <w:rFonts w:ascii="Arial Narrow" w:hAnsi="Arial Narrow" w:cs="Arial"/>
                <w:sz w:val="22"/>
                <w:szCs w:val="22"/>
              </w:rPr>
              <w:t>s</w:t>
            </w:r>
            <w:r w:rsidRPr="002A64AB">
              <w:rPr>
                <w:rFonts w:ascii="Arial Narrow" w:hAnsi="Arial Narrow" w:cs="Arial"/>
                <w:spacing w:val="-4"/>
                <w:sz w:val="22"/>
                <w:szCs w:val="22"/>
              </w:rPr>
              <w:t>t</w:t>
            </w:r>
            <w:r w:rsidRPr="002A64AB">
              <w:rPr>
                <w:rFonts w:ascii="Arial Narrow" w:hAnsi="Arial Narrow" w:cs="Arial"/>
                <w:spacing w:val="2"/>
                <w:sz w:val="22"/>
                <w:szCs w:val="22"/>
              </w:rPr>
              <w:t>an</w:t>
            </w:r>
            <w:r w:rsidRPr="002A64AB">
              <w:rPr>
                <w:rFonts w:ascii="Arial Narrow" w:hAnsi="Arial Narrow" w:cs="Arial"/>
                <w:spacing w:val="-5"/>
                <w:sz w:val="22"/>
                <w:szCs w:val="22"/>
              </w:rPr>
              <w:t>c</w:t>
            </w:r>
            <w:r w:rsidRPr="002A64AB">
              <w:rPr>
                <w:rFonts w:ascii="Arial Narrow" w:hAnsi="Arial Narrow" w:cs="Arial"/>
                <w:sz w:val="22"/>
                <w:szCs w:val="22"/>
              </w:rPr>
              <w:t>e</w:t>
            </w:r>
            <w:r w:rsidRPr="002A64AB">
              <w:rPr>
                <w:rFonts w:ascii="Arial Narrow" w:hAnsi="Arial Narrow" w:cs="Arial"/>
                <w:spacing w:val="3"/>
                <w:sz w:val="22"/>
                <w:szCs w:val="22"/>
              </w:rPr>
              <w:t xml:space="preserve"> </w:t>
            </w:r>
            <w:r w:rsidRPr="002A64AB">
              <w:rPr>
                <w:rFonts w:ascii="Arial Narrow" w:hAnsi="Arial Narrow" w:cs="Arial"/>
                <w:spacing w:val="-4"/>
                <w:sz w:val="22"/>
                <w:szCs w:val="22"/>
              </w:rPr>
              <w:t>A</w:t>
            </w:r>
            <w:r w:rsidRPr="002A64AB">
              <w:rPr>
                <w:rFonts w:ascii="Arial Narrow" w:hAnsi="Arial Narrow" w:cs="Arial"/>
                <w:spacing w:val="2"/>
                <w:sz w:val="22"/>
                <w:szCs w:val="22"/>
              </w:rPr>
              <w:t>b</w:t>
            </w:r>
            <w:r w:rsidRPr="002A64AB">
              <w:rPr>
                <w:rFonts w:ascii="Arial Narrow" w:hAnsi="Arial Narrow" w:cs="Arial"/>
                <w:spacing w:val="-3"/>
                <w:sz w:val="22"/>
                <w:szCs w:val="22"/>
              </w:rPr>
              <w:t>u</w:t>
            </w:r>
            <w:r w:rsidRPr="002A64AB">
              <w:rPr>
                <w:rFonts w:ascii="Arial Narrow" w:hAnsi="Arial Narrow" w:cs="Arial"/>
                <w:sz w:val="22"/>
                <w:szCs w:val="22"/>
              </w:rPr>
              <w:t>se</w:t>
            </w:r>
          </w:p>
          <w:p w14:paraId="7CE66B71" w14:textId="77777777" w:rsidR="00AA17D4" w:rsidRPr="002A64AB" w:rsidRDefault="00AA17D4" w:rsidP="002A64AB">
            <w:pPr>
              <w:widowControl w:val="0"/>
              <w:autoSpaceDE w:val="0"/>
              <w:autoSpaceDN w:val="0"/>
              <w:adjustRightInd w:val="0"/>
              <w:spacing w:before="0" w:after="0" w:line="240" w:lineRule="auto"/>
              <w:ind w:left="105"/>
              <w:rPr>
                <w:rFonts w:ascii="Arial Narrow" w:hAnsi="Arial Narrow"/>
                <w:sz w:val="22"/>
                <w:szCs w:val="22"/>
              </w:rPr>
            </w:pPr>
            <w:r w:rsidRPr="002A64AB">
              <w:rPr>
                <w:rFonts w:ascii="Arial Narrow" w:hAnsi="Arial Narrow" w:cs="Arial"/>
                <w:spacing w:val="1"/>
                <w:sz w:val="22"/>
                <w:szCs w:val="22"/>
              </w:rPr>
              <w:t>S</w:t>
            </w:r>
            <w:r w:rsidRPr="002A64AB">
              <w:rPr>
                <w:rFonts w:ascii="Arial Narrow" w:hAnsi="Arial Narrow" w:cs="Arial"/>
                <w:spacing w:val="2"/>
                <w:sz w:val="22"/>
                <w:szCs w:val="22"/>
              </w:rPr>
              <w:t>p</w:t>
            </w:r>
            <w:r w:rsidRPr="002A64AB">
              <w:rPr>
                <w:rFonts w:ascii="Arial Narrow" w:hAnsi="Arial Narrow" w:cs="Arial"/>
                <w:spacing w:val="-3"/>
                <w:sz w:val="22"/>
                <w:szCs w:val="22"/>
              </w:rPr>
              <w:t>e</w:t>
            </w:r>
            <w:r w:rsidRPr="002A64AB">
              <w:rPr>
                <w:rFonts w:ascii="Arial Narrow" w:hAnsi="Arial Narrow" w:cs="Arial"/>
                <w:sz w:val="22"/>
                <w:szCs w:val="22"/>
              </w:rPr>
              <w:t>c</w:t>
            </w:r>
            <w:r w:rsidRPr="002A64AB">
              <w:rPr>
                <w:rFonts w:ascii="Arial Narrow" w:hAnsi="Arial Narrow" w:cs="Arial"/>
                <w:spacing w:val="-1"/>
                <w:sz w:val="22"/>
                <w:szCs w:val="22"/>
              </w:rPr>
              <w:t>i</w:t>
            </w:r>
            <w:r w:rsidRPr="002A64AB">
              <w:rPr>
                <w:rFonts w:ascii="Arial Narrow" w:hAnsi="Arial Narrow" w:cs="Arial"/>
                <w:spacing w:val="2"/>
                <w:sz w:val="22"/>
                <w:szCs w:val="22"/>
              </w:rPr>
              <w:t>a</w:t>
            </w:r>
            <w:r w:rsidRPr="002A64AB">
              <w:rPr>
                <w:rFonts w:ascii="Arial Narrow" w:hAnsi="Arial Narrow" w:cs="Arial"/>
                <w:spacing w:val="-1"/>
                <w:sz w:val="22"/>
                <w:szCs w:val="22"/>
              </w:rPr>
              <w:t>li</w:t>
            </w:r>
            <w:r w:rsidRPr="002A64AB">
              <w:rPr>
                <w:rFonts w:ascii="Arial Narrow" w:hAnsi="Arial Narrow" w:cs="Arial"/>
                <w:sz w:val="22"/>
                <w:szCs w:val="22"/>
              </w:rPr>
              <w:t>st</w:t>
            </w:r>
          </w:p>
        </w:tc>
        <w:tc>
          <w:tcPr>
            <w:tcW w:w="5597" w:type="dxa"/>
            <w:tcBorders>
              <w:top w:val="single" w:sz="4" w:space="0" w:color="000000"/>
              <w:left w:val="single" w:sz="4" w:space="0" w:color="000000"/>
              <w:bottom w:val="single" w:sz="4" w:space="0" w:color="000000"/>
              <w:right w:val="single" w:sz="4" w:space="0" w:color="000000"/>
            </w:tcBorders>
          </w:tcPr>
          <w:p w14:paraId="2EB4DA9E" w14:textId="0A7649A1" w:rsidR="00AA17D4" w:rsidRPr="002A64AB" w:rsidRDefault="00AA17D4" w:rsidP="002A64AB">
            <w:pPr>
              <w:spacing w:before="0" w:after="0" w:line="240" w:lineRule="auto"/>
              <w:rPr>
                <w:rFonts w:ascii="Arial Narrow" w:hAnsi="Arial Narrow"/>
                <w:sz w:val="22"/>
                <w:szCs w:val="22"/>
              </w:rPr>
            </w:pPr>
            <w:r w:rsidRPr="002A64AB">
              <w:rPr>
                <w:rFonts w:ascii="Arial Narrow" w:hAnsi="Arial Narrow"/>
                <w:sz w:val="22"/>
                <w:szCs w:val="22"/>
              </w:rPr>
              <w:t xml:space="preserve">  Serves as mentor to staff for assessing, planning</w:t>
            </w:r>
            <w:r w:rsidR="005A3041" w:rsidRPr="002A64AB">
              <w:rPr>
                <w:rFonts w:ascii="Arial Narrow" w:hAnsi="Arial Narrow"/>
                <w:sz w:val="22"/>
                <w:szCs w:val="22"/>
              </w:rPr>
              <w:t>,</w:t>
            </w:r>
            <w:r w:rsidRPr="002A64AB">
              <w:rPr>
                <w:rFonts w:ascii="Arial Narrow" w:hAnsi="Arial Narrow"/>
                <w:sz w:val="22"/>
                <w:szCs w:val="22"/>
              </w:rPr>
              <w:t xml:space="preserve"> and treating   </w:t>
            </w:r>
          </w:p>
          <w:p w14:paraId="6B33AFF2" w14:textId="77777777" w:rsidR="00AA17D4" w:rsidRPr="002A64AB" w:rsidRDefault="00AA17D4" w:rsidP="002A64AB">
            <w:pPr>
              <w:spacing w:before="0" w:after="0" w:line="240" w:lineRule="auto"/>
              <w:rPr>
                <w:rFonts w:ascii="Arial Narrow" w:hAnsi="Arial Narrow"/>
                <w:sz w:val="22"/>
                <w:szCs w:val="22"/>
              </w:rPr>
            </w:pPr>
            <w:r w:rsidRPr="002A64AB">
              <w:rPr>
                <w:rFonts w:ascii="Arial Narrow" w:hAnsi="Arial Narrow"/>
                <w:sz w:val="22"/>
                <w:szCs w:val="22"/>
              </w:rPr>
              <w:t xml:space="preserve">  substance use</w:t>
            </w:r>
          </w:p>
        </w:tc>
        <w:tc>
          <w:tcPr>
            <w:tcW w:w="646" w:type="dxa"/>
            <w:tcBorders>
              <w:top w:val="single" w:sz="4" w:space="0" w:color="000000"/>
              <w:left w:val="single" w:sz="4" w:space="0" w:color="000000"/>
              <w:bottom w:val="single" w:sz="4" w:space="0" w:color="000000"/>
              <w:right w:val="single" w:sz="4" w:space="0" w:color="000000"/>
            </w:tcBorders>
          </w:tcPr>
          <w:p w14:paraId="38F1BADF" w14:textId="77777777" w:rsidR="00AA17D4" w:rsidRPr="002A64AB" w:rsidRDefault="00AA17D4" w:rsidP="002A64AB">
            <w:pPr>
              <w:widowControl w:val="0"/>
              <w:autoSpaceDE w:val="0"/>
              <w:autoSpaceDN w:val="0"/>
              <w:adjustRightInd w:val="0"/>
              <w:spacing w:before="0" w:after="0" w:line="240" w:lineRule="auto"/>
              <w:rPr>
                <w:rFonts w:ascii="Arial Narrow" w:hAnsi="Arial Narrow"/>
                <w:sz w:val="22"/>
                <w:szCs w:val="22"/>
              </w:rPr>
            </w:pPr>
          </w:p>
        </w:tc>
        <w:tc>
          <w:tcPr>
            <w:tcW w:w="629" w:type="dxa"/>
            <w:tcBorders>
              <w:top w:val="single" w:sz="4" w:space="0" w:color="000000"/>
              <w:left w:val="single" w:sz="4" w:space="0" w:color="000000"/>
              <w:bottom w:val="single" w:sz="4" w:space="0" w:color="000000"/>
              <w:right w:val="single" w:sz="4" w:space="0" w:color="000000"/>
            </w:tcBorders>
          </w:tcPr>
          <w:p w14:paraId="2C9ABC7A" w14:textId="77777777" w:rsidR="00AA17D4" w:rsidRPr="002A64AB" w:rsidRDefault="00AA17D4" w:rsidP="002A64AB">
            <w:pPr>
              <w:widowControl w:val="0"/>
              <w:autoSpaceDE w:val="0"/>
              <w:autoSpaceDN w:val="0"/>
              <w:adjustRightInd w:val="0"/>
              <w:spacing w:before="0" w:after="0" w:line="240" w:lineRule="auto"/>
              <w:rPr>
                <w:rFonts w:ascii="Arial Narrow" w:hAnsi="Arial Narrow"/>
                <w:sz w:val="22"/>
                <w:szCs w:val="22"/>
              </w:rPr>
            </w:pPr>
          </w:p>
        </w:tc>
      </w:tr>
      <w:tr w:rsidR="00AA17D4" w:rsidRPr="002A64AB" w14:paraId="5AAC981E" w14:textId="77777777" w:rsidTr="00FA3104">
        <w:trPr>
          <w:jc w:val="center"/>
        </w:trPr>
        <w:tc>
          <w:tcPr>
            <w:tcW w:w="2699" w:type="dxa"/>
            <w:vMerge/>
            <w:tcBorders>
              <w:left w:val="single" w:sz="4" w:space="0" w:color="000000"/>
              <w:right w:val="single" w:sz="4" w:space="0" w:color="000000"/>
            </w:tcBorders>
          </w:tcPr>
          <w:p w14:paraId="19DA9687" w14:textId="77777777" w:rsidR="00AA17D4" w:rsidRPr="002A64AB" w:rsidRDefault="00AA17D4" w:rsidP="002A64AB">
            <w:pPr>
              <w:widowControl w:val="0"/>
              <w:autoSpaceDE w:val="0"/>
              <w:autoSpaceDN w:val="0"/>
              <w:adjustRightInd w:val="0"/>
              <w:spacing w:before="0" w:after="0" w:line="240" w:lineRule="auto"/>
              <w:rPr>
                <w:rFonts w:ascii="Arial Narrow" w:hAnsi="Arial Narrow"/>
                <w:sz w:val="22"/>
                <w:szCs w:val="22"/>
              </w:rPr>
            </w:pPr>
          </w:p>
        </w:tc>
        <w:tc>
          <w:tcPr>
            <w:tcW w:w="5597" w:type="dxa"/>
            <w:tcBorders>
              <w:top w:val="single" w:sz="4" w:space="0" w:color="000000"/>
              <w:left w:val="single" w:sz="4" w:space="0" w:color="000000"/>
              <w:bottom w:val="single" w:sz="4" w:space="0" w:color="000000"/>
              <w:right w:val="single" w:sz="4" w:space="0" w:color="000000"/>
            </w:tcBorders>
          </w:tcPr>
          <w:p w14:paraId="71CD767B" w14:textId="5F2166C0" w:rsidR="00AA17D4" w:rsidRPr="002A64AB" w:rsidRDefault="00AA17D4" w:rsidP="002A64AB">
            <w:pPr>
              <w:spacing w:before="0" w:after="0" w:line="240" w:lineRule="auto"/>
              <w:rPr>
                <w:rFonts w:ascii="Arial Narrow" w:hAnsi="Arial Narrow"/>
                <w:sz w:val="22"/>
                <w:szCs w:val="22"/>
              </w:rPr>
            </w:pPr>
            <w:r w:rsidRPr="002A64AB">
              <w:rPr>
                <w:rFonts w:ascii="Arial Narrow" w:hAnsi="Arial Narrow"/>
                <w:sz w:val="22"/>
                <w:szCs w:val="22"/>
              </w:rPr>
              <w:t xml:space="preserve">  Provides supportive treatment individually &amp; in groups (i.e.,      </w:t>
            </w:r>
          </w:p>
          <w:p w14:paraId="72474AC9" w14:textId="77777777" w:rsidR="00AA17D4" w:rsidRPr="002A64AB" w:rsidRDefault="00AA17D4" w:rsidP="002A64AB">
            <w:pPr>
              <w:spacing w:before="0" w:after="0" w:line="240" w:lineRule="auto"/>
              <w:rPr>
                <w:rFonts w:ascii="Arial Narrow" w:hAnsi="Arial Narrow"/>
                <w:sz w:val="22"/>
                <w:szCs w:val="22"/>
              </w:rPr>
            </w:pPr>
            <w:r w:rsidRPr="002A64AB">
              <w:rPr>
                <w:rFonts w:ascii="Arial Narrow" w:hAnsi="Arial Narrow"/>
                <w:sz w:val="22"/>
                <w:szCs w:val="22"/>
              </w:rPr>
              <w:t xml:space="preserve">  CBT, motivational interviewing, relapse prevention)</w:t>
            </w:r>
          </w:p>
        </w:tc>
        <w:tc>
          <w:tcPr>
            <w:tcW w:w="646" w:type="dxa"/>
            <w:tcBorders>
              <w:top w:val="single" w:sz="4" w:space="0" w:color="000000"/>
              <w:left w:val="single" w:sz="4" w:space="0" w:color="000000"/>
              <w:bottom w:val="single" w:sz="4" w:space="0" w:color="000000"/>
              <w:right w:val="single" w:sz="4" w:space="0" w:color="000000"/>
            </w:tcBorders>
          </w:tcPr>
          <w:p w14:paraId="340CF5D5" w14:textId="77777777" w:rsidR="00AA17D4" w:rsidRPr="002A64AB" w:rsidRDefault="00AA17D4" w:rsidP="002A64AB">
            <w:pPr>
              <w:widowControl w:val="0"/>
              <w:autoSpaceDE w:val="0"/>
              <w:autoSpaceDN w:val="0"/>
              <w:adjustRightInd w:val="0"/>
              <w:spacing w:before="0" w:after="0" w:line="240" w:lineRule="auto"/>
              <w:rPr>
                <w:rFonts w:ascii="Arial Narrow" w:hAnsi="Arial Narrow"/>
                <w:sz w:val="22"/>
                <w:szCs w:val="22"/>
              </w:rPr>
            </w:pPr>
          </w:p>
        </w:tc>
        <w:tc>
          <w:tcPr>
            <w:tcW w:w="629" w:type="dxa"/>
            <w:tcBorders>
              <w:top w:val="single" w:sz="4" w:space="0" w:color="000000"/>
              <w:left w:val="single" w:sz="4" w:space="0" w:color="000000"/>
              <w:bottom w:val="single" w:sz="4" w:space="0" w:color="000000"/>
              <w:right w:val="single" w:sz="4" w:space="0" w:color="000000"/>
            </w:tcBorders>
          </w:tcPr>
          <w:p w14:paraId="703FCD1C" w14:textId="77777777" w:rsidR="00AA17D4" w:rsidRPr="002A64AB" w:rsidRDefault="00AA17D4" w:rsidP="002A64AB">
            <w:pPr>
              <w:widowControl w:val="0"/>
              <w:autoSpaceDE w:val="0"/>
              <w:autoSpaceDN w:val="0"/>
              <w:adjustRightInd w:val="0"/>
              <w:spacing w:before="0" w:after="0" w:line="240" w:lineRule="auto"/>
              <w:rPr>
                <w:rFonts w:ascii="Arial Narrow" w:hAnsi="Arial Narrow"/>
                <w:sz w:val="22"/>
                <w:szCs w:val="22"/>
              </w:rPr>
            </w:pPr>
          </w:p>
        </w:tc>
      </w:tr>
      <w:tr w:rsidR="00AA17D4" w:rsidRPr="002A64AB" w14:paraId="56E9A0A9" w14:textId="77777777" w:rsidTr="00FA3104">
        <w:trPr>
          <w:jc w:val="center"/>
        </w:trPr>
        <w:tc>
          <w:tcPr>
            <w:tcW w:w="2699" w:type="dxa"/>
            <w:vMerge/>
            <w:tcBorders>
              <w:left w:val="single" w:sz="4" w:space="0" w:color="000000"/>
              <w:bottom w:val="single" w:sz="4" w:space="0" w:color="000000"/>
              <w:right w:val="single" w:sz="4" w:space="0" w:color="000000"/>
            </w:tcBorders>
          </w:tcPr>
          <w:p w14:paraId="2A5494EF" w14:textId="77777777" w:rsidR="00AA17D4" w:rsidRPr="002A64AB" w:rsidRDefault="00AA17D4" w:rsidP="002A64AB">
            <w:pPr>
              <w:widowControl w:val="0"/>
              <w:autoSpaceDE w:val="0"/>
              <w:autoSpaceDN w:val="0"/>
              <w:adjustRightInd w:val="0"/>
              <w:spacing w:before="0" w:after="0" w:line="240" w:lineRule="auto"/>
              <w:rPr>
                <w:rFonts w:ascii="Arial Narrow" w:hAnsi="Arial Narrow"/>
                <w:sz w:val="22"/>
                <w:szCs w:val="22"/>
              </w:rPr>
            </w:pPr>
          </w:p>
        </w:tc>
        <w:tc>
          <w:tcPr>
            <w:tcW w:w="5597" w:type="dxa"/>
            <w:tcBorders>
              <w:top w:val="single" w:sz="4" w:space="0" w:color="000000"/>
              <w:left w:val="single" w:sz="4" w:space="0" w:color="000000"/>
              <w:bottom w:val="single" w:sz="4" w:space="0" w:color="000000"/>
              <w:right w:val="single" w:sz="4" w:space="0" w:color="000000"/>
            </w:tcBorders>
          </w:tcPr>
          <w:p w14:paraId="09E26D18" w14:textId="77777777" w:rsidR="00AA17D4" w:rsidRPr="002A64AB" w:rsidRDefault="00AA17D4" w:rsidP="002A64AB">
            <w:pPr>
              <w:spacing w:before="0" w:after="0" w:line="240" w:lineRule="auto"/>
              <w:ind w:left="107"/>
              <w:rPr>
                <w:rFonts w:ascii="Arial Narrow" w:hAnsi="Arial Narrow"/>
                <w:sz w:val="22"/>
                <w:szCs w:val="22"/>
              </w:rPr>
            </w:pPr>
            <w:r w:rsidRPr="002A64AB">
              <w:rPr>
                <w:rFonts w:ascii="Arial Narrow" w:hAnsi="Arial Narrow"/>
                <w:sz w:val="22"/>
                <w:szCs w:val="22"/>
              </w:rPr>
              <w:t>Completes substance use assessments that consider the relationship between substance use and mental health</w:t>
            </w:r>
          </w:p>
        </w:tc>
        <w:tc>
          <w:tcPr>
            <w:tcW w:w="646" w:type="dxa"/>
            <w:tcBorders>
              <w:top w:val="single" w:sz="4" w:space="0" w:color="000000"/>
              <w:left w:val="single" w:sz="4" w:space="0" w:color="000000"/>
              <w:bottom w:val="single" w:sz="4" w:space="0" w:color="000000"/>
              <w:right w:val="single" w:sz="4" w:space="0" w:color="000000"/>
            </w:tcBorders>
          </w:tcPr>
          <w:p w14:paraId="4E7FE425" w14:textId="77777777" w:rsidR="00AA17D4" w:rsidRPr="002A64AB" w:rsidRDefault="00AA17D4" w:rsidP="002A64AB">
            <w:pPr>
              <w:widowControl w:val="0"/>
              <w:autoSpaceDE w:val="0"/>
              <w:autoSpaceDN w:val="0"/>
              <w:adjustRightInd w:val="0"/>
              <w:spacing w:before="0" w:after="0" w:line="240" w:lineRule="auto"/>
              <w:rPr>
                <w:rFonts w:ascii="Arial Narrow" w:hAnsi="Arial Narrow"/>
                <w:sz w:val="22"/>
                <w:szCs w:val="22"/>
              </w:rPr>
            </w:pPr>
          </w:p>
        </w:tc>
        <w:tc>
          <w:tcPr>
            <w:tcW w:w="629" w:type="dxa"/>
            <w:tcBorders>
              <w:top w:val="single" w:sz="4" w:space="0" w:color="000000"/>
              <w:left w:val="single" w:sz="4" w:space="0" w:color="000000"/>
              <w:bottom w:val="single" w:sz="4" w:space="0" w:color="000000"/>
              <w:right w:val="single" w:sz="4" w:space="0" w:color="000000"/>
            </w:tcBorders>
          </w:tcPr>
          <w:p w14:paraId="1B6042A6" w14:textId="77777777" w:rsidR="00AA17D4" w:rsidRPr="002A64AB" w:rsidRDefault="00AA17D4" w:rsidP="002A64AB">
            <w:pPr>
              <w:widowControl w:val="0"/>
              <w:autoSpaceDE w:val="0"/>
              <w:autoSpaceDN w:val="0"/>
              <w:adjustRightInd w:val="0"/>
              <w:spacing w:before="0" w:after="0" w:line="240" w:lineRule="auto"/>
              <w:rPr>
                <w:rFonts w:ascii="Arial Narrow" w:hAnsi="Arial Narrow"/>
                <w:sz w:val="22"/>
                <w:szCs w:val="22"/>
              </w:rPr>
            </w:pPr>
          </w:p>
        </w:tc>
      </w:tr>
      <w:tr w:rsidR="00AA17D4" w:rsidRPr="002A64AB" w14:paraId="3E69C35A" w14:textId="77777777" w:rsidTr="00F72ADD">
        <w:trPr>
          <w:jc w:val="center"/>
        </w:trPr>
        <w:tc>
          <w:tcPr>
            <w:tcW w:w="9571" w:type="dxa"/>
            <w:gridSpan w:val="4"/>
            <w:tcBorders>
              <w:top w:val="single" w:sz="4" w:space="0" w:color="000000"/>
              <w:left w:val="single" w:sz="4" w:space="0" w:color="000000"/>
              <w:bottom w:val="single" w:sz="4" w:space="0" w:color="000000"/>
              <w:right w:val="single" w:sz="4" w:space="0" w:color="000000"/>
            </w:tcBorders>
            <w:shd w:val="clear" w:color="auto" w:fill="DADADA"/>
          </w:tcPr>
          <w:p w14:paraId="5BC562BD" w14:textId="77777777" w:rsidR="00AA17D4" w:rsidRPr="002A64AB" w:rsidRDefault="00AA17D4" w:rsidP="002A64AB">
            <w:pPr>
              <w:widowControl w:val="0"/>
              <w:autoSpaceDE w:val="0"/>
              <w:autoSpaceDN w:val="0"/>
              <w:adjustRightInd w:val="0"/>
              <w:spacing w:before="0" w:after="0" w:line="240" w:lineRule="auto"/>
              <w:rPr>
                <w:rFonts w:ascii="Arial Narrow" w:hAnsi="Arial Narrow"/>
                <w:sz w:val="22"/>
                <w:szCs w:val="22"/>
              </w:rPr>
            </w:pPr>
          </w:p>
        </w:tc>
      </w:tr>
      <w:tr w:rsidR="00AA17D4" w:rsidRPr="002A64AB" w14:paraId="4B910932" w14:textId="77777777" w:rsidTr="00FA3104">
        <w:trPr>
          <w:jc w:val="center"/>
        </w:trPr>
        <w:tc>
          <w:tcPr>
            <w:tcW w:w="2699" w:type="dxa"/>
            <w:vMerge w:val="restart"/>
            <w:tcBorders>
              <w:top w:val="single" w:sz="4" w:space="0" w:color="000000"/>
              <w:left w:val="single" w:sz="4" w:space="0" w:color="000000"/>
              <w:right w:val="single" w:sz="4" w:space="0" w:color="000000"/>
            </w:tcBorders>
          </w:tcPr>
          <w:p w14:paraId="7A78339A" w14:textId="77777777" w:rsidR="00AA17D4" w:rsidRPr="002A64AB" w:rsidRDefault="00AA17D4" w:rsidP="002A64AB">
            <w:pPr>
              <w:widowControl w:val="0"/>
              <w:autoSpaceDE w:val="0"/>
              <w:autoSpaceDN w:val="0"/>
              <w:adjustRightInd w:val="0"/>
              <w:spacing w:before="0" w:after="0" w:line="240" w:lineRule="auto"/>
              <w:ind w:left="105"/>
              <w:rPr>
                <w:rFonts w:ascii="Arial Narrow" w:hAnsi="Arial Narrow"/>
                <w:sz w:val="22"/>
                <w:szCs w:val="22"/>
              </w:rPr>
            </w:pPr>
            <w:r w:rsidRPr="002A64AB">
              <w:rPr>
                <w:rFonts w:ascii="Arial Narrow" w:hAnsi="Arial Narrow" w:cs="Arial"/>
                <w:b/>
                <w:bCs/>
                <w:spacing w:val="-1"/>
                <w:sz w:val="22"/>
                <w:szCs w:val="22"/>
              </w:rPr>
              <w:t>C</w:t>
            </w:r>
            <w:r w:rsidRPr="002A64AB">
              <w:rPr>
                <w:rFonts w:ascii="Arial Narrow" w:hAnsi="Arial Narrow" w:cs="Arial"/>
                <w:b/>
                <w:bCs/>
                <w:sz w:val="22"/>
                <w:szCs w:val="22"/>
              </w:rPr>
              <w:t xml:space="preserve">. </w:t>
            </w:r>
            <w:r w:rsidRPr="002A64AB">
              <w:rPr>
                <w:rFonts w:ascii="Arial Narrow" w:hAnsi="Arial Narrow" w:cs="Arial"/>
                <w:b/>
                <w:bCs/>
                <w:spacing w:val="2"/>
                <w:sz w:val="22"/>
                <w:szCs w:val="22"/>
              </w:rPr>
              <w:t xml:space="preserve"> </w:t>
            </w:r>
            <w:r w:rsidRPr="002A64AB">
              <w:rPr>
                <w:rFonts w:ascii="Arial Narrow" w:hAnsi="Arial Narrow" w:cs="Arial"/>
                <w:b/>
                <w:bCs/>
                <w:spacing w:val="-2"/>
                <w:sz w:val="22"/>
                <w:szCs w:val="22"/>
              </w:rPr>
              <w:t>Pr</w:t>
            </w:r>
            <w:r w:rsidRPr="002A64AB">
              <w:rPr>
                <w:rFonts w:ascii="Arial Narrow" w:hAnsi="Arial Narrow" w:cs="Arial"/>
                <w:b/>
                <w:bCs/>
                <w:spacing w:val="2"/>
                <w:sz w:val="22"/>
                <w:szCs w:val="22"/>
              </w:rPr>
              <w:t>og</w:t>
            </w:r>
            <w:r w:rsidRPr="002A64AB">
              <w:rPr>
                <w:rFonts w:ascii="Arial Narrow" w:hAnsi="Arial Narrow" w:cs="Arial"/>
                <w:b/>
                <w:bCs/>
                <w:spacing w:val="-2"/>
                <w:sz w:val="22"/>
                <w:szCs w:val="22"/>
              </w:rPr>
              <w:t>r</w:t>
            </w:r>
            <w:r w:rsidRPr="002A64AB">
              <w:rPr>
                <w:rFonts w:ascii="Arial Narrow" w:hAnsi="Arial Narrow" w:cs="Arial"/>
                <w:b/>
                <w:bCs/>
                <w:spacing w:val="1"/>
                <w:sz w:val="22"/>
                <w:szCs w:val="22"/>
              </w:rPr>
              <w:t>a</w:t>
            </w:r>
            <w:r w:rsidRPr="002A64AB">
              <w:rPr>
                <w:rFonts w:ascii="Arial Narrow" w:hAnsi="Arial Narrow" w:cs="Arial"/>
                <w:b/>
                <w:bCs/>
                <w:sz w:val="22"/>
                <w:szCs w:val="22"/>
              </w:rPr>
              <w:t>m</w:t>
            </w:r>
            <w:r w:rsidRPr="002A64AB">
              <w:rPr>
                <w:rFonts w:ascii="Arial Narrow" w:hAnsi="Arial Narrow" w:cs="Arial"/>
                <w:b/>
                <w:bCs/>
                <w:spacing w:val="-2"/>
                <w:sz w:val="22"/>
                <w:szCs w:val="22"/>
              </w:rPr>
              <w:t xml:space="preserve"> S</w:t>
            </w:r>
            <w:r w:rsidRPr="002A64AB">
              <w:rPr>
                <w:rFonts w:ascii="Arial Narrow" w:hAnsi="Arial Narrow" w:cs="Arial"/>
                <w:b/>
                <w:bCs/>
                <w:sz w:val="22"/>
                <w:szCs w:val="22"/>
              </w:rPr>
              <w:t>ize</w:t>
            </w:r>
            <w:r w:rsidRPr="002A64AB">
              <w:rPr>
                <w:rFonts w:ascii="Arial Narrow" w:hAnsi="Arial Narrow" w:cs="Arial"/>
                <w:b/>
                <w:bCs/>
                <w:spacing w:val="1"/>
                <w:sz w:val="22"/>
                <w:szCs w:val="22"/>
              </w:rPr>
              <w:t xml:space="preserve"> </w:t>
            </w:r>
            <w:r w:rsidRPr="002A64AB">
              <w:rPr>
                <w:rFonts w:ascii="Arial Narrow" w:hAnsi="Arial Narrow" w:cs="Arial"/>
                <w:b/>
                <w:bCs/>
                <w:sz w:val="22"/>
                <w:szCs w:val="22"/>
              </w:rPr>
              <w:t>&amp; I</w:t>
            </w:r>
            <w:r w:rsidRPr="002A64AB">
              <w:rPr>
                <w:rFonts w:ascii="Arial Narrow" w:hAnsi="Arial Narrow" w:cs="Arial"/>
                <w:b/>
                <w:bCs/>
                <w:spacing w:val="-3"/>
                <w:sz w:val="22"/>
                <w:szCs w:val="22"/>
              </w:rPr>
              <w:t>n</w:t>
            </w:r>
            <w:r w:rsidRPr="002A64AB">
              <w:rPr>
                <w:rFonts w:ascii="Arial Narrow" w:hAnsi="Arial Narrow" w:cs="Arial"/>
                <w:b/>
                <w:bCs/>
                <w:spacing w:val="2"/>
                <w:sz w:val="22"/>
                <w:szCs w:val="22"/>
              </w:rPr>
              <w:t>t</w:t>
            </w:r>
            <w:r w:rsidRPr="002A64AB">
              <w:rPr>
                <w:rFonts w:ascii="Arial Narrow" w:hAnsi="Arial Narrow" w:cs="Arial"/>
                <w:b/>
                <w:bCs/>
                <w:spacing w:val="1"/>
                <w:sz w:val="22"/>
                <w:szCs w:val="22"/>
              </w:rPr>
              <w:t>e</w:t>
            </w:r>
            <w:r w:rsidRPr="002A64AB">
              <w:rPr>
                <w:rFonts w:ascii="Arial Narrow" w:hAnsi="Arial Narrow" w:cs="Arial"/>
                <w:b/>
                <w:bCs/>
                <w:spacing w:val="-3"/>
                <w:sz w:val="22"/>
                <w:szCs w:val="22"/>
              </w:rPr>
              <w:t>n</w:t>
            </w:r>
            <w:r w:rsidRPr="002A64AB">
              <w:rPr>
                <w:rFonts w:ascii="Arial Narrow" w:hAnsi="Arial Narrow" w:cs="Arial"/>
                <w:b/>
                <w:bCs/>
                <w:spacing w:val="1"/>
                <w:sz w:val="22"/>
                <w:szCs w:val="22"/>
              </w:rPr>
              <w:t>s</w:t>
            </w:r>
            <w:r w:rsidRPr="002A64AB">
              <w:rPr>
                <w:rFonts w:ascii="Arial Narrow" w:hAnsi="Arial Narrow" w:cs="Arial"/>
                <w:b/>
                <w:bCs/>
                <w:sz w:val="22"/>
                <w:szCs w:val="22"/>
              </w:rPr>
              <w:t>i</w:t>
            </w:r>
            <w:r w:rsidRPr="002A64AB">
              <w:rPr>
                <w:rFonts w:ascii="Arial Narrow" w:hAnsi="Arial Narrow" w:cs="Arial"/>
                <w:b/>
                <w:bCs/>
                <w:spacing w:val="6"/>
                <w:sz w:val="22"/>
                <w:szCs w:val="22"/>
              </w:rPr>
              <w:t>t</w:t>
            </w:r>
            <w:r w:rsidRPr="002A64AB">
              <w:rPr>
                <w:rFonts w:ascii="Arial Narrow" w:hAnsi="Arial Narrow" w:cs="Arial"/>
                <w:b/>
                <w:bCs/>
                <w:sz w:val="22"/>
                <w:szCs w:val="22"/>
              </w:rPr>
              <w:t>y</w:t>
            </w:r>
          </w:p>
        </w:tc>
        <w:tc>
          <w:tcPr>
            <w:tcW w:w="5597" w:type="dxa"/>
            <w:tcBorders>
              <w:top w:val="single" w:sz="4" w:space="0" w:color="000000"/>
              <w:left w:val="single" w:sz="4" w:space="0" w:color="000000"/>
              <w:bottom w:val="single" w:sz="4" w:space="0" w:color="000000"/>
              <w:right w:val="single" w:sz="4" w:space="0" w:color="000000"/>
            </w:tcBorders>
            <w:shd w:val="clear" w:color="auto" w:fill="DADADA"/>
          </w:tcPr>
          <w:p w14:paraId="706087F7" w14:textId="77777777" w:rsidR="00AA17D4" w:rsidRPr="002A64AB" w:rsidRDefault="00AA17D4" w:rsidP="002A64AB">
            <w:pPr>
              <w:widowControl w:val="0"/>
              <w:autoSpaceDE w:val="0"/>
              <w:autoSpaceDN w:val="0"/>
              <w:adjustRightInd w:val="0"/>
              <w:spacing w:before="0" w:after="0" w:line="240" w:lineRule="auto"/>
              <w:ind w:left="100"/>
              <w:rPr>
                <w:rFonts w:ascii="Arial Narrow" w:hAnsi="Arial Narrow"/>
                <w:sz w:val="22"/>
                <w:szCs w:val="22"/>
              </w:rPr>
            </w:pPr>
            <w:r w:rsidRPr="002A64AB">
              <w:rPr>
                <w:rFonts w:ascii="Arial Narrow" w:hAnsi="Arial Narrow" w:cs="Arial"/>
                <w:spacing w:val="2"/>
                <w:sz w:val="22"/>
                <w:szCs w:val="22"/>
              </w:rPr>
              <w:t>L</w:t>
            </w:r>
            <w:r w:rsidRPr="002A64AB">
              <w:rPr>
                <w:rFonts w:ascii="Arial Narrow" w:hAnsi="Arial Narrow" w:cs="Arial"/>
                <w:spacing w:val="-3"/>
                <w:sz w:val="22"/>
                <w:szCs w:val="22"/>
              </w:rPr>
              <w:t>o</w:t>
            </w:r>
            <w:r w:rsidRPr="002A64AB">
              <w:rPr>
                <w:rFonts w:ascii="Arial Narrow" w:hAnsi="Arial Narrow" w:cs="Arial"/>
                <w:spacing w:val="2"/>
                <w:sz w:val="22"/>
                <w:szCs w:val="22"/>
              </w:rPr>
              <w:t>o</w:t>
            </w:r>
            <w:r w:rsidRPr="002A64AB">
              <w:rPr>
                <w:rFonts w:ascii="Arial Narrow" w:hAnsi="Arial Narrow" w:cs="Arial"/>
                <w:sz w:val="22"/>
                <w:szCs w:val="22"/>
              </w:rPr>
              <w:t>k</w:t>
            </w:r>
            <w:r w:rsidRPr="002A64AB">
              <w:rPr>
                <w:rFonts w:ascii="Arial Narrow" w:hAnsi="Arial Narrow" w:cs="Arial"/>
                <w:spacing w:val="1"/>
                <w:sz w:val="22"/>
                <w:szCs w:val="22"/>
              </w:rPr>
              <w:t xml:space="preserve"> </w:t>
            </w:r>
            <w:r w:rsidRPr="002A64AB">
              <w:rPr>
                <w:rFonts w:ascii="Arial Narrow" w:hAnsi="Arial Narrow" w:cs="Arial"/>
                <w:spacing w:val="-3"/>
                <w:sz w:val="22"/>
                <w:szCs w:val="22"/>
              </w:rPr>
              <w:t>a</w:t>
            </w:r>
            <w:r w:rsidRPr="002A64AB">
              <w:rPr>
                <w:rFonts w:ascii="Arial Narrow" w:hAnsi="Arial Narrow" w:cs="Arial"/>
                <w:sz w:val="22"/>
                <w:szCs w:val="22"/>
              </w:rPr>
              <w:t>t</w:t>
            </w:r>
            <w:r w:rsidRPr="002A64AB">
              <w:rPr>
                <w:rFonts w:ascii="Arial Narrow" w:hAnsi="Arial Narrow" w:cs="Arial"/>
                <w:spacing w:val="2"/>
                <w:sz w:val="22"/>
                <w:szCs w:val="22"/>
              </w:rPr>
              <w:t xml:space="preserve"> </w:t>
            </w:r>
            <w:r w:rsidRPr="002A64AB">
              <w:rPr>
                <w:rFonts w:ascii="Arial Narrow" w:hAnsi="Arial Narrow" w:cs="Arial"/>
                <w:spacing w:val="-3"/>
                <w:sz w:val="22"/>
                <w:szCs w:val="22"/>
              </w:rPr>
              <w:t>p</w:t>
            </w:r>
            <w:r w:rsidRPr="002A64AB">
              <w:rPr>
                <w:rFonts w:ascii="Arial Narrow" w:hAnsi="Arial Narrow" w:cs="Arial"/>
                <w:spacing w:val="2"/>
                <w:sz w:val="22"/>
                <w:szCs w:val="22"/>
              </w:rPr>
              <w:t>o</w:t>
            </w:r>
            <w:r w:rsidRPr="002A64AB">
              <w:rPr>
                <w:rFonts w:ascii="Arial Narrow" w:hAnsi="Arial Narrow" w:cs="Arial"/>
                <w:spacing w:val="-1"/>
                <w:sz w:val="22"/>
                <w:szCs w:val="22"/>
              </w:rPr>
              <w:t>li</w:t>
            </w:r>
            <w:r w:rsidRPr="002A64AB">
              <w:rPr>
                <w:rFonts w:ascii="Arial Narrow" w:hAnsi="Arial Narrow" w:cs="Arial"/>
                <w:sz w:val="22"/>
                <w:szCs w:val="22"/>
              </w:rPr>
              <w:t>c</w:t>
            </w:r>
            <w:r w:rsidRPr="002A64AB">
              <w:rPr>
                <w:rFonts w:ascii="Arial Narrow" w:hAnsi="Arial Narrow" w:cs="Arial"/>
                <w:spacing w:val="-1"/>
                <w:sz w:val="22"/>
                <w:szCs w:val="22"/>
              </w:rPr>
              <w:t>i</w:t>
            </w:r>
            <w:r w:rsidRPr="002A64AB">
              <w:rPr>
                <w:rFonts w:ascii="Arial Narrow" w:hAnsi="Arial Narrow" w:cs="Arial"/>
                <w:spacing w:val="2"/>
                <w:sz w:val="22"/>
                <w:szCs w:val="22"/>
              </w:rPr>
              <w:t>e</w:t>
            </w:r>
            <w:r w:rsidRPr="002A64AB">
              <w:rPr>
                <w:rFonts w:ascii="Arial Narrow" w:hAnsi="Arial Narrow" w:cs="Arial"/>
                <w:sz w:val="22"/>
                <w:szCs w:val="22"/>
              </w:rPr>
              <w:t>s</w:t>
            </w:r>
            <w:r w:rsidRPr="002A64AB">
              <w:rPr>
                <w:rFonts w:ascii="Arial Narrow" w:hAnsi="Arial Narrow" w:cs="Arial"/>
                <w:spacing w:val="-4"/>
                <w:sz w:val="22"/>
                <w:szCs w:val="22"/>
              </w:rPr>
              <w:t xml:space="preserve"> </w:t>
            </w:r>
            <w:r w:rsidRPr="002A64AB">
              <w:rPr>
                <w:rFonts w:ascii="Arial Narrow" w:hAnsi="Arial Narrow" w:cs="Arial"/>
                <w:spacing w:val="1"/>
                <w:sz w:val="22"/>
                <w:szCs w:val="22"/>
              </w:rPr>
              <w:t>f</w:t>
            </w:r>
            <w:r w:rsidRPr="002A64AB">
              <w:rPr>
                <w:rFonts w:ascii="Arial Narrow" w:hAnsi="Arial Narrow" w:cs="Arial"/>
                <w:spacing w:val="2"/>
                <w:sz w:val="22"/>
                <w:szCs w:val="22"/>
              </w:rPr>
              <w:t>o</w:t>
            </w:r>
            <w:r w:rsidRPr="002A64AB">
              <w:rPr>
                <w:rFonts w:ascii="Arial Narrow" w:hAnsi="Arial Narrow" w:cs="Arial"/>
                <w:sz w:val="22"/>
                <w:szCs w:val="22"/>
              </w:rPr>
              <w:t>r</w:t>
            </w:r>
            <w:r w:rsidRPr="002A64AB">
              <w:rPr>
                <w:rFonts w:ascii="Arial Narrow" w:hAnsi="Arial Narrow" w:cs="Arial"/>
                <w:spacing w:val="-5"/>
                <w:sz w:val="22"/>
                <w:szCs w:val="22"/>
              </w:rPr>
              <w:t xml:space="preserve"> </w:t>
            </w:r>
            <w:r w:rsidRPr="002A64AB">
              <w:rPr>
                <w:rFonts w:ascii="Arial Narrow" w:hAnsi="Arial Narrow" w:cs="Arial"/>
                <w:spacing w:val="2"/>
                <w:sz w:val="22"/>
                <w:szCs w:val="22"/>
              </w:rPr>
              <w:t>do</w:t>
            </w:r>
            <w:r w:rsidRPr="002A64AB">
              <w:rPr>
                <w:rFonts w:ascii="Arial Narrow" w:hAnsi="Arial Narrow" w:cs="Arial"/>
                <w:spacing w:val="-5"/>
                <w:sz w:val="22"/>
                <w:szCs w:val="22"/>
              </w:rPr>
              <w:t>c</w:t>
            </w:r>
            <w:r w:rsidRPr="002A64AB">
              <w:rPr>
                <w:rFonts w:ascii="Arial Narrow" w:hAnsi="Arial Narrow" w:cs="Arial"/>
                <w:spacing w:val="2"/>
                <w:sz w:val="22"/>
                <w:szCs w:val="22"/>
              </w:rPr>
              <w:t>u</w:t>
            </w:r>
            <w:r w:rsidRPr="002A64AB">
              <w:rPr>
                <w:rFonts w:ascii="Arial Narrow" w:hAnsi="Arial Narrow" w:cs="Arial"/>
                <w:spacing w:val="-2"/>
                <w:sz w:val="22"/>
                <w:szCs w:val="22"/>
              </w:rPr>
              <w:t>m</w:t>
            </w:r>
            <w:r w:rsidRPr="002A64AB">
              <w:rPr>
                <w:rFonts w:ascii="Arial Narrow" w:hAnsi="Arial Narrow" w:cs="Arial"/>
                <w:spacing w:val="-3"/>
                <w:sz w:val="22"/>
                <w:szCs w:val="22"/>
              </w:rPr>
              <w:t>e</w:t>
            </w:r>
            <w:r w:rsidRPr="002A64AB">
              <w:rPr>
                <w:rFonts w:ascii="Arial Narrow" w:hAnsi="Arial Narrow" w:cs="Arial"/>
                <w:spacing w:val="2"/>
                <w:sz w:val="22"/>
                <w:szCs w:val="22"/>
              </w:rPr>
              <w:t>n</w:t>
            </w:r>
            <w:r w:rsidRPr="002A64AB">
              <w:rPr>
                <w:rFonts w:ascii="Arial Narrow" w:hAnsi="Arial Narrow" w:cs="Arial"/>
                <w:spacing w:val="1"/>
                <w:sz w:val="22"/>
                <w:szCs w:val="22"/>
              </w:rPr>
              <w:t>t</w:t>
            </w:r>
            <w:r w:rsidRPr="002A64AB">
              <w:rPr>
                <w:rFonts w:ascii="Arial Narrow" w:hAnsi="Arial Narrow" w:cs="Arial"/>
                <w:spacing w:val="-3"/>
                <w:sz w:val="22"/>
                <w:szCs w:val="22"/>
              </w:rPr>
              <w:t>a</w:t>
            </w:r>
            <w:r w:rsidRPr="002A64AB">
              <w:rPr>
                <w:rFonts w:ascii="Arial Narrow" w:hAnsi="Arial Narrow" w:cs="Arial"/>
                <w:spacing w:val="1"/>
                <w:sz w:val="22"/>
                <w:szCs w:val="22"/>
              </w:rPr>
              <w:t>t</w:t>
            </w:r>
            <w:r w:rsidRPr="002A64AB">
              <w:rPr>
                <w:rFonts w:ascii="Arial Narrow" w:hAnsi="Arial Narrow" w:cs="Arial"/>
                <w:spacing w:val="-1"/>
                <w:sz w:val="22"/>
                <w:szCs w:val="22"/>
              </w:rPr>
              <w:t>i</w:t>
            </w:r>
            <w:r w:rsidRPr="002A64AB">
              <w:rPr>
                <w:rFonts w:ascii="Arial Narrow" w:hAnsi="Arial Narrow" w:cs="Arial"/>
                <w:spacing w:val="-3"/>
                <w:sz w:val="22"/>
                <w:szCs w:val="22"/>
              </w:rPr>
              <w:t>o</w:t>
            </w:r>
            <w:r w:rsidRPr="002A64AB">
              <w:rPr>
                <w:rFonts w:ascii="Arial Narrow" w:hAnsi="Arial Narrow" w:cs="Arial"/>
                <w:sz w:val="22"/>
                <w:szCs w:val="22"/>
              </w:rPr>
              <w:t>n</w:t>
            </w:r>
          </w:p>
        </w:tc>
        <w:tc>
          <w:tcPr>
            <w:tcW w:w="646" w:type="dxa"/>
            <w:tcBorders>
              <w:top w:val="single" w:sz="4" w:space="0" w:color="000000"/>
              <w:left w:val="single" w:sz="4" w:space="0" w:color="000000"/>
              <w:bottom w:val="single" w:sz="4" w:space="0" w:color="000000"/>
              <w:right w:val="single" w:sz="4" w:space="0" w:color="000000"/>
            </w:tcBorders>
            <w:shd w:val="clear" w:color="auto" w:fill="DADADA"/>
          </w:tcPr>
          <w:p w14:paraId="424CF3A9" w14:textId="77777777" w:rsidR="00AA17D4" w:rsidRPr="002A64AB" w:rsidRDefault="00AA17D4" w:rsidP="002A64AB">
            <w:pPr>
              <w:widowControl w:val="0"/>
              <w:autoSpaceDE w:val="0"/>
              <w:autoSpaceDN w:val="0"/>
              <w:adjustRightInd w:val="0"/>
              <w:spacing w:before="0" w:after="0" w:line="240" w:lineRule="auto"/>
              <w:rPr>
                <w:rFonts w:ascii="Arial Narrow" w:hAnsi="Arial Narrow"/>
                <w:sz w:val="22"/>
                <w:szCs w:val="22"/>
              </w:rPr>
            </w:pPr>
          </w:p>
        </w:tc>
        <w:tc>
          <w:tcPr>
            <w:tcW w:w="629" w:type="dxa"/>
            <w:tcBorders>
              <w:top w:val="single" w:sz="4" w:space="0" w:color="000000"/>
              <w:left w:val="single" w:sz="4" w:space="0" w:color="000000"/>
              <w:bottom w:val="single" w:sz="4" w:space="0" w:color="000000"/>
              <w:right w:val="single" w:sz="4" w:space="0" w:color="000000"/>
            </w:tcBorders>
            <w:shd w:val="clear" w:color="auto" w:fill="DADADA"/>
          </w:tcPr>
          <w:p w14:paraId="1D2C67A6" w14:textId="77777777" w:rsidR="00AA17D4" w:rsidRPr="002A64AB" w:rsidRDefault="00AA17D4" w:rsidP="002A64AB">
            <w:pPr>
              <w:widowControl w:val="0"/>
              <w:autoSpaceDE w:val="0"/>
              <w:autoSpaceDN w:val="0"/>
              <w:adjustRightInd w:val="0"/>
              <w:spacing w:before="0" w:after="0" w:line="240" w:lineRule="auto"/>
              <w:rPr>
                <w:rFonts w:ascii="Arial Narrow" w:hAnsi="Arial Narrow"/>
                <w:sz w:val="22"/>
                <w:szCs w:val="22"/>
              </w:rPr>
            </w:pPr>
          </w:p>
        </w:tc>
      </w:tr>
      <w:tr w:rsidR="00AA17D4" w:rsidRPr="002A64AB" w14:paraId="11290829" w14:textId="77777777" w:rsidTr="00FA3104">
        <w:trPr>
          <w:jc w:val="center"/>
        </w:trPr>
        <w:tc>
          <w:tcPr>
            <w:tcW w:w="2699" w:type="dxa"/>
            <w:vMerge/>
            <w:tcBorders>
              <w:left w:val="single" w:sz="4" w:space="0" w:color="000000"/>
              <w:right w:val="single" w:sz="4" w:space="0" w:color="000000"/>
            </w:tcBorders>
          </w:tcPr>
          <w:p w14:paraId="161A9E5B" w14:textId="77777777" w:rsidR="00AA17D4" w:rsidRPr="002A64AB" w:rsidRDefault="00AA17D4" w:rsidP="002A64AB">
            <w:pPr>
              <w:widowControl w:val="0"/>
              <w:autoSpaceDE w:val="0"/>
              <w:autoSpaceDN w:val="0"/>
              <w:adjustRightInd w:val="0"/>
              <w:spacing w:before="0" w:after="0" w:line="240" w:lineRule="auto"/>
              <w:ind w:right="408"/>
              <w:rPr>
                <w:rFonts w:ascii="Arial Narrow" w:hAnsi="Arial Narrow"/>
                <w:sz w:val="22"/>
                <w:szCs w:val="22"/>
              </w:rPr>
            </w:pPr>
          </w:p>
        </w:tc>
        <w:tc>
          <w:tcPr>
            <w:tcW w:w="5597" w:type="dxa"/>
            <w:tcBorders>
              <w:top w:val="single" w:sz="4" w:space="0" w:color="000000"/>
              <w:left w:val="single" w:sz="4" w:space="0" w:color="000000"/>
              <w:bottom w:val="single" w:sz="4" w:space="0" w:color="000000"/>
              <w:right w:val="single" w:sz="4" w:space="0" w:color="000000"/>
            </w:tcBorders>
          </w:tcPr>
          <w:p w14:paraId="1639BEB6" w14:textId="5BD53382" w:rsidR="00AA17D4" w:rsidRPr="002A64AB" w:rsidRDefault="00AA17D4" w:rsidP="002A64AB">
            <w:pPr>
              <w:widowControl w:val="0"/>
              <w:autoSpaceDE w:val="0"/>
              <w:autoSpaceDN w:val="0"/>
              <w:adjustRightInd w:val="0"/>
              <w:spacing w:before="0" w:after="0" w:line="240" w:lineRule="auto"/>
              <w:ind w:left="100" w:right="95"/>
              <w:rPr>
                <w:rFonts w:ascii="Arial Narrow" w:hAnsi="Arial Narrow"/>
                <w:sz w:val="22"/>
                <w:szCs w:val="22"/>
              </w:rPr>
            </w:pPr>
            <w:r w:rsidRPr="002A64AB">
              <w:rPr>
                <w:rFonts w:ascii="Arial Narrow" w:hAnsi="Arial Narrow" w:cs="Arial"/>
                <w:spacing w:val="-7"/>
                <w:sz w:val="22"/>
                <w:szCs w:val="22"/>
              </w:rPr>
              <w:t>Participants</w:t>
            </w:r>
            <w:r w:rsidRPr="002A64AB">
              <w:rPr>
                <w:rFonts w:ascii="Arial Narrow" w:hAnsi="Arial Narrow" w:cs="Arial"/>
                <w:spacing w:val="1"/>
                <w:sz w:val="22"/>
                <w:szCs w:val="22"/>
              </w:rPr>
              <w:t xml:space="preserve"> are </w:t>
            </w:r>
            <w:r w:rsidRPr="002A64AB">
              <w:rPr>
                <w:rFonts w:ascii="Arial Narrow" w:hAnsi="Arial Narrow" w:cs="Arial"/>
                <w:sz w:val="22"/>
                <w:szCs w:val="22"/>
              </w:rPr>
              <w:t>c</w:t>
            </w:r>
            <w:r w:rsidRPr="002A64AB">
              <w:rPr>
                <w:rFonts w:ascii="Arial Narrow" w:hAnsi="Arial Narrow" w:cs="Arial"/>
                <w:spacing w:val="2"/>
                <w:sz w:val="22"/>
                <w:szCs w:val="22"/>
              </w:rPr>
              <w:t>o</w:t>
            </w:r>
            <w:r w:rsidRPr="002A64AB">
              <w:rPr>
                <w:rFonts w:ascii="Arial Narrow" w:hAnsi="Arial Narrow" w:cs="Arial"/>
                <w:spacing w:val="-3"/>
                <w:sz w:val="22"/>
                <w:szCs w:val="22"/>
              </w:rPr>
              <w:t>n</w:t>
            </w:r>
            <w:r w:rsidRPr="002A64AB">
              <w:rPr>
                <w:rFonts w:ascii="Arial Narrow" w:hAnsi="Arial Narrow" w:cs="Arial"/>
                <w:spacing w:val="1"/>
                <w:sz w:val="22"/>
                <w:szCs w:val="22"/>
              </w:rPr>
              <w:t>t</w:t>
            </w:r>
            <w:r w:rsidRPr="002A64AB">
              <w:rPr>
                <w:rFonts w:ascii="Arial Narrow" w:hAnsi="Arial Narrow" w:cs="Arial"/>
                <w:spacing w:val="2"/>
                <w:sz w:val="22"/>
                <w:szCs w:val="22"/>
              </w:rPr>
              <w:t>a</w:t>
            </w:r>
            <w:r w:rsidRPr="002A64AB">
              <w:rPr>
                <w:rFonts w:ascii="Arial Narrow" w:hAnsi="Arial Narrow" w:cs="Arial"/>
                <w:spacing w:val="-5"/>
                <w:sz w:val="22"/>
                <w:szCs w:val="22"/>
              </w:rPr>
              <w:t>c</w:t>
            </w:r>
            <w:r w:rsidRPr="002A64AB">
              <w:rPr>
                <w:rFonts w:ascii="Arial Narrow" w:hAnsi="Arial Narrow" w:cs="Arial"/>
                <w:spacing w:val="1"/>
                <w:sz w:val="22"/>
                <w:szCs w:val="22"/>
              </w:rPr>
              <w:t>t</w:t>
            </w:r>
            <w:r w:rsidRPr="002A64AB">
              <w:rPr>
                <w:rFonts w:ascii="Arial Narrow" w:hAnsi="Arial Narrow" w:cs="Arial"/>
                <w:spacing w:val="-3"/>
                <w:sz w:val="22"/>
                <w:szCs w:val="22"/>
              </w:rPr>
              <w:t>e</w:t>
            </w:r>
            <w:r w:rsidRPr="002A64AB">
              <w:rPr>
                <w:rFonts w:ascii="Arial Narrow" w:hAnsi="Arial Narrow" w:cs="Arial"/>
                <w:sz w:val="22"/>
                <w:szCs w:val="22"/>
              </w:rPr>
              <w:t>d</w:t>
            </w:r>
            <w:r w:rsidRPr="002A64AB">
              <w:rPr>
                <w:rFonts w:ascii="Arial Narrow" w:hAnsi="Arial Narrow" w:cs="Arial"/>
                <w:spacing w:val="-2"/>
                <w:sz w:val="22"/>
                <w:szCs w:val="22"/>
              </w:rPr>
              <w:t xml:space="preserve"> </w:t>
            </w:r>
            <w:r w:rsidRPr="002A64AB">
              <w:rPr>
                <w:rFonts w:ascii="Arial Narrow" w:hAnsi="Arial Narrow" w:cs="Arial"/>
                <w:spacing w:val="2"/>
                <w:sz w:val="22"/>
                <w:szCs w:val="22"/>
              </w:rPr>
              <w:t>a</w:t>
            </w:r>
            <w:r w:rsidRPr="002A64AB">
              <w:rPr>
                <w:rFonts w:ascii="Arial Narrow" w:hAnsi="Arial Narrow" w:cs="Arial"/>
                <w:sz w:val="22"/>
                <w:szCs w:val="22"/>
              </w:rPr>
              <w:t>n</w:t>
            </w:r>
            <w:r w:rsidRPr="002A64AB">
              <w:rPr>
                <w:rFonts w:ascii="Arial Narrow" w:hAnsi="Arial Narrow" w:cs="Arial"/>
                <w:spacing w:val="-2"/>
                <w:sz w:val="22"/>
                <w:szCs w:val="22"/>
              </w:rPr>
              <w:t xml:space="preserve"> </w:t>
            </w:r>
            <w:r w:rsidRPr="002A64AB">
              <w:rPr>
                <w:rFonts w:ascii="Arial Narrow" w:hAnsi="Arial Narrow" w:cs="Arial"/>
                <w:spacing w:val="2"/>
                <w:sz w:val="22"/>
                <w:szCs w:val="22"/>
              </w:rPr>
              <w:t>a</w:t>
            </w:r>
            <w:r w:rsidRPr="002A64AB">
              <w:rPr>
                <w:rFonts w:ascii="Arial Narrow" w:hAnsi="Arial Narrow" w:cs="Arial"/>
                <w:spacing w:val="-5"/>
                <w:sz w:val="22"/>
                <w:szCs w:val="22"/>
              </w:rPr>
              <w:t>v</w:t>
            </w:r>
            <w:r w:rsidRPr="002A64AB">
              <w:rPr>
                <w:rFonts w:ascii="Arial Narrow" w:hAnsi="Arial Narrow" w:cs="Arial"/>
                <w:spacing w:val="2"/>
                <w:sz w:val="22"/>
                <w:szCs w:val="22"/>
              </w:rPr>
              <w:t>e</w:t>
            </w:r>
            <w:r w:rsidRPr="002A64AB">
              <w:rPr>
                <w:rFonts w:ascii="Arial Narrow" w:hAnsi="Arial Narrow" w:cs="Arial"/>
                <w:spacing w:val="-2"/>
                <w:sz w:val="22"/>
                <w:szCs w:val="22"/>
              </w:rPr>
              <w:t>r</w:t>
            </w:r>
            <w:r w:rsidRPr="002A64AB">
              <w:rPr>
                <w:rFonts w:ascii="Arial Narrow" w:hAnsi="Arial Narrow" w:cs="Arial"/>
                <w:spacing w:val="2"/>
                <w:sz w:val="22"/>
                <w:szCs w:val="22"/>
              </w:rPr>
              <w:t>a</w:t>
            </w:r>
            <w:r w:rsidRPr="002A64AB">
              <w:rPr>
                <w:rFonts w:ascii="Arial Narrow" w:hAnsi="Arial Narrow" w:cs="Arial"/>
                <w:spacing w:val="-3"/>
                <w:sz w:val="22"/>
                <w:szCs w:val="22"/>
              </w:rPr>
              <w:t>g</w:t>
            </w:r>
            <w:r w:rsidRPr="002A64AB">
              <w:rPr>
                <w:rFonts w:ascii="Arial Narrow" w:hAnsi="Arial Narrow" w:cs="Arial"/>
                <w:sz w:val="22"/>
                <w:szCs w:val="22"/>
              </w:rPr>
              <w:t>e</w:t>
            </w:r>
            <w:r w:rsidRPr="002A64AB">
              <w:rPr>
                <w:rFonts w:ascii="Arial Narrow" w:hAnsi="Arial Narrow" w:cs="Arial"/>
                <w:spacing w:val="-2"/>
                <w:sz w:val="22"/>
                <w:szCs w:val="22"/>
              </w:rPr>
              <w:t xml:space="preserve"> </w:t>
            </w:r>
            <w:r w:rsidRPr="002A64AB">
              <w:rPr>
                <w:rFonts w:ascii="Arial Narrow" w:hAnsi="Arial Narrow" w:cs="Arial"/>
                <w:spacing w:val="-3"/>
                <w:sz w:val="22"/>
                <w:szCs w:val="22"/>
              </w:rPr>
              <w:t>o</w:t>
            </w:r>
            <w:r w:rsidRPr="002A64AB">
              <w:rPr>
                <w:rFonts w:ascii="Arial Narrow" w:hAnsi="Arial Narrow" w:cs="Arial"/>
                <w:sz w:val="22"/>
                <w:szCs w:val="22"/>
              </w:rPr>
              <w:t>f</w:t>
            </w:r>
            <w:r w:rsidRPr="002A64AB">
              <w:rPr>
                <w:rFonts w:ascii="Arial Narrow" w:hAnsi="Arial Narrow" w:cs="Arial"/>
                <w:spacing w:val="2"/>
                <w:sz w:val="22"/>
                <w:szCs w:val="22"/>
              </w:rPr>
              <w:t xml:space="preserve"> </w:t>
            </w:r>
            <w:r w:rsidRPr="002A64AB">
              <w:rPr>
                <w:rFonts w:ascii="Arial Narrow" w:hAnsi="Arial Narrow" w:cs="Arial"/>
                <w:sz w:val="22"/>
                <w:szCs w:val="22"/>
              </w:rPr>
              <w:t>3</w:t>
            </w:r>
            <w:r w:rsidRPr="002A64AB">
              <w:rPr>
                <w:rFonts w:ascii="Arial Narrow" w:hAnsi="Arial Narrow" w:cs="Arial"/>
                <w:spacing w:val="3"/>
                <w:sz w:val="22"/>
                <w:szCs w:val="22"/>
              </w:rPr>
              <w:t xml:space="preserve"> </w:t>
            </w:r>
            <w:r w:rsidRPr="002A64AB">
              <w:rPr>
                <w:rFonts w:ascii="Arial Narrow" w:hAnsi="Arial Narrow" w:cs="Arial"/>
                <w:spacing w:val="-4"/>
                <w:sz w:val="22"/>
                <w:szCs w:val="22"/>
              </w:rPr>
              <w:t>t</w:t>
            </w:r>
            <w:r w:rsidRPr="002A64AB">
              <w:rPr>
                <w:rFonts w:ascii="Arial Narrow" w:hAnsi="Arial Narrow" w:cs="Arial"/>
                <w:spacing w:val="-1"/>
                <w:sz w:val="22"/>
                <w:szCs w:val="22"/>
              </w:rPr>
              <w:t>i</w:t>
            </w:r>
            <w:r w:rsidRPr="002A64AB">
              <w:rPr>
                <w:rFonts w:ascii="Arial Narrow" w:hAnsi="Arial Narrow" w:cs="Arial"/>
                <w:spacing w:val="-2"/>
                <w:sz w:val="22"/>
                <w:szCs w:val="22"/>
              </w:rPr>
              <w:t>m</w:t>
            </w:r>
            <w:r w:rsidRPr="002A64AB">
              <w:rPr>
                <w:rFonts w:ascii="Arial Narrow" w:hAnsi="Arial Narrow" w:cs="Arial"/>
                <w:spacing w:val="2"/>
                <w:sz w:val="22"/>
                <w:szCs w:val="22"/>
              </w:rPr>
              <w:t>e</w:t>
            </w:r>
            <w:r w:rsidRPr="002A64AB">
              <w:rPr>
                <w:rFonts w:ascii="Arial Narrow" w:hAnsi="Arial Narrow" w:cs="Arial"/>
                <w:sz w:val="22"/>
                <w:szCs w:val="22"/>
              </w:rPr>
              <w:t xml:space="preserve">s </w:t>
            </w:r>
            <w:r w:rsidRPr="002A64AB">
              <w:rPr>
                <w:rFonts w:ascii="Arial Narrow" w:hAnsi="Arial Narrow" w:cs="Arial"/>
                <w:spacing w:val="2"/>
                <w:sz w:val="22"/>
                <w:szCs w:val="22"/>
              </w:rPr>
              <w:t>pe</w:t>
            </w:r>
            <w:r w:rsidRPr="002A64AB">
              <w:rPr>
                <w:rFonts w:ascii="Arial Narrow" w:hAnsi="Arial Narrow" w:cs="Arial"/>
                <w:sz w:val="22"/>
                <w:szCs w:val="22"/>
              </w:rPr>
              <w:t xml:space="preserve">r </w:t>
            </w:r>
            <w:r w:rsidRPr="002A64AB">
              <w:rPr>
                <w:rFonts w:ascii="Arial Narrow" w:hAnsi="Arial Narrow" w:cs="Arial"/>
                <w:spacing w:val="-1"/>
                <w:sz w:val="22"/>
                <w:szCs w:val="22"/>
              </w:rPr>
              <w:t>w</w:t>
            </w:r>
            <w:r w:rsidRPr="002A64AB">
              <w:rPr>
                <w:rFonts w:ascii="Arial Narrow" w:hAnsi="Arial Narrow" w:cs="Arial"/>
                <w:spacing w:val="-3"/>
                <w:sz w:val="22"/>
                <w:szCs w:val="22"/>
              </w:rPr>
              <w:t>e</w:t>
            </w:r>
            <w:r w:rsidRPr="002A64AB">
              <w:rPr>
                <w:rFonts w:ascii="Arial Narrow" w:hAnsi="Arial Narrow" w:cs="Arial"/>
                <w:spacing w:val="2"/>
                <w:sz w:val="22"/>
                <w:szCs w:val="22"/>
              </w:rPr>
              <w:t>e</w:t>
            </w:r>
            <w:r w:rsidRPr="002A64AB">
              <w:rPr>
                <w:rFonts w:ascii="Arial Narrow" w:hAnsi="Arial Narrow" w:cs="Arial"/>
                <w:sz w:val="22"/>
                <w:szCs w:val="22"/>
              </w:rPr>
              <w:t>k, based on the participant’s individual needs</w:t>
            </w:r>
          </w:p>
        </w:tc>
        <w:tc>
          <w:tcPr>
            <w:tcW w:w="646" w:type="dxa"/>
            <w:tcBorders>
              <w:top w:val="single" w:sz="4" w:space="0" w:color="000000"/>
              <w:left w:val="single" w:sz="4" w:space="0" w:color="000000"/>
              <w:bottom w:val="single" w:sz="4" w:space="0" w:color="000000"/>
              <w:right w:val="single" w:sz="4" w:space="0" w:color="000000"/>
            </w:tcBorders>
          </w:tcPr>
          <w:p w14:paraId="405601B1" w14:textId="77777777" w:rsidR="00AA17D4" w:rsidRPr="002A64AB" w:rsidRDefault="00AA17D4" w:rsidP="002A64AB">
            <w:pPr>
              <w:widowControl w:val="0"/>
              <w:autoSpaceDE w:val="0"/>
              <w:autoSpaceDN w:val="0"/>
              <w:adjustRightInd w:val="0"/>
              <w:spacing w:before="0" w:after="0" w:line="240" w:lineRule="auto"/>
              <w:rPr>
                <w:rFonts w:ascii="Arial Narrow" w:hAnsi="Arial Narrow"/>
                <w:sz w:val="22"/>
                <w:szCs w:val="22"/>
              </w:rPr>
            </w:pPr>
          </w:p>
        </w:tc>
        <w:tc>
          <w:tcPr>
            <w:tcW w:w="629" w:type="dxa"/>
            <w:tcBorders>
              <w:top w:val="single" w:sz="4" w:space="0" w:color="000000"/>
              <w:left w:val="single" w:sz="4" w:space="0" w:color="000000"/>
              <w:bottom w:val="single" w:sz="4" w:space="0" w:color="000000"/>
              <w:right w:val="single" w:sz="4" w:space="0" w:color="000000"/>
            </w:tcBorders>
          </w:tcPr>
          <w:p w14:paraId="3E8BB845" w14:textId="77777777" w:rsidR="00AA17D4" w:rsidRPr="002A64AB" w:rsidRDefault="00AA17D4" w:rsidP="002A64AB">
            <w:pPr>
              <w:widowControl w:val="0"/>
              <w:autoSpaceDE w:val="0"/>
              <w:autoSpaceDN w:val="0"/>
              <w:adjustRightInd w:val="0"/>
              <w:spacing w:before="0" w:after="0" w:line="240" w:lineRule="auto"/>
              <w:rPr>
                <w:rFonts w:ascii="Arial Narrow" w:hAnsi="Arial Narrow"/>
                <w:sz w:val="22"/>
                <w:szCs w:val="22"/>
              </w:rPr>
            </w:pPr>
          </w:p>
        </w:tc>
      </w:tr>
      <w:tr w:rsidR="00AA17D4" w:rsidRPr="002A64AB" w14:paraId="535C9F73" w14:textId="77777777" w:rsidTr="00FA3104">
        <w:trPr>
          <w:jc w:val="center"/>
        </w:trPr>
        <w:tc>
          <w:tcPr>
            <w:tcW w:w="2699" w:type="dxa"/>
            <w:vMerge/>
            <w:tcBorders>
              <w:left w:val="single" w:sz="4" w:space="0" w:color="000000"/>
              <w:bottom w:val="single" w:sz="4" w:space="0" w:color="000000"/>
              <w:right w:val="single" w:sz="4" w:space="0" w:color="000000"/>
            </w:tcBorders>
          </w:tcPr>
          <w:p w14:paraId="6E2ABF3E" w14:textId="77777777" w:rsidR="00AA17D4" w:rsidRPr="002A64AB" w:rsidRDefault="00AA17D4" w:rsidP="002A64AB">
            <w:pPr>
              <w:widowControl w:val="0"/>
              <w:autoSpaceDE w:val="0"/>
              <w:autoSpaceDN w:val="0"/>
              <w:adjustRightInd w:val="0"/>
              <w:spacing w:before="0" w:after="0" w:line="240" w:lineRule="auto"/>
              <w:ind w:right="408"/>
              <w:rPr>
                <w:rFonts w:ascii="Arial Narrow" w:hAnsi="Arial Narrow"/>
                <w:sz w:val="22"/>
                <w:szCs w:val="22"/>
              </w:rPr>
            </w:pPr>
          </w:p>
        </w:tc>
        <w:tc>
          <w:tcPr>
            <w:tcW w:w="5597" w:type="dxa"/>
            <w:tcBorders>
              <w:top w:val="single" w:sz="4" w:space="0" w:color="000000"/>
              <w:left w:val="single" w:sz="4" w:space="0" w:color="000000"/>
              <w:bottom w:val="single" w:sz="4" w:space="0" w:color="000000"/>
              <w:right w:val="single" w:sz="4" w:space="0" w:color="000000"/>
            </w:tcBorders>
          </w:tcPr>
          <w:p w14:paraId="78F7B01F" w14:textId="77777777" w:rsidR="00AA17D4" w:rsidRPr="002A64AB" w:rsidRDefault="00AA17D4" w:rsidP="002A64AB">
            <w:pPr>
              <w:widowControl w:val="0"/>
              <w:autoSpaceDE w:val="0"/>
              <w:autoSpaceDN w:val="0"/>
              <w:adjustRightInd w:val="0"/>
              <w:spacing w:before="0" w:after="0" w:line="240" w:lineRule="auto"/>
              <w:ind w:left="100"/>
              <w:rPr>
                <w:rFonts w:ascii="Arial Narrow" w:hAnsi="Arial Narrow" w:cs="Arial"/>
                <w:sz w:val="22"/>
                <w:szCs w:val="22"/>
              </w:rPr>
            </w:pPr>
            <w:r w:rsidRPr="002A64AB">
              <w:rPr>
                <w:rFonts w:ascii="Arial Narrow" w:hAnsi="Arial Narrow" w:cs="Arial"/>
                <w:spacing w:val="-1"/>
                <w:sz w:val="22"/>
                <w:szCs w:val="22"/>
              </w:rPr>
              <w:t>Cli</w:t>
            </w:r>
            <w:r w:rsidRPr="002A64AB">
              <w:rPr>
                <w:rFonts w:ascii="Arial Narrow" w:hAnsi="Arial Narrow" w:cs="Arial"/>
                <w:spacing w:val="2"/>
                <w:sz w:val="22"/>
                <w:szCs w:val="22"/>
              </w:rPr>
              <w:t>n</w:t>
            </w:r>
            <w:r w:rsidRPr="002A64AB">
              <w:rPr>
                <w:rFonts w:ascii="Arial Narrow" w:hAnsi="Arial Narrow" w:cs="Arial"/>
                <w:spacing w:val="-1"/>
                <w:sz w:val="22"/>
                <w:szCs w:val="22"/>
              </w:rPr>
              <w:t>i</w:t>
            </w:r>
            <w:r w:rsidRPr="002A64AB">
              <w:rPr>
                <w:rFonts w:ascii="Arial Narrow" w:hAnsi="Arial Narrow" w:cs="Arial"/>
                <w:sz w:val="22"/>
                <w:szCs w:val="22"/>
              </w:rPr>
              <w:t>c</w:t>
            </w:r>
            <w:r w:rsidRPr="002A64AB">
              <w:rPr>
                <w:rFonts w:ascii="Arial Narrow" w:hAnsi="Arial Narrow" w:cs="Arial"/>
                <w:spacing w:val="2"/>
                <w:sz w:val="22"/>
                <w:szCs w:val="22"/>
              </w:rPr>
              <w:t>a</w:t>
            </w:r>
            <w:r w:rsidRPr="002A64AB">
              <w:rPr>
                <w:rFonts w:ascii="Arial Narrow" w:hAnsi="Arial Narrow" w:cs="Arial"/>
                <w:spacing w:val="-1"/>
                <w:sz w:val="22"/>
                <w:szCs w:val="22"/>
              </w:rPr>
              <w:t>ll</w:t>
            </w:r>
            <w:r w:rsidRPr="002A64AB">
              <w:rPr>
                <w:rFonts w:ascii="Arial Narrow" w:hAnsi="Arial Narrow" w:cs="Arial"/>
                <w:sz w:val="22"/>
                <w:szCs w:val="22"/>
              </w:rPr>
              <w:t>y</w:t>
            </w:r>
            <w:r w:rsidRPr="002A64AB">
              <w:rPr>
                <w:rFonts w:ascii="Arial Narrow" w:hAnsi="Arial Narrow" w:cs="Arial"/>
                <w:spacing w:val="1"/>
                <w:sz w:val="22"/>
                <w:szCs w:val="22"/>
              </w:rPr>
              <w:t xml:space="preserve"> </w:t>
            </w:r>
            <w:r w:rsidRPr="002A64AB">
              <w:rPr>
                <w:rFonts w:ascii="Arial Narrow" w:hAnsi="Arial Narrow" w:cs="Arial"/>
                <w:sz w:val="22"/>
                <w:szCs w:val="22"/>
              </w:rPr>
              <w:t>c</w:t>
            </w:r>
            <w:r w:rsidRPr="002A64AB">
              <w:rPr>
                <w:rFonts w:ascii="Arial Narrow" w:hAnsi="Arial Narrow" w:cs="Arial"/>
                <w:spacing w:val="2"/>
                <w:sz w:val="22"/>
                <w:szCs w:val="22"/>
              </w:rPr>
              <w:t>o</w:t>
            </w:r>
            <w:r w:rsidRPr="002A64AB">
              <w:rPr>
                <w:rFonts w:ascii="Arial Narrow" w:hAnsi="Arial Narrow" w:cs="Arial"/>
                <w:spacing w:val="-2"/>
                <w:sz w:val="22"/>
                <w:szCs w:val="22"/>
              </w:rPr>
              <w:t>m</w:t>
            </w:r>
            <w:r w:rsidRPr="002A64AB">
              <w:rPr>
                <w:rFonts w:ascii="Arial Narrow" w:hAnsi="Arial Narrow" w:cs="Arial"/>
                <w:spacing w:val="2"/>
                <w:sz w:val="22"/>
                <w:szCs w:val="22"/>
              </w:rPr>
              <w:t>p</w:t>
            </w:r>
            <w:r w:rsidRPr="002A64AB">
              <w:rPr>
                <w:rFonts w:ascii="Arial Narrow" w:hAnsi="Arial Narrow" w:cs="Arial"/>
                <w:spacing w:val="-6"/>
                <w:sz w:val="22"/>
                <w:szCs w:val="22"/>
              </w:rPr>
              <w:t>r</w:t>
            </w:r>
            <w:r w:rsidRPr="002A64AB">
              <w:rPr>
                <w:rFonts w:ascii="Arial Narrow" w:hAnsi="Arial Narrow" w:cs="Arial"/>
                <w:spacing w:val="2"/>
                <w:sz w:val="22"/>
                <w:szCs w:val="22"/>
              </w:rPr>
              <w:t>o</w:t>
            </w:r>
            <w:r w:rsidRPr="002A64AB">
              <w:rPr>
                <w:rFonts w:ascii="Arial Narrow" w:hAnsi="Arial Narrow" w:cs="Arial"/>
                <w:spacing w:val="-2"/>
                <w:sz w:val="22"/>
                <w:szCs w:val="22"/>
              </w:rPr>
              <w:t>m</w:t>
            </w:r>
            <w:r w:rsidRPr="002A64AB">
              <w:rPr>
                <w:rFonts w:ascii="Arial Narrow" w:hAnsi="Arial Narrow" w:cs="Arial"/>
                <w:spacing w:val="-1"/>
                <w:sz w:val="22"/>
                <w:szCs w:val="22"/>
              </w:rPr>
              <w:t>i</w:t>
            </w:r>
            <w:r w:rsidRPr="002A64AB">
              <w:rPr>
                <w:rFonts w:ascii="Arial Narrow" w:hAnsi="Arial Narrow" w:cs="Arial"/>
                <w:sz w:val="22"/>
                <w:szCs w:val="22"/>
              </w:rPr>
              <w:t>s</w:t>
            </w:r>
            <w:r w:rsidRPr="002A64AB">
              <w:rPr>
                <w:rFonts w:ascii="Arial Narrow" w:hAnsi="Arial Narrow" w:cs="Arial"/>
                <w:spacing w:val="2"/>
                <w:sz w:val="22"/>
                <w:szCs w:val="22"/>
              </w:rPr>
              <w:t>e</w:t>
            </w:r>
            <w:r w:rsidRPr="002A64AB">
              <w:rPr>
                <w:rFonts w:ascii="Arial Narrow" w:hAnsi="Arial Narrow" w:cs="Arial"/>
                <w:sz w:val="22"/>
                <w:szCs w:val="22"/>
              </w:rPr>
              <w:t>d</w:t>
            </w:r>
            <w:r w:rsidRPr="002A64AB">
              <w:rPr>
                <w:rFonts w:ascii="Arial Narrow" w:hAnsi="Arial Narrow" w:cs="Arial"/>
                <w:spacing w:val="-2"/>
                <w:sz w:val="22"/>
                <w:szCs w:val="22"/>
              </w:rPr>
              <w:t xml:space="preserve"> participants</w:t>
            </w:r>
            <w:r w:rsidRPr="002A64AB">
              <w:rPr>
                <w:rFonts w:ascii="Arial Narrow" w:hAnsi="Arial Narrow" w:cs="Arial"/>
                <w:spacing w:val="1"/>
                <w:sz w:val="22"/>
                <w:szCs w:val="22"/>
              </w:rPr>
              <w:t xml:space="preserve"> are </w:t>
            </w:r>
            <w:r w:rsidRPr="002A64AB">
              <w:rPr>
                <w:rFonts w:ascii="Arial Narrow" w:hAnsi="Arial Narrow" w:cs="Arial"/>
                <w:spacing w:val="-5"/>
                <w:sz w:val="22"/>
                <w:szCs w:val="22"/>
              </w:rPr>
              <w:t>c</w:t>
            </w:r>
            <w:r w:rsidRPr="002A64AB">
              <w:rPr>
                <w:rFonts w:ascii="Arial Narrow" w:hAnsi="Arial Narrow" w:cs="Arial"/>
                <w:spacing w:val="2"/>
                <w:sz w:val="22"/>
                <w:szCs w:val="22"/>
              </w:rPr>
              <w:t>on</w:t>
            </w:r>
            <w:r w:rsidRPr="002A64AB">
              <w:rPr>
                <w:rFonts w:ascii="Arial Narrow" w:hAnsi="Arial Narrow" w:cs="Arial"/>
                <w:spacing w:val="-4"/>
                <w:sz w:val="22"/>
                <w:szCs w:val="22"/>
              </w:rPr>
              <w:t>t</w:t>
            </w:r>
            <w:r w:rsidRPr="002A64AB">
              <w:rPr>
                <w:rFonts w:ascii="Arial Narrow" w:hAnsi="Arial Narrow" w:cs="Arial"/>
                <w:spacing w:val="2"/>
                <w:sz w:val="22"/>
                <w:szCs w:val="22"/>
              </w:rPr>
              <w:t>a</w:t>
            </w:r>
            <w:r w:rsidRPr="002A64AB">
              <w:rPr>
                <w:rFonts w:ascii="Arial Narrow" w:hAnsi="Arial Narrow" w:cs="Arial"/>
                <w:sz w:val="22"/>
                <w:szCs w:val="22"/>
              </w:rPr>
              <w:t>c</w:t>
            </w:r>
            <w:r w:rsidRPr="002A64AB">
              <w:rPr>
                <w:rFonts w:ascii="Arial Narrow" w:hAnsi="Arial Narrow" w:cs="Arial"/>
                <w:spacing w:val="-4"/>
                <w:sz w:val="22"/>
                <w:szCs w:val="22"/>
              </w:rPr>
              <w:t>t</w:t>
            </w:r>
            <w:r w:rsidRPr="002A64AB">
              <w:rPr>
                <w:rFonts w:ascii="Arial Narrow" w:hAnsi="Arial Narrow" w:cs="Arial"/>
                <w:spacing w:val="2"/>
                <w:sz w:val="22"/>
                <w:szCs w:val="22"/>
              </w:rPr>
              <w:t>e</w:t>
            </w:r>
            <w:r w:rsidRPr="002A64AB">
              <w:rPr>
                <w:rFonts w:ascii="Arial Narrow" w:hAnsi="Arial Narrow" w:cs="Arial"/>
                <w:sz w:val="22"/>
                <w:szCs w:val="22"/>
              </w:rPr>
              <w:t>d</w:t>
            </w:r>
            <w:r w:rsidRPr="002A64AB">
              <w:rPr>
                <w:rFonts w:ascii="Arial Narrow" w:hAnsi="Arial Narrow" w:cs="Arial"/>
                <w:spacing w:val="-2"/>
                <w:sz w:val="22"/>
                <w:szCs w:val="22"/>
              </w:rPr>
              <w:t xml:space="preserve"> m</w:t>
            </w:r>
            <w:r w:rsidRPr="002A64AB">
              <w:rPr>
                <w:rFonts w:ascii="Arial Narrow" w:hAnsi="Arial Narrow" w:cs="Arial"/>
                <w:spacing w:val="2"/>
                <w:sz w:val="22"/>
                <w:szCs w:val="22"/>
              </w:rPr>
              <w:t>u</w:t>
            </w:r>
            <w:r w:rsidRPr="002A64AB">
              <w:rPr>
                <w:rFonts w:ascii="Arial Narrow" w:hAnsi="Arial Narrow" w:cs="Arial"/>
                <w:spacing w:val="-1"/>
                <w:sz w:val="22"/>
                <w:szCs w:val="22"/>
              </w:rPr>
              <w:t>l</w:t>
            </w:r>
            <w:r w:rsidRPr="002A64AB">
              <w:rPr>
                <w:rFonts w:ascii="Arial Narrow" w:hAnsi="Arial Narrow" w:cs="Arial"/>
                <w:spacing w:val="1"/>
                <w:sz w:val="22"/>
                <w:szCs w:val="22"/>
              </w:rPr>
              <w:t>t</w:t>
            </w:r>
            <w:r w:rsidRPr="002A64AB">
              <w:rPr>
                <w:rFonts w:ascii="Arial Narrow" w:hAnsi="Arial Narrow" w:cs="Arial"/>
                <w:spacing w:val="-1"/>
                <w:sz w:val="22"/>
                <w:szCs w:val="22"/>
              </w:rPr>
              <w:t>i</w:t>
            </w:r>
            <w:r w:rsidRPr="002A64AB">
              <w:rPr>
                <w:rFonts w:ascii="Arial Narrow" w:hAnsi="Arial Narrow" w:cs="Arial"/>
                <w:spacing w:val="-3"/>
                <w:sz w:val="22"/>
                <w:szCs w:val="22"/>
              </w:rPr>
              <w:t>p</w:t>
            </w:r>
            <w:r w:rsidRPr="002A64AB">
              <w:rPr>
                <w:rFonts w:ascii="Arial Narrow" w:hAnsi="Arial Narrow" w:cs="Arial"/>
                <w:spacing w:val="-1"/>
                <w:sz w:val="22"/>
                <w:szCs w:val="22"/>
              </w:rPr>
              <w:t>l</w:t>
            </w:r>
            <w:r w:rsidRPr="002A64AB">
              <w:rPr>
                <w:rFonts w:ascii="Arial Narrow" w:hAnsi="Arial Narrow" w:cs="Arial"/>
                <w:sz w:val="22"/>
                <w:szCs w:val="22"/>
              </w:rPr>
              <w:t>e</w:t>
            </w:r>
          </w:p>
          <w:p w14:paraId="512C862E" w14:textId="77777777" w:rsidR="00AA17D4" w:rsidRPr="002A64AB" w:rsidRDefault="00AA17D4" w:rsidP="002A64AB">
            <w:pPr>
              <w:widowControl w:val="0"/>
              <w:autoSpaceDE w:val="0"/>
              <w:autoSpaceDN w:val="0"/>
              <w:adjustRightInd w:val="0"/>
              <w:spacing w:before="0" w:after="0" w:line="240" w:lineRule="auto"/>
              <w:ind w:left="100"/>
              <w:rPr>
                <w:rFonts w:ascii="Arial Narrow" w:hAnsi="Arial Narrow"/>
                <w:sz w:val="22"/>
                <w:szCs w:val="22"/>
              </w:rPr>
            </w:pPr>
            <w:r w:rsidRPr="002A64AB">
              <w:rPr>
                <w:rFonts w:ascii="Arial Narrow" w:hAnsi="Arial Narrow" w:cs="Arial"/>
                <w:spacing w:val="1"/>
                <w:sz w:val="22"/>
                <w:szCs w:val="22"/>
              </w:rPr>
              <w:t>t</w:t>
            </w:r>
            <w:r w:rsidRPr="002A64AB">
              <w:rPr>
                <w:rFonts w:ascii="Arial Narrow" w:hAnsi="Arial Narrow" w:cs="Arial"/>
                <w:spacing w:val="-1"/>
                <w:sz w:val="22"/>
                <w:szCs w:val="22"/>
              </w:rPr>
              <w:t>i</w:t>
            </w:r>
            <w:r w:rsidRPr="002A64AB">
              <w:rPr>
                <w:rFonts w:ascii="Arial Narrow" w:hAnsi="Arial Narrow" w:cs="Arial"/>
                <w:spacing w:val="-2"/>
                <w:sz w:val="22"/>
                <w:szCs w:val="22"/>
              </w:rPr>
              <w:t>m</w:t>
            </w:r>
            <w:r w:rsidRPr="002A64AB">
              <w:rPr>
                <w:rFonts w:ascii="Arial Narrow" w:hAnsi="Arial Narrow" w:cs="Arial"/>
                <w:spacing w:val="2"/>
                <w:sz w:val="22"/>
                <w:szCs w:val="22"/>
              </w:rPr>
              <w:t>e</w:t>
            </w:r>
            <w:r w:rsidRPr="002A64AB">
              <w:rPr>
                <w:rFonts w:ascii="Arial Narrow" w:hAnsi="Arial Narrow" w:cs="Arial"/>
                <w:sz w:val="22"/>
                <w:szCs w:val="22"/>
              </w:rPr>
              <w:t>s</w:t>
            </w:r>
            <w:r w:rsidRPr="002A64AB">
              <w:rPr>
                <w:rFonts w:ascii="Arial Narrow" w:hAnsi="Arial Narrow" w:cs="Arial"/>
                <w:spacing w:val="1"/>
                <w:sz w:val="22"/>
                <w:szCs w:val="22"/>
              </w:rPr>
              <w:t xml:space="preserve"> </w:t>
            </w:r>
            <w:r w:rsidRPr="002A64AB">
              <w:rPr>
                <w:rFonts w:ascii="Arial Narrow" w:hAnsi="Arial Narrow" w:cs="Arial"/>
                <w:spacing w:val="-3"/>
                <w:sz w:val="22"/>
                <w:szCs w:val="22"/>
              </w:rPr>
              <w:t>d</w:t>
            </w:r>
            <w:r w:rsidRPr="002A64AB">
              <w:rPr>
                <w:rFonts w:ascii="Arial Narrow" w:hAnsi="Arial Narrow" w:cs="Arial"/>
                <w:spacing w:val="2"/>
                <w:sz w:val="22"/>
                <w:szCs w:val="22"/>
              </w:rPr>
              <w:t>a</w:t>
            </w:r>
            <w:r w:rsidRPr="002A64AB">
              <w:rPr>
                <w:rFonts w:ascii="Arial Narrow" w:hAnsi="Arial Narrow" w:cs="Arial"/>
                <w:spacing w:val="-1"/>
                <w:sz w:val="22"/>
                <w:szCs w:val="22"/>
              </w:rPr>
              <w:t>il</w:t>
            </w:r>
            <w:r w:rsidRPr="002A64AB">
              <w:rPr>
                <w:rFonts w:ascii="Arial Narrow" w:hAnsi="Arial Narrow" w:cs="Arial"/>
                <w:sz w:val="22"/>
                <w:szCs w:val="22"/>
              </w:rPr>
              <w:t>y</w:t>
            </w:r>
          </w:p>
        </w:tc>
        <w:tc>
          <w:tcPr>
            <w:tcW w:w="646" w:type="dxa"/>
            <w:tcBorders>
              <w:top w:val="single" w:sz="4" w:space="0" w:color="000000"/>
              <w:left w:val="single" w:sz="4" w:space="0" w:color="000000"/>
              <w:bottom w:val="single" w:sz="4" w:space="0" w:color="000000"/>
              <w:right w:val="single" w:sz="4" w:space="0" w:color="000000"/>
            </w:tcBorders>
          </w:tcPr>
          <w:p w14:paraId="3424625C" w14:textId="77777777" w:rsidR="00AA17D4" w:rsidRPr="002A64AB" w:rsidRDefault="00AA17D4" w:rsidP="002A64AB">
            <w:pPr>
              <w:widowControl w:val="0"/>
              <w:autoSpaceDE w:val="0"/>
              <w:autoSpaceDN w:val="0"/>
              <w:adjustRightInd w:val="0"/>
              <w:spacing w:before="0" w:after="0" w:line="240" w:lineRule="auto"/>
              <w:rPr>
                <w:rFonts w:ascii="Arial Narrow" w:hAnsi="Arial Narrow"/>
                <w:sz w:val="22"/>
                <w:szCs w:val="22"/>
              </w:rPr>
            </w:pPr>
          </w:p>
        </w:tc>
        <w:tc>
          <w:tcPr>
            <w:tcW w:w="629" w:type="dxa"/>
            <w:tcBorders>
              <w:top w:val="single" w:sz="4" w:space="0" w:color="000000"/>
              <w:left w:val="single" w:sz="4" w:space="0" w:color="000000"/>
              <w:bottom w:val="single" w:sz="4" w:space="0" w:color="000000"/>
              <w:right w:val="single" w:sz="4" w:space="0" w:color="000000"/>
            </w:tcBorders>
          </w:tcPr>
          <w:p w14:paraId="72DE407B" w14:textId="77777777" w:rsidR="00AA17D4" w:rsidRPr="002A64AB" w:rsidRDefault="00AA17D4" w:rsidP="002A64AB">
            <w:pPr>
              <w:widowControl w:val="0"/>
              <w:autoSpaceDE w:val="0"/>
              <w:autoSpaceDN w:val="0"/>
              <w:adjustRightInd w:val="0"/>
              <w:spacing w:before="0" w:after="0" w:line="240" w:lineRule="auto"/>
              <w:rPr>
                <w:rFonts w:ascii="Arial Narrow" w:hAnsi="Arial Narrow"/>
                <w:sz w:val="22"/>
                <w:szCs w:val="22"/>
              </w:rPr>
            </w:pPr>
          </w:p>
        </w:tc>
      </w:tr>
      <w:tr w:rsidR="00AA17D4" w:rsidRPr="002A64AB" w14:paraId="646E1E7F" w14:textId="77777777" w:rsidTr="00F72ADD">
        <w:trPr>
          <w:jc w:val="center"/>
        </w:trPr>
        <w:tc>
          <w:tcPr>
            <w:tcW w:w="9571" w:type="dxa"/>
            <w:gridSpan w:val="4"/>
            <w:tcBorders>
              <w:top w:val="single" w:sz="4" w:space="0" w:color="000000"/>
              <w:left w:val="single" w:sz="4" w:space="0" w:color="000000"/>
              <w:bottom w:val="single" w:sz="4" w:space="0" w:color="000000"/>
              <w:right w:val="single" w:sz="4" w:space="0" w:color="000000"/>
            </w:tcBorders>
            <w:shd w:val="clear" w:color="auto" w:fill="DADADA"/>
          </w:tcPr>
          <w:p w14:paraId="235DE6DB" w14:textId="77777777" w:rsidR="00AA17D4" w:rsidRPr="002A64AB" w:rsidRDefault="00AA17D4" w:rsidP="002A64AB">
            <w:pPr>
              <w:widowControl w:val="0"/>
              <w:autoSpaceDE w:val="0"/>
              <w:autoSpaceDN w:val="0"/>
              <w:adjustRightInd w:val="0"/>
              <w:spacing w:before="0" w:after="0" w:line="240" w:lineRule="auto"/>
              <w:rPr>
                <w:rFonts w:ascii="Arial Narrow" w:hAnsi="Arial Narrow"/>
                <w:sz w:val="22"/>
                <w:szCs w:val="22"/>
              </w:rPr>
            </w:pPr>
          </w:p>
        </w:tc>
      </w:tr>
      <w:tr w:rsidR="00AA17D4" w:rsidRPr="002A64AB" w14:paraId="0FB6AC2A" w14:textId="77777777" w:rsidTr="00FA3104">
        <w:trPr>
          <w:jc w:val="center"/>
        </w:trPr>
        <w:tc>
          <w:tcPr>
            <w:tcW w:w="2699" w:type="dxa"/>
            <w:vMerge w:val="restart"/>
            <w:tcBorders>
              <w:top w:val="single" w:sz="4" w:space="0" w:color="000000"/>
              <w:left w:val="single" w:sz="4" w:space="0" w:color="000000"/>
              <w:right w:val="single" w:sz="4" w:space="0" w:color="000000"/>
            </w:tcBorders>
          </w:tcPr>
          <w:p w14:paraId="6F94DE27" w14:textId="28FAE797" w:rsidR="00AA17D4" w:rsidRPr="002A64AB" w:rsidRDefault="00AA17D4" w:rsidP="002A64AB">
            <w:pPr>
              <w:widowControl w:val="0"/>
              <w:autoSpaceDE w:val="0"/>
              <w:autoSpaceDN w:val="0"/>
              <w:adjustRightInd w:val="0"/>
              <w:spacing w:before="0" w:after="0" w:line="240" w:lineRule="auto"/>
              <w:ind w:left="105"/>
              <w:rPr>
                <w:rFonts w:ascii="Arial Narrow" w:hAnsi="Arial Narrow" w:cs="Arial"/>
                <w:b/>
                <w:bCs/>
                <w:spacing w:val="2"/>
                <w:sz w:val="22"/>
                <w:szCs w:val="22"/>
              </w:rPr>
            </w:pPr>
            <w:r w:rsidRPr="002A64AB">
              <w:rPr>
                <w:rFonts w:ascii="Arial Narrow" w:hAnsi="Arial Narrow" w:cs="Arial"/>
                <w:b/>
                <w:bCs/>
                <w:spacing w:val="-1"/>
                <w:sz w:val="22"/>
                <w:szCs w:val="22"/>
              </w:rPr>
              <w:t>D</w:t>
            </w:r>
            <w:r w:rsidRPr="002A64AB">
              <w:rPr>
                <w:rFonts w:ascii="Arial Narrow" w:hAnsi="Arial Narrow" w:cs="Arial"/>
                <w:b/>
                <w:bCs/>
                <w:sz w:val="22"/>
                <w:szCs w:val="22"/>
              </w:rPr>
              <w:t xml:space="preserve">. </w:t>
            </w:r>
            <w:r w:rsidRPr="002A64AB">
              <w:rPr>
                <w:rFonts w:ascii="Arial Narrow" w:hAnsi="Arial Narrow" w:cs="Arial"/>
                <w:b/>
                <w:bCs/>
                <w:spacing w:val="2"/>
                <w:sz w:val="22"/>
                <w:szCs w:val="22"/>
              </w:rPr>
              <w:t xml:space="preserve"> Admission </w:t>
            </w:r>
            <w:r w:rsidR="00CB272B" w:rsidRPr="002A64AB">
              <w:rPr>
                <w:rFonts w:ascii="Arial Narrow" w:hAnsi="Arial Narrow" w:cs="Arial"/>
                <w:b/>
                <w:bCs/>
                <w:spacing w:val="2"/>
                <w:sz w:val="22"/>
                <w:szCs w:val="22"/>
              </w:rPr>
              <w:t>&amp; Discharge</w:t>
            </w:r>
            <w:r w:rsidRPr="002A64AB">
              <w:rPr>
                <w:rFonts w:ascii="Arial Narrow" w:hAnsi="Arial Narrow" w:cs="Arial"/>
                <w:b/>
                <w:bCs/>
                <w:spacing w:val="2"/>
                <w:sz w:val="22"/>
                <w:szCs w:val="22"/>
              </w:rPr>
              <w:t xml:space="preserve">  </w:t>
            </w:r>
          </w:p>
          <w:p w14:paraId="3D1B6D36" w14:textId="77777777" w:rsidR="00AA17D4" w:rsidRPr="002A64AB" w:rsidRDefault="00AA17D4" w:rsidP="002A64AB">
            <w:pPr>
              <w:widowControl w:val="0"/>
              <w:autoSpaceDE w:val="0"/>
              <w:autoSpaceDN w:val="0"/>
              <w:adjustRightInd w:val="0"/>
              <w:spacing w:before="0" w:after="0" w:line="240" w:lineRule="auto"/>
              <w:ind w:left="105"/>
              <w:rPr>
                <w:rFonts w:ascii="Arial Narrow" w:hAnsi="Arial Narrow"/>
                <w:sz w:val="22"/>
                <w:szCs w:val="22"/>
              </w:rPr>
            </w:pPr>
            <w:r w:rsidRPr="002A64AB">
              <w:rPr>
                <w:rFonts w:ascii="Arial Narrow" w:hAnsi="Arial Narrow" w:cs="Arial"/>
                <w:b/>
                <w:bCs/>
                <w:spacing w:val="2"/>
                <w:sz w:val="22"/>
                <w:szCs w:val="22"/>
              </w:rPr>
              <w:t xml:space="preserve">      Criteria</w:t>
            </w:r>
          </w:p>
        </w:tc>
        <w:tc>
          <w:tcPr>
            <w:tcW w:w="5597" w:type="dxa"/>
            <w:tcBorders>
              <w:top w:val="single" w:sz="4" w:space="0" w:color="000000"/>
              <w:left w:val="single" w:sz="4" w:space="0" w:color="000000"/>
              <w:bottom w:val="single" w:sz="4" w:space="0" w:color="000000"/>
              <w:right w:val="single" w:sz="4" w:space="0" w:color="000000"/>
            </w:tcBorders>
            <w:shd w:val="clear" w:color="auto" w:fill="DADADA"/>
          </w:tcPr>
          <w:p w14:paraId="603991F3" w14:textId="77777777" w:rsidR="00AA17D4" w:rsidRPr="002A64AB" w:rsidRDefault="00AA17D4" w:rsidP="002A64AB">
            <w:pPr>
              <w:widowControl w:val="0"/>
              <w:autoSpaceDE w:val="0"/>
              <w:autoSpaceDN w:val="0"/>
              <w:adjustRightInd w:val="0"/>
              <w:spacing w:before="0" w:after="0" w:line="240" w:lineRule="auto"/>
              <w:ind w:left="100"/>
              <w:rPr>
                <w:rFonts w:ascii="Arial Narrow" w:hAnsi="Arial Narrow"/>
                <w:sz w:val="22"/>
                <w:szCs w:val="22"/>
              </w:rPr>
            </w:pPr>
            <w:r w:rsidRPr="002A64AB">
              <w:rPr>
                <w:rFonts w:ascii="Arial Narrow" w:hAnsi="Arial Narrow" w:cs="Arial"/>
                <w:spacing w:val="2"/>
                <w:sz w:val="22"/>
                <w:szCs w:val="22"/>
              </w:rPr>
              <w:t>L</w:t>
            </w:r>
            <w:r w:rsidRPr="002A64AB">
              <w:rPr>
                <w:rFonts w:ascii="Arial Narrow" w:hAnsi="Arial Narrow" w:cs="Arial"/>
                <w:spacing w:val="-3"/>
                <w:sz w:val="22"/>
                <w:szCs w:val="22"/>
              </w:rPr>
              <w:t>o</w:t>
            </w:r>
            <w:r w:rsidRPr="002A64AB">
              <w:rPr>
                <w:rFonts w:ascii="Arial Narrow" w:hAnsi="Arial Narrow" w:cs="Arial"/>
                <w:spacing w:val="2"/>
                <w:sz w:val="22"/>
                <w:szCs w:val="22"/>
              </w:rPr>
              <w:t>o</w:t>
            </w:r>
            <w:r w:rsidRPr="002A64AB">
              <w:rPr>
                <w:rFonts w:ascii="Arial Narrow" w:hAnsi="Arial Narrow" w:cs="Arial"/>
                <w:sz w:val="22"/>
                <w:szCs w:val="22"/>
              </w:rPr>
              <w:t>k</w:t>
            </w:r>
            <w:r w:rsidRPr="002A64AB">
              <w:rPr>
                <w:rFonts w:ascii="Arial Narrow" w:hAnsi="Arial Narrow" w:cs="Arial"/>
                <w:spacing w:val="1"/>
                <w:sz w:val="22"/>
                <w:szCs w:val="22"/>
              </w:rPr>
              <w:t xml:space="preserve"> </w:t>
            </w:r>
            <w:r w:rsidRPr="002A64AB">
              <w:rPr>
                <w:rFonts w:ascii="Arial Narrow" w:hAnsi="Arial Narrow" w:cs="Arial"/>
                <w:spacing w:val="-3"/>
                <w:sz w:val="22"/>
                <w:szCs w:val="22"/>
              </w:rPr>
              <w:t>a</w:t>
            </w:r>
            <w:r w:rsidRPr="002A64AB">
              <w:rPr>
                <w:rFonts w:ascii="Arial Narrow" w:hAnsi="Arial Narrow" w:cs="Arial"/>
                <w:sz w:val="22"/>
                <w:szCs w:val="22"/>
              </w:rPr>
              <w:t>t</w:t>
            </w:r>
            <w:r w:rsidRPr="002A64AB">
              <w:rPr>
                <w:rFonts w:ascii="Arial Narrow" w:hAnsi="Arial Narrow" w:cs="Arial"/>
                <w:spacing w:val="2"/>
                <w:sz w:val="22"/>
                <w:szCs w:val="22"/>
              </w:rPr>
              <w:t xml:space="preserve"> </w:t>
            </w:r>
            <w:r w:rsidRPr="002A64AB">
              <w:rPr>
                <w:rFonts w:ascii="Arial Narrow" w:hAnsi="Arial Narrow" w:cs="Arial"/>
                <w:spacing w:val="-3"/>
                <w:sz w:val="22"/>
                <w:szCs w:val="22"/>
              </w:rPr>
              <w:t>p</w:t>
            </w:r>
            <w:r w:rsidRPr="002A64AB">
              <w:rPr>
                <w:rFonts w:ascii="Arial Narrow" w:hAnsi="Arial Narrow" w:cs="Arial"/>
                <w:spacing w:val="2"/>
                <w:sz w:val="22"/>
                <w:szCs w:val="22"/>
              </w:rPr>
              <w:t>o</w:t>
            </w:r>
            <w:r w:rsidRPr="002A64AB">
              <w:rPr>
                <w:rFonts w:ascii="Arial Narrow" w:hAnsi="Arial Narrow" w:cs="Arial"/>
                <w:spacing w:val="-1"/>
                <w:sz w:val="22"/>
                <w:szCs w:val="22"/>
              </w:rPr>
              <w:t>li</w:t>
            </w:r>
            <w:r w:rsidRPr="002A64AB">
              <w:rPr>
                <w:rFonts w:ascii="Arial Narrow" w:hAnsi="Arial Narrow" w:cs="Arial"/>
                <w:sz w:val="22"/>
                <w:szCs w:val="22"/>
              </w:rPr>
              <w:t>c</w:t>
            </w:r>
            <w:r w:rsidRPr="002A64AB">
              <w:rPr>
                <w:rFonts w:ascii="Arial Narrow" w:hAnsi="Arial Narrow" w:cs="Arial"/>
                <w:spacing w:val="-1"/>
                <w:sz w:val="22"/>
                <w:szCs w:val="22"/>
              </w:rPr>
              <w:t>i</w:t>
            </w:r>
            <w:r w:rsidRPr="002A64AB">
              <w:rPr>
                <w:rFonts w:ascii="Arial Narrow" w:hAnsi="Arial Narrow" w:cs="Arial"/>
                <w:spacing w:val="2"/>
                <w:sz w:val="22"/>
                <w:szCs w:val="22"/>
              </w:rPr>
              <w:t>e</w:t>
            </w:r>
            <w:r w:rsidRPr="002A64AB">
              <w:rPr>
                <w:rFonts w:ascii="Arial Narrow" w:hAnsi="Arial Narrow" w:cs="Arial"/>
                <w:sz w:val="22"/>
                <w:szCs w:val="22"/>
              </w:rPr>
              <w:t>s</w:t>
            </w:r>
            <w:r w:rsidRPr="002A64AB">
              <w:rPr>
                <w:rFonts w:ascii="Arial Narrow" w:hAnsi="Arial Narrow" w:cs="Arial"/>
                <w:spacing w:val="-4"/>
                <w:sz w:val="22"/>
                <w:szCs w:val="22"/>
              </w:rPr>
              <w:t xml:space="preserve"> </w:t>
            </w:r>
            <w:r w:rsidRPr="002A64AB">
              <w:rPr>
                <w:rFonts w:ascii="Arial Narrow" w:hAnsi="Arial Narrow" w:cs="Arial"/>
                <w:spacing w:val="1"/>
                <w:sz w:val="22"/>
                <w:szCs w:val="22"/>
              </w:rPr>
              <w:t>f</w:t>
            </w:r>
            <w:r w:rsidRPr="002A64AB">
              <w:rPr>
                <w:rFonts w:ascii="Arial Narrow" w:hAnsi="Arial Narrow" w:cs="Arial"/>
                <w:spacing w:val="2"/>
                <w:sz w:val="22"/>
                <w:szCs w:val="22"/>
              </w:rPr>
              <w:t>o</w:t>
            </w:r>
            <w:r w:rsidRPr="002A64AB">
              <w:rPr>
                <w:rFonts w:ascii="Arial Narrow" w:hAnsi="Arial Narrow" w:cs="Arial"/>
                <w:sz w:val="22"/>
                <w:szCs w:val="22"/>
              </w:rPr>
              <w:t>r</w:t>
            </w:r>
            <w:r w:rsidRPr="002A64AB">
              <w:rPr>
                <w:rFonts w:ascii="Arial Narrow" w:hAnsi="Arial Narrow" w:cs="Arial"/>
                <w:spacing w:val="-5"/>
                <w:sz w:val="22"/>
                <w:szCs w:val="22"/>
              </w:rPr>
              <w:t xml:space="preserve"> </w:t>
            </w:r>
            <w:r w:rsidRPr="002A64AB">
              <w:rPr>
                <w:rFonts w:ascii="Arial Narrow" w:hAnsi="Arial Narrow" w:cs="Arial"/>
                <w:spacing w:val="2"/>
                <w:sz w:val="22"/>
                <w:szCs w:val="22"/>
              </w:rPr>
              <w:t>do</w:t>
            </w:r>
            <w:r w:rsidRPr="002A64AB">
              <w:rPr>
                <w:rFonts w:ascii="Arial Narrow" w:hAnsi="Arial Narrow" w:cs="Arial"/>
                <w:spacing w:val="-5"/>
                <w:sz w:val="22"/>
                <w:szCs w:val="22"/>
              </w:rPr>
              <w:t>c</w:t>
            </w:r>
            <w:r w:rsidRPr="002A64AB">
              <w:rPr>
                <w:rFonts w:ascii="Arial Narrow" w:hAnsi="Arial Narrow" w:cs="Arial"/>
                <w:spacing w:val="2"/>
                <w:sz w:val="22"/>
                <w:szCs w:val="22"/>
              </w:rPr>
              <w:t>u</w:t>
            </w:r>
            <w:r w:rsidRPr="002A64AB">
              <w:rPr>
                <w:rFonts w:ascii="Arial Narrow" w:hAnsi="Arial Narrow" w:cs="Arial"/>
                <w:spacing w:val="-2"/>
                <w:sz w:val="22"/>
                <w:szCs w:val="22"/>
              </w:rPr>
              <w:t>m</w:t>
            </w:r>
            <w:r w:rsidRPr="002A64AB">
              <w:rPr>
                <w:rFonts w:ascii="Arial Narrow" w:hAnsi="Arial Narrow" w:cs="Arial"/>
                <w:spacing w:val="-3"/>
                <w:sz w:val="22"/>
                <w:szCs w:val="22"/>
              </w:rPr>
              <w:t>e</w:t>
            </w:r>
            <w:r w:rsidRPr="002A64AB">
              <w:rPr>
                <w:rFonts w:ascii="Arial Narrow" w:hAnsi="Arial Narrow" w:cs="Arial"/>
                <w:spacing w:val="2"/>
                <w:sz w:val="22"/>
                <w:szCs w:val="22"/>
              </w:rPr>
              <w:t>n</w:t>
            </w:r>
            <w:r w:rsidRPr="002A64AB">
              <w:rPr>
                <w:rFonts w:ascii="Arial Narrow" w:hAnsi="Arial Narrow" w:cs="Arial"/>
                <w:spacing w:val="1"/>
                <w:sz w:val="22"/>
                <w:szCs w:val="22"/>
              </w:rPr>
              <w:t>t</w:t>
            </w:r>
            <w:r w:rsidRPr="002A64AB">
              <w:rPr>
                <w:rFonts w:ascii="Arial Narrow" w:hAnsi="Arial Narrow" w:cs="Arial"/>
                <w:spacing w:val="-3"/>
                <w:sz w:val="22"/>
                <w:szCs w:val="22"/>
              </w:rPr>
              <w:t>a</w:t>
            </w:r>
            <w:r w:rsidRPr="002A64AB">
              <w:rPr>
                <w:rFonts w:ascii="Arial Narrow" w:hAnsi="Arial Narrow" w:cs="Arial"/>
                <w:spacing w:val="1"/>
                <w:sz w:val="22"/>
                <w:szCs w:val="22"/>
              </w:rPr>
              <w:t>t</w:t>
            </w:r>
            <w:r w:rsidRPr="002A64AB">
              <w:rPr>
                <w:rFonts w:ascii="Arial Narrow" w:hAnsi="Arial Narrow" w:cs="Arial"/>
                <w:spacing w:val="-1"/>
                <w:sz w:val="22"/>
                <w:szCs w:val="22"/>
              </w:rPr>
              <w:t>i</w:t>
            </w:r>
            <w:r w:rsidRPr="002A64AB">
              <w:rPr>
                <w:rFonts w:ascii="Arial Narrow" w:hAnsi="Arial Narrow" w:cs="Arial"/>
                <w:spacing w:val="-3"/>
                <w:sz w:val="22"/>
                <w:szCs w:val="22"/>
              </w:rPr>
              <w:t>o</w:t>
            </w:r>
            <w:r w:rsidRPr="002A64AB">
              <w:rPr>
                <w:rFonts w:ascii="Arial Narrow" w:hAnsi="Arial Narrow" w:cs="Arial"/>
                <w:sz w:val="22"/>
                <w:szCs w:val="22"/>
              </w:rPr>
              <w:t>n</w:t>
            </w:r>
          </w:p>
        </w:tc>
        <w:tc>
          <w:tcPr>
            <w:tcW w:w="646" w:type="dxa"/>
            <w:tcBorders>
              <w:top w:val="single" w:sz="4" w:space="0" w:color="000000"/>
              <w:left w:val="single" w:sz="4" w:space="0" w:color="000000"/>
              <w:bottom w:val="single" w:sz="4" w:space="0" w:color="000000"/>
              <w:right w:val="single" w:sz="4" w:space="0" w:color="000000"/>
            </w:tcBorders>
            <w:shd w:val="clear" w:color="auto" w:fill="DADADA"/>
          </w:tcPr>
          <w:p w14:paraId="1BA0EF3F" w14:textId="77777777" w:rsidR="00AA17D4" w:rsidRPr="002A64AB" w:rsidRDefault="00AA17D4" w:rsidP="002A64AB">
            <w:pPr>
              <w:widowControl w:val="0"/>
              <w:autoSpaceDE w:val="0"/>
              <w:autoSpaceDN w:val="0"/>
              <w:adjustRightInd w:val="0"/>
              <w:spacing w:before="0" w:after="0" w:line="240" w:lineRule="auto"/>
              <w:rPr>
                <w:rFonts w:ascii="Arial Narrow" w:hAnsi="Arial Narrow"/>
                <w:sz w:val="22"/>
                <w:szCs w:val="22"/>
              </w:rPr>
            </w:pPr>
          </w:p>
        </w:tc>
        <w:tc>
          <w:tcPr>
            <w:tcW w:w="629" w:type="dxa"/>
            <w:tcBorders>
              <w:top w:val="single" w:sz="4" w:space="0" w:color="000000"/>
              <w:left w:val="single" w:sz="4" w:space="0" w:color="000000"/>
              <w:bottom w:val="single" w:sz="4" w:space="0" w:color="000000"/>
              <w:right w:val="single" w:sz="4" w:space="0" w:color="000000"/>
            </w:tcBorders>
            <w:shd w:val="clear" w:color="auto" w:fill="DADADA"/>
          </w:tcPr>
          <w:p w14:paraId="080700CF" w14:textId="77777777" w:rsidR="00AA17D4" w:rsidRPr="002A64AB" w:rsidRDefault="00AA17D4" w:rsidP="002A64AB">
            <w:pPr>
              <w:widowControl w:val="0"/>
              <w:autoSpaceDE w:val="0"/>
              <w:autoSpaceDN w:val="0"/>
              <w:adjustRightInd w:val="0"/>
              <w:spacing w:before="0" w:after="0" w:line="240" w:lineRule="auto"/>
              <w:rPr>
                <w:rFonts w:ascii="Arial Narrow" w:hAnsi="Arial Narrow"/>
                <w:sz w:val="22"/>
                <w:szCs w:val="22"/>
              </w:rPr>
            </w:pPr>
          </w:p>
        </w:tc>
      </w:tr>
      <w:tr w:rsidR="00AA17D4" w:rsidRPr="002A64AB" w14:paraId="2D912792" w14:textId="77777777" w:rsidTr="00FA3104">
        <w:trPr>
          <w:jc w:val="center"/>
        </w:trPr>
        <w:tc>
          <w:tcPr>
            <w:tcW w:w="2699" w:type="dxa"/>
            <w:vMerge/>
            <w:tcBorders>
              <w:left w:val="single" w:sz="4" w:space="0" w:color="000000"/>
              <w:right w:val="single" w:sz="4" w:space="0" w:color="000000"/>
            </w:tcBorders>
          </w:tcPr>
          <w:p w14:paraId="6DF78C1D" w14:textId="77777777" w:rsidR="00AA17D4" w:rsidRPr="002A64AB" w:rsidRDefault="00AA17D4" w:rsidP="002A64AB">
            <w:pPr>
              <w:widowControl w:val="0"/>
              <w:autoSpaceDE w:val="0"/>
              <w:autoSpaceDN w:val="0"/>
              <w:adjustRightInd w:val="0"/>
              <w:spacing w:before="0" w:after="0" w:line="240" w:lineRule="auto"/>
              <w:ind w:right="408"/>
              <w:rPr>
                <w:rFonts w:ascii="Arial Narrow" w:hAnsi="Arial Narrow"/>
                <w:sz w:val="22"/>
                <w:szCs w:val="22"/>
              </w:rPr>
            </w:pPr>
          </w:p>
        </w:tc>
        <w:tc>
          <w:tcPr>
            <w:tcW w:w="5597" w:type="dxa"/>
            <w:tcBorders>
              <w:top w:val="single" w:sz="4" w:space="0" w:color="000000"/>
              <w:left w:val="single" w:sz="4" w:space="0" w:color="000000"/>
              <w:bottom w:val="single" w:sz="4" w:space="0" w:color="000000"/>
              <w:right w:val="single" w:sz="4" w:space="0" w:color="000000"/>
            </w:tcBorders>
          </w:tcPr>
          <w:p w14:paraId="4CC731F7" w14:textId="61A71560" w:rsidR="00AA17D4" w:rsidRPr="002A64AB" w:rsidRDefault="00AA17D4" w:rsidP="002A64AB">
            <w:pPr>
              <w:widowControl w:val="0"/>
              <w:autoSpaceDE w:val="0"/>
              <w:autoSpaceDN w:val="0"/>
              <w:adjustRightInd w:val="0"/>
              <w:spacing w:before="0" w:after="0" w:line="240" w:lineRule="auto"/>
              <w:ind w:left="100"/>
              <w:rPr>
                <w:rFonts w:ascii="Arial Narrow" w:hAnsi="Arial Narrow"/>
                <w:sz w:val="22"/>
                <w:szCs w:val="22"/>
              </w:rPr>
            </w:pPr>
            <w:r w:rsidRPr="002A64AB">
              <w:rPr>
                <w:rFonts w:ascii="Arial Narrow" w:hAnsi="Arial Narrow" w:cs="Arial"/>
                <w:spacing w:val="1"/>
                <w:sz w:val="22"/>
                <w:szCs w:val="22"/>
              </w:rPr>
              <w:t>A</w:t>
            </w:r>
            <w:r w:rsidRPr="002A64AB">
              <w:rPr>
                <w:rFonts w:ascii="Arial Narrow" w:hAnsi="Arial Narrow" w:cs="Arial"/>
                <w:spacing w:val="2"/>
                <w:sz w:val="22"/>
                <w:szCs w:val="22"/>
              </w:rPr>
              <w:t>d</w:t>
            </w:r>
            <w:r w:rsidRPr="002A64AB">
              <w:rPr>
                <w:rFonts w:ascii="Arial Narrow" w:hAnsi="Arial Narrow" w:cs="Arial"/>
                <w:spacing w:val="-2"/>
                <w:sz w:val="22"/>
                <w:szCs w:val="22"/>
              </w:rPr>
              <w:t>m</w:t>
            </w:r>
            <w:r w:rsidRPr="002A64AB">
              <w:rPr>
                <w:rFonts w:ascii="Arial Narrow" w:hAnsi="Arial Narrow" w:cs="Arial"/>
                <w:spacing w:val="-1"/>
                <w:sz w:val="22"/>
                <w:szCs w:val="22"/>
              </w:rPr>
              <w:t>i</w:t>
            </w:r>
            <w:r w:rsidRPr="002A64AB">
              <w:rPr>
                <w:rFonts w:ascii="Arial Narrow" w:hAnsi="Arial Narrow" w:cs="Arial"/>
                <w:sz w:val="22"/>
                <w:szCs w:val="22"/>
              </w:rPr>
              <w:t>ss</w:t>
            </w:r>
            <w:r w:rsidRPr="002A64AB">
              <w:rPr>
                <w:rFonts w:ascii="Arial Narrow" w:hAnsi="Arial Narrow" w:cs="Arial"/>
                <w:spacing w:val="-1"/>
                <w:sz w:val="22"/>
                <w:szCs w:val="22"/>
              </w:rPr>
              <w:t>i</w:t>
            </w:r>
            <w:r w:rsidRPr="002A64AB">
              <w:rPr>
                <w:rFonts w:ascii="Arial Narrow" w:hAnsi="Arial Narrow" w:cs="Arial"/>
                <w:spacing w:val="-3"/>
                <w:sz w:val="22"/>
                <w:szCs w:val="22"/>
              </w:rPr>
              <w:t>o</w:t>
            </w:r>
            <w:r w:rsidRPr="002A64AB">
              <w:rPr>
                <w:rFonts w:ascii="Arial Narrow" w:hAnsi="Arial Narrow" w:cs="Arial"/>
                <w:sz w:val="22"/>
                <w:szCs w:val="22"/>
              </w:rPr>
              <w:t>n</w:t>
            </w:r>
            <w:r w:rsidRPr="002A64AB">
              <w:rPr>
                <w:rFonts w:ascii="Arial Narrow" w:hAnsi="Arial Narrow" w:cs="Arial"/>
                <w:spacing w:val="3"/>
                <w:sz w:val="22"/>
                <w:szCs w:val="22"/>
              </w:rPr>
              <w:t xml:space="preserve"> </w:t>
            </w:r>
            <w:r w:rsidRPr="002A64AB">
              <w:rPr>
                <w:rFonts w:ascii="Arial Narrow" w:hAnsi="Arial Narrow" w:cs="Arial"/>
                <w:sz w:val="22"/>
                <w:szCs w:val="22"/>
              </w:rPr>
              <w:t>c</w:t>
            </w:r>
            <w:r w:rsidRPr="002A64AB">
              <w:rPr>
                <w:rFonts w:ascii="Arial Narrow" w:hAnsi="Arial Narrow" w:cs="Arial"/>
                <w:spacing w:val="-2"/>
                <w:sz w:val="22"/>
                <w:szCs w:val="22"/>
              </w:rPr>
              <w:t>r</w:t>
            </w:r>
            <w:r w:rsidRPr="002A64AB">
              <w:rPr>
                <w:rFonts w:ascii="Arial Narrow" w:hAnsi="Arial Narrow" w:cs="Arial"/>
                <w:spacing w:val="-1"/>
                <w:sz w:val="22"/>
                <w:szCs w:val="22"/>
              </w:rPr>
              <w:t>i</w:t>
            </w:r>
            <w:r w:rsidRPr="002A64AB">
              <w:rPr>
                <w:rFonts w:ascii="Arial Narrow" w:hAnsi="Arial Narrow" w:cs="Arial"/>
                <w:spacing w:val="1"/>
                <w:sz w:val="22"/>
                <w:szCs w:val="22"/>
              </w:rPr>
              <w:t>t</w:t>
            </w:r>
            <w:r w:rsidRPr="002A64AB">
              <w:rPr>
                <w:rFonts w:ascii="Arial Narrow" w:hAnsi="Arial Narrow" w:cs="Arial"/>
                <w:spacing w:val="2"/>
                <w:sz w:val="22"/>
                <w:szCs w:val="22"/>
              </w:rPr>
              <w:t>e</w:t>
            </w:r>
            <w:r w:rsidRPr="002A64AB">
              <w:rPr>
                <w:rFonts w:ascii="Arial Narrow" w:hAnsi="Arial Narrow" w:cs="Arial"/>
                <w:spacing w:val="-2"/>
                <w:sz w:val="22"/>
                <w:szCs w:val="22"/>
              </w:rPr>
              <w:t>r</w:t>
            </w:r>
            <w:r w:rsidRPr="002A64AB">
              <w:rPr>
                <w:rFonts w:ascii="Arial Narrow" w:hAnsi="Arial Narrow" w:cs="Arial"/>
                <w:spacing w:val="-1"/>
                <w:sz w:val="22"/>
                <w:szCs w:val="22"/>
              </w:rPr>
              <w:t>i</w:t>
            </w:r>
            <w:r w:rsidRPr="002A64AB">
              <w:rPr>
                <w:rFonts w:ascii="Arial Narrow" w:hAnsi="Arial Narrow" w:cs="Arial"/>
                <w:sz w:val="22"/>
                <w:szCs w:val="22"/>
              </w:rPr>
              <w:t>a</w:t>
            </w:r>
            <w:r w:rsidRPr="002A64AB">
              <w:rPr>
                <w:rFonts w:ascii="Arial Narrow" w:hAnsi="Arial Narrow" w:cs="Arial"/>
                <w:spacing w:val="-2"/>
                <w:sz w:val="22"/>
                <w:szCs w:val="22"/>
              </w:rPr>
              <w:t xml:space="preserve"> </w:t>
            </w:r>
            <w:r w:rsidRPr="002A64AB">
              <w:rPr>
                <w:rFonts w:ascii="Arial Narrow" w:hAnsi="Arial Narrow" w:cs="Arial"/>
                <w:sz w:val="22"/>
                <w:szCs w:val="22"/>
              </w:rPr>
              <w:t>s</w:t>
            </w:r>
            <w:r w:rsidRPr="002A64AB">
              <w:rPr>
                <w:rFonts w:ascii="Arial Narrow" w:hAnsi="Arial Narrow" w:cs="Arial"/>
                <w:spacing w:val="-3"/>
                <w:sz w:val="22"/>
                <w:szCs w:val="22"/>
              </w:rPr>
              <w:t>p</w:t>
            </w:r>
            <w:r w:rsidRPr="002A64AB">
              <w:rPr>
                <w:rFonts w:ascii="Arial Narrow" w:hAnsi="Arial Narrow" w:cs="Arial"/>
                <w:spacing w:val="2"/>
                <w:sz w:val="22"/>
                <w:szCs w:val="22"/>
              </w:rPr>
              <w:t>e</w:t>
            </w:r>
            <w:r w:rsidRPr="002A64AB">
              <w:rPr>
                <w:rFonts w:ascii="Arial Narrow" w:hAnsi="Arial Narrow" w:cs="Arial"/>
                <w:sz w:val="22"/>
                <w:szCs w:val="22"/>
              </w:rPr>
              <w:t>c</w:t>
            </w:r>
            <w:r w:rsidRPr="002A64AB">
              <w:rPr>
                <w:rFonts w:ascii="Arial Narrow" w:hAnsi="Arial Narrow" w:cs="Arial"/>
                <w:spacing w:val="-6"/>
                <w:sz w:val="22"/>
                <w:szCs w:val="22"/>
              </w:rPr>
              <w:t>i</w:t>
            </w:r>
            <w:r w:rsidRPr="002A64AB">
              <w:rPr>
                <w:rFonts w:ascii="Arial Narrow" w:hAnsi="Arial Narrow" w:cs="Arial"/>
                <w:spacing w:val="6"/>
                <w:sz w:val="22"/>
                <w:szCs w:val="22"/>
              </w:rPr>
              <w:t>f</w:t>
            </w:r>
            <w:r w:rsidRPr="002A64AB">
              <w:rPr>
                <w:rFonts w:ascii="Arial Narrow" w:hAnsi="Arial Narrow" w:cs="Arial"/>
                <w:sz w:val="22"/>
                <w:szCs w:val="22"/>
              </w:rPr>
              <w:t>y</w:t>
            </w:r>
            <w:r w:rsidRPr="002A64AB">
              <w:rPr>
                <w:rFonts w:ascii="Arial Narrow" w:hAnsi="Arial Narrow" w:cs="Arial"/>
                <w:spacing w:val="-4"/>
                <w:sz w:val="22"/>
                <w:szCs w:val="22"/>
              </w:rPr>
              <w:t xml:space="preserve"> </w:t>
            </w:r>
            <w:r w:rsidR="004059C2" w:rsidRPr="002A64AB">
              <w:rPr>
                <w:rFonts w:ascii="Arial Narrow" w:hAnsi="Arial Narrow" w:cs="Arial"/>
                <w:spacing w:val="-4"/>
                <w:sz w:val="22"/>
                <w:szCs w:val="22"/>
              </w:rPr>
              <w:t xml:space="preserve">the </w:t>
            </w:r>
            <w:r w:rsidRPr="002A64AB">
              <w:rPr>
                <w:rFonts w:ascii="Arial Narrow" w:hAnsi="Arial Narrow" w:cs="Arial"/>
                <w:spacing w:val="1"/>
                <w:sz w:val="22"/>
                <w:szCs w:val="22"/>
              </w:rPr>
              <w:t>t</w:t>
            </w:r>
            <w:r w:rsidRPr="002A64AB">
              <w:rPr>
                <w:rFonts w:ascii="Arial Narrow" w:hAnsi="Arial Narrow" w:cs="Arial"/>
                <w:spacing w:val="2"/>
                <w:sz w:val="22"/>
                <w:szCs w:val="22"/>
              </w:rPr>
              <w:t>a</w:t>
            </w:r>
            <w:r w:rsidRPr="002A64AB">
              <w:rPr>
                <w:rFonts w:ascii="Arial Narrow" w:hAnsi="Arial Narrow" w:cs="Arial"/>
                <w:spacing w:val="-2"/>
                <w:sz w:val="22"/>
                <w:szCs w:val="22"/>
              </w:rPr>
              <w:t>r</w:t>
            </w:r>
            <w:r w:rsidRPr="002A64AB">
              <w:rPr>
                <w:rFonts w:ascii="Arial Narrow" w:hAnsi="Arial Narrow" w:cs="Arial"/>
                <w:spacing w:val="-3"/>
                <w:sz w:val="22"/>
                <w:szCs w:val="22"/>
              </w:rPr>
              <w:t>g</w:t>
            </w:r>
            <w:r w:rsidRPr="002A64AB">
              <w:rPr>
                <w:rFonts w:ascii="Arial Narrow" w:hAnsi="Arial Narrow" w:cs="Arial"/>
                <w:spacing w:val="2"/>
                <w:sz w:val="22"/>
                <w:szCs w:val="22"/>
              </w:rPr>
              <w:t>e</w:t>
            </w:r>
            <w:r w:rsidRPr="002A64AB">
              <w:rPr>
                <w:rFonts w:ascii="Arial Narrow" w:hAnsi="Arial Narrow" w:cs="Arial"/>
                <w:sz w:val="22"/>
                <w:szCs w:val="22"/>
              </w:rPr>
              <w:t>t</w:t>
            </w:r>
            <w:r w:rsidRPr="002A64AB">
              <w:rPr>
                <w:rFonts w:ascii="Arial Narrow" w:hAnsi="Arial Narrow" w:cs="Arial"/>
                <w:spacing w:val="-2"/>
                <w:sz w:val="22"/>
                <w:szCs w:val="22"/>
              </w:rPr>
              <w:t xml:space="preserve"> </w:t>
            </w:r>
            <w:r w:rsidRPr="002A64AB">
              <w:rPr>
                <w:rFonts w:ascii="Arial Narrow" w:hAnsi="Arial Narrow" w:cs="Arial"/>
                <w:spacing w:val="2"/>
                <w:sz w:val="22"/>
                <w:szCs w:val="22"/>
              </w:rPr>
              <w:t>p</w:t>
            </w:r>
            <w:r w:rsidRPr="002A64AB">
              <w:rPr>
                <w:rFonts w:ascii="Arial Narrow" w:hAnsi="Arial Narrow" w:cs="Arial"/>
                <w:spacing w:val="-3"/>
                <w:sz w:val="22"/>
                <w:szCs w:val="22"/>
              </w:rPr>
              <w:t>o</w:t>
            </w:r>
            <w:r w:rsidRPr="002A64AB">
              <w:rPr>
                <w:rFonts w:ascii="Arial Narrow" w:hAnsi="Arial Narrow" w:cs="Arial"/>
                <w:spacing w:val="2"/>
                <w:sz w:val="22"/>
                <w:szCs w:val="22"/>
              </w:rPr>
              <w:t>pu</w:t>
            </w:r>
            <w:r w:rsidRPr="002A64AB">
              <w:rPr>
                <w:rFonts w:ascii="Arial Narrow" w:hAnsi="Arial Narrow" w:cs="Arial"/>
                <w:spacing w:val="-6"/>
                <w:sz w:val="22"/>
                <w:szCs w:val="22"/>
              </w:rPr>
              <w:t>l</w:t>
            </w:r>
            <w:r w:rsidRPr="002A64AB">
              <w:rPr>
                <w:rFonts w:ascii="Arial Narrow" w:hAnsi="Arial Narrow" w:cs="Arial"/>
                <w:spacing w:val="2"/>
                <w:sz w:val="22"/>
                <w:szCs w:val="22"/>
              </w:rPr>
              <w:t>a</w:t>
            </w:r>
            <w:r w:rsidRPr="002A64AB">
              <w:rPr>
                <w:rFonts w:ascii="Arial Narrow" w:hAnsi="Arial Narrow" w:cs="Arial"/>
                <w:spacing w:val="1"/>
                <w:sz w:val="22"/>
                <w:szCs w:val="22"/>
              </w:rPr>
              <w:t>t</w:t>
            </w:r>
            <w:r w:rsidRPr="002A64AB">
              <w:rPr>
                <w:rFonts w:ascii="Arial Narrow" w:hAnsi="Arial Narrow" w:cs="Arial"/>
                <w:spacing w:val="-1"/>
                <w:sz w:val="22"/>
                <w:szCs w:val="22"/>
              </w:rPr>
              <w:t>i</w:t>
            </w:r>
            <w:r w:rsidRPr="002A64AB">
              <w:rPr>
                <w:rFonts w:ascii="Arial Narrow" w:hAnsi="Arial Narrow" w:cs="Arial"/>
                <w:spacing w:val="-3"/>
                <w:sz w:val="22"/>
                <w:szCs w:val="22"/>
              </w:rPr>
              <w:t>o</w:t>
            </w:r>
            <w:r w:rsidRPr="002A64AB">
              <w:rPr>
                <w:rFonts w:ascii="Arial Narrow" w:hAnsi="Arial Narrow" w:cs="Arial"/>
                <w:sz w:val="22"/>
                <w:szCs w:val="22"/>
              </w:rPr>
              <w:t>n</w:t>
            </w:r>
          </w:p>
        </w:tc>
        <w:tc>
          <w:tcPr>
            <w:tcW w:w="646" w:type="dxa"/>
            <w:tcBorders>
              <w:top w:val="single" w:sz="4" w:space="0" w:color="000000"/>
              <w:left w:val="single" w:sz="4" w:space="0" w:color="000000"/>
              <w:bottom w:val="single" w:sz="4" w:space="0" w:color="000000"/>
              <w:right w:val="single" w:sz="4" w:space="0" w:color="000000"/>
            </w:tcBorders>
          </w:tcPr>
          <w:p w14:paraId="10D4AD45" w14:textId="77777777" w:rsidR="00AA17D4" w:rsidRPr="002A64AB" w:rsidRDefault="00AA17D4" w:rsidP="002A64AB">
            <w:pPr>
              <w:widowControl w:val="0"/>
              <w:autoSpaceDE w:val="0"/>
              <w:autoSpaceDN w:val="0"/>
              <w:adjustRightInd w:val="0"/>
              <w:spacing w:before="0" w:after="0" w:line="240" w:lineRule="auto"/>
              <w:rPr>
                <w:rFonts w:ascii="Arial Narrow" w:hAnsi="Arial Narrow"/>
                <w:sz w:val="22"/>
                <w:szCs w:val="22"/>
              </w:rPr>
            </w:pPr>
          </w:p>
        </w:tc>
        <w:tc>
          <w:tcPr>
            <w:tcW w:w="629" w:type="dxa"/>
            <w:tcBorders>
              <w:top w:val="single" w:sz="4" w:space="0" w:color="000000"/>
              <w:left w:val="single" w:sz="4" w:space="0" w:color="000000"/>
              <w:bottom w:val="single" w:sz="4" w:space="0" w:color="000000"/>
              <w:right w:val="single" w:sz="4" w:space="0" w:color="000000"/>
            </w:tcBorders>
          </w:tcPr>
          <w:p w14:paraId="4A07F00E" w14:textId="77777777" w:rsidR="00AA17D4" w:rsidRPr="002A64AB" w:rsidRDefault="00AA17D4" w:rsidP="002A64AB">
            <w:pPr>
              <w:widowControl w:val="0"/>
              <w:autoSpaceDE w:val="0"/>
              <w:autoSpaceDN w:val="0"/>
              <w:adjustRightInd w:val="0"/>
              <w:spacing w:before="0" w:after="0" w:line="240" w:lineRule="auto"/>
              <w:rPr>
                <w:rFonts w:ascii="Arial Narrow" w:hAnsi="Arial Narrow"/>
                <w:sz w:val="22"/>
                <w:szCs w:val="22"/>
              </w:rPr>
            </w:pPr>
          </w:p>
        </w:tc>
      </w:tr>
      <w:tr w:rsidR="00AA17D4" w:rsidRPr="002A64AB" w14:paraId="15398A9E" w14:textId="77777777" w:rsidTr="00FA3104">
        <w:trPr>
          <w:jc w:val="center"/>
        </w:trPr>
        <w:tc>
          <w:tcPr>
            <w:tcW w:w="2699" w:type="dxa"/>
            <w:vMerge/>
            <w:tcBorders>
              <w:left w:val="single" w:sz="4" w:space="0" w:color="000000"/>
              <w:right w:val="single" w:sz="4" w:space="0" w:color="000000"/>
            </w:tcBorders>
          </w:tcPr>
          <w:p w14:paraId="34A7E7C1" w14:textId="77777777" w:rsidR="00AA17D4" w:rsidRPr="002A64AB" w:rsidRDefault="00AA17D4" w:rsidP="002A64AB">
            <w:pPr>
              <w:widowControl w:val="0"/>
              <w:autoSpaceDE w:val="0"/>
              <w:autoSpaceDN w:val="0"/>
              <w:adjustRightInd w:val="0"/>
              <w:spacing w:before="0" w:after="0" w:line="240" w:lineRule="auto"/>
              <w:ind w:right="408"/>
              <w:rPr>
                <w:rFonts w:ascii="Arial Narrow" w:hAnsi="Arial Narrow"/>
                <w:b/>
                <w:sz w:val="22"/>
                <w:szCs w:val="22"/>
              </w:rPr>
            </w:pPr>
          </w:p>
        </w:tc>
        <w:tc>
          <w:tcPr>
            <w:tcW w:w="5597" w:type="dxa"/>
            <w:tcBorders>
              <w:top w:val="single" w:sz="4" w:space="0" w:color="000000"/>
              <w:left w:val="single" w:sz="4" w:space="0" w:color="000000"/>
              <w:bottom w:val="single" w:sz="4" w:space="0" w:color="000000"/>
              <w:right w:val="single" w:sz="4" w:space="0" w:color="000000"/>
            </w:tcBorders>
          </w:tcPr>
          <w:p w14:paraId="2872972E" w14:textId="77777777" w:rsidR="00AA17D4" w:rsidRPr="002A64AB" w:rsidRDefault="00AA17D4" w:rsidP="002A64AB">
            <w:pPr>
              <w:widowControl w:val="0"/>
              <w:autoSpaceDE w:val="0"/>
              <w:autoSpaceDN w:val="0"/>
              <w:adjustRightInd w:val="0"/>
              <w:spacing w:before="0" w:after="0" w:line="240" w:lineRule="auto"/>
              <w:ind w:left="100"/>
              <w:rPr>
                <w:rFonts w:ascii="Arial Narrow" w:hAnsi="Arial Narrow" w:cs="Arial"/>
                <w:spacing w:val="-1"/>
                <w:sz w:val="22"/>
                <w:szCs w:val="22"/>
              </w:rPr>
            </w:pPr>
            <w:r w:rsidRPr="002A64AB">
              <w:rPr>
                <w:rFonts w:ascii="Arial Narrow" w:hAnsi="Arial Narrow" w:cs="Arial"/>
                <w:spacing w:val="-1"/>
                <w:sz w:val="22"/>
                <w:szCs w:val="22"/>
              </w:rPr>
              <w:t>Discharge criteria include demonstrated ability to perform successfully in major role areas over time</w:t>
            </w:r>
          </w:p>
        </w:tc>
        <w:tc>
          <w:tcPr>
            <w:tcW w:w="646" w:type="dxa"/>
            <w:tcBorders>
              <w:top w:val="single" w:sz="4" w:space="0" w:color="000000"/>
              <w:left w:val="single" w:sz="4" w:space="0" w:color="000000"/>
              <w:bottom w:val="single" w:sz="4" w:space="0" w:color="000000"/>
              <w:right w:val="single" w:sz="4" w:space="0" w:color="000000"/>
            </w:tcBorders>
          </w:tcPr>
          <w:p w14:paraId="4F1E7ECD" w14:textId="77777777" w:rsidR="00AA17D4" w:rsidRPr="002A64AB" w:rsidRDefault="00AA17D4" w:rsidP="002A64AB">
            <w:pPr>
              <w:widowControl w:val="0"/>
              <w:autoSpaceDE w:val="0"/>
              <w:autoSpaceDN w:val="0"/>
              <w:adjustRightInd w:val="0"/>
              <w:spacing w:before="0" w:after="0" w:line="240" w:lineRule="auto"/>
              <w:rPr>
                <w:rFonts w:ascii="Arial Narrow" w:hAnsi="Arial Narrow"/>
                <w:sz w:val="22"/>
                <w:szCs w:val="22"/>
              </w:rPr>
            </w:pPr>
          </w:p>
        </w:tc>
        <w:tc>
          <w:tcPr>
            <w:tcW w:w="629" w:type="dxa"/>
            <w:tcBorders>
              <w:top w:val="single" w:sz="4" w:space="0" w:color="000000"/>
              <w:left w:val="single" w:sz="4" w:space="0" w:color="000000"/>
              <w:bottom w:val="single" w:sz="4" w:space="0" w:color="000000"/>
              <w:right w:val="single" w:sz="4" w:space="0" w:color="000000"/>
            </w:tcBorders>
          </w:tcPr>
          <w:p w14:paraId="5FF35610" w14:textId="77777777" w:rsidR="00AA17D4" w:rsidRPr="002A64AB" w:rsidRDefault="00AA17D4" w:rsidP="002A64AB">
            <w:pPr>
              <w:widowControl w:val="0"/>
              <w:autoSpaceDE w:val="0"/>
              <w:autoSpaceDN w:val="0"/>
              <w:adjustRightInd w:val="0"/>
              <w:spacing w:before="0" w:after="0" w:line="240" w:lineRule="auto"/>
              <w:rPr>
                <w:rFonts w:ascii="Arial Narrow" w:hAnsi="Arial Narrow"/>
                <w:sz w:val="22"/>
                <w:szCs w:val="22"/>
              </w:rPr>
            </w:pPr>
          </w:p>
        </w:tc>
      </w:tr>
      <w:tr w:rsidR="00AA17D4" w:rsidRPr="002A64AB" w14:paraId="777C034B" w14:textId="77777777" w:rsidTr="00FA3104">
        <w:trPr>
          <w:jc w:val="center"/>
        </w:trPr>
        <w:tc>
          <w:tcPr>
            <w:tcW w:w="2699" w:type="dxa"/>
            <w:vMerge/>
            <w:tcBorders>
              <w:left w:val="single" w:sz="4" w:space="0" w:color="000000"/>
              <w:right w:val="single" w:sz="4" w:space="0" w:color="000000"/>
            </w:tcBorders>
          </w:tcPr>
          <w:p w14:paraId="5B878AF7" w14:textId="77777777" w:rsidR="00AA17D4" w:rsidRPr="002A64AB" w:rsidRDefault="00AA17D4" w:rsidP="002A64AB">
            <w:pPr>
              <w:widowControl w:val="0"/>
              <w:autoSpaceDE w:val="0"/>
              <w:autoSpaceDN w:val="0"/>
              <w:adjustRightInd w:val="0"/>
              <w:spacing w:before="0" w:after="0" w:line="240" w:lineRule="auto"/>
              <w:ind w:right="408"/>
              <w:rPr>
                <w:rFonts w:ascii="Arial Narrow" w:hAnsi="Arial Narrow"/>
                <w:b/>
                <w:sz w:val="22"/>
                <w:szCs w:val="22"/>
              </w:rPr>
            </w:pPr>
          </w:p>
        </w:tc>
        <w:tc>
          <w:tcPr>
            <w:tcW w:w="5597" w:type="dxa"/>
            <w:tcBorders>
              <w:top w:val="single" w:sz="4" w:space="0" w:color="000000"/>
              <w:left w:val="single" w:sz="4" w:space="0" w:color="000000"/>
              <w:bottom w:val="single" w:sz="4" w:space="0" w:color="000000"/>
              <w:right w:val="single" w:sz="4" w:space="0" w:color="000000"/>
            </w:tcBorders>
          </w:tcPr>
          <w:p w14:paraId="79EB0F14" w14:textId="4FFA3C14" w:rsidR="00AA17D4" w:rsidRPr="002A64AB" w:rsidRDefault="00AA17D4" w:rsidP="002A64AB">
            <w:pPr>
              <w:widowControl w:val="0"/>
              <w:autoSpaceDE w:val="0"/>
              <w:autoSpaceDN w:val="0"/>
              <w:adjustRightInd w:val="0"/>
              <w:spacing w:before="0" w:after="0" w:line="240" w:lineRule="auto"/>
              <w:ind w:left="100"/>
              <w:rPr>
                <w:rFonts w:ascii="Arial Narrow" w:hAnsi="Arial Narrow" w:cs="Arial"/>
                <w:sz w:val="22"/>
                <w:szCs w:val="22"/>
              </w:rPr>
            </w:pPr>
            <w:r w:rsidRPr="002A64AB">
              <w:rPr>
                <w:rFonts w:ascii="Arial Narrow" w:hAnsi="Arial Narrow" w:cs="Arial"/>
                <w:spacing w:val="-1"/>
                <w:sz w:val="22"/>
                <w:szCs w:val="22"/>
              </w:rPr>
              <w:t>Di</w:t>
            </w:r>
            <w:r w:rsidRPr="002A64AB">
              <w:rPr>
                <w:rFonts w:ascii="Arial Narrow" w:hAnsi="Arial Narrow" w:cs="Arial"/>
                <w:sz w:val="22"/>
                <w:szCs w:val="22"/>
              </w:rPr>
              <w:t>sc</w:t>
            </w:r>
            <w:r w:rsidRPr="002A64AB">
              <w:rPr>
                <w:rFonts w:ascii="Arial Narrow" w:hAnsi="Arial Narrow" w:cs="Arial"/>
                <w:spacing w:val="2"/>
                <w:sz w:val="22"/>
                <w:szCs w:val="22"/>
              </w:rPr>
              <w:t>ha</w:t>
            </w:r>
            <w:r w:rsidRPr="002A64AB">
              <w:rPr>
                <w:rFonts w:ascii="Arial Narrow" w:hAnsi="Arial Narrow" w:cs="Arial"/>
                <w:spacing w:val="-2"/>
                <w:sz w:val="22"/>
                <w:szCs w:val="22"/>
              </w:rPr>
              <w:t>r</w:t>
            </w:r>
            <w:r w:rsidRPr="002A64AB">
              <w:rPr>
                <w:rFonts w:ascii="Arial Narrow" w:hAnsi="Arial Narrow" w:cs="Arial"/>
                <w:spacing w:val="-3"/>
                <w:sz w:val="22"/>
                <w:szCs w:val="22"/>
              </w:rPr>
              <w:t>g</w:t>
            </w:r>
            <w:r w:rsidRPr="002A64AB">
              <w:rPr>
                <w:rFonts w:ascii="Arial Narrow" w:hAnsi="Arial Narrow" w:cs="Arial"/>
                <w:spacing w:val="2"/>
                <w:sz w:val="22"/>
                <w:szCs w:val="22"/>
              </w:rPr>
              <w:t>e</w:t>
            </w:r>
            <w:r w:rsidRPr="002A64AB">
              <w:rPr>
                <w:rFonts w:ascii="Arial Narrow" w:hAnsi="Arial Narrow" w:cs="Arial"/>
                <w:sz w:val="22"/>
                <w:szCs w:val="22"/>
              </w:rPr>
              <w:t>s</w:t>
            </w:r>
            <w:r w:rsidRPr="002A64AB">
              <w:rPr>
                <w:rFonts w:ascii="Arial Narrow" w:hAnsi="Arial Narrow" w:cs="Arial"/>
                <w:spacing w:val="1"/>
                <w:sz w:val="22"/>
                <w:szCs w:val="22"/>
              </w:rPr>
              <w:t xml:space="preserve"> </w:t>
            </w:r>
            <w:r w:rsidR="004059C2" w:rsidRPr="002A64AB">
              <w:rPr>
                <w:rFonts w:ascii="Arial Narrow" w:hAnsi="Arial Narrow" w:cs="Arial"/>
                <w:spacing w:val="1"/>
                <w:sz w:val="22"/>
                <w:szCs w:val="22"/>
              </w:rPr>
              <w:t xml:space="preserve">are </w:t>
            </w:r>
            <w:r w:rsidRPr="002A64AB">
              <w:rPr>
                <w:rFonts w:ascii="Arial Narrow" w:hAnsi="Arial Narrow" w:cs="Arial"/>
                <w:spacing w:val="-2"/>
                <w:sz w:val="22"/>
                <w:szCs w:val="22"/>
              </w:rPr>
              <w:t>m</w:t>
            </w:r>
            <w:r w:rsidRPr="002A64AB">
              <w:rPr>
                <w:rFonts w:ascii="Arial Narrow" w:hAnsi="Arial Narrow" w:cs="Arial"/>
                <w:spacing w:val="-3"/>
                <w:sz w:val="22"/>
                <w:szCs w:val="22"/>
              </w:rPr>
              <w:t>u</w:t>
            </w:r>
            <w:r w:rsidRPr="002A64AB">
              <w:rPr>
                <w:rFonts w:ascii="Arial Narrow" w:hAnsi="Arial Narrow" w:cs="Arial"/>
                <w:spacing w:val="1"/>
                <w:sz w:val="22"/>
                <w:szCs w:val="22"/>
              </w:rPr>
              <w:t>t</w:t>
            </w:r>
            <w:r w:rsidRPr="002A64AB">
              <w:rPr>
                <w:rFonts w:ascii="Arial Narrow" w:hAnsi="Arial Narrow" w:cs="Arial"/>
                <w:spacing w:val="-3"/>
                <w:sz w:val="22"/>
                <w:szCs w:val="22"/>
              </w:rPr>
              <w:t>u</w:t>
            </w:r>
            <w:r w:rsidRPr="002A64AB">
              <w:rPr>
                <w:rFonts w:ascii="Arial Narrow" w:hAnsi="Arial Narrow" w:cs="Arial"/>
                <w:spacing w:val="2"/>
                <w:sz w:val="22"/>
                <w:szCs w:val="22"/>
              </w:rPr>
              <w:t>a</w:t>
            </w:r>
            <w:r w:rsidRPr="002A64AB">
              <w:rPr>
                <w:rFonts w:ascii="Arial Narrow" w:hAnsi="Arial Narrow" w:cs="Arial"/>
                <w:spacing w:val="-1"/>
                <w:sz w:val="22"/>
                <w:szCs w:val="22"/>
              </w:rPr>
              <w:t>ll</w:t>
            </w:r>
            <w:r w:rsidRPr="002A64AB">
              <w:rPr>
                <w:rFonts w:ascii="Arial Narrow" w:hAnsi="Arial Narrow" w:cs="Arial"/>
                <w:sz w:val="22"/>
                <w:szCs w:val="22"/>
              </w:rPr>
              <w:t>y</w:t>
            </w:r>
            <w:r w:rsidRPr="002A64AB">
              <w:rPr>
                <w:rFonts w:ascii="Arial Narrow" w:hAnsi="Arial Narrow" w:cs="Arial"/>
                <w:spacing w:val="1"/>
                <w:sz w:val="22"/>
                <w:szCs w:val="22"/>
              </w:rPr>
              <w:t xml:space="preserve"> </w:t>
            </w:r>
            <w:r w:rsidRPr="002A64AB">
              <w:rPr>
                <w:rFonts w:ascii="Arial Narrow" w:hAnsi="Arial Narrow" w:cs="Arial"/>
                <w:spacing w:val="-3"/>
                <w:sz w:val="22"/>
                <w:szCs w:val="22"/>
              </w:rPr>
              <w:t>d</w:t>
            </w:r>
            <w:r w:rsidRPr="002A64AB">
              <w:rPr>
                <w:rFonts w:ascii="Arial Narrow" w:hAnsi="Arial Narrow" w:cs="Arial"/>
                <w:spacing w:val="2"/>
                <w:sz w:val="22"/>
                <w:szCs w:val="22"/>
              </w:rPr>
              <w:t>e</w:t>
            </w:r>
            <w:r w:rsidRPr="002A64AB">
              <w:rPr>
                <w:rFonts w:ascii="Arial Narrow" w:hAnsi="Arial Narrow" w:cs="Arial"/>
                <w:spacing w:val="1"/>
                <w:sz w:val="22"/>
                <w:szCs w:val="22"/>
              </w:rPr>
              <w:t>t</w:t>
            </w:r>
            <w:r w:rsidRPr="002A64AB">
              <w:rPr>
                <w:rFonts w:ascii="Arial Narrow" w:hAnsi="Arial Narrow" w:cs="Arial"/>
                <w:spacing w:val="2"/>
                <w:sz w:val="22"/>
                <w:szCs w:val="22"/>
              </w:rPr>
              <w:t>e</w:t>
            </w:r>
            <w:r w:rsidRPr="002A64AB">
              <w:rPr>
                <w:rFonts w:ascii="Arial Narrow" w:hAnsi="Arial Narrow" w:cs="Arial"/>
                <w:spacing w:val="-2"/>
                <w:sz w:val="22"/>
                <w:szCs w:val="22"/>
              </w:rPr>
              <w:t>rm</w:t>
            </w:r>
            <w:r w:rsidRPr="002A64AB">
              <w:rPr>
                <w:rFonts w:ascii="Arial Narrow" w:hAnsi="Arial Narrow" w:cs="Arial"/>
                <w:spacing w:val="-1"/>
                <w:sz w:val="22"/>
                <w:szCs w:val="22"/>
              </w:rPr>
              <w:t>i</w:t>
            </w:r>
            <w:r w:rsidRPr="002A64AB">
              <w:rPr>
                <w:rFonts w:ascii="Arial Narrow" w:hAnsi="Arial Narrow" w:cs="Arial"/>
                <w:spacing w:val="-3"/>
                <w:sz w:val="22"/>
                <w:szCs w:val="22"/>
              </w:rPr>
              <w:t>n</w:t>
            </w:r>
            <w:r w:rsidRPr="002A64AB">
              <w:rPr>
                <w:rFonts w:ascii="Arial Narrow" w:hAnsi="Arial Narrow" w:cs="Arial"/>
                <w:spacing w:val="2"/>
                <w:sz w:val="22"/>
                <w:szCs w:val="22"/>
              </w:rPr>
              <w:t>e</w:t>
            </w:r>
            <w:r w:rsidRPr="002A64AB">
              <w:rPr>
                <w:rFonts w:ascii="Arial Narrow" w:hAnsi="Arial Narrow" w:cs="Arial"/>
                <w:sz w:val="22"/>
                <w:szCs w:val="22"/>
              </w:rPr>
              <w:t>d</w:t>
            </w:r>
            <w:r w:rsidRPr="002A64AB">
              <w:rPr>
                <w:rFonts w:ascii="Arial Narrow" w:hAnsi="Arial Narrow" w:cs="Arial"/>
                <w:spacing w:val="-2"/>
                <w:sz w:val="22"/>
                <w:szCs w:val="22"/>
              </w:rPr>
              <w:t xml:space="preserve"> </w:t>
            </w:r>
            <w:r w:rsidRPr="002A64AB">
              <w:rPr>
                <w:rFonts w:ascii="Arial Narrow" w:hAnsi="Arial Narrow" w:cs="Arial"/>
                <w:spacing w:val="2"/>
                <w:sz w:val="22"/>
                <w:szCs w:val="22"/>
              </w:rPr>
              <w:t>b</w:t>
            </w:r>
            <w:r w:rsidRPr="002A64AB">
              <w:rPr>
                <w:rFonts w:ascii="Arial Narrow" w:hAnsi="Arial Narrow" w:cs="Arial"/>
                <w:sz w:val="22"/>
                <w:szCs w:val="22"/>
              </w:rPr>
              <w:t>y</w:t>
            </w:r>
            <w:r w:rsidRPr="002A64AB">
              <w:rPr>
                <w:rFonts w:ascii="Arial Narrow" w:hAnsi="Arial Narrow" w:cs="Arial"/>
                <w:spacing w:val="-4"/>
                <w:sz w:val="22"/>
                <w:szCs w:val="22"/>
              </w:rPr>
              <w:t xml:space="preserve"> </w:t>
            </w:r>
            <w:r w:rsidR="004059C2" w:rsidRPr="002A64AB">
              <w:rPr>
                <w:rFonts w:ascii="Arial Narrow" w:hAnsi="Arial Narrow" w:cs="Arial"/>
                <w:spacing w:val="-4"/>
                <w:sz w:val="22"/>
                <w:szCs w:val="22"/>
              </w:rPr>
              <w:t xml:space="preserve">the </w:t>
            </w:r>
            <w:r w:rsidRPr="002A64AB">
              <w:rPr>
                <w:rFonts w:ascii="Arial Narrow" w:hAnsi="Arial Narrow" w:cs="Arial"/>
                <w:spacing w:val="-2"/>
                <w:sz w:val="22"/>
                <w:szCs w:val="22"/>
              </w:rPr>
              <w:t xml:space="preserve">participant </w:t>
            </w:r>
            <w:r w:rsidR="00CB272B" w:rsidRPr="002A64AB">
              <w:rPr>
                <w:rFonts w:ascii="Arial Narrow" w:hAnsi="Arial Narrow" w:cs="Arial"/>
                <w:spacing w:val="-2"/>
                <w:sz w:val="22"/>
                <w:szCs w:val="22"/>
              </w:rPr>
              <w:t xml:space="preserve">and </w:t>
            </w:r>
            <w:r w:rsidR="00CB272B" w:rsidRPr="002A64AB">
              <w:rPr>
                <w:rFonts w:ascii="Arial Narrow" w:hAnsi="Arial Narrow" w:cs="Arial"/>
                <w:spacing w:val="2"/>
                <w:sz w:val="22"/>
                <w:szCs w:val="22"/>
              </w:rPr>
              <w:t>team</w:t>
            </w:r>
          </w:p>
        </w:tc>
        <w:tc>
          <w:tcPr>
            <w:tcW w:w="646" w:type="dxa"/>
            <w:tcBorders>
              <w:top w:val="single" w:sz="4" w:space="0" w:color="000000"/>
              <w:left w:val="single" w:sz="4" w:space="0" w:color="000000"/>
              <w:bottom w:val="single" w:sz="4" w:space="0" w:color="000000"/>
              <w:right w:val="single" w:sz="4" w:space="0" w:color="000000"/>
            </w:tcBorders>
          </w:tcPr>
          <w:p w14:paraId="49AE5AF1" w14:textId="77777777" w:rsidR="00AA17D4" w:rsidRPr="002A64AB" w:rsidRDefault="00AA17D4" w:rsidP="002A64AB">
            <w:pPr>
              <w:widowControl w:val="0"/>
              <w:autoSpaceDE w:val="0"/>
              <w:autoSpaceDN w:val="0"/>
              <w:adjustRightInd w:val="0"/>
              <w:spacing w:before="0" w:after="0" w:line="240" w:lineRule="auto"/>
              <w:rPr>
                <w:rFonts w:ascii="Arial Narrow" w:hAnsi="Arial Narrow"/>
                <w:sz w:val="22"/>
                <w:szCs w:val="22"/>
              </w:rPr>
            </w:pPr>
          </w:p>
        </w:tc>
        <w:tc>
          <w:tcPr>
            <w:tcW w:w="629" w:type="dxa"/>
            <w:tcBorders>
              <w:top w:val="single" w:sz="4" w:space="0" w:color="000000"/>
              <w:left w:val="single" w:sz="4" w:space="0" w:color="000000"/>
              <w:bottom w:val="single" w:sz="4" w:space="0" w:color="000000"/>
              <w:right w:val="single" w:sz="4" w:space="0" w:color="000000"/>
            </w:tcBorders>
          </w:tcPr>
          <w:p w14:paraId="40E39FF3" w14:textId="77777777" w:rsidR="00AA17D4" w:rsidRPr="002A64AB" w:rsidRDefault="00AA17D4" w:rsidP="002A64AB">
            <w:pPr>
              <w:widowControl w:val="0"/>
              <w:autoSpaceDE w:val="0"/>
              <w:autoSpaceDN w:val="0"/>
              <w:adjustRightInd w:val="0"/>
              <w:spacing w:before="0" w:after="0" w:line="240" w:lineRule="auto"/>
              <w:rPr>
                <w:rFonts w:ascii="Arial Narrow" w:hAnsi="Arial Narrow"/>
                <w:sz w:val="22"/>
                <w:szCs w:val="22"/>
              </w:rPr>
            </w:pPr>
          </w:p>
        </w:tc>
      </w:tr>
      <w:tr w:rsidR="00AA17D4" w:rsidRPr="002A64AB" w14:paraId="09FFF9A6" w14:textId="77777777" w:rsidTr="00FA3104">
        <w:trPr>
          <w:jc w:val="center"/>
        </w:trPr>
        <w:tc>
          <w:tcPr>
            <w:tcW w:w="2699" w:type="dxa"/>
            <w:vMerge/>
            <w:tcBorders>
              <w:left w:val="single" w:sz="4" w:space="0" w:color="000000"/>
              <w:bottom w:val="single" w:sz="4" w:space="0" w:color="000000"/>
              <w:right w:val="single" w:sz="4" w:space="0" w:color="000000"/>
            </w:tcBorders>
          </w:tcPr>
          <w:p w14:paraId="6B97422A" w14:textId="77777777" w:rsidR="00AA17D4" w:rsidRPr="002A64AB" w:rsidRDefault="00AA17D4" w:rsidP="002A64AB">
            <w:pPr>
              <w:widowControl w:val="0"/>
              <w:autoSpaceDE w:val="0"/>
              <w:autoSpaceDN w:val="0"/>
              <w:adjustRightInd w:val="0"/>
              <w:spacing w:before="0" w:after="0" w:line="240" w:lineRule="auto"/>
              <w:ind w:right="408"/>
              <w:rPr>
                <w:rFonts w:ascii="Arial Narrow" w:hAnsi="Arial Narrow"/>
                <w:b/>
                <w:sz w:val="22"/>
                <w:szCs w:val="22"/>
              </w:rPr>
            </w:pPr>
          </w:p>
        </w:tc>
        <w:tc>
          <w:tcPr>
            <w:tcW w:w="5597" w:type="dxa"/>
            <w:tcBorders>
              <w:top w:val="single" w:sz="4" w:space="0" w:color="000000"/>
              <w:left w:val="single" w:sz="4" w:space="0" w:color="000000"/>
              <w:bottom w:val="single" w:sz="4" w:space="0" w:color="000000"/>
              <w:right w:val="single" w:sz="4" w:space="0" w:color="000000"/>
            </w:tcBorders>
          </w:tcPr>
          <w:p w14:paraId="24D23115" w14:textId="3D4E3FD3" w:rsidR="00AA17D4" w:rsidRPr="002A64AB" w:rsidRDefault="004059C2" w:rsidP="002A64AB">
            <w:pPr>
              <w:widowControl w:val="0"/>
              <w:autoSpaceDE w:val="0"/>
              <w:autoSpaceDN w:val="0"/>
              <w:adjustRightInd w:val="0"/>
              <w:spacing w:before="0" w:after="0" w:line="240" w:lineRule="auto"/>
              <w:ind w:left="100"/>
              <w:rPr>
                <w:rFonts w:ascii="Arial Narrow" w:hAnsi="Arial Narrow"/>
                <w:sz w:val="22"/>
                <w:szCs w:val="22"/>
              </w:rPr>
            </w:pPr>
            <w:r w:rsidRPr="002A64AB">
              <w:rPr>
                <w:rFonts w:ascii="Arial Narrow" w:hAnsi="Arial Narrow" w:cs="Arial"/>
                <w:spacing w:val="-1"/>
                <w:sz w:val="22"/>
                <w:szCs w:val="22"/>
              </w:rPr>
              <w:t>The Team</w:t>
            </w:r>
            <w:r w:rsidRPr="002A64AB">
              <w:rPr>
                <w:rFonts w:ascii="Arial Narrow" w:hAnsi="Arial Narrow" w:cs="Arial"/>
                <w:spacing w:val="-5"/>
                <w:sz w:val="22"/>
                <w:szCs w:val="22"/>
              </w:rPr>
              <w:t xml:space="preserve"> </w:t>
            </w:r>
            <w:r w:rsidR="00AA17D4" w:rsidRPr="002A64AB">
              <w:rPr>
                <w:rFonts w:ascii="Arial Narrow" w:hAnsi="Arial Narrow" w:cs="Arial"/>
                <w:spacing w:val="2"/>
                <w:sz w:val="22"/>
                <w:szCs w:val="22"/>
              </w:rPr>
              <w:t>a</w:t>
            </w:r>
            <w:r w:rsidR="00AA17D4" w:rsidRPr="002A64AB">
              <w:rPr>
                <w:rFonts w:ascii="Arial Narrow" w:hAnsi="Arial Narrow" w:cs="Arial"/>
                <w:sz w:val="22"/>
                <w:szCs w:val="22"/>
              </w:rPr>
              <w:t>ss</w:t>
            </w:r>
            <w:r w:rsidR="00AA17D4" w:rsidRPr="002A64AB">
              <w:rPr>
                <w:rFonts w:ascii="Arial Narrow" w:hAnsi="Arial Narrow" w:cs="Arial"/>
                <w:spacing w:val="2"/>
                <w:sz w:val="22"/>
                <w:szCs w:val="22"/>
              </w:rPr>
              <w:t>u</w:t>
            </w:r>
            <w:r w:rsidR="00AA17D4" w:rsidRPr="002A64AB">
              <w:rPr>
                <w:rFonts w:ascii="Arial Narrow" w:hAnsi="Arial Narrow" w:cs="Arial"/>
                <w:spacing w:val="-7"/>
                <w:sz w:val="22"/>
                <w:szCs w:val="22"/>
              </w:rPr>
              <w:t>m</w:t>
            </w:r>
            <w:r w:rsidR="00AA17D4" w:rsidRPr="002A64AB">
              <w:rPr>
                <w:rFonts w:ascii="Arial Narrow" w:hAnsi="Arial Narrow" w:cs="Arial"/>
                <w:spacing w:val="2"/>
                <w:sz w:val="22"/>
                <w:szCs w:val="22"/>
              </w:rPr>
              <w:t>e</w:t>
            </w:r>
            <w:r w:rsidR="00AA17D4" w:rsidRPr="002A64AB">
              <w:rPr>
                <w:rFonts w:ascii="Arial Narrow" w:hAnsi="Arial Narrow" w:cs="Arial"/>
                <w:sz w:val="22"/>
                <w:szCs w:val="22"/>
              </w:rPr>
              <w:t>s</w:t>
            </w:r>
            <w:r w:rsidR="00AA17D4" w:rsidRPr="002A64AB">
              <w:rPr>
                <w:rFonts w:ascii="Arial Narrow" w:hAnsi="Arial Narrow" w:cs="Arial"/>
                <w:spacing w:val="1"/>
                <w:sz w:val="22"/>
                <w:szCs w:val="22"/>
              </w:rPr>
              <w:t xml:space="preserve"> </w:t>
            </w:r>
            <w:r w:rsidR="00AA17D4" w:rsidRPr="002A64AB">
              <w:rPr>
                <w:rFonts w:ascii="Arial Narrow" w:hAnsi="Arial Narrow" w:cs="Arial"/>
                <w:spacing w:val="-1"/>
                <w:sz w:val="22"/>
                <w:szCs w:val="22"/>
              </w:rPr>
              <w:t>l</w:t>
            </w:r>
            <w:r w:rsidR="00AA17D4" w:rsidRPr="002A64AB">
              <w:rPr>
                <w:rFonts w:ascii="Arial Narrow" w:hAnsi="Arial Narrow" w:cs="Arial"/>
                <w:spacing w:val="-3"/>
                <w:sz w:val="22"/>
                <w:szCs w:val="22"/>
              </w:rPr>
              <w:t>o</w:t>
            </w:r>
            <w:r w:rsidR="00AA17D4" w:rsidRPr="002A64AB">
              <w:rPr>
                <w:rFonts w:ascii="Arial Narrow" w:hAnsi="Arial Narrow" w:cs="Arial"/>
                <w:spacing w:val="2"/>
                <w:sz w:val="22"/>
                <w:szCs w:val="22"/>
              </w:rPr>
              <w:t>ng</w:t>
            </w:r>
            <w:r w:rsidR="00AA17D4" w:rsidRPr="002A64AB">
              <w:rPr>
                <w:rFonts w:ascii="Arial Narrow" w:hAnsi="Arial Narrow" w:cs="Arial"/>
                <w:spacing w:val="-2"/>
                <w:sz w:val="22"/>
                <w:szCs w:val="22"/>
              </w:rPr>
              <w:t>-</w:t>
            </w:r>
            <w:r w:rsidR="00AA17D4" w:rsidRPr="002A64AB">
              <w:rPr>
                <w:rFonts w:ascii="Arial Narrow" w:hAnsi="Arial Narrow" w:cs="Arial"/>
                <w:spacing w:val="-4"/>
                <w:sz w:val="22"/>
                <w:szCs w:val="22"/>
              </w:rPr>
              <w:t>t</w:t>
            </w:r>
            <w:r w:rsidR="00AA17D4" w:rsidRPr="002A64AB">
              <w:rPr>
                <w:rFonts w:ascii="Arial Narrow" w:hAnsi="Arial Narrow" w:cs="Arial"/>
                <w:spacing w:val="2"/>
                <w:sz w:val="22"/>
                <w:szCs w:val="22"/>
              </w:rPr>
              <w:t>e</w:t>
            </w:r>
            <w:r w:rsidR="00AA17D4" w:rsidRPr="002A64AB">
              <w:rPr>
                <w:rFonts w:ascii="Arial Narrow" w:hAnsi="Arial Narrow" w:cs="Arial"/>
                <w:spacing w:val="-2"/>
                <w:sz w:val="22"/>
                <w:szCs w:val="22"/>
              </w:rPr>
              <w:t>r</w:t>
            </w:r>
            <w:r w:rsidR="00AA17D4" w:rsidRPr="002A64AB">
              <w:rPr>
                <w:rFonts w:ascii="Arial Narrow" w:hAnsi="Arial Narrow" w:cs="Arial"/>
                <w:sz w:val="22"/>
                <w:szCs w:val="22"/>
              </w:rPr>
              <w:t xml:space="preserve">m </w:t>
            </w:r>
            <w:r w:rsidR="00AA17D4" w:rsidRPr="002A64AB">
              <w:rPr>
                <w:rFonts w:ascii="Arial Narrow" w:hAnsi="Arial Narrow" w:cs="Arial"/>
                <w:spacing w:val="1"/>
                <w:sz w:val="22"/>
                <w:szCs w:val="22"/>
              </w:rPr>
              <w:t>t</w:t>
            </w:r>
            <w:r w:rsidR="00AA17D4" w:rsidRPr="002A64AB">
              <w:rPr>
                <w:rFonts w:ascii="Arial Narrow" w:hAnsi="Arial Narrow" w:cs="Arial"/>
                <w:spacing w:val="-2"/>
                <w:sz w:val="22"/>
                <w:szCs w:val="22"/>
              </w:rPr>
              <w:t>r</w:t>
            </w:r>
            <w:r w:rsidR="00AA17D4" w:rsidRPr="002A64AB">
              <w:rPr>
                <w:rFonts w:ascii="Arial Narrow" w:hAnsi="Arial Narrow" w:cs="Arial"/>
                <w:spacing w:val="-3"/>
                <w:sz w:val="22"/>
                <w:szCs w:val="22"/>
              </w:rPr>
              <w:t>e</w:t>
            </w:r>
            <w:r w:rsidR="00AA17D4" w:rsidRPr="002A64AB">
              <w:rPr>
                <w:rFonts w:ascii="Arial Narrow" w:hAnsi="Arial Narrow" w:cs="Arial"/>
                <w:spacing w:val="2"/>
                <w:sz w:val="22"/>
                <w:szCs w:val="22"/>
              </w:rPr>
              <w:t>a</w:t>
            </w:r>
            <w:r w:rsidR="00AA17D4" w:rsidRPr="002A64AB">
              <w:rPr>
                <w:rFonts w:ascii="Arial Narrow" w:hAnsi="Arial Narrow" w:cs="Arial"/>
                <w:spacing w:val="1"/>
                <w:sz w:val="22"/>
                <w:szCs w:val="22"/>
              </w:rPr>
              <w:t>t</w:t>
            </w:r>
            <w:r w:rsidR="00AA17D4" w:rsidRPr="002A64AB">
              <w:rPr>
                <w:rFonts w:ascii="Arial Narrow" w:hAnsi="Arial Narrow" w:cs="Arial"/>
                <w:spacing w:val="-2"/>
                <w:sz w:val="22"/>
                <w:szCs w:val="22"/>
              </w:rPr>
              <w:t>m</w:t>
            </w:r>
            <w:r w:rsidR="00AA17D4" w:rsidRPr="002A64AB">
              <w:rPr>
                <w:rFonts w:ascii="Arial Narrow" w:hAnsi="Arial Narrow" w:cs="Arial"/>
                <w:spacing w:val="-3"/>
                <w:sz w:val="22"/>
                <w:szCs w:val="22"/>
              </w:rPr>
              <w:t>e</w:t>
            </w:r>
            <w:r w:rsidR="00AA17D4" w:rsidRPr="002A64AB">
              <w:rPr>
                <w:rFonts w:ascii="Arial Narrow" w:hAnsi="Arial Narrow" w:cs="Arial"/>
                <w:spacing w:val="2"/>
                <w:sz w:val="22"/>
                <w:szCs w:val="22"/>
              </w:rPr>
              <w:t>n</w:t>
            </w:r>
            <w:r w:rsidR="00AA17D4" w:rsidRPr="002A64AB">
              <w:rPr>
                <w:rFonts w:ascii="Arial Narrow" w:hAnsi="Arial Narrow" w:cs="Arial"/>
                <w:sz w:val="22"/>
                <w:szCs w:val="22"/>
              </w:rPr>
              <w:t>t</w:t>
            </w:r>
            <w:r w:rsidR="00AA17D4" w:rsidRPr="002A64AB">
              <w:rPr>
                <w:rFonts w:ascii="Arial Narrow" w:hAnsi="Arial Narrow" w:cs="Arial"/>
                <w:spacing w:val="-2"/>
                <w:sz w:val="22"/>
                <w:szCs w:val="22"/>
              </w:rPr>
              <w:t xml:space="preserve"> </w:t>
            </w:r>
            <w:r w:rsidR="00AA17D4" w:rsidRPr="002A64AB">
              <w:rPr>
                <w:rFonts w:ascii="Arial Narrow" w:hAnsi="Arial Narrow" w:cs="Arial"/>
                <w:spacing w:val="2"/>
                <w:sz w:val="22"/>
                <w:szCs w:val="22"/>
              </w:rPr>
              <w:t>o</w:t>
            </w:r>
            <w:r w:rsidR="00AA17D4" w:rsidRPr="002A64AB">
              <w:rPr>
                <w:rFonts w:ascii="Arial Narrow" w:hAnsi="Arial Narrow" w:cs="Arial"/>
                <w:spacing w:val="-2"/>
                <w:sz w:val="22"/>
                <w:szCs w:val="22"/>
              </w:rPr>
              <w:t>r</w:t>
            </w:r>
            <w:r w:rsidR="00AA17D4" w:rsidRPr="002A64AB">
              <w:rPr>
                <w:rFonts w:ascii="Arial Narrow" w:hAnsi="Arial Narrow" w:cs="Arial"/>
                <w:spacing w:val="-1"/>
                <w:sz w:val="22"/>
                <w:szCs w:val="22"/>
              </w:rPr>
              <w:t>i</w:t>
            </w:r>
            <w:r w:rsidR="00AA17D4" w:rsidRPr="002A64AB">
              <w:rPr>
                <w:rFonts w:ascii="Arial Narrow" w:hAnsi="Arial Narrow" w:cs="Arial"/>
                <w:spacing w:val="-3"/>
                <w:sz w:val="22"/>
                <w:szCs w:val="22"/>
              </w:rPr>
              <w:t>e</w:t>
            </w:r>
            <w:r w:rsidR="00AA17D4" w:rsidRPr="002A64AB">
              <w:rPr>
                <w:rFonts w:ascii="Arial Narrow" w:hAnsi="Arial Narrow" w:cs="Arial"/>
                <w:spacing w:val="2"/>
                <w:sz w:val="22"/>
                <w:szCs w:val="22"/>
              </w:rPr>
              <w:t>n</w:t>
            </w:r>
            <w:r w:rsidR="00AA17D4" w:rsidRPr="002A64AB">
              <w:rPr>
                <w:rFonts w:ascii="Arial Narrow" w:hAnsi="Arial Narrow" w:cs="Arial"/>
                <w:spacing w:val="1"/>
                <w:sz w:val="22"/>
                <w:szCs w:val="22"/>
              </w:rPr>
              <w:t>t</w:t>
            </w:r>
            <w:r w:rsidR="00AA17D4" w:rsidRPr="002A64AB">
              <w:rPr>
                <w:rFonts w:ascii="Arial Narrow" w:hAnsi="Arial Narrow" w:cs="Arial"/>
                <w:spacing w:val="-3"/>
                <w:sz w:val="22"/>
                <w:szCs w:val="22"/>
              </w:rPr>
              <w:t>a</w:t>
            </w:r>
            <w:r w:rsidR="00AA17D4" w:rsidRPr="002A64AB">
              <w:rPr>
                <w:rFonts w:ascii="Arial Narrow" w:hAnsi="Arial Narrow" w:cs="Arial"/>
                <w:spacing w:val="1"/>
                <w:sz w:val="22"/>
                <w:szCs w:val="22"/>
              </w:rPr>
              <w:t>t</w:t>
            </w:r>
            <w:r w:rsidR="00AA17D4" w:rsidRPr="002A64AB">
              <w:rPr>
                <w:rFonts w:ascii="Arial Narrow" w:hAnsi="Arial Narrow" w:cs="Arial"/>
                <w:spacing w:val="-1"/>
                <w:sz w:val="22"/>
                <w:szCs w:val="22"/>
              </w:rPr>
              <w:t>i</w:t>
            </w:r>
            <w:r w:rsidR="00AA17D4" w:rsidRPr="002A64AB">
              <w:rPr>
                <w:rFonts w:ascii="Arial Narrow" w:hAnsi="Arial Narrow" w:cs="Arial"/>
                <w:spacing w:val="2"/>
                <w:sz w:val="22"/>
                <w:szCs w:val="22"/>
              </w:rPr>
              <w:t>o</w:t>
            </w:r>
            <w:r w:rsidR="00AA17D4" w:rsidRPr="002A64AB">
              <w:rPr>
                <w:rFonts w:ascii="Arial Narrow" w:hAnsi="Arial Narrow" w:cs="Arial"/>
                <w:sz w:val="22"/>
                <w:szCs w:val="22"/>
              </w:rPr>
              <w:t>n</w:t>
            </w:r>
          </w:p>
        </w:tc>
        <w:tc>
          <w:tcPr>
            <w:tcW w:w="646" w:type="dxa"/>
            <w:tcBorders>
              <w:top w:val="single" w:sz="4" w:space="0" w:color="000000"/>
              <w:left w:val="single" w:sz="4" w:space="0" w:color="000000"/>
              <w:bottom w:val="single" w:sz="4" w:space="0" w:color="000000"/>
              <w:right w:val="single" w:sz="4" w:space="0" w:color="000000"/>
            </w:tcBorders>
          </w:tcPr>
          <w:p w14:paraId="2EB1B4CB" w14:textId="77777777" w:rsidR="00AA17D4" w:rsidRPr="002A64AB" w:rsidRDefault="00AA17D4" w:rsidP="002A64AB">
            <w:pPr>
              <w:widowControl w:val="0"/>
              <w:autoSpaceDE w:val="0"/>
              <w:autoSpaceDN w:val="0"/>
              <w:adjustRightInd w:val="0"/>
              <w:spacing w:before="0" w:after="0" w:line="240" w:lineRule="auto"/>
              <w:rPr>
                <w:rFonts w:ascii="Arial Narrow" w:hAnsi="Arial Narrow"/>
                <w:sz w:val="22"/>
                <w:szCs w:val="22"/>
              </w:rPr>
            </w:pPr>
          </w:p>
        </w:tc>
        <w:tc>
          <w:tcPr>
            <w:tcW w:w="629" w:type="dxa"/>
            <w:tcBorders>
              <w:top w:val="single" w:sz="4" w:space="0" w:color="000000"/>
              <w:left w:val="single" w:sz="4" w:space="0" w:color="000000"/>
              <w:bottom w:val="single" w:sz="4" w:space="0" w:color="000000"/>
              <w:right w:val="single" w:sz="4" w:space="0" w:color="000000"/>
            </w:tcBorders>
          </w:tcPr>
          <w:p w14:paraId="72719221" w14:textId="77777777" w:rsidR="00AA17D4" w:rsidRPr="002A64AB" w:rsidRDefault="00AA17D4" w:rsidP="002A64AB">
            <w:pPr>
              <w:widowControl w:val="0"/>
              <w:autoSpaceDE w:val="0"/>
              <w:autoSpaceDN w:val="0"/>
              <w:adjustRightInd w:val="0"/>
              <w:spacing w:before="0" w:after="0" w:line="240" w:lineRule="auto"/>
              <w:rPr>
                <w:rFonts w:ascii="Arial Narrow" w:hAnsi="Arial Narrow"/>
                <w:sz w:val="22"/>
                <w:szCs w:val="22"/>
              </w:rPr>
            </w:pPr>
          </w:p>
        </w:tc>
      </w:tr>
      <w:tr w:rsidR="00AA17D4" w:rsidRPr="002A64AB" w14:paraId="25398BF0" w14:textId="77777777" w:rsidTr="00F72ADD">
        <w:trPr>
          <w:jc w:val="center"/>
        </w:trPr>
        <w:tc>
          <w:tcPr>
            <w:tcW w:w="9571" w:type="dxa"/>
            <w:gridSpan w:val="4"/>
            <w:tcBorders>
              <w:top w:val="single" w:sz="4" w:space="0" w:color="000000"/>
              <w:left w:val="single" w:sz="4" w:space="0" w:color="000000"/>
              <w:bottom w:val="single" w:sz="4" w:space="0" w:color="000000"/>
              <w:right w:val="single" w:sz="4" w:space="0" w:color="000000"/>
            </w:tcBorders>
            <w:shd w:val="clear" w:color="auto" w:fill="DADADA"/>
          </w:tcPr>
          <w:p w14:paraId="3C18F9F2" w14:textId="77777777" w:rsidR="00AA17D4" w:rsidRPr="002A64AB" w:rsidRDefault="00AA17D4" w:rsidP="002A64AB">
            <w:pPr>
              <w:widowControl w:val="0"/>
              <w:autoSpaceDE w:val="0"/>
              <w:autoSpaceDN w:val="0"/>
              <w:adjustRightInd w:val="0"/>
              <w:spacing w:before="0" w:after="0" w:line="240" w:lineRule="auto"/>
              <w:rPr>
                <w:rFonts w:ascii="Arial Narrow" w:hAnsi="Arial Narrow"/>
                <w:sz w:val="22"/>
                <w:szCs w:val="22"/>
              </w:rPr>
            </w:pPr>
          </w:p>
        </w:tc>
      </w:tr>
      <w:tr w:rsidR="00AA17D4" w:rsidRPr="002A64AB" w14:paraId="1F42C532" w14:textId="77777777" w:rsidTr="00FA3104">
        <w:trPr>
          <w:jc w:val="center"/>
        </w:trPr>
        <w:tc>
          <w:tcPr>
            <w:tcW w:w="2699" w:type="dxa"/>
            <w:vMerge w:val="restart"/>
            <w:tcBorders>
              <w:top w:val="single" w:sz="4" w:space="0" w:color="000000"/>
              <w:left w:val="single" w:sz="4" w:space="0" w:color="000000"/>
              <w:right w:val="single" w:sz="4" w:space="0" w:color="000000"/>
            </w:tcBorders>
          </w:tcPr>
          <w:p w14:paraId="2BBA338E" w14:textId="77777777" w:rsidR="00AA17D4" w:rsidRPr="002A64AB" w:rsidRDefault="00AA17D4" w:rsidP="002A64AB">
            <w:pPr>
              <w:spacing w:before="0" w:after="0" w:line="240" w:lineRule="auto"/>
              <w:rPr>
                <w:rFonts w:ascii="Arial Narrow" w:hAnsi="Arial Narrow"/>
                <w:b/>
                <w:sz w:val="22"/>
                <w:szCs w:val="22"/>
              </w:rPr>
            </w:pPr>
            <w:r w:rsidRPr="002A64AB">
              <w:rPr>
                <w:rFonts w:ascii="Arial Narrow" w:hAnsi="Arial Narrow"/>
                <w:b/>
                <w:sz w:val="22"/>
                <w:szCs w:val="22"/>
              </w:rPr>
              <w:t xml:space="preserve">  E. Office Space</w:t>
            </w:r>
          </w:p>
        </w:tc>
        <w:tc>
          <w:tcPr>
            <w:tcW w:w="5597" w:type="dxa"/>
            <w:tcBorders>
              <w:top w:val="single" w:sz="4" w:space="0" w:color="000000"/>
              <w:left w:val="single" w:sz="4" w:space="0" w:color="000000"/>
              <w:bottom w:val="single" w:sz="4" w:space="0" w:color="000000"/>
              <w:right w:val="single" w:sz="4" w:space="0" w:color="000000"/>
            </w:tcBorders>
            <w:shd w:val="clear" w:color="auto" w:fill="DADADA"/>
          </w:tcPr>
          <w:p w14:paraId="21589F5C" w14:textId="77777777" w:rsidR="00AA17D4" w:rsidRPr="002A64AB" w:rsidRDefault="00AA17D4" w:rsidP="002A64AB">
            <w:pPr>
              <w:spacing w:before="0" w:after="0" w:line="240" w:lineRule="auto"/>
              <w:rPr>
                <w:rFonts w:ascii="Arial Narrow" w:hAnsi="Arial Narrow"/>
                <w:sz w:val="22"/>
                <w:szCs w:val="22"/>
              </w:rPr>
            </w:pPr>
            <w:r w:rsidRPr="002A64AB">
              <w:rPr>
                <w:rFonts w:ascii="Arial Narrow" w:hAnsi="Arial Narrow"/>
                <w:sz w:val="22"/>
                <w:szCs w:val="22"/>
              </w:rPr>
              <w:t xml:space="preserve">  Tour office space for documentation</w:t>
            </w:r>
          </w:p>
        </w:tc>
        <w:tc>
          <w:tcPr>
            <w:tcW w:w="646" w:type="dxa"/>
            <w:tcBorders>
              <w:top w:val="single" w:sz="4" w:space="0" w:color="000000"/>
              <w:left w:val="single" w:sz="4" w:space="0" w:color="000000"/>
              <w:bottom w:val="single" w:sz="4" w:space="0" w:color="000000"/>
              <w:right w:val="single" w:sz="4" w:space="0" w:color="000000"/>
            </w:tcBorders>
            <w:shd w:val="clear" w:color="auto" w:fill="DADADA"/>
          </w:tcPr>
          <w:p w14:paraId="5FE65EEB" w14:textId="77777777" w:rsidR="00AA17D4" w:rsidRPr="002A64AB" w:rsidRDefault="00AA17D4" w:rsidP="002A64AB">
            <w:pPr>
              <w:widowControl w:val="0"/>
              <w:autoSpaceDE w:val="0"/>
              <w:autoSpaceDN w:val="0"/>
              <w:adjustRightInd w:val="0"/>
              <w:spacing w:before="0" w:after="0" w:line="240" w:lineRule="auto"/>
              <w:rPr>
                <w:rFonts w:ascii="Arial Narrow" w:hAnsi="Arial Narrow"/>
                <w:sz w:val="22"/>
                <w:szCs w:val="22"/>
              </w:rPr>
            </w:pPr>
          </w:p>
        </w:tc>
        <w:tc>
          <w:tcPr>
            <w:tcW w:w="629" w:type="dxa"/>
            <w:tcBorders>
              <w:top w:val="single" w:sz="4" w:space="0" w:color="000000"/>
              <w:left w:val="single" w:sz="4" w:space="0" w:color="000000"/>
              <w:bottom w:val="single" w:sz="4" w:space="0" w:color="000000"/>
              <w:right w:val="single" w:sz="4" w:space="0" w:color="000000"/>
            </w:tcBorders>
            <w:shd w:val="clear" w:color="auto" w:fill="DADADA"/>
          </w:tcPr>
          <w:p w14:paraId="23D436B0" w14:textId="77777777" w:rsidR="00AA17D4" w:rsidRPr="002A64AB" w:rsidRDefault="00AA17D4" w:rsidP="002A64AB">
            <w:pPr>
              <w:widowControl w:val="0"/>
              <w:autoSpaceDE w:val="0"/>
              <w:autoSpaceDN w:val="0"/>
              <w:adjustRightInd w:val="0"/>
              <w:spacing w:before="0" w:after="0" w:line="240" w:lineRule="auto"/>
              <w:rPr>
                <w:rFonts w:ascii="Arial Narrow" w:hAnsi="Arial Narrow"/>
                <w:sz w:val="22"/>
                <w:szCs w:val="22"/>
              </w:rPr>
            </w:pPr>
          </w:p>
        </w:tc>
      </w:tr>
      <w:tr w:rsidR="00AA17D4" w:rsidRPr="002A64AB" w14:paraId="71E50B6F" w14:textId="77777777" w:rsidTr="00FA3104">
        <w:trPr>
          <w:jc w:val="center"/>
        </w:trPr>
        <w:tc>
          <w:tcPr>
            <w:tcW w:w="2699" w:type="dxa"/>
            <w:vMerge/>
            <w:tcBorders>
              <w:left w:val="single" w:sz="4" w:space="0" w:color="000000"/>
              <w:right w:val="single" w:sz="4" w:space="0" w:color="000000"/>
            </w:tcBorders>
          </w:tcPr>
          <w:p w14:paraId="5F93DF09" w14:textId="77777777" w:rsidR="00AA17D4" w:rsidRPr="002A64AB" w:rsidRDefault="00AA17D4" w:rsidP="002A64AB">
            <w:pPr>
              <w:spacing w:before="0" w:after="0" w:line="240" w:lineRule="auto"/>
              <w:rPr>
                <w:rFonts w:ascii="Arial Narrow" w:hAnsi="Arial Narrow"/>
                <w:sz w:val="22"/>
                <w:szCs w:val="22"/>
              </w:rPr>
            </w:pPr>
          </w:p>
        </w:tc>
        <w:tc>
          <w:tcPr>
            <w:tcW w:w="5597" w:type="dxa"/>
            <w:tcBorders>
              <w:top w:val="single" w:sz="4" w:space="0" w:color="000000"/>
              <w:left w:val="single" w:sz="4" w:space="0" w:color="000000"/>
              <w:bottom w:val="single" w:sz="4" w:space="0" w:color="000000"/>
              <w:right w:val="single" w:sz="4" w:space="0" w:color="000000"/>
            </w:tcBorders>
          </w:tcPr>
          <w:p w14:paraId="46E04E3C" w14:textId="77777777" w:rsidR="00AA17D4" w:rsidRPr="002A64AB" w:rsidRDefault="00AA17D4" w:rsidP="002A64AB">
            <w:pPr>
              <w:spacing w:before="0" w:after="0" w:line="240" w:lineRule="auto"/>
              <w:rPr>
                <w:rFonts w:ascii="Arial Narrow" w:hAnsi="Arial Narrow"/>
                <w:sz w:val="22"/>
                <w:szCs w:val="22"/>
              </w:rPr>
            </w:pPr>
            <w:r w:rsidRPr="002A64AB">
              <w:rPr>
                <w:rFonts w:ascii="Arial Narrow" w:hAnsi="Arial Narrow"/>
                <w:sz w:val="22"/>
                <w:szCs w:val="22"/>
              </w:rPr>
              <w:t xml:space="preserve">  Easily accessible to participants and families</w:t>
            </w:r>
          </w:p>
        </w:tc>
        <w:tc>
          <w:tcPr>
            <w:tcW w:w="646" w:type="dxa"/>
            <w:tcBorders>
              <w:top w:val="single" w:sz="4" w:space="0" w:color="000000"/>
              <w:left w:val="single" w:sz="4" w:space="0" w:color="000000"/>
              <w:bottom w:val="single" w:sz="4" w:space="0" w:color="000000"/>
              <w:right w:val="single" w:sz="4" w:space="0" w:color="000000"/>
            </w:tcBorders>
          </w:tcPr>
          <w:p w14:paraId="26263834" w14:textId="77777777" w:rsidR="00AA17D4" w:rsidRPr="002A64AB" w:rsidRDefault="00AA17D4" w:rsidP="002A64AB">
            <w:pPr>
              <w:widowControl w:val="0"/>
              <w:autoSpaceDE w:val="0"/>
              <w:autoSpaceDN w:val="0"/>
              <w:adjustRightInd w:val="0"/>
              <w:spacing w:before="0" w:after="0" w:line="240" w:lineRule="auto"/>
              <w:rPr>
                <w:rFonts w:ascii="Arial Narrow" w:hAnsi="Arial Narrow"/>
                <w:sz w:val="22"/>
                <w:szCs w:val="22"/>
              </w:rPr>
            </w:pPr>
          </w:p>
        </w:tc>
        <w:tc>
          <w:tcPr>
            <w:tcW w:w="629" w:type="dxa"/>
            <w:tcBorders>
              <w:top w:val="single" w:sz="4" w:space="0" w:color="000000"/>
              <w:left w:val="single" w:sz="4" w:space="0" w:color="000000"/>
              <w:bottom w:val="single" w:sz="4" w:space="0" w:color="000000"/>
              <w:right w:val="single" w:sz="4" w:space="0" w:color="000000"/>
            </w:tcBorders>
          </w:tcPr>
          <w:p w14:paraId="2346E5A7" w14:textId="77777777" w:rsidR="00AA17D4" w:rsidRPr="002A64AB" w:rsidRDefault="00AA17D4" w:rsidP="002A64AB">
            <w:pPr>
              <w:widowControl w:val="0"/>
              <w:autoSpaceDE w:val="0"/>
              <w:autoSpaceDN w:val="0"/>
              <w:adjustRightInd w:val="0"/>
              <w:spacing w:before="0" w:after="0" w:line="240" w:lineRule="auto"/>
              <w:rPr>
                <w:rFonts w:ascii="Arial Narrow" w:hAnsi="Arial Narrow"/>
                <w:sz w:val="22"/>
                <w:szCs w:val="22"/>
              </w:rPr>
            </w:pPr>
          </w:p>
        </w:tc>
      </w:tr>
      <w:tr w:rsidR="00AA17D4" w:rsidRPr="002A64AB" w14:paraId="78DC3107" w14:textId="77777777" w:rsidTr="00FA3104">
        <w:trPr>
          <w:jc w:val="center"/>
        </w:trPr>
        <w:tc>
          <w:tcPr>
            <w:tcW w:w="2699" w:type="dxa"/>
            <w:vMerge/>
            <w:tcBorders>
              <w:left w:val="single" w:sz="4" w:space="0" w:color="000000"/>
              <w:right w:val="single" w:sz="4" w:space="0" w:color="000000"/>
            </w:tcBorders>
          </w:tcPr>
          <w:p w14:paraId="7AF4A45F" w14:textId="77777777" w:rsidR="00AA17D4" w:rsidRPr="002A64AB" w:rsidRDefault="00AA17D4" w:rsidP="002A64AB">
            <w:pPr>
              <w:spacing w:before="0" w:after="0" w:line="240" w:lineRule="auto"/>
              <w:rPr>
                <w:rFonts w:ascii="Arial Narrow" w:hAnsi="Arial Narrow"/>
                <w:sz w:val="22"/>
                <w:szCs w:val="22"/>
              </w:rPr>
            </w:pPr>
          </w:p>
        </w:tc>
        <w:tc>
          <w:tcPr>
            <w:tcW w:w="5597" w:type="dxa"/>
            <w:tcBorders>
              <w:top w:val="single" w:sz="4" w:space="0" w:color="000000"/>
              <w:left w:val="single" w:sz="4" w:space="0" w:color="000000"/>
              <w:bottom w:val="single" w:sz="4" w:space="0" w:color="000000"/>
              <w:right w:val="single" w:sz="4" w:space="0" w:color="000000"/>
            </w:tcBorders>
          </w:tcPr>
          <w:p w14:paraId="1652C4E1" w14:textId="77777777" w:rsidR="00AA17D4" w:rsidRPr="002A64AB" w:rsidRDefault="00AA17D4" w:rsidP="002A64AB">
            <w:pPr>
              <w:spacing w:before="0" w:after="0" w:line="240" w:lineRule="auto"/>
              <w:rPr>
                <w:rFonts w:ascii="Arial Narrow" w:hAnsi="Arial Narrow"/>
                <w:sz w:val="22"/>
                <w:szCs w:val="22"/>
              </w:rPr>
            </w:pPr>
            <w:r w:rsidRPr="002A64AB">
              <w:rPr>
                <w:rFonts w:ascii="Arial Narrow" w:hAnsi="Arial Narrow"/>
                <w:sz w:val="22"/>
                <w:szCs w:val="22"/>
              </w:rPr>
              <w:t xml:space="preserve">  Common workspace, layout promotes communication</w:t>
            </w:r>
          </w:p>
        </w:tc>
        <w:tc>
          <w:tcPr>
            <w:tcW w:w="646" w:type="dxa"/>
            <w:tcBorders>
              <w:top w:val="single" w:sz="4" w:space="0" w:color="000000"/>
              <w:left w:val="single" w:sz="4" w:space="0" w:color="000000"/>
              <w:bottom w:val="single" w:sz="4" w:space="0" w:color="000000"/>
              <w:right w:val="single" w:sz="4" w:space="0" w:color="000000"/>
            </w:tcBorders>
          </w:tcPr>
          <w:p w14:paraId="0057A2AA" w14:textId="77777777" w:rsidR="00AA17D4" w:rsidRPr="002A64AB" w:rsidRDefault="00AA17D4" w:rsidP="002A64AB">
            <w:pPr>
              <w:widowControl w:val="0"/>
              <w:autoSpaceDE w:val="0"/>
              <w:autoSpaceDN w:val="0"/>
              <w:adjustRightInd w:val="0"/>
              <w:spacing w:before="0" w:after="0" w:line="240" w:lineRule="auto"/>
              <w:rPr>
                <w:rFonts w:ascii="Arial Narrow" w:hAnsi="Arial Narrow"/>
                <w:sz w:val="22"/>
                <w:szCs w:val="22"/>
              </w:rPr>
            </w:pPr>
          </w:p>
        </w:tc>
        <w:tc>
          <w:tcPr>
            <w:tcW w:w="629" w:type="dxa"/>
            <w:tcBorders>
              <w:top w:val="single" w:sz="4" w:space="0" w:color="000000"/>
              <w:left w:val="single" w:sz="4" w:space="0" w:color="000000"/>
              <w:bottom w:val="single" w:sz="4" w:space="0" w:color="000000"/>
              <w:right w:val="single" w:sz="4" w:space="0" w:color="000000"/>
            </w:tcBorders>
          </w:tcPr>
          <w:p w14:paraId="3D080CB4" w14:textId="77777777" w:rsidR="00AA17D4" w:rsidRPr="002A64AB" w:rsidRDefault="00AA17D4" w:rsidP="002A64AB">
            <w:pPr>
              <w:widowControl w:val="0"/>
              <w:autoSpaceDE w:val="0"/>
              <w:autoSpaceDN w:val="0"/>
              <w:adjustRightInd w:val="0"/>
              <w:spacing w:before="0" w:after="0" w:line="240" w:lineRule="auto"/>
              <w:rPr>
                <w:rFonts w:ascii="Arial Narrow" w:hAnsi="Arial Narrow"/>
                <w:sz w:val="22"/>
                <w:szCs w:val="22"/>
              </w:rPr>
            </w:pPr>
          </w:p>
        </w:tc>
      </w:tr>
      <w:tr w:rsidR="00AA17D4" w:rsidRPr="002A64AB" w14:paraId="51CD6FB5" w14:textId="77777777" w:rsidTr="00FA3104">
        <w:trPr>
          <w:jc w:val="center"/>
        </w:trPr>
        <w:tc>
          <w:tcPr>
            <w:tcW w:w="2699" w:type="dxa"/>
            <w:vMerge/>
            <w:tcBorders>
              <w:left w:val="single" w:sz="4" w:space="0" w:color="000000"/>
              <w:bottom w:val="single" w:sz="4" w:space="0" w:color="000000"/>
              <w:right w:val="single" w:sz="4" w:space="0" w:color="000000"/>
            </w:tcBorders>
          </w:tcPr>
          <w:p w14:paraId="3251C764" w14:textId="77777777" w:rsidR="00AA17D4" w:rsidRPr="002A64AB" w:rsidRDefault="00AA17D4" w:rsidP="002A64AB">
            <w:pPr>
              <w:spacing w:before="0" w:after="0" w:line="240" w:lineRule="auto"/>
              <w:rPr>
                <w:rFonts w:ascii="Arial Narrow" w:hAnsi="Arial Narrow"/>
                <w:sz w:val="22"/>
                <w:szCs w:val="22"/>
              </w:rPr>
            </w:pPr>
          </w:p>
        </w:tc>
        <w:tc>
          <w:tcPr>
            <w:tcW w:w="5597" w:type="dxa"/>
            <w:tcBorders>
              <w:top w:val="single" w:sz="4" w:space="0" w:color="000000"/>
              <w:left w:val="single" w:sz="4" w:space="0" w:color="000000"/>
              <w:bottom w:val="single" w:sz="4" w:space="0" w:color="000000"/>
              <w:right w:val="single" w:sz="4" w:space="0" w:color="000000"/>
            </w:tcBorders>
          </w:tcPr>
          <w:p w14:paraId="065B05E6" w14:textId="7DF346F5" w:rsidR="00AA17D4" w:rsidRPr="002A64AB" w:rsidRDefault="00AA17D4" w:rsidP="002A64AB">
            <w:pPr>
              <w:spacing w:before="0" w:after="0" w:line="240" w:lineRule="auto"/>
              <w:rPr>
                <w:rFonts w:ascii="Arial Narrow" w:hAnsi="Arial Narrow"/>
                <w:sz w:val="22"/>
                <w:szCs w:val="22"/>
              </w:rPr>
            </w:pPr>
            <w:r w:rsidRPr="002A64AB">
              <w:rPr>
                <w:rFonts w:ascii="Arial Narrow" w:hAnsi="Arial Narrow"/>
                <w:sz w:val="22"/>
                <w:szCs w:val="22"/>
              </w:rPr>
              <w:t xml:space="preserve">  In</w:t>
            </w:r>
            <w:r w:rsidR="009F1072" w:rsidRPr="002A64AB">
              <w:rPr>
                <w:rFonts w:ascii="Arial Narrow" w:hAnsi="Arial Narrow"/>
                <w:sz w:val="22"/>
                <w:szCs w:val="22"/>
              </w:rPr>
              <w:t>-</w:t>
            </w:r>
            <w:r w:rsidRPr="002A64AB">
              <w:rPr>
                <w:rFonts w:ascii="Arial Narrow" w:hAnsi="Arial Narrow"/>
                <w:sz w:val="22"/>
                <w:szCs w:val="22"/>
              </w:rPr>
              <w:t>office medication storage area</w:t>
            </w:r>
          </w:p>
        </w:tc>
        <w:tc>
          <w:tcPr>
            <w:tcW w:w="646" w:type="dxa"/>
            <w:tcBorders>
              <w:top w:val="single" w:sz="4" w:space="0" w:color="000000"/>
              <w:left w:val="single" w:sz="4" w:space="0" w:color="000000"/>
              <w:bottom w:val="single" w:sz="4" w:space="0" w:color="000000"/>
              <w:right w:val="single" w:sz="4" w:space="0" w:color="000000"/>
            </w:tcBorders>
          </w:tcPr>
          <w:p w14:paraId="6CFDEF5D" w14:textId="77777777" w:rsidR="00AA17D4" w:rsidRPr="002A64AB" w:rsidRDefault="00AA17D4" w:rsidP="002A64AB">
            <w:pPr>
              <w:widowControl w:val="0"/>
              <w:autoSpaceDE w:val="0"/>
              <w:autoSpaceDN w:val="0"/>
              <w:adjustRightInd w:val="0"/>
              <w:spacing w:before="0" w:after="0" w:line="240" w:lineRule="auto"/>
              <w:rPr>
                <w:rFonts w:ascii="Arial Narrow" w:hAnsi="Arial Narrow"/>
                <w:sz w:val="22"/>
                <w:szCs w:val="22"/>
              </w:rPr>
            </w:pPr>
          </w:p>
        </w:tc>
        <w:tc>
          <w:tcPr>
            <w:tcW w:w="629" w:type="dxa"/>
            <w:tcBorders>
              <w:top w:val="single" w:sz="4" w:space="0" w:color="000000"/>
              <w:left w:val="single" w:sz="4" w:space="0" w:color="000000"/>
              <w:bottom w:val="single" w:sz="4" w:space="0" w:color="000000"/>
              <w:right w:val="single" w:sz="4" w:space="0" w:color="000000"/>
            </w:tcBorders>
          </w:tcPr>
          <w:p w14:paraId="64D4C66F" w14:textId="77777777" w:rsidR="00AA17D4" w:rsidRPr="002A64AB" w:rsidRDefault="00AA17D4" w:rsidP="002A64AB">
            <w:pPr>
              <w:widowControl w:val="0"/>
              <w:autoSpaceDE w:val="0"/>
              <w:autoSpaceDN w:val="0"/>
              <w:adjustRightInd w:val="0"/>
              <w:spacing w:before="0" w:after="0" w:line="240" w:lineRule="auto"/>
              <w:rPr>
                <w:rFonts w:ascii="Arial Narrow" w:hAnsi="Arial Narrow"/>
                <w:sz w:val="22"/>
                <w:szCs w:val="22"/>
              </w:rPr>
            </w:pPr>
          </w:p>
        </w:tc>
      </w:tr>
      <w:tr w:rsidR="00AA17D4" w:rsidRPr="002A64AB" w14:paraId="1F2E85C3" w14:textId="77777777" w:rsidTr="00F72ADD">
        <w:trPr>
          <w:jc w:val="center"/>
        </w:trPr>
        <w:tc>
          <w:tcPr>
            <w:tcW w:w="9571" w:type="dxa"/>
            <w:gridSpan w:val="4"/>
            <w:tcBorders>
              <w:top w:val="single" w:sz="4" w:space="0" w:color="000000"/>
              <w:left w:val="single" w:sz="4" w:space="0" w:color="000000"/>
              <w:bottom w:val="single" w:sz="4" w:space="0" w:color="000000"/>
              <w:right w:val="single" w:sz="4" w:space="0" w:color="000000"/>
            </w:tcBorders>
            <w:shd w:val="clear" w:color="auto" w:fill="DADADA"/>
          </w:tcPr>
          <w:p w14:paraId="5143555C" w14:textId="77777777" w:rsidR="00AA17D4" w:rsidRPr="002A64AB" w:rsidRDefault="00AA17D4" w:rsidP="002A64AB">
            <w:pPr>
              <w:widowControl w:val="0"/>
              <w:autoSpaceDE w:val="0"/>
              <w:autoSpaceDN w:val="0"/>
              <w:adjustRightInd w:val="0"/>
              <w:spacing w:before="0" w:after="0" w:line="240" w:lineRule="auto"/>
              <w:rPr>
                <w:rFonts w:ascii="Arial Narrow" w:hAnsi="Arial Narrow"/>
                <w:sz w:val="22"/>
                <w:szCs w:val="22"/>
              </w:rPr>
            </w:pPr>
          </w:p>
        </w:tc>
      </w:tr>
      <w:tr w:rsidR="00AA17D4" w:rsidRPr="002A64AB" w14:paraId="7D4B366F" w14:textId="77777777" w:rsidTr="00FA310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2699" w:type="dxa"/>
            <w:vMerge w:val="restart"/>
          </w:tcPr>
          <w:p w14:paraId="56CE4D6D" w14:textId="77777777" w:rsidR="00AA17D4" w:rsidRPr="002A64AB" w:rsidRDefault="00AA17D4" w:rsidP="002A64AB">
            <w:pPr>
              <w:widowControl w:val="0"/>
              <w:autoSpaceDE w:val="0"/>
              <w:autoSpaceDN w:val="0"/>
              <w:adjustRightInd w:val="0"/>
              <w:spacing w:before="0" w:after="0" w:line="240" w:lineRule="auto"/>
              <w:ind w:left="105"/>
              <w:rPr>
                <w:rFonts w:ascii="Arial Narrow" w:hAnsi="Arial Narrow" w:cs="Arial"/>
                <w:sz w:val="22"/>
                <w:szCs w:val="22"/>
              </w:rPr>
            </w:pPr>
            <w:r w:rsidRPr="002A64AB">
              <w:rPr>
                <w:rFonts w:ascii="Arial Narrow" w:hAnsi="Arial Narrow" w:cs="Arial"/>
                <w:b/>
                <w:bCs/>
                <w:spacing w:val="2"/>
                <w:sz w:val="22"/>
                <w:szCs w:val="22"/>
              </w:rPr>
              <w:t>F</w:t>
            </w:r>
            <w:r w:rsidRPr="002A64AB">
              <w:rPr>
                <w:rFonts w:ascii="Arial Narrow" w:hAnsi="Arial Narrow" w:cs="Arial"/>
                <w:b/>
                <w:bCs/>
                <w:sz w:val="22"/>
                <w:szCs w:val="22"/>
              </w:rPr>
              <w:t xml:space="preserve">. </w:t>
            </w:r>
            <w:r w:rsidRPr="002A64AB">
              <w:rPr>
                <w:rFonts w:ascii="Arial Narrow" w:hAnsi="Arial Narrow" w:cs="Arial"/>
                <w:b/>
                <w:bCs/>
                <w:spacing w:val="2"/>
                <w:sz w:val="22"/>
                <w:szCs w:val="22"/>
              </w:rPr>
              <w:t xml:space="preserve"> </w:t>
            </w:r>
            <w:r w:rsidRPr="002A64AB">
              <w:rPr>
                <w:rFonts w:ascii="Arial Narrow" w:hAnsi="Arial Narrow" w:cs="Arial"/>
                <w:b/>
                <w:bCs/>
                <w:spacing w:val="-4"/>
                <w:sz w:val="22"/>
                <w:szCs w:val="22"/>
              </w:rPr>
              <w:t>I</w:t>
            </w:r>
            <w:r w:rsidRPr="002A64AB">
              <w:rPr>
                <w:rFonts w:ascii="Arial Narrow" w:hAnsi="Arial Narrow" w:cs="Arial"/>
                <w:b/>
                <w:bCs/>
                <w:spacing w:val="-3"/>
                <w:sz w:val="22"/>
                <w:szCs w:val="22"/>
              </w:rPr>
              <w:t>n</w:t>
            </w:r>
            <w:r w:rsidRPr="002A64AB">
              <w:rPr>
                <w:rFonts w:ascii="Arial Narrow" w:hAnsi="Arial Narrow" w:cs="Arial"/>
                <w:b/>
                <w:bCs/>
                <w:spacing w:val="2"/>
                <w:sz w:val="22"/>
                <w:szCs w:val="22"/>
              </w:rPr>
              <w:t>t</w:t>
            </w:r>
            <w:r w:rsidRPr="002A64AB">
              <w:rPr>
                <w:rFonts w:ascii="Arial Narrow" w:hAnsi="Arial Narrow" w:cs="Arial"/>
                <w:b/>
                <w:bCs/>
                <w:spacing w:val="1"/>
                <w:sz w:val="22"/>
                <w:szCs w:val="22"/>
              </w:rPr>
              <w:t>e</w:t>
            </w:r>
            <w:r w:rsidRPr="002A64AB">
              <w:rPr>
                <w:rFonts w:ascii="Arial Narrow" w:hAnsi="Arial Narrow" w:cs="Arial"/>
                <w:b/>
                <w:bCs/>
                <w:spacing w:val="-2"/>
                <w:sz w:val="22"/>
                <w:szCs w:val="22"/>
              </w:rPr>
              <w:t>r</w:t>
            </w:r>
            <w:r w:rsidRPr="002A64AB">
              <w:rPr>
                <w:rFonts w:ascii="Arial Narrow" w:hAnsi="Arial Narrow" w:cs="Arial"/>
                <w:b/>
                <w:bCs/>
                <w:spacing w:val="2"/>
                <w:sz w:val="22"/>
                <w:szCs w:val="22"/>
              </w:rPr>
              <w:t>-</w:t>
            </w:r>
            <w:r w:rsidRPr="002A64AB">
              <w:rPr>
                <w:rFonts w:ascii="Arial Narrow" w:hAnsi="Arial Narrow" w:cs="Arial"/>
                <w:b/>
                <w:bCs/>
                <w:spacing w:val="-6"/>
                <w:sz w:val="22"/>
                <w:szCs w:val="22"/>
              </w:rPr>
              <w:t>A</w:t>
            </w:r>
            <w:r w:rsidRPr="002A64AB">
              <w:rPr>
                <w:rFonts w:ascii="Arial Narrow" w:hAnsi="Arial Narrow" w:cs="Arial"/>
                <w:b/>
                <w:bCs/>
                <w:spacing w:val="2"/>
                <w:sz w:val="22"/>
                <w:szCs w:val="22"/>
              </w:rPr>
              <w:t>g</w:t>
            </w:r>
            <w:r w:rsidRPr="002A64AB">
              <w:rPr>
                <w:rFonts w:ascii="Arial Narrow" w:hAnsi="Arial Narrow" w:cs="Arial"/>
                <w:b/>
                <w:bCs/>
                <w:spacing w:val="1"/>
                <w:sz w:val="22"/>
                <w:szCs w:val="22"/>
              </w:rPr>
              <w:t>e</w:t>
            </w:r>
            <w:r w:rsidRPr="002A64AB">
              <w:rPr>
                <w:rFonts w:ascii="Arial Narrow" w:hAnsi="Arial Narrow" w:cs="Arial"/>
                <w:b/>
                <w:bCs/>
                <w:spacing w:val="-3"/>
                <w:sz w:val="22"/>
                <w:szCs w:val="22"/>
              </w:rPr>
              <w:t>n</w:t>
            </w:r>
            <w:r w:rsidRPr="002A64AB">
              <w:rPr>
                <w:rFonts w:ascii="Arial Narrow" w:hAnsi="Arial Narrow" w:cs="Arial"/>
                <w:b/>
                <w:bCs/>
                <w:spacing w:val="6"/>
                <w:sz w:val="22"/>
                <w:szCs w:val="22"/>
              </w:rPr>
              <w:t>c</w:t>
            </w:r>
            <w:r w:rsidRPr="002A64AB">
              <w:rPr>
                <w:rFonts w:ascii="Arial Narrow" w:hAnsi="Arial Narrow" w:cs="Arial"/>
                <w:b/>
                <w:bCs/>
                <w:sz w:val="22"/>
                <w:szCs w:val="22"/>
              </w:rPr>
              <w:t>y</w:t>
            </w:r>
          </w:p>
          <w:p w14:paraId="437D224B" w14:textId="77777777" w:rsidR="00AA17D4" w:rsidRPr="002A64AB" w:rsidRDefault="00AA17D4" w:rsidP="002A64AB">
            <w:pPr>
              <w:widowControl w:val="0"/>
              <w:autoSpaceDE w:val="0"/>
              <w:autoSpaceDN w:val="0"/>
              <w:adjustRightInd w:val="0"/>
              <w:spacing w:before="0" w:after="0" w:line="240" w:lineRule="auto"/>
              <w:rPr>
                <w:rFonts w:ascii="Arial Narrow" w:hAnsi="Arial Narrow"/>
                <w:sz w:val="22"/>
                <w:szCs w:val="22"/>
              </w:rPr>
            </w:pPr>
            <w:r w:rsidRPr="002A64AB">
              <w:rPr>
                <w:rFonts w:ascii="Arial Narrow" w:hAnsi="Arial Narrow" w:cs="Arial"/>
                <w:b/>
                <w:bCs/>
                <w:spacing w:val="-1"/>
                <w:sz w:val="22"/>
                <w:szCs w:val="22"/>
              </w:rPr>
              <w:t xml:space="preserve">       R</w:t>
            </w:r>
            <w:r w:rsidRPr="002A64AB">
              <w:rPr>
                <w:rFonts w:ascii="Arial Narrow" w:hAnsi="Arial Narrow" w:cs="Arial"/>
                <w:b/>
                <w:bCs/>
                <w:spacing w:val="1"/>
                <w:sz w:val="22"/>
                <w:szCs w:val="22"/>
              </w:rPr>
              <w:t>e</w:t>
            </w:r>
            <w:r w:rsidRPr="002A64AB">
              <w:rPr>
                <w:rFonts w:ascii="Arial Narrow" w:hAnsi="Arial Narrow" w:cs="Arial"/>
                <w:b/>
                <w:bCs/>
                <w:sz w:val="22"/>
                <w:szCs w:val="22"/>
              </w:rPr>
              <w:t>l</w:t>
            </w:r>
            <w:r w:rsidRPr="002A64AB">
              <w:rPr>
                <w:rFonts w:ascii="Arial Narrow" w:hAnsi="Arial Narrow" w:cs="Arial"/>
                <w:b/>
                <w:bCs/>
                <w:spacing w:val="1"/>
                <w:sz w:val="22"/>
                <w:szCs w:val="22"/>
              </w:rPr>
              <w:t>a</w:t>
            </w:r>
            <w:r w:rsidRPr="002A64AB">
              <w:rPr>
                <w:rFonts w:ascii="Arial Narrow" w:hAnsi="Arial Narrow" w:cs="Arial"/>
                <w:b/>
                <w:bCs/>
                <w:spacing w:val="2"/>
                <w:sz w:val="22"/>
                <w:szCs w:val="22"/>
              </w:rPr>
              <w:t>t</w:t>
            </w:r>
            <w:r w:rsidRPr="002A64AB">
              <w:rPr>
                <w:rFonts w:ascii="Arial Narrow" w:hAnsi="Arial Narrow" w:cs="Arial"/>
                <w:b/>
                <w:bCs/>
                <w:sz w:val="22"/>
                <w:szCs w:val="22"/>
              </w:rPr>
              <w:t>i</w:t>
            </w:r>
            <w:r w:rsidRPr="002A64AB">
              <w:rPr>
                <w:rFonts w:ascii="Arial Narrow" w:hAnsi="Arial Narrow" w:cs="Arial"/>
                <w:b/>
                <w:bCs/>
                <w:spacing w:val="2"/>
                <w:sz w:val="22"/>
                <w:szCs w:val="22"/>
              </w:rPr>
              <w:t>o</w:t>
            </w:r>
            <w:r w:rsidRPr="002A64AB">
              <w:rPr>
                <w:rFonts w:ascii="Arial Narrow" w:hAnsi="Arial Narrow" w:cs="Arial"/>
                <w:b/>
                <w:bCs/>
                <w:spacing w:val="-3"/>
                <w:sz w:val="22"/>
                <w:szCs w:val="22"/>
              </w:rPr>
              <w:t>n</w:t>
            </w:r>
            <w:r w:rsidRPr="002A64AB">
              <w:rPr>
                <w:rFonts w:ascii="Arial Narrow" w:hAnsi="Arial Narrow" w:cs="Arial"/>
                <w:b/>
                <w:bCs/>
                <w:spacing w:val="1"/>
                <w:sz w:val="22"/>
                <w:szCs w:val="22"/>
              </w:rPr>
              <w:t>s</w:t>
            </w:r>
            <w:r w:rsidRPr="002A64AB">
              <w:rPr>
                <w:rFonts w:ascii="Arial Narrow" w:hAnsi="Arial Narrow" w:cs="Arial"/>
                <w:b/>
                <w:bCs/>
                <w:spacing w:val="-3"/>
                <w:sz w:val="22"/>
                <w:szCs w:val="22"/>
              </w:rPr>
              <w:t>h</w:t>
            </w:r>
            <w:r w:rsidRPr="002A64AB">
              <w:rPr>
                <w:rFonts w:ascii="Arial Narrow" w:hAnsi="Arial Narrow" w:cs="Arial"/>
                <w:b/>
                <w:bCs/>
                <w:sz w:val="22"/>
                <w:szCs w:val="22"/>
              </w:rPr>
              <w:t>ips</w:t>
            </w:r>
          </w:p>
        </w:tc>
        <w:tc>
          <w:tcPr>
            <w:tcW w:w="5597" w:type="dxa"/>
            <w:shd w:val="clear" w:color="auto" w:fill="DADADA"/>
          </w:tcPr>
          <w:p w14:paraId="32996CF7" w14:textId="247A4793" w:rsidR="00AA17D4" w:rsidRPr="002A64AB" w:rsidRDefault="00AA17D4" w:rsidP="002A64AB">
            <w:pPr>
              <w:widowControl w:val="0"/>
              <w:autoSpaceDE w:val="0"/>
              <w:autoSpaceDN w:val="0"/>
              <w:adjustRightInd w:val="0"/>
              <w:spacing w:before="0" w:after="0" w:line="240" w:lineRule="auto"/>
              <w:ind w:left="100"/>
              <w:rPr>
                <w:rFonts w:ascii="Arial Narrow" w:hAnsi="Arial Narrow" w:cs="Arial"/>
                <w:sz w:val="22"/>
                <w:szCs w:val="22"/>
              </w:rPr>
            </w:pPr>
            <w:r w:rsidRPr="002A64AB">
              <w:rPr>
                <w:rFonts w:ascii="Arial Narrow" w:hAnsi="Arial Narrow" w:cs="Arial"/>
                <w:spacing w:val="-4"/>
                <w:sz w:val="22"/>
                <w:szCs w:val="22"/>
              </w:rPr>
              <w:t>I</w:t>
            </w:r>
            <w:r w:rsidRPr="002A64AB">
              <w:rPr>
                <w:rFonts w:ascii="Arial Narrow" w:hAnsi="Arial Narrow" w:cs="Arial"/>
                <w:spacing w:val="2"/>
                <w:sz w:val="22"/>
                <w:szCs w:val="22"/>
              </w:rPr>
              <w:t>n</w:t>
            </w:r>
            <w:r w:rsidRPr="002A64AB">
              <w:rPr>
                <w:rFonts w:ascii="Arial Narrow" w:hAnsi="Arial Narrow" w:cs="Arial"/>
                <w:spacing w:val="1"/>
                <w:sz w:val="22"/>
                <w:szCs w:val="22"/>
              </w:rPr>
              <w:t>t</w:t>
            </w:r>
            <w:r w:rsidRPr="002A64AB">
              <w:rPr>
                <w:rFonts w:ascii="Arial Narrow" w:hAnsi="Arial Narrow" w:cs="Arial"/>
                <w:spacing w:val="2"/>
                <w:sz w:val="22"/>
                <w:szCs w:val="22"/>
              </w:rPr>
              <w:t>e</w:t>
            </w:r>
            <w:r w:rsidRPr="002A64AB">
              <w:rPr>
                <w:rFonts w:ascii="Arial Narrow" w:hAnsi="Arial Narrow" w:cs="Arial"/>
                <w:spacing w:val="-2"/>
                <w:sz w:val="22"/>
                <w:szCs w:val="22"/>
              </w:rPr>
              <w:t>r</w:t>
            </w:r>
            <w:r w:rsidRPr="002A64AB">
              <w:rPr>
                <w:rFonts w:ascii="Arial Narrow" w:hAnsi="Arial Narrow" w:cs="Arial"/>
                <w:sz w:val="22"/>
                <w:szCs w:val="22"/>
              </w:rPr>
              <w:t>v</w:t>
            </w:r>
            <w:r w:rsidRPr="002A64AB">
              <w:rPr>
                <w:rFonts w:ascii="Arial Narrow" w:hAnsi="Arial Narrow" w:cs="Arial"/>
                <w:spacing w:val="-1"/>
                <w:sz w:val="22"/>
                <w:szCs w:val="22"/>
              </w:rPr>
              <w:t>i</w:t>
            </w:r>
            <w:r w:rsidRPr="002A64AB">
              <w:rPr>
                <w:rFonts w:ascii="Arial Narrow" w:hAnsi="Arial Narrow" w:cs="Arial"/>
                <w:spacing w:val="2"/>
                <w:sz w:val="22"/>
                <w:szCs w:val="22"/>
              </w:rPr>
              <w:t>e</w:t>
            </w:r>
            <w:r w:rsidRPr="002A64AB">
              <w:rPr>
                <w:rFonts w:ascii="Arial Narrow" w:hAnsi="Arial Narrow" w:cs="Arial"/>
                <w:sz w:val="22"/>
                <w:szCs w:val="22"/>
              </w:rPr>
              <w:t xml:space="preserve">w </w:t>
            </w:r>
            <w:r w:rsidR="00FA649F" w:rsidRPr="002A64AB">
              <w:rPr>
                <w:rFonts w:ascii="Arial Narrow" w:hAnsi="Arial Narrow" w:cs="Arial"/>
                <w:spacing w:val="-4"/>
                <w:sz w:val="22"/>
                <w:szCs w:val="22"/>
              </w:rPr>
              <w:t>Team Leader</w:t>
            </w:r>
            <w:r w:rsidRPr="002A64AB">
              <w:rPr>
                <w:rFonts w:ascii="Arial Narrow" w:hAnsi="Arial Narrow" w:cs="Arial"/>
                <w:spacing w:val="-5"/>
                <w:sz w:val="22"/>
                <w:szCs w:val="22"/>
              </w:rPr>
              <w:t xml:space="preserve"> </w:t>
            </w:r>
            <w:r w:rsidRPr="002A64AB">
              <w:rPr>
                <w:rFonts w:ascii="Arial Narrow" w:hAnsi="Arial Narrow" w:cs="Arial"/>
                <w:spacing w:val="2"/>
                <w:sz w:val="22"/>
                <w:szCs w:val="22"/>
              </w:rPr>
              <w:t>a</w:t>
            </w:r>
            <w:r w:rsidRPr="002A64AB">
              <w:rPr>
                <w:rFonts w:ascii="Arial Narrow" w:hAnsi="Arial Narrow" w:cs="Arial"/>
                <w:spacing w:val="-3"/>
                <w:sz w:val="22"/>
                <w:szCs w:val="22"/>
              </w:rPr>
              <w:t>n</w:t>
            </w:r>
            <w:r w:rsidRPr="002A64AB">
              <w:rPr>
                <w:rFonts w:ascii="Arial Narrow" w:hAnsi="Arial Narrow" w:cs="Arial"/>
                <w:sz w:val="22"/>
                <w:szCs w:val="22"/>
              </w:rPr>
              <w:t>d</w:t>
            </w:r>
            <w:r w:rsidRPr="002A64AB">
              <w:rPr>
                <w:rFonts w:ascii="Arial Narrow" w:hAnsi="Arial Narrow" w:cs="Arial"/>
                <w:spacing w:val="3"/>
                <w:sz w:val="22"/>
                <w:szCs w:val="22"/>
              </w:rPr>
              <w:t xml:space="preserve"> </w:t>
            </w:r>
            <w:r w:rsidRPr="002A64AB">
              <w:rPr>
                <w:rFonts w:ascii="Arial Narrow" w:hAnsi="Arial Narrow" w:cs="Arial"/>
                <w:spacing w:val="-3"/>
                <w:sz w:val="22"/>
                <w:szCs w:val="22"/>
              </w:rPr>
              <w:t>a</w:t>
            </w:r>
            <w:r w:rsidRPr="002A64AB">
              <w:rPr>
                <w:rFonts w:ascii="Arial Narrow" w:hAnsi="Arial Narrow" w:cs="Arial"/>
                <w:sz w:val="22"/>
                <w:szCs w:val="22"/>
              </w:rPr>
              <w:t>sk</w:t>
            </w:r>
            <w:r w:rsidRPr="002A64AB">
              <w:rPr>
                <w:rFonts w:ascii="Arial Narrow" w:hAnsi="Arial Narrow" w:cs="Arial"/>
                <w:spacing w:val="-4"/>
                <w:sz w:val="22"/>
                <w:szCs w:val="22"/>
              </w:rPr>
              <w:t xml:space="preserve"> </w:t>
            </w:r>
            <w:r w:rsidRPr="002A64AB">
              <w:rPr>
                <w:rFonts w:ascii="Arial Narrow" w:hAnsi="Arial Narrow" w:cs="Arial"/>
                <w:spacing w:val="1"/>
                <w:sz w:val="22"/>
                <w:szCs w:val="22"/>
              </w:rPr>
              <w:t>f</w:t>
            </w:r>
            <w:r w:rsidRPr="002A64AB">
              <w:rPr>
                <w:rFonts w:ascii="Arial Narrow" w:hAnsi="Arial Narrow" w:cs="Arial"/>
                <w:spacing w:val="2"/>
                <w:sz w:val="22"/>
                <w:szCs w:val="22"/>
              </w:rPr>
              <w:t>o</w:t>
            </w:r>
            <w:r w:rsidRPr="002A64AB">
              <w:rPr>
                <w:rFonts w:ascii="Arial Narrow" w:hAnsi="Arial Narrow" w:cs="Arial"/>
                <w:sz w:val="22"/>
                <w:szCs w:val="22"/>
              </w:rPr>
              <w:t xml:space="preserve">r </w:t>
            </w:r>
            <w:r w:rsidRPr="002A64AB">
              <w:rPr>
                <w:rFonts w:ascii="Arial Narrow" w:hAnsi="Arial Narrow" w:cs="Arial"/>
                <w:spacing w:val="2"/>
                <w:sz w:val="22"/>
                <w:szCs w:val="22"/>
              </w:rPr>
              <w:t>e</w:t>
            </w:r>
            <w:r w:rsidRPr="002A64AB">
              <w:rPr>
                <w:rFonts w:ascii="Arial Narrow" w:hAnsi="Arial Narrow" w:cs="Arial"/>
                <w:sz w:val="22"/>
                <w:szCs w:val="22"/>
              </w:rPr>
              <w:t>v</w:t>
            </w:r>
            <w:r w:rsidRPr="002A64AB">
              <w:rPr>
                <w:rFonts w:ascii="Arial Narrow" w:hAnsi="Arial Narrow" w:cs="Arial"/>
                <w:spacing w:val="-6"/>
                <w:sz w:val="22"/>
                <w:szCs w:val="22"/>
              </w:rPr>
              <w:t>i</w:t>
            </w:r>
            <w:r w:rsidRPr="002A64AB">
              <w:rPr>
                <w:rFonts w:ascii="Arial Narrow" w:hAnsi="Arial Narrow" w:cs="Arial"/>
                <w:spacing w:val="2"/>
                <w:sz w:val="22"/>
                <w:szCs w:val="22"/>
              </w:rPr>
              <w:t>d</w:t>
            </w:r>
            <w:r w:rsidRPr="002A64AB">
              <w:rPr>
                <w:rFonts w:ascii="Arial Narrow" w:hAnsi="Arial Narrow" w:cs="Arial"/>
                <w:spacing w:val="-3"/>
                <w:sz w:val="22"/>
                <w:szCs w:val="22"/>
              </w:rPr>
              <w:t>e</w:t>
            </w:r>
            <w:r w:rsidRPr="002A64AB">
              <w:rPr>
                <w:rFonts w:ascii="Arial Narrow" w:hAnsi="Arial Narrow" w:cs="Arial"/>
                <w:spacing w:val="2"/>
                <w:sz w:val="22"/>
                <w:szCs w:val="22"/>
              </w:rPr>
              <w:t>n</w:t>
            </w:r>
            <w:r w:rsidRPr="002A64AB">
              <w:rPr>
                <w:rFonts w:ascii="Arial Narrow" w:hAnsi="Arial Narrow" w:cs="Arial"/>
                <w:sz w:val="22"/>
                <w:szCs w:val="22"/>
              </w:rPr>
              <w:t>ce</w:t>
            </w:r>
            <w:r w:rsidRPr="002A64AB">
              <w:rPr>
                <w:rFonts w:ascii="Arial Narrow" w:hAnsi="Arial Narrow" w:cs="Arial"/>
                <w:spacing w:val="-2"/>
                <w:sz w:val="22"/>
                <w:szCs w:val="22"/>
              </w:rPr>
              <w:t xml:space="preserve"> </w:t>
            </w:r>
            <w:r w:rsidRPr="002A64AB">
              <w:rPr>
                <w:rFonts w:ascii="Arial Narrow" w:hAnsi="Arial Narrow" w:cs="Arial"/>
                <w:spacing w:val="-3"/>
                <w:sz w:val="22"/>
                <w:szCs w:val="22"/>
              </w:rPr>
              <w:t>o</w:t>
            </w:r>
            <w:r w:rsidRPr="002A64AB">
              <w:rPr>
                <w:rFonts w:ascii="Arial Narrow" w:hAnsi="Arial Narrow" w:cs="Arial"/>
                <w:sz w:val="22"/>
                <w:szCs w:val="22"/>
              </w:rPr>
              <w:t>f</w:t>
            </w:r>
          </w:p>
          <w:p w14:paraId="42F611C7" w14:textId="77777777" w:rsidR="00AA17D4" w:rsidRPr="002A64AB" w:rsidRDefault="00AA17D4" w:rsidP="002A64AB">
            <w:pPr>
              <w:widowControl w:val="0"/>
              <w:autoSpaceDE w:val="0"/>
              <w:autoSpaceDN w:val="0"/>
              <w:adjustRightInd w:val="0"/>
              <w:spacing w:before="0" w:after="0" w:line="240" w:lineRule="auto"/>
              <w:ind w:left="100"/>
              <w:rPr>
                <w:rFonts w:ascii="Arial Narrow" w:hAnsi="Arial Narrow"/>
                <w:sz w:val="22"/>
                <w:szCs w:val="22"/>
              </w:rPr>
            </w:pPr>
            <w:r w:rsidRPr="002A64AB">
              <w:rPr>
                <w:rFonts w:ascii="Arial Narrow" w:hAnsi="Arial Narrow" w:cs="Arial"/>
                <w:sz w:val="22"/>
                <w:szCs w:val="22"/>
              </w:rPr>
              <w:t>c</w:t>
            </w:r>
            <w:r w:rsidRPr="002A64AB">
              <w:rPr>
                <w:rFonts w:ascii="Arial Narrow" w:hAnsi="Arial Narrow" w:cs="Arial"/>
                <w:spacing w:val="2"/>
                <w:sz w:val="22"/>
                <w:szCs w:val="22"/>
              </w:rPr>
              <w:t>o</w:t>
            </w:r>
            <w:r w:rsidRPr="002A64AB">
              <w:rPr>
                <w:rFonts w:ascii="Arial Narrow" w:hAnsi="Arial Narrow" w:cs="Arial"/>
                <w:spacing w:val="-1"/>
                <w:sz w:val="22"/>
                <w:szCs w:val="22"/>
              </w:rPr>
              <w:t>ll</w:t>
            </w:r>
            <w:r w:rsidRPr="002A64AB">
              <w:rPr>
                <w:rFonts w:ascii="Arial Narrow" w:hAnsi="Arial Narrow" w:cs="Arial"/>
                <w:spacing w:val="2"/>
                <w:sz w:val="22"/>
                <w:szCs w:val="22"/>
              </w:rPr>
              <w:t>a</w:t>
            </w:r>
            <w:r w:rsidRPr="002A64AB">
              <w:rPr>
                <w:rFonts w:ascii="Arial Narrow" w:hAnsi="Arial Narrow" w:cs="Arial"/>
                <w:spacing w:val="-3"/>
                <w:sz w:val="22"/>
                <w:szCs w:val="22"/>
              </w:rPr>
              <w:t>b</w:t>
            </w:r>
            <w:r w:rsidRPr="002A64AB">
              <w:rPr>
                <w:rFonts w:ascii="Arial Narrow" w:hAnsi="Arial Narrow" w:cs="Arial"/>
                <w:spacing w:val="2"/>
                <w:sz w:val="22"/>
                <w:szCs w:val="22"/>
              </w:rPr>
              <w:t>o</w:t>
            </w:r>
            <w:r w:rsidRPr="002A64AB">
              <w:rPr>
                <w:rFonts w:ascii="Arial Narrow" w:hAnsi="Arial Narrow" w:cs="Arial"/>
                <w:spacing w:val="-2"/>
                <w:sz w:val="22"/>
                <w:szCs w:val="22"/>
              </w:rPr>
              <w:t>r</w:t>
            </w:r>
            <w:r w:rsidRPr="002A64AB">
              <w:rPr>
                <w:rFonts w:ascii="Arial Narrow" w:hAnsi="Arial Narrow" w:cs="Arial"/>
                <w:spacing w:val="2"/>
                <w:sz w:val="22"/>
                <w:szCs w:val="22"/>
              </w:rPr>
              <w:t>a</w:t>
            </w:r>
            <w:r w:rsidRPr="002A64AB">
              <w:rPr>
                <w:rFonts w:ascii="Arial Narrow" w:hAnsi="Arial Narrow" w:cs="Arial"/>
                <w:spacing w:val="1"/>
                <w:sz w:val="22"/>
                <w:szCs w:val="22"/>
              </w:rPr>
              <w:t>t</w:t>
            </w:r>
            <w:r w:rsidRPr="002A64AB">
              <w:rPr>
                <w:rFonts w:ascii="Arial Narrow" w:hAnsi="Arial Narrow" w:cs="Arial"/>
                <w:spacing w:val="-6"/>
                <w:sz w:val="22"/>
                <w:szCs w:val="22"/>
              </w:rPr>
              <w:t>i</w:t>
            </w:r>
            <w:r w:rsidRPr="002A64AB">
              <w:rPr>
                <w:rFonts w:ascii="Arial Narrow" w:hAnsi="Arial Narrow" w:cs="Arial"/>
                <w:spacing w:val="2"/>
                <w:sz w:val="22"/>
                <w:szCs w:val="22"/>
              </w:rPr>
              <w:t>o</w:t>
            </w:r>
            <w:r w:rsidRPr="002A64AB">
              <w:rPr>
                <w:rFonts w:ascii="Arial Narrow" w:hAnsi="Arial Narrow" w:cs="Arial"/>
                <w:sz w:val="22"/>
                <w:szCs w:val="22"/>
              </w:rPr>
              <w:t>n</w:t>
            </w:r>
            <w:r w:rsidRPr="002A64AB">
              <w:rPr>
                <w:rFonts w:ascii="Arial Narrow" w:hAnsi="Arial Narrow" w:cs="Arial"/>
                <w:spacing w:val="-2"/>
                <w:sz w:val="22"/>
                <w:szCs w:val="22"/>
              </w:rPr>
              <w:t xml:space="preserve"> </w:t>
            </w:r>
            <w:r w:rsidRPr="002A64AB">
              <w:rPr>
                <w:rFonts w:ascii="Arial Narrow" w:hAnsi="Arial Narrow" w:cs="Arial"/>
                <w:spacing w:val="1"/>
                <w:sz w:val="22"/>
                <w:szCs w:val="22"/>
              </w:rPr>
              <w:t>f</w:t>
            </w:r>
            <w:r w:rsidRPr="002A64AB">
              <w:rPr>
                <w:rFonts w:ascii="Arial Narrow" w:hAnsi="Arial Narrow" w:cs="Arial"/>
                <w:spacing w:val="2"/>
                <w:sz w:val="22"/>
                <w:szCs w:val="22"/>
              </w:rPr>
              <w:t>o</w:t>
            </w:r>
            <w:r w:rsidRPr="002A64AB">
              <w:rPr>
                <w:rFonts w:ascii="Arial Narrow" w:hAnsi="Arial Narrow" w:cs="Arial"/>
                <w:sz w:val="22"/>
                <w:szCs w:val="22"/>
              </w:rPr>
              <w:t>r</w:t>
            </w:r>
            <w:r w:rsidRPr="002A64AB">
              <w:rPr>
                <w:rFonts w:ascii="Arial Narrow" w:hAnsi="Arial Narrow" w:cs="Arial"/>
                <w:spacing w:val="-5"/>
                <w:sz w:val="22"/>
                <w:szCs w:val="22"/>
              </w:rPr>
              <w:t xml:space="preserve"> </w:t>
            </w:r>
            <w:r w:rsidRPr="002A64AB">
              <w:rPr>
                <w:rFonts w:ascii="Arial Narrow" w:hAnsi="Arial Narrow" w:cs="Arial"/>
                <w:spacing w:val="2"/>
                <w:sz w:val="22"/>
                <w:szCs w:val="22"/>
              </w:rPr>
              <w:t>do</w:t>
            </w:r>
            <w:r w:rsidRPr="002A64AB">
              <w:rPr>
                <w:rFonts w:ascii="Arial Narrow" w:hAnsi="Arial Narrow" w:cs="Arial"/>
                <w:spacing w:val="-5"/>
                <w:sz w:val="22"/>
                <w:szCs w:val="22"/>
              </w:rPr>
              <w:t>c</w:t>
            </w:r>
            <w:r w:rsidRPr="002A64AB">
              <w:rPr>
                <w:rFonts w:ascii="Arial Narrow" w:hAnsi="Arial Narrow" w:cs="Arial"/>
                <w:spacing w:val="2"/>
                <w:sz w:val="22"/>
                <w:szCs w:val="22"/>
              </w:rPr>
              <w:t>u</w:t>
            </w:r>
            <w:r w:rsidRPr="002A64AB">
              <w:rPr>
                <w:rFonts w:ascii="Arial Narrow" w:hAnsi="Arial Narrow" w:cs="Arial"/>
                <w:spacing w:val="-2"/>
                <w:sz w:val="22"/>
                <w:szCs w:val="22"/>
              </w:rPr>
              <w:t>m</w:t>
            </w:r>
            <w:r w:rsidRPr="002A64AB">
              <w:rPr>
                <w:rFonts w:ascii="Arial Narrow" w:hAnsi="Arial Narrow" w:cs="Arial"/>
                <w:spacing w:val="-3"/>
                <w:sz w:val="22"/>
                <w:szCs w:val="22"/>
              </w:rPr>
              <w:t>e</w:t>
            </w:r>
            <w:r w:rsidRPr="002A64AB">
              <w:rPr>
                <w:rFonts w:ascii="Arial Narrow" w:hAnsi="Arial Narrow" w:cs="Arial"/>
                <w:spacing w:val="2"/>
                <w:sz w:val="22"/>
                <w:szCs w:val="22"/>
              </w:rPr>
              <w:t>n</w:t>
            </w:r>
            <w:r w:rsidRPr="002A64AB">
              <w:rPr>
                <w:rFonts w:ascii="Arial Narrow" w:hAnsi="Arial Narrow" w:cs="Arial"/>
                <w:spacing w:val="1"/>
                <w:sz w:val="22"/>
                <w:szCs w:val="22"/>
              </w:rPr>
              <w:t>t</w:t>
            </w:r>
            <w:r w:rsidRPr="002A64AB">
              <w:rPr>
                <w:rFonts w:ascii="Arial Narrow" w:hAnsi="Arial Narrow" w:cs="Arial"/>
                <w:spacing w:val="-3"/>
                <w:sz w:val="22"/>
                <w:szCs w:val="22"/>
              </w:rPr>
              <w:t>a</w:t>
            </w:r>
            <w:r w:rsidRPr="002A64AB">
              <w:rPr>
                <w:rFonts w:ascii="Arial Narrow" w:hAnsi="Arial Narrow" w:cs="Arial"/>
                <w:spacing w:val="1"/>
                <w:sz w:val="22"/>
                <w:szCs w:val="22"/>
              </w:rPr>
              <w:t>t</w:t>
            </w:r>
            <w:r w:rsidRPr="002A64AB">
              <w:rPr>
                <w:rFonts w:ascii="Arial Narrow" w:hAnsi="Arial Narrow" w:cs="Arial"/>
                <w:spacing w:val="-1"/>
                <w:sz w:val="22"/>
                <w:szCs w:val="22"/>
              </w:rPr>
              <w:t>i</w:t>
            </w:r>
            <w:r w:rsidRPr="002A64AB">
              <w:rPr>
                <w:rFonts w:ascii="Arial Narrow" w:hAnsi="Arial Narrow" w:cs="Arial"/>
                <w:spacing w:val="-3"/>
                <w:sz w:val="22"/>
                <w:szCs w:val="22"/>
              </w:rPr>
              <w:t>o</w:t>
            </w:r>
            <w:r w:rsidRPr="002A64AB">
              <w:rPr>
                <w:rFonts w:ascii="Arial Narrow" w:hAnsi="Arial Narrow" w:cs="Arial"/>
                <w:sz w:val="22"/>
                <w:szCs w:val="22"/>
              </w:rPr>
              <w:t>n</w:t>
            </w:r>
          </w:p>
        </w:tc>
        <w:tc>
          <w:tcPr>
            <w:tcW w:w="646" w:type="dxa"/>
            <w:shd w:val="clear" w:color="auto" w:fill="DADADA"/>
          </w:tcPr>
          <w:p w14:paraId="7514D528" w14:textId="77777777" w:rsidR="00AA17D4" w:rsidRPr="002A64AB" w:rsidRDefault="00AA17D4" w:rsidP="002A64AB">
            <w:pPr>
              <w:widowControl w:val="0"/>
              <w:autoSpaceDE w:val="0"/>
              <w:autoSpaceDN w:val="0"/>
              <w:adjustRightInd w:val="0"/>
              <w:spacing w:before="0" w:after="0" w:line="240" w:lineRule="auto"/>
              <w:rPr>
                <w:rFonts w:ascii="Arial Narrow" w:hAnsi="Arial Narrow"/>
                <w:sz w:val="22"/>
                <w:szCs w:val="22"/>
              </w:rPr>
            </w:pPr>
          </w:p>
        </w:tc>
        <w:tc>
          <w:tcPr>
            <w:tcW w:w="629" w:type="dxa"/>
            <w:shd w:val="clear" w:color="auto" w:fill="DADADA"/>
          </w:tcPr>
          <w:p w14:paraId="3B4265E1" w14:textId="77777777" w:rsidR="00AA17D4" w:rsidRPr="002A64AB" w:rsidRDefault="00AA17D4" w:rsidP="002A64AB">
            <w:pPr>
              <w:widowControl w:val="0"/>
              <w:autoSpaceDE w:val="0"/>
              <w:autoSpaceDN w:val="0"/>
              <w:adjustRightInd w:val="0"/>
              <w:spacing w:before="0" w:after="0" w:line="240" w:lineRule="auto"/>
              <w:rPr>
                <w:rFonts w:ascii="Arial Narrow" w:hAnsi="Arial Narrow"/>
                <w:sz w:val="22"/>
                <w:szCs w:val="22"/>
              </w:rPr>
            </w:pPr>
          </w:p>
        </w:tc>
      </w:tr>
      <w:tr w:rsidR="00AA17D4" w:rsidRPr="002A64AB" w14:paraId="24CEF12E" w14:textId="77777777" w:rsidTr="00FA310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2699" w:type="dxa"/>
            <w:vMerge/>
          </w:tcPr>
          <w:p w14:paraId="49744E63" w14:textId="77777777" w:rsidR="00AA17D4" w:rsidRPr="002A64AB" w:rsidRDefault="00AA17D4" w:rsidP="002A64AB">
            <w:pPr>
              <w:widowControl w:val="0"/>
              <w:autoSpaceDE w:val="0"/>
              <w:autoSpaceDN w:val="0"/>
              <w:adjustRightInd w:val="0"/>
              <w:spacing w:before="0" w:after="0" w:line="240" w:lineRule="auto"/>
              <w:ind w:right="413"/>
              <w:rPr>
                <w:rFonts w:ascii="Arial Narrow" w:hAnsi="Arial Narrow"/>
                <w:sz w:val="22"/>
                <w:szCs w:val="22"/>
              </w:rPr>
            </w:pPr>
          </w:p>
        </w:tc>
        <w:tc>
          <w:tcPr>
            <w:tcW w:w="5597" w:type="dxa"/>
          </w:tcPr>
          <w:p w14:paraId="0DF014CB" w14:textId="77777777" w:rsidR="00AA17D4" w:rsidRPr="002A64AB" w:rsidRDefault="00AA17D4" w:rsidP="002A64AB">
            <w:pPr>
              <w:widowControl w:val="0"/>
              <w:autoSpaceDE w:val="0"/>
              <w:autoSpaceDN w:val="0"/>
              <w:adjustRightInd w:val="0"/>
              <w:spacing w:before="0" w:after="0" w:line="240" w:lineRule="auto"/>
              <w:ind w:left="100"/>
              <w:rPr>
                <w:rFonts w:ascii="Arial Narrow" w:hAnsi="Arial Narrow"/>
                <w:sz w:val="22"/>
                <w:szCs w:val="22"/>
              </w:rPr>
            </w:pPr>
            <w:r w:rsidRPr="002A64AB">
              <w:rPr>
                <w:rFonts w:ascii="Arial Narrow" w:hAnsi="Arial Narrow" w:cs="Arial"/>
                <w:spacing w:val="1"/>
                <w:sz w:val="22"/>
                <w:szCs w:val="22"/>
              </w:rPr>
              <w:t>A</w:t>
            </w:r>
            <w:r w:rsidRPr="002A64AB">
              <w:rPr>
                <w:rFonts w:ascii="Arial Narrow" w:hAnsi="Arial Narrow" w:cs="Arial"/>
                <w:sz w:val="22"/>
                <w:szCs w:val="22"/>
              </w:rPr>
              <w:t>c</w:t>
            </w:r>
            <w:r w:rsidRPr="002A64AB">
              <w:rPr>
                <w:rFonts w:ascii="Arial Narrow" w:hAnsi="Arial Narrow" w:cs="Arial"/>
                <w:spacing w:val="1"/>
                <w:sz w:val="22"/>
                <w:szCs w:val="22"/>
              </w:rPr>
              <w:t>t</w:t>
            </w:r>
            <w:r w:rsidRPr="002A64AB">
              <w:rPr>
                <w:rFonts w:ascii="Arial Narrow" w:hAnsi="Arial Narrow" w:cs="Arial"/>
                <w:spacing w:val="-1"/>
                <w:sz w:val="22"/>
                <w:szCs w:val="22"/>
              </w:rPr>
              <w:t>i</w:t>
            </w:r>
            <w:r w:rsidRPr="002A64AB">
              <w:rPr>
                <w:rFonts w:ascii="Arial Narrow" w:hAnsi="Arial Narrow" w:cs="Arial"/>
                <w:sz w:val="22"/>
                <w:szCs w:val="22"/>
              </w:rPr>
              <w:t>ve</w:t>
            </w:r>
            <w:r w:rsidRPr="002A64AB">
              <w:rPr>
                <w:rFonts w:ascii="Arial Narrow" w:hAnsi="Arial Narrow" w:cs="Arial"/>
                <w:spacing w:val="-2"/>
                <w:sz w:val="22"/>
                <w:szCs w:val="22"/>
              </w:rPr>
              <w:t xml:space="preserve"> </w:t>
            </w:r>
            <w:r w:rsidRPr="002A64AB">
              <w:rPr>
                <w:rFonts w:ascii="Arial Narrow" w:hAnsi="Arial Narrow" w:cs="Arial"/>
                <w:sz w:val="22"/>
                <w:szCs w:val="22"/>
              </w:rPr>
              <w:t>c</w:t>
            </w:r>
            <w:r w:rsidRPr="002A64AB">
              <w:rPr>
                <w:rFonts w:ascii="Arial Narrow" w:hAnsi="Arial Narrow" w:cs="Arial"/>
                <w:spacing w:val="2"/>
                <w:sz w:val="22"/>
                <w:szCs w:val="22"/>
              </w:rPr>
              <w:t>o</w:t>
            </w:r>
            <w:r w:rsidRPr="002A64AB">
              <w:rPr>
                <w:rFonts w:ascii="Arial Narrow" w:hAnsi="Arial Narrow" w:cs="Arial"/>
                <w:spacing w:val="-1"/>
                <w:sz w:val="22"/>
                <w:szCs w:val="22"/>
              </w:rPr>
              <w:t>ll</w:t>
            </w:r>
            <w:r w:rsidRPr="002A64AB">
              <w:rPr>
                <w:rFonts w:ascii="Arial Narrow" w:hAnsi="Arial Narrow" w:cs="Arial"/>
                <w:spacing w:val="-3"/>
                <w:sz w:val="22"/>
                <w:szCs w:val="22"/>
              </w:rPr>
              <w:t>a</w:t>
            </w:r>
            <w:r w:rsidRPr="002A64AB">
              <w:rPr>
                <w:rFonts w:ascii="Arial Narrow" w:hAnsi="Arial Narrow" w:cs="Arial"/>
                <w:spacing w:val="2"/>
                <w:sz w:val="22"/>
                <w:szCs w:val="22"/>
              </w:rPr>
              <w:t>bo</w:t>
            </w:r>
            <w:r w:rsidRPr="002A64AB">
              <w:rPr>
                <w:rFonts w:ascii="Arial Narrow" w:hAnsi="Arial Narrow" w:cs="Arial"/>
                <w:spacing w:val="-6"/>
                <w:sz w:val="22"/>
                <w:szCs w:val="22"/>
              </w:rPr>
              <w:t>r</w:t>
            </w:r>
            <w:r w:rsidRPr="002A64AB">
              <w:rPr>
                <w:rFonts w:ascii="Arial Narrow" w:hAnsi="Arial Narrow" w:cs="Arial"/>
                <w:spacing w:val="2"/>
                <w:sz w:val="22"/>
                <w:szCs w:val="22"/>
              </w:rPr>
              <w:t>a</w:t>
            </w:r>
            <w:r w:rsidRPr="002A64AB">
              <w:rPr>
                <w:rFonts w:ascii="Arial Narrow" w:hAnsi="Arial Narrow" w:cs="Arial"/>
                <w:spacing w:val="1"/>
                <w:sz w:val="22"/>
                <w:szCs w:val="22"/>
              </w:rPr>
              <w:t>t</w:t>
            </w:r>
            <w:r w:rsidRPr="002A64AB">
              <w:rPr>
                <w:rFonts w:ascii="Arial Narrow" w:hAnsi="Arial Narrow" w:cs="Arial"/>
                <w:spacing w:val="-1"/>
                <w:sz w:val="22"/>
                <w:szCs w:val="22"/>
              </w:rPr>
              <w:t>i</w:t>
            </w:r>
            <w:r w:rsidRPr="002A64AB">
              <w:rPr>
                <w:rFonts w:ascii="Arial Narrow" w:hAnsi="Arial Narrow" w:cs="Arial"/>
                <w:spacing w:val="-3"/>
                <w:sz w:val="22"/>
                <w:szCs w:val="22"/>
              </w:rPr>
              <w:t>o</w:t>
            </w:r>
            <w:r w:rsidRPr="002A64AB">
              <w:rPr>
                <w:rFonts w:ascii="Arial Narrow" w:hAnsi="Arial Narrow" w:cs="Arial"/>
                <w:sz w:val="22"/>
                <w:szCs w:val="22"/>
              </w:rPr>
              <w:t>n</w:t>
            </w:r>
            <w:r w:rsidRPr="002A64AB">
              <w:rPr>
                <w:rFonts w:ascii="Arial Narrow" w:hAnsi="Arial Narrow" w:cs="Arial"/>
                <w:spacing w:val="3"/>
                <w:sz w:val="22"/>
                <w:szCs w:val="22"/>
              </w:rPr>
              <w:t xml:space="preserve"> </w:t>
            </w:r>
            <w:r w:rsidRPr="002A64AB">
              <w:rPr>
                <w:rFonts w:ascii="Arial Narrow" w:hAnsi="Arial Narrow" w:cs="Arial"/>
                <w:spacing w:val="-1"/>
                <w:sz w:val="22"/>
                <w:szCs w:val="22"/>
              </w:rPr>
              <w:t>wi</w:t>
            </w:r>
            <w:r w:rsidRPr="002A64AB">
              <w:rPr>
                <w:rFonts w:ascii="Arial Narrow" w:hAnsi="Arial Narrow" w:cs="Arial"/>
                <w:spacing w:val="1"/>
                <w:sz w:val="22"/>
                <w:szCs w:val="22"/>
              </w:rPr>
              <w:t>t</w:t>
            </w:r>
            <w:r w:rsidRPr="002A64AB">
              <w:rPr>
                <w:rFonts w:ascii="Arial Narrow" w:hAnsi="Arial Narrow" w:cs="Arial"/>
                <w:sz w:val="22"/>
                <w:szCs w:val="22"/>
              </w:rPr>
              <w:t>h</w:t>
            </w:r>
            <w:r w:rsidRPr="002A64AB">
              <w:rPr>
                <w:rFonts w:ascii="Arial Narrow" w:hAnsi="Arial Narrow" w:cs="Arial"/>
                <w:spacing w:val="-2"/>
                <w:sz w:val="22"/>
                <w:szCs w:val="22"/>
              </w:rPr>
              <w:t xml:space="preserve"> </w:t>
            </w:r>
            <w:r w:rsidRPr="002A64AB">
              <w:rPr>
                <w:rFonts w:ascii="Arial Narrow" w:hAnsi="Arial Narrow" w:cs="Arial"/>
                <w:spacing w:val="2"/>
                <w:sz w:val="22"/>
                <w:szCs w:val="22"/>
              </w:rPr>
              <w:t>o</w:t>
            </w:r>
            <w:r w:rsidRPr="002A64AB">
              <w:rPr>
                <w:rFonts w:ascii="Arial Narrow" w:hAnsi="Arial Narrow" w:cs="Arial"/>
                <w:spacing w:val="-4"/>
                <w:sz w:val="22"/>
                <w:szCs w:val="22"/>
              </w:rPr>
              <w:t>t</w:t>
            </w:r>
            <w:r w:rsidRPr="002A64AB">
              <w:rPr>
                <w:rFonts w:ascii="Arial Narrow" w:hAnsi="Arial Narrow" w:cs="Arial"/>
                <w:spacing w:val="2"/>
                <w:sz w:val="22"/>
                <w:szCs w:val="22"/>
              </w:rPr>
              <w:t>he</w:t>
            </w:r>
            <w:r w:rsidRPr="002A64AB">
              <w:rPr>
                <w:rFonts w:ascii="Arial Narrow" w:hAnsi="Arial Narrow" w:cs="Arial"/>
                <w:sz w:val="22"/>
                <w:szCs w:val="22"/>
              </w:rPr>
              <w:t>r</w:t>
            </w:r>
            <w:r w:rsidRPr="002A64AB">
              <w:rPr>
                <w:rFonts w:ascii="Arial Narrow" w:hAnsi="Arial Narrow" w:cs="Arial"/>
                <w:spacing w:val="-5"/>
                <w:sz w:val="22"/>
                <w:szCs w:val="22"/>
              </w:rPr>
              <w:t xml:space="preserve"> </w:t>
            </w:r>
            <w:r w:rsidRPr="002A64AB">
              <w:rPr>
                <w:rFonts w:ascii="Arial Narrow" w:hAnsi="Arial Narrow" w:cs="Arial"/>
                <w:spacing w:val="-3"/>
                <w:sz w:val="22"/>
                <w:szCs w:val="22"/>
              </w:rPr>
              <w:t>h</w:t>
            </w:r>
            <w:r w:rsidRPr="002A64AB">
              <w:rPr>
                <w:rFonts w:ascii="Arial Narrow" w:hAnsi="Arial Narrow" w:cs="Arial"/>
                <w:spacing w:val="2"/>
                <w:sz w:val="22"/>
                <w:szCs w:val="22"/>
              </w:rPr>
              <w:t>u</w:t>
            </w:r>
            <w:r w:rsidRPr="002A64AB">
              <w:rPr>
                <w:rFonts w:ascii="Arial Narrow" w:hAnsi="Arial Narrow" w:cs="Arial"/>
                <w:spacing w:val="-2"/>
                <w:sz w:val="22"/>
                <w:szCs w:val="22"/>
              </w:rPr>
              <w:t>m</w:t>
            </w:r>
            <w:r w:rsidRPr="002A64AB">
              <w:rPr>
                <w:rFonts w:ascii="Arial Narrow" w:hAnsi="Arial Narrow" w:cs="Arial"/>
                <w:spacing w:val="2"/>
                <w:sz w:val="22"/>
                <w:szCs w:val="22"/>
              </w:rPr>
              <w:t>a</w:t>
            </w:r>
            <w:r w:rsidRPr="002A64AB">
              <w:rPr>
                <w:rFonts w:ascii="Arial Narrow" w:hAnsi="Arial Narrow" w:cs="Arial"/>
                <w:sz w:val="22"/>
                <w:szCs w:val="22"/>
              </w:rPr>
              <w:t>n</w:t>
            </w:r>
            <w:r w:rsidRPr="002A64AB">
              <w:rPr>
                <w:rFonts w:ascii="Arial Narrow" w:hAnsi="Arial Narrow" w:cs="Arial"/>
                <w:spacing w:val="-2"/>
                <w:sz w:val="22"/>
                <w:szCs w:val="22"/>
              </w:rPr>
              <w:t xml:space="preserve"> </w:t>
            </w:r>
            <w:r w:rsidRPr="002A64AB">
              <w:rPr>
                <w:rFonts w:ascii="Arial Narrow" w:hAnsi="Arial Narrow" w:cs="Arial"/>
                <w:sz w:val="22"/>
                <w:szCs w:val="22"/>
              </w:rPr>
              <w:t>s</w:t>
            </w:r>
            <w:r w:rsidRPr="002A64AB">
              <w:rPr>
                <w:rFonts w:ascii="Arial Narrow" w:hAnsi="Arial Narrow" w:cs="Arial"/>
                <w:spacing w:val="2"/>
                <w:sz w:val="22"/>
                <w:szCs w:val="22"/>
              </w:rPr>
              <w:t>e</w:t>
            </w:r>
            <w:r w:rsidRPr="002A64AB">
              <w:rPr>
                <w:rFonts w:ascii="Arial Narrow" w:hAnsi="Arial Narrow" w:cs="Arial"/>
                <w:spacing w:val="-2"/>
                <w:sz w:val="22"/>
                <w:szCs w:val="22"/>
              </w:rPr>
              <w:t>r</w:t>
            </w:r>
            <w:r w:rsidRPr="002A64AB">
              <w:rPr>
                <w:rFonts w:ascii="Arial Narrow" w:hAnsi="Arial Narrow" w:cs="Arial"/>
                <w:sz w:val="22"/>
                <w:szCs w:val="22"/>
              </w:rPr>
              <w:t>v</w:t>
            </w:r>
            <w:r w:rsidRPr="002A64AB">
              <w:rPr>
                <w:rFonts w:ascii="Arial Narrow" w:hAnsi="Arial Narrow" w:cs="Arial"/>
                <w:spacing w:val="-1"/>
                <w:sz w:val="22"/>
                <w:szCs w:val="22"/>
              </w:rPr>
              <w:t>i</w:t>
            </w:r>
            <w:r w:rsidRPr="002A64AB">
              <w:rPr>
                <w:rFonts w:ascii="Arial Narrow" w:hAnsi="Arial Narrow" w:cs="Arial"/>
                <w:sz w:val="22"/>
                <w:szCs w:val="22"/>
              </w:rPr>
              <w:t>c</w:t>
            </w:r>
            <w:r w:rsidRPr="002A64AB">
              <w:rPr>
                <w:rFonts w:ascii="Arial Narrow" w:hAnsi="Arial Narrow" w:cs="Arial"/>
                <w:spacing w:val="-3"/>
                <w:sz w:val="22"/>
                <w:szCs w:val="22"/>
              </w:rPr>
              <w:t>e</w:t>
            </w:r>
            <w:r w:rsidRPr="002A64AB">
              <w:rPr>
                <w:rFonts w:ascii="Arial Narrow" w:hAnsi="Arial Narrow" w:cs="Arial"/>
                <w:sz w:val="22"/>
                <w:szCs w:val="22"/>
              </w:rPr>
              <w:t>s providers</w:t>
            </w:r>
          </w:p>
        </w:tc>
        <w:tc>
          <w:tcPr>
            <w:tcW w:w="646" w:type="dxa"/>
          </w:tcPr>
          <w:p w14:paraId="4E5A67A4" w14:textId="77777777" w:rsidR="00AA17D4" w:rsidRPr="002A64AB" w:rsidRDefault="00AA17D4" w:rsidP="002A64AB">
            <w:pPr>
              <w:widowControl w:val="0"/>
              <w:autoSpaceDE w:val="0"/>
              <w:autoSpaceDN w:val="0"/>
              <w:adjustRightInd w:val="0"/>
              <w:spacing w:before="0" w:after="0" w:line="240" w:lineRule="auto"/>
              <w:rPr>
                <w:rFonts w:ascii="Arial Narrow" w:hAnsi="Arial Narrow"/>
                <w:sz w:val="22"/>
                <w:szCs w:val="22"/>
              </w:rPr>
            </w:pPr>
          </w:p>
        </w:tc>
        <w:tc>
          <w:tcPr>
            <w:tcW w:w="629" w:type="dxa"/>
          </w:tcPr>
          <w:p w14:paraId="7D46EBBF" w14:textId="77777777" w:rsidR="00AA17D4" w:rsidRPr="002A64AB" w:rsidRDefault="00AA17D4" w:rsidP="002A64AB">
            <w:pPr>
              <w:widowControl w:val="0"/>
              <w:autoSpaceDE w:val="0"/>
              <w:autoSpaceDN w:val="0"/>
              <w:adjustRightInd w:val="0"/>
              <w:spacing w:before="0" w:after="0" w:line="240" w:lineRule="auto"/>
              <w:rPr>
                <w:rFonts w:ascii="Arial Narrow" w:hAnsi="Arial Narrow"/>
                <w:sz w:val="22"/>
                <w:szCs w:val="22"/>
              </w:rPr>
            </w:pPr>
          </w:p>
        </w:tc>
      </w:tr>
      <w:tr w:rsidR="00AA17D4" w:rsidRPr="002A64AB" w14:paraId="7BD53957" w14:textId="77777777" w:rsidTr="00FA310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2699" w:type="dxa"/>
            <w:vMerge/>
            <w:tcBorders>
              <w:bottom w:val="single" w:sz="4" w:space="0" w:color="auto"/>
            </w:tcBorders>
          </w:tcPr>
          <w:p w14:paraId="32072FAE" w14:textId="77777777" w:rsidR="00AA17D4" w:rsidRPr="002A64AB" w:rsidRDefault="00AA17D4" w:rsidP="002A64AB">
            <w:pPr>
              <w:widowControl w:val="0"/>
              <w:autoSpaceDE w:val="0"/>
              <w:autoSpaceDN w:val="0"/>
              <w:adjustRightInd w:val="0"/>
              <w:spacing w:before="0" w:after="0" w:line="240" w:lineRule="auto"/>
              <w:ind w:right="413"/>
              <w:rPr>
                <w:rFonts w:ascii="Arial Narrow" w:hAnsi="Arial Narrow"/>
                <w:sz w:val="22"/>
                <w:szCs w:val="22"/>
              </w:rPr>
            </w:pPr>
          </w:p>
        </w:tc>
        <w:tc>
          <w:tcPr>
            <w:tcW w:w="5597" w:type="dxa"/>
            <w:tcBorders>
              <w:bottom w:val="single" w:sz="4" w:space="0" w:color="auto"/>
            </w:tcBorders>
          </w:tcPr>
          <w:p w14:paraId="61371841" w14:textId="6310E87F" w:rsidR="00AA17D4" w:rsidRPr="002A64AB" w:rsidRDefault="00AA17D4" w:rsidP="002A64AB">
            <w:pPr>
              <w:widowControl w:val="0"/>
              <w:autoSpaceDE w:val="0"/>
              <w:autoSpaceDN w:val="0"/>
              <w:adjustRightInd w:val="0"/>
              <w:spacing w:before="0" w:after="0" w:line="240" w:lineRule="auto"/>
              <w:ind w:left="100"/>
              <w:rPr>
                <w:rFonts w:ascii="Arial Narrow" w:hAnsi="Arial Narrow"/>
                <w:sz w:val="22"/>
                <w:szCs w:val="22"/>
              </w:rPr>
            </w:pPr>
            <w:r w:rsidRPr="002A64AB">
              <w:rPr>
                <w:rFonts w:ascii="Arial Narrow" w:hAnsi="Arial Narrow" w:cs="Arial"/>
                <w:spacing w:val="1"/>
                <w:sz w:val="22"/>
                <w:szCs w:val="22"/>
              </w:rPr>
              <w:t>A</w:t>
            </w:r>
            <w:r w:rsidRPr="002A64AB">
              <w:rPr>
                <w:rFonts w:ascii="Arial Narrow" w:hAnsi="Arial Narrow" w:cs="Arial"/>
                <w:sz w:val="22"/>
                <w:szCs w:val="22"/>
              </w:rPr>
              <w:t>c</w:t>
            </w:r>
            <w:r w:rsidRPr="002A64AB">
              <w:rPr>
                <w:rFonts w:ascii="Arial Narrow" w:hAnsi="Arial Narrow" w:cs="Arial"/>
                <w:spacing w:val="1"/>
                <w:sz w:val="22"/>
                <w:szCs w:val="22"/>
              </w:rPr>
              <w:t>t</w:t>
            </w:r>
            <w:r w:rsidRPr="002A64AB">
              <w:rPr>
                <w:rFonts w:ascii="Arial Narrow" w:hAnsi="Arial Narrow" w:cs="Arial"/>
                <w:spacing w:val="-1"/>
                <w:sz w:val="22"/>
                <w:szCs w:val="22"/>
              </w:rPr>
              <w:t>i</w:t>
            </w:r>
            <w:r w:rsidRPr="002A64AB">
              <w:rPr>
                <w:rFonts w:ascii="Arial Narrow" w:hAnsi="Arial Narrow" w:cs="Arial"/>
                <w:sz w:val="22"/>
                <w:szCs w:val="22"/>
              </w:rPr>
              <w:t>ve</w:t>
            </w:r>
            <w:r w:rsidRPr="002A64AB">
              <w:rPr>
                <w:rFonts w:ascii="Arial Narrow" w:hAnsi="Arial Narrow" w:cs="Arial"/>
                <w:spacing w:val="3"/>
                <w:sz w:val="22"/>
                <w:szCs w:val="22"/>
              </w:rPr>
              <w:t xml:space="preserve"> </w:t>
            </w:r>
            <w:r w:rsidRPr="002A64AB">
              <w:rPr>
                <w:rFonts w:ascii="Arial Narrow" w:hAnsi="Arial Narrow" w:cs="Arial"/>
                <w:spacing w:val="-7"/>
                <w:sz w:val="22"/>
                <w:szCs w:val="22"/>
              </w:rPr>
              <w:t>participant</w:t>
            </w:r>
            <w:r w:rsidRPr="002A64AB">
              <w:rPr>
                <w:rFonts w:ascii="Arial Narrow" w:hAnsi="Arial Narrow" w:cs="Arial"/>
                <w:spacing w:val="-2"/>
                <w:sz w:val="22"/>
                <w:szCs w:val="22"/>
              </w:rPr>
              <w:t>-</w:t>
            </w:r>
            <w:r w:rsidRPr="002A64AB">
              <w:rPr>
                <w:rFonts w:ascii="Arial Narrow" w:hAnsi="Arial Narrow" w:cs="Arial"/>
                <w:sz w:val="22"/>
                <w:szCs w:val="22"/>
              </w:rPr>
              <w:t>s</w:t>
            </w:r>
            <w:r w:rsidRPr="002A64AB">
              <w:rPr>
                <w:rFonts w:ascii="Arial Narrow" w:hAnsi="Arial Narrow" w:cs="Arial"/>
                <w:spacing w:val="2"/>
                <w:sz w:val="22"/>
                <w:szCs w:val="22"/>
              </w:rPr>
              <w:t>pe</w:t>
            </w:r>
            <w:r w:rsidRPr="002A64AB">
              <w:rPr>
                <w:rFonts w:ascii="Arial Narrow" w:hAnsi="Arial Narrow" w:cs="Arial"/>
                <w:sz w:val="22"/>
                <w:szCs w:val="22"/>
              </w:rPr>
              <w:t>c</w:t>
            </w:r>
            <w:r w:rsidRPr="002A64AB">
              <w:rPr>
                <w:rFonts w:ascii="Arial Narrow" w:hAnsi="Arial Narrow" w:cs="Arial"/>
                <w:spacing w:val="-6"/>
                <w:sz w:val="22"/>
                <w:szCs w:val="22"/>
              </w:rPr>
              <w:t>i</w:t>
            </w:r>
            <w:r w:rsidRPr="002A64AB">
              <w:rPr>
                <w:rFonts w:ascii="Arial Narrow" w:hAnsi="Arial Narrow" w:cs="Arial"/>
                <w:spacing w:val="6"/>
                <w:sz w:val="22"/>
                <w:szCs w:val="22"/>
              </w:rPr>
              <w:t>f</w:t>
            </w:r>
            <w:r w:rsidRPr="002A64AB">
              <w:rPr>
                <w:rFonts w:ascii="Arial Narrow" w:hAnsi="Arial Narrow" w:cs="Arial"/>
                <w:spacing w:val="-1"/>
                <w:sz w:val="22"/>
                <w:szCs w:val="22"/>
              </w:rPr>
              <w:t>i</w:t>
            </w:r>
            <w:r w:rsidRPr="002A64AB">
              <w:rPr>
                <w:rFonts w:ascii="Arial Narrow" w:hAnsi="Arial Narrow" w:cs="Arial"/>
                <w:sz w:val="22"/>
                <w:szCs w:val="22"/>
              </w:rPr>
              <w:t>c</w:t>
            </w:r>
            <w:r w:rsidRPr="002A64AB">
              <w:rPr>
                <w:rFonts w:ascii="Arial Narrow" w:hAnsi="Arial Narrow" w:cs="Arial"/>
                <w:spacing w:val="-4"/>
                <w:sz w:val="22"/>
                <w:szCs w:val="22"/>
              </w:rPr>
              <w:t xml:space="preserve"> </w:t>
            </w:r>
            <w:r w:rsidRPr="002A64AB">
              <w:rPr>
                <w:rFonts w:ascii="Arial Narrow" w:hAnsi="Arial Narrow" w:cs="Arial"/>
                <w:spacing w:val="-1"/>
                <w:sz w:val="22"/>
                <w:szCs w:val="22"/>
              </w:rPr>
              <w:t>li</w:t>
            </w:r>
            <w:r w:rsidRPr="002A64AB">
              <w:rPr>
                <w:rFonts w:ascii="Arial Narrow" w:hAnsi="Arial Narrow" w:cs="Arial"/>
                <w:spacing w:val="2"/>
                <w:sz w:val="22"/>
                <w:szCs w:val="22"/>
              </w:rPr>
              <w:t>a</w:t>
            </w:r>
            <w:r w:rsidRPr="002A64AB">
              <w:rPr>
                <w:rFonts w:ascii="Arial Narrow" w:hAnsi="Arial Narrow" w:cs="Arial"/>
                <w:spacing w:val="-1"/>
                <w:sz w:val="22"/>
                <w:szCs w:val="22"/>
              </w:rPr>
              <w:t>i</w:t>
            </w:r>
            <w:r w:rsidRPr="002A64AB">
              <w:rPr>
                <w:rFonts w:ascii="Arial Narrow" w:hAnsi="Arial Narrow" w:cs="Arial"/>
                <w:sz w:val="22"/>
                <w:szCs w:val="22"/>
              </w:rPr>
              <w:t>s</w:t>
            </w:r>
            <w:r w:rsidRPr="002A64AB">
              <w:rPr>
                <w:rFonts w:ascii="Arial Narrow" w:hAnsi="Arial Narrow" w:cs="Arial"/>
                <w:spacing w:val="-3"/>
                <w:sz w:val="22"/>
                <w:szCs w:val="22"/>
              </w:rPr>
              <w:t>o</w:t>
            </w:r>
            <w:r w:rsidRPr="002A64AB">
              <w:rPr>
                <w:rFonts w:ascii="Arial Narrow" w:hAnsi="Arial Narrow" w:cs="Arial"/>
                <w:sz w:val="22"/>
                <w:szCs w:val="22"/>
              </w:rPr>
              <w:t>n</w:t>
            </w:r>
            <w:r w:rsidRPr="002A64AB">
              <w:rPr>
                <w:rFonts w:ascii="Arial Narrow" w:hAnsi="Arial Narrow" w:cs="Arial"/>
                <w:spacing w:val="3"/>
                <w:sz w:val="22"/>
                <w:szCs w:val="22"/>
              </w:rPr>
              <w:t xml:space="preserve"> </w:t>
            </w:r>
            <w:r w:rsidRPr="002A64AB">
              <w:rPr>
                <w:rFonts w:ascii="Arial Narrow" w:hAnsi="Arial Narrow" w:cs="Arial"/>
                <w:spacing w:val="-1"/>
                <w:sz w:val="22"/>
                <w:szCs w:val="22"/>
              </w:rPr>
              <w:t>wi</w:t>
            </w:r>
            <w:r w:rsidRPr="002A64AB">
              <w:rPr>
                <w:rFonts w:ascii="Arial Narrow" w:hAnsi="Arial Narrow" w:cs="Arial"/>
                <w:spacing w:val="1"/>
                <w:sz w:val="22"/>
                <w:szCs w:val="22"/>
              </w:rPr>
              <w:t>t</w:t>
            </w:r>
            <w:r w:rsidRPr="002A64AB">
              <w:rPr>
                <w:rFonts w:ascii="Arial Narrow" w:hAnsi="Arial Narrow" w:cs="Arial"/>
                <w:sz w:val="22"/>
                <w:szCs w:val="22"/>
              </w:rPr>
              <w:t>h</w:t>
            </w:r>
            <w:r w:rsidRPr="002A64AB">
              <w:rPr>
                <w:rFonts w:ascii="Arial Narrow" w:hAnsi="Arial Narrow" w:cs="Arial"/>
                <w:spacing w:val="-2"/>
                <w:sz w:val="22"/>
                <w:szCs w:val="22"/>
              </w:rPr>
              <w:t xml:space="preserve"> </w:t>
            </w:r>
            <w:r w:rsidR="00012553" w:rsidRPr="002A64AB">
              <w:rPr>
                <w:rFonts w:ascii="Arial Narrow" w:hAnsi="Arial Narrow" w:cs="Arial"/>
                <w:spacing w:val="-2"/>
                <w:sz w:val="22"/>
                <w:szCs w:val="22"/>
              </w:rPr>
              <w:t xml:space="preserve">the </w:t>
            </w:r>
            <w:r w:rsidR="004916FC" w:rsidRPr="002A64AB">
              <w:rPr>
                <w:rFonts w:ascii="Arial Narrow" w:hAnsi="Arial Narrow" w:cs="Arial"/>
                <w:spacing w:val="-4"/>
                <w:sz w:val="22"/>
                <w:szCs w:val="22"/>
              </w:rPr>
              <w:t xml:space="preserve">Social Security Administration, </w:t>
            </w:r>
            <w:r w:rsidR="00995FDE" w:rsidRPr="002A64AB">
              <w:rPr>
                <w:rFonts w:ascii="Arial Narrow" w:hAnsi="Arial Narrow" w:cs="Arial"/>
                <w:spacing w:val="-4"/>
                <w:sz w:val="22"/>
                <w:szCs w:val="22"/>
              </w:rPr>
              <w:t>Healthcare</w:t>
            </w:r>
            <w:r w:rsidR="004916FC" w:rsidRPr="002A64AB">
              <w:rPr>
                <w:rFonts w:ascii="Arial Narrow" w:hAnsi="Arial Narrow" w:cs="Arial"/>
                <w:sz w:val="22"/>
                <w:szCs w:val="22"/>
              </w:rPr>
              <w:t xml:space="preserve"> </w:t>
            </w:r>
            <w:r w:rsidRPr="002A64AB">
              <w:rPr>
                <w:rFonts w:ascii="Arial Narrow" w:hAnsi="Arial Narrow" w:cs="Arial"/>
                <w:spacing w:val="2"/>
                <w:sz w:val="22"/>
                <w:szCs w:val="22"/>
              </w:rPr>
              <w:t>p</w:t>
            </w:r>
            <w:r w:rsidRPr="002A64AB">
              <w:rPr>
                <w:rFonts w:ascii="Arial Narrow" w:hAnsi="Arial Narrow" w:cs="Arial"/>
                <w:spacing w:val="-2"/>
                <w:sz w:val="22"/>
                <w:szCs w:val="22"/>
              </w:rPr>
              <w:t>r</w:t>
            </w:r>
            <w:r w:rsidRPr="002A64AB">
              <w:rPr>
                <w:rFonts w:ascii="Arial Narrow" w:hAnsi="Arial Narrow" w:cs="Arial"/>
                <w:spacing w:val="2"/>
                <w:sz w:val="22"/>
                <w:szCs w:val="22"/>
              </w:rPr>
              <w:t>o</w:t>
            </w:r>
            <w:r w:rsidRPr="002A64AB">
              <w:rPr>
                <w:rFonts w:ascii="Arial Narrow" w:hAnsi="Arial Narrow" w:cs="Arial"/>
                <w:sz w:val="22"/>
                <w:szCs w:val="22"/>
              </w:rPr>
              <w:t>v</w:t>
            </w:r>
            <w:r w:rsidRPr="002A64AB">
              <w:rPr>
                <w:rFonts w:ascii="Arial Narrow" w:hAnsi="Arial Narrow" w:cs="Arial"/>
                <w:spacing w:val="-1"/>
                <w:sz w:val="22"/>
                <w:szCs w:val="22"/>
              </w:rPr>
              <w:t>i</w:t>
            </w:r>
            <w:r w:rsidRPr="002A64AB">
              <w:rPr>
                <w:rFonts w:ascii="Arial Narrow" w:hAnsi="Arial Narrow" w:cs="Arial"/>
                <w:spacing w:val="-3"/>
                <w:sz w:val="22"/>
                <w:szCs w:val="22"/>
              </w:rPr>
              <w:t>d</w:t>
            </w:r>
            <w:r w:rsidRPr="002A64AB">
              <w:rPr>
                <w:rFonts w:ascii="Arial Narrow" w:hAnsi="Arial Narrow" w:cs="Arial"/>
                <w:spacing w:val="2"/>
                <w:sz w:val="22"/>
                <w:szCs w:val="22"/>
              </w:rPr>
              <w:t>e</w:t>
            </w:r>
            <w:r w:rsidRPr="002A64AB">
              <w:rPr>
                <w:rFonts w:ascii="Arial Narrow" w:hAnsi="Arial Narrow" w:cs="Arial"/>
                <w:spacing w:val="-2"/>
                <w:sz w:val="22"/>
                <w:szCs w:val="22"/>
              </w:rPr>
              <w:t>r</w:t>
            </w:r>
            <w:r w:rsidRPr="002A64AB">
              <w:rPr>
                <w:rFonts w:ascii="Arial Narrow" w:hAnsi="Arial Narrow" w:cs="Arial"/>
                <w:sz w:val="22"/>
                <w:szCs w:val="22"/>
              </w:rPr>
              <w:t>s,</w:t>
            </w:r>
            <w:r w:rsidRPr="002A64AB">
              <w:rPr>
                <w:rFonts w:ascii="Arial Narrow" w:hAnsi="Arial Narrow" w:cs="Arial"/>
                <w:spacing w:val="-2"/>
                <w:sz w:val="22"/>
                <w:szCs w:val="22"/>
              </w:rPr>
              <w:t xml:space="preserve"> </w:t>
            </w:r>
            <w:r w:rsidRPr="002A64AB">
              <w:rPr>
                <w:rFonts w:ascii="Arial Narrow" w:hAnsi="Arial Narrow" w:cs="Arial"/>
                <w:spacing w:val="2"/>
                <w:sz w:val="22"/>
                <w:szCs w:val="22"/>
              </w:rPr>
              <w:t>o</w:t>
            </w:r>
            <w:r w:rsidRPr="002A64AB">
              <w:rPr>
                <w:rFonts w:ascii="Arial Narrow" w:hAnsi="Arial Narrow" w:cs="Arial"/>
                <w:spacing w:val="1"/>
                <w:sz w:val="22"/>
                <w:szCs w:val="22"/>
              </w:rPr>
              <w:t>t</w:t>
            </w:r>
            <w:r w:rsidRPr="002A64AB">
              <w:rPr>
                <w:rFonts w:ascii="Arial Narrow" w:hAnsi="Arial Narrow" w:cs="Arial"/>
                <w:spacing w:val="-3"/>
                <w:sz w:val="22"/>
                <w:szCs w:val="22"/>
              </w:rPr>
              <w:t>h</w:t>
            </w:r>
            <w:r w:rsidRPr="002A64AB">
              <w:rPr>
                <w:rFonts w:ascii="Arial Narrow" w:hAnsi="Arial Narrow" w:cs="Arial"/>
                <w:spacing w:val="2"/>
                <w:sz w:val="22"/>
                <w:szCs w:val="22"/>
              </w:rPr>
              <w:t>e</w:t>
            </w:r>
            <w:r w:rsidRPr="002A64AB">
              <w:rPr>
                <w:rFonts w:ascii="Arial Narrow" w:hAnsi="Arial Narrow" w:cs="Arial"/>
                <w:sz w:val="22"/>
                <w:szCs w:val="22"/>
              </w:rPr>
              <w:t xml:space="preserve">r </w:t>
            </w:r>
            <w:r w:rsidR="009F1072" w:rsidRPr="002A64AB">
              <w:rPr>
                <w:rFonts w:ascii="Arial Narrow" w:hAnsi="Arial Narrow" w:cs="Arial"/>
                <w:spacing w:val="-3"/>
                <w:sz w:val="22"/>
                <w:szCs w:val="22"/>
              </w:rPr>
              <w:t>agency-assigned</w:t>
            </w:r>
            <w:r w:rsidRPr="002A64AB">
              <w:rPr>
                <w:rFonts w:ascii="Arial Narrow" w:hAnsi="Arial Narrow" w:cs="Arial"/>
                <w:spacing w:val="3"/>
                <w:sz w:val="22"/>
                <w:szCs w:val="22"/>
              </w:rPr>
              <w:t xml:space="preserve"> </w:t>
            </w:r>
            <w:r w:rsidRPr="002A64AB">
              <w:rPr>
                <w:rFonts w:ascii="Arial Narrow" w:hAnsi="Arial Narrow" w:cs="Arial"/>
                <w:spacing w:val="-6"/>
                <w:sz w:val="22"/>
                <w:szCs w:val="22"/>
              </w:rPr>
              <w:t>w</w:t>
            </w:r>
            <w:r w:rsidRPr="002A64AB">
              <w:rPr>
                <w:rFonts w:ascii="Arial Narrow" w:hAnsi="Arial Narrow" w:cs="Arial"/>
                <w:spacing w:val="2"/>
                <w:sz w:val="22"/>
                <w:szCs w:val="22"/>
              </w:rPr>
              <w:t>o</w:t>
            </w:r>
            <w:r w:rsidRPr="002A64AB">
              <w:rPr>
                <w:rFonts w:ascii="Arial Narrow" w:hAnsi="Arial Narrow" w:cs="Arial"/>
                <w:spacing w:val="-2"/>
                <w:sz w:val="22"/>
                <w:szCs w:val="22"/>
              </w:rPr>
              <w:t>r</w:t>
            </w:r>
            <w:r w:rsidRPr="002A64AB">
              <w:rPr>
                <w:rFonts w:ascii="Arial Narrow" w:hAnsi="Arial Narrow" w:cs="Arial"/>
                <w:sz w:val="22"/>
                <w:szCs w:val="22"/>
              </w:rPr>
              <w:t>k</w:t>
            </w:r>
            <w:r w:rsidRPr="002A64AB">
              <w:rPr>
                <w:rFonts w:ascii="Arial Narrow" w:hAnsi="Arial Narrow" w:cs="Arial"/>
                <w:spacing w:val="2"/>
                <w:sz w:val="22"/>
                <w:szCs w:val="22"/>
              </w:rPr>
              <w:t>e</w:t>
            </w:r>
            <w:r w:rsidRPr="002A64AB">
              <w:rPr>
                <w:rFonts w:ascii="Arial Narrow" w:hAnsi="Arial Narrow" w:cs="Arial"/>
                <w:spacing w:val="-2"/>
                <w:sz w:val="22"/>
                <w:szCs w:val="22"/>
              </w:rPr>
              <w:t>r</w:t>
            </w:r>
            <w:r w:rsidRPr="002A64AB">
              <w:rPr>
                <w:rFonts w:ascii="Arial Narrow" w:hAnsi="Arial Narrow" w:cs="Arial"/>
                <w:sz w:val="22"/>
                <w:szCs w:val="22"/>
              </w:rPr>
              <w:t>s</w:t>
            </w:r>
          </w:p>
        </w:tc>
        <w:tc>
          <w:tcPr>
            <w:tcW w:w="646" w:type="dxa"/>
            <w:tcBorders>
              <w:bottom w:val="single" w:sz="4" w:space="0" w:color="auto"/>
            </w:tcBorders>
          </w:tcPr>
          <w:p w14:paraId="19AA51ED" w14:textId="77777777" w:rsidR="00AA17D4" w:rsidRPr="002A64AB" w:rsidRDefault="00AA17D4" w:rsidP="002A64AB">
            <w:pPr>
              <w:widowControl w:val="0"/>
              <w:autoSpaceDE w:val="0"/>
              <w:autoSpaceDN w:val="0"/>
              <w:adjustRightInd w:val="0"/>
              <w:spacing w:before="0" w:after="0" w:line="240" w:lineRule="auto"/>
              <w:rPr>
                <w:rFonts w:ascii="Arial Narrow" w:hAnsi="Arial Narrow"/>
                <w:sz w:val="22"/>
                <w:szCs w:val="22"/>
              </w:rPr>
            </w:pPr>
          </w:p>
        </w:tc>
        <w:tc>
          <w:tcPr>
            <w:tcW w:w="629" w:type="dxa"/>
            <w:tcBorders>
              <w:bottom w:val="single" w:sz="4" w:space="0" w:color="auto"/>
            </w:tcBorders>
          </w:tcPr>
          <w:p w14:paraId="3615C28C" w14:textId="77777777" w:rsidR="00AA17D4" w:rsidRPr="002A64AB" w:rsidRDefault="00AA17D4" w:rsidP="002A64AB">
            <w:pPr>
              <w:widowControl w:val="0"/>
              <w:autoSpaceDE w:val="0"/>
              <w:autoSpaceDN w:val="0"/>
              <w:adjustRightInd w:val="0"/>
              <w:spacing w:before="0" w:after="0" w:line="240" w:lineRule="auto"/>
              <w:rPr>
                <w:rFonts w:ascii="Arial Narrow" w:hAnsi="Arial Narrow"/>
                <w:sz w:val="22"/>
                <w:szCs w:val="22"/>
              </w:rPr>
            </w:pPr>
          </w:p>
        </w:tc>
      </w:tr>
    </w:tbl>
    <w:p w14:paraId="3E05BF8F" w14:textId="77777777" w:rsidR="00AA17D4" w:rsidRPr="002A64AB" w:rsidRDefault="00AA17D4" w:rsidP="002A64AB">
      <w:pPr>
        <w:spacing w:line="240" w:lineRule="auto"/>
        <w:rPr>
          <w:rFonts w:ascii="Arial Narrow" w:hAnsi="Arial Narrow"/>
          <w:sz w:val="22"/>
          <w:szCs w:val="22"/>
        </w:rPr>
      </w:pPr>
      <w:r w:rsidRPr="002A64AB">
        <w:rPr>
          <w:rFonts w:ascii="Arial Narrow" w:hAnsi="Arial Narrow"/>
          <w:sz w:val="22"/>
          <w:szCs w:val="22"/>
        </w:rPr>
        <w:br w:type="page"/>
      </w:r>
    </w:p>
    <w:tbl>
      <w:tblPr>
        <w:tblW w:w="9559" w:type="dxa"/>
        <w:jc w:val="center"/>
        <w:tblLayout w:type="fixed"/>
        <w:tblCellMar>
          <w:left w:w="0" w:type="dxa"/>
          <w:right w:w="0" w:type="dxa"/>
        </w:tblCellMar>
        <w:tblLook w:val="0000" w:firstRow="0" w:lastRow="0" w:firstColumn="0" w:lastColumn="0" w:noHBand="0" w:noVBand="0"/>
      </w:tblPr>
      <w:tblGrid>
        <w:gridCol w:w="2700"/>
        <w:gridCol w:w="5580"/>
        <w:gridCol w:w="16"/>
        <w:gridCol w:w="633"/>
        <w:gridCol w:w="630"/>
      </w:tblGrid>
      <w:tr w:rsidR="00701886" w:rsidRPr="002A64AB" w14:paraId="1B21F2F3" w14:textId="77777777" w:rsidTr="00876049">
        <w:trPr>
          <w:tblHeader/>
          <w:jc w:val="center"/>
        </w:trPr>
        <w:tc>
          <w:tcPr>
            <w:tcW w:w="2700" w:type="dxa"/>
            <w:tcBorders>
              <w:top w:val="single" w:sz="4" w:space="0" w:color="auto"/>
              <w:left w:val="single" w:sz="4" w:space="0" w:color="auto"/>
              <w:bottom w:val="single" w:sz="4" w:space="0" w:color="auto"/>
              <w:right w:val="single" w:sz="4" w:space="0" w:color="auto"/>
            </w:tcBorders>
          </w:tcPr>
          <w:p w14:paraId="7D929BA6" w14:textId="77777777" w:rsidR="00701886" w:rsidRPr="002A64AB" w:rsidRDefault="00701886" w:rsidP="002A64AB">
            <w:pPr>
              <w:widowControl w:val="0"/>
              <w:autoSpaceDE w:val="0"/>
              <w:autoSpaceDN w:val="0"/>
              <w:adjustRightInd w:val="0"/>
              <w:spacing w:before="0" w:after="0" w:line="240" w:lineRule="auto"/>
              <w:ind w:left="845"/>
              <w:rPr>
                <w:rFonts w:ascii="Arial Narrow" w:hAnsi="Arial Narrow"/>
                <w:sz w:val="22"/>
                <w:szCs w:val="22"/>
              </w:rPr>
            </w:pPr>
            <w:bookmarkStart w:id="618" w:name="_Hlk129351198"/>
            <w:r w:rsidRPr="002A64AB">
              <w:rPr>
                <w:rFonts w:ascii="Arial Narrow" w:hAnsi="Arial Narrow" w:cs="Arial"/>
                <w:b/>
                <w:bCs/>
                <w:spacing w:val="1"/>
                <w:sz w:val="22"/>
                <w:szCs w:val="22"/>
              </w:rPr>
              <w:lastRenderedPageBreak/>
              <w:t>Sta</w:t>
            </w:r>
            <w:r w:rsidRPr="002A64AB">
              <w:rPr>
                <w:rFonts w:ascii="Arial Narrow" w:hAnsi="Arial Narrow" w:cs="Arial"/>
                <w:b/>
                <w:bCs/>
                <w:spacing w:val="-3"/>
                <w:sz w:val="22"/>
                <w:szCs w:val="22"/>
              </w:rPr>
              <w:t>n</w:t>
            </w:r>
            <w:r w:rsidRPr="002A64AB">
              <w:rPr>
                <w:rFonts w:ascii="Arial Narrow" w:hAnsi="Arial Narrow" w:cs="Arial"/>
                <w:b/>
                <w:bCs/>
                <w:spacing w:val="2"/>
                <w:sz w:val="22"/>
                <w:szCs w:val="22"/>
              </w:rPr>
              <w:t>d</w:t>
            </w:r>
            <w:r w:rsidRPr="002A64AB">
              <w:rPr>
                <w:rFonts w:ascii="Arial Narrow" w:hAnsi="Arial Narrow" w:cs="Arial"/>
                <w:b/>
                <w:bCs/>
                <w:spacing w:val="1"/>
                <w:sz w:val="22"/>
                <w:szCs w:val="22"/>
              </w:rPr>
              <w:t>a</w:t>
            </w:r>
            <w:r w:rsidRPr="002A64AB">
              <w:rPr>
                <w:rFonts w:ascii="Arial Narrow" w:hAnsi="Arial Narrow" w:cs="Arial"/>
                <w:b/>
                <w:bCs/>
                <w:spacing w:val="-2"/>
                <w:sz w:val="22"/>
                <w:szCs w:val="22"/>
              </w:rPr>
              <w:t>r</w:t>
            </w:r>
            <w:r w:rsidRPr="002A64AB">
              <w:rPr>
                <w:rFonts w:ascii="Arial Narrow" w:hAnsi="Arial Narrow" w:cs="Arial"/>
                <w:b/>
                <w:bCs/>
                <w:sz w:val="22"/>
                <w:szCs w:val="22"/>
              </w:rPr>
              <w:t>d</w:t>
            </w:r>
          </w:p>
        </w:tc>
        <w:tc>
          <w:tcPr>
            <w:tcW w:w="5596" w:type="dxa"/>
            <w:gridSpan w:val="2"/>
            <w:tcBorders>
              <w:top w:val="single" w:sz="4" w:space="0" w:color="auto"/>
              <w:left w:val="single" w:sz="4" w:space="0" w:color="auto"/>
              <w:bottom w:val="single" w:sz="4" w:space="0" w:color="auto"/>
              <w:right w:val="single" w:sz="4" w:space="0" w:color="auto"/>
            </w:tcBorders>
            <w:shd w:val="clear" w:color="auto" w:fill="DADADA"/>
          </w:tcPr>
          <w:p w14:paraId="7C6A332D" w14:textId="77777777" w:rsidR="00701886" w:rsidRPr="002A64AB" w:rsidRDefault="00701886" w:rsidP="002A64AB">
            <w:pPr>
              <w:widowControl w:val="0"/>
              <w:autoSpaceDE w:val="0"/>
              <w:autoSpaceDN w:val="0"/>
              <w:adjustRightInd w:val="0"/>
              <w:spacing w:before="0" w:after="0" w:line="240" w:lineRule="auto"/>
              <w:ind w:left="2314" w:right="2322"/>
              <w:jc w:val="center"/>
              <w:rPr>
                <w:rFonts w:ascii="Arial Narrow" w:hAnsi="Arial Narrow"/>
                <w:sz w:val="22"/>
                <w:szCs w:val="22"/>
              </w:rPr>
            </w:pPr>
            <w:r w:rsidRPr="002A64AB">
              <w:rPr>
                <w:rFonts w:ascii="Arial Narrow" w:hAnsi="Arial Narrow" w:cs="Arial"/>
                <w:b/>
                <w:bCs/>
                <w:spacing w:val="1"/>
                <w:sz w:val="22"/>
                <w:szCs w:val="22"/>
              </w:rPr>
              <w:t>E</w:t>
            </w:r>
            <w:r w:rsidRPr="002A64AB">
              <w:rPr>
                <w:rFonts w:ascii="Arial Narrow" w:hAnsi="Arial Narrow" w:cs="Arial"/>
                <w:b/>
                <w:bCs/>
                <w:spacing w:val="-4"/>
                <w:sz w:val="22"/>
                <w:szCs w:val="22"/>
              </w:rPr>
              <w:t>l</w:t>
            </w:r>
            <w:r w:rsidRPr="002A64AB">
              <w:rPr>
                <w:rFonts w:ascii="Arial Narrow" w:hAnsi="Arial Narrow" w:cs="Arial"/>
                <w:b/>
                <w:bCs/>
                <w:spacing w:val="2"/>
                <w:sz w:val="22"/>
                <w:szCs w:val="22"/>
              </w:rPr>
              <w:t>e</w:t>
            </w:r>
            <w:r w:rsidRPr="002A64AB">
              <w:rPr>
                <w:rFonts w:ascii="Arial Narrow" w:hAnsi="Arial Narrow" w:cs="Arial"/>
                <w:b/>
                <w:bCs/>
                <w:spacing w:val="-5"/>
                <w:sz w:val="22"/>
                <w:szCs w:val="22"/>
              </w:rPr>
              <w:t>m</w:t>
            </w:r>
            <w:r w:rsidRPr="002A64AB">
              <w:rPr>
                <w:rFonts w:ascii="Arial Narrow" w:hAnsi="Arial Narrow" w:cs="Arial"/>
                <w:b/>
                <w:bCs/>
                <w:spacing w:val="2"/>
                <w:sz w:val="22"/>
                <w:szCs w:val="22"/>
              </w:rPr>
              <w:t>e</w:t>
            </w:r>
            <w:r w:rsidRPr="002A64AB">
              <w:rPr>
                <w:rFonts w:ascii="Arial Narrow" w:hAnsi="Arial Narrow" w:cs="Arial"/>
                <w:b/>
                <w:bCs/>
                <w:spacing w:val="-1"/>
                <w:sz w:val="22"/>
                <w:szCs w:val="22"/>
              </w:rPr>
              <w:t>n</w:t>
            </w:r>
            <w:r w:rsidRPr="002A64AB">
              <w:rPr>
                <w:rFonts w:ascii="Arial Narrow" w:hAnsi="Arial Narrow" w:cs="Arial"/>
                <w:b/>
                <w:bCs/>
                <w:sz w:val="22"/>
                <w:szCs w:val="22"/>
              </w:rPr>
              <w:t>t</w:t>
            </w:r>
          </w:p>
        </w:tc>
        <w:tc>
          <w:tcPr>
            <w:tcW w:w="633" w:type="dxa"/>
            <w:tcBorders>
              <w:top w:val="single" w:sz="4" w:space="0" w:color="auto"/>
              <w:left w:val="single" w:sz="4" w:space="0" w:color="auto"/>
              <w:bottom w:val="single" w:sz="4" w:space="0" w:color="auto"/>
              <w:right w:val="single" w:sz="4" w:space="0" w:color="auto"/>
            </w:tcBorders>
            <w:shd w:val="clear" w:color="auto" w:fill="DADADA"/>
          </w:tcPr>
          <w:p w14:paraId="113A3991" w14:textId="77777777" w:rsidR="00701886" w:rsidRPr="002A64AB" w:rsidRDefault="00701886" w:rsidP="002A64AB">
            <w:pPr>
              <w:widowControl w:val="0"/>
              <w:autoSpaceDE w:val="0"/>
              <w:autoSpaceDN w:val="0"/>
              <w:adjustRightInd w:val="0"/>
              <w:spacing w:before="0" w:after="0" w:line="240" w:lineRule="auto"/>
              <w:ind w:left="202" w:right="199"/>
              <w:jc w:val="center"/>
              <w:rPr>
                <w:rFonts w:ascii="Arial Narrow" w:hAnsi="Arial Narrow"/>
                <w:sz w:val="22"/>
                <w:szCs w:val="22"/>
              </w:rPr>
            </w:pPr>
            <w:r w:rsidRPr="002A64AB">
              <w:rPr>
                <w:rFonts w:ascii="Arial Narrow" w:hAnsi="Arial Narrow" w:cs="Arial"/>
                <w:b/>
                <w:bCs/>
                <w:sz w:val="22"/>
                <w:szCs w:val="22"/>
              </w:rPr>
              <w:t>Y</w:t>
            </w:r>
          </w:p>
        </w:tc>
        <w:tc>
          <w:tcPr>
            <w:tcW w:w="630" w:type="dxa"/>
            <w:tcBorders>
              <w:top w:val="single" w:sz="4" w:space="0" w:color="auto"/>
              <w:left w:val="single" w:sz="4" w:space="0" w:color="auto"/>
              <w:bottom w:val="single" w:sz="4" w:space="0" w:color="auto"/>
              <w:right w:val="single" w:sz="4" w:space="0" w:color="auto"/>
            </w:tcBorders>
            <w:shd w:val="clear" w:color="auto" w:fill="DADADA"/>
          </w:tcPr>
          <w:p w14:paraId="01BF18AA" w14:textId="77777777" w:rsidR="00701886" w:rsidRPr="002A64AB" w:rsidRDefault="00701886" w:rsidP="002A64AB">
            <w:pPr>
              <w:widowControl w:val="0"/>
              <w:autoSpaceDE w:val="0"/>
              <w:autoSpaceDN w:val="0"/>
              <w:adjustRightInd w:val="0"/>
              <w:spacing w:before="0" w:after="0" w:line="240" w:lineRule="auto"/>
              <w:ind w:left="191" w:right="190"/>
              <w:jc w:val="center"/>
              <w:rPr>
                <w:rFonts w:ascii="Arial Narrow" w:hAnsi="Arial Narrow"/>
                <w:sz w:val="22"/>
                <w:szCs w:val="22"/>
              </w:rPr>
            </w:pPr>
            <w:r w:rsidRPr="002A64AB">
              <w:rPr>
                <w:rFonts w:ascii="Arial Narrow" w:hAnsi="Arial Narrow" w:cs="Arial"/>
                <w:b/>
                <w:bCs/>
                <w:sz w:val="22"/>
                <w:szCs w:val="22"/>
              </w:rPr>
              <w:t>N</w:t>
            </w:r>
          </w:p>
        </w:tc>
      </w:tr>
      <w:bookmarkEnd w:id="618"/>
      <w:tr w:rsidR="00AA17D4" w:rsidRPr="002A64AB" w14:paraId="22347BF1" w14:textId="77777777" w:rsidTr="00AA17D4">
        <w:trPr>
          <w:jc w:val="center"/>
        </w:trPr>
        <w:tc>
          <w:tcPr>
            <w:tcW w:w="2700" w:type="dxa"/>
            <w:vMerge w:val="restart"/>
            <w:tcBorders>
              <w:top w:val="single" w:sz="4" w:space="0" w:color="auto"/>
              <w:left w:val="single" w:sz="4" w:space="0" w:color="000000"/>
              <w:right w:val="single" w:sz="4" w:space="0" w:color="000000"/>
            </w:tcBorders>
          </w:tcPr>
          <w:p w14:paraId="007208CF" w14:textId="77777777" w:rsidR="00AA17D4" w:rsidRPr="002A64AB" w:rsidRDefault="00AA17D4" w:rsidP="002A64AB">
            <w:pPr>
              <w:spacing w:before="0" w:after="0" w:line="240" w:lineRule="auto"/>
              <w:rPr>
                <w:rFonts w:ascii="Arial Narrow" w:hAnsi="Arial Narrow"/>
                <w:b/>
                <w:sz w:val="22"/>
                <w:szCs w:val="22"/>
              </w:rPr>
            </w:pPr>
            <w:r w:rsidRPr="002A64AB">
              <w:rPr>
                <w:rFonts w:ascii="Arial Narrow" w:hAnsi="Arial Narrow"/>
                <w:b/>
                <w:sz w:val="22"/>
                <w:szCs w:val="22"/>
              </w:rPr>
              <w:t xml:space="preserve">  G. Hours of Operation</w:t>
            </w:r>
          </w:p>
        </w:tc>
        <w:tc>
          <w:tcPr>
            <w:tcW w:w="5596" w:type="dxa"/>
            <w:gridSpan w:val="2"/>
            <w:tcBorders>
              <w:top w:val="single" w:sz="4" w:space="0" w:color="auto"/>
              <w:left w:val="single" w:sz="4" w:space="0" w:color="000000"/>
              <w:bottom w:val="single" w:sz="4" w:space="0" w:color="000000"/>
              <w:right w:val="single" w:sz="4" w:space="0" w:color="000000"/>
            </w:tcBorders>
            <w:shd w:val="clear" w:color="auto" w:fill="DADADA"/>
          </w:tcPr>
          <w:p w14:paraId="31C89DFB" w14:textId="77777777" w:rsidR="00AA17D4" w:rsidRPr="002A64AB" w:rsidRDefault="00AA17D4" w:rsidP="002A64AB">
            <w:pPr>
              <w:spacing w:before="0" w:after="0" w:line="240" w:lineRule="auto"/>
              <w:rPr>
                <w:rFonts w:ascii="Arial Narrow" w:hAnsi="Arial Narrow"/>
                <w:sz w:val="22"/>
                <w:szCs w:val="22"/>
              </w:rPr>
            </w:pPr>
            <w:r w:rsidRPr="002A64AB">
              <w:rPr>
                <w:rFonts w:ascii="Arial Narrow" w:hAnsi="Arial Narrow"/>
                <w:sz w:val="22"/>
                <w:szCs w:val="22"/>
              </w:rPr>
              <w:t xml:space="preserve">  Look at policies for documentation</w:t>
            </w:r>
          </w:p>
        </w:tc>
        <w:tc>
          <w:tcPr>
            <w:tcW w:w="633" w:type="dxa"/>
            <w:tcBorders>
              <w:top w:val="single" w:sz="4" w:space="0" w:color="auto"/>
              <w:left w:val="single" w:sz="4" w:space="0" w:color="000000"/>
              <w:bottom w:val="single" w:sz="4" w:space="0" w:color="000000"/>
              <w:right w:val="single" w:sz="4" w:space="0" w:color="000000"/>
            </w:tcBorders>
            <w:shd w:val="clear" w:color="auto" w:fill="DADADA"/>
          </w:tcPr>
          <w:p w14:paraId="7861632C" w14:textId="77777777" w:rsidR="00AA17D4" w:rsidRPr="002A64AB" w:rsidRDefault="00AA17D4" w:rsidP="002A64AB">
            <w:pPr>
              <w:spacing w:before="0" w:after="0" w:line="240" w:lineRule="auto"/>
              <w:rPr>
                <w:rFonts w:ascii="Arial Narrow" w:hAnsi="Arial Narrow"/>
                <w:sz w:val="22"/>
                <w:szCs w:val="22"/>
              </w:rPr>
            </w:pPr>
          </w:p>
        </w:tc>
        <w:tc>
          <w:tcPr>
            <w:tcW w:w="630" w:type="dxa"/>
            <w:tcBorders>
              <w:top w:val="single" w:sz="4" w:space="0" w:color="auto"/>
              <w:left w:val="single" w:sz="4" w:space="0" w:color="000000"/>
              <w:bottom w:val="single" w:sz="4" w:space="0" w:color="000000"/>
              <w:right w:val="single" w:sz="4" w:space="0" w:color="000000"/>
            </w:tcBorders>
            <w:shd w:val="clear" w:color="auto" w:fill="DADADA"/>
          </w:tcPr>
          <w:p w14:paraId="4B269525" w14:textId="77777777" w:rsidR="00AA17D4" w:rsidRPr="002A64AB" w:rsidRDefault="00AA17D4" w:rsidP="002A64AB">
            <w:pPr>
              <w:spacing w:before="0" w:after="0" w:line="240" w:lineRule="auto"/>
              <w:rPr>
                <w:rFonts w:ascii="Arial Narrow" w:hAnsi="Arial Narrow"/>
                <w:sz w:val="22"/>
                <w:szCs w:val="22"/>
              </w:rPr>
            </w:pPr>
          </w:p>
        </w:tc>
      </w:tr>
      <w:tr w:rsidR="00AA17D4" w:rsidRPr="002A64AB" w14:paraId="20691493" w14:textId="77777777" w:rsidTr="00AA17D4">
        <w:trPr>
          <w:jc w:val="center"/>
        </w:trPr>
        <w:tc>
          <w:tcPr>
            <w:tcW w:w="2700" w:type="dxa"/>
            <w:vMerge/>
            <w:tcBorders>
              <w:left w:val="single" w:sz="4" w:space="0" w:color="000000"/>
              <w:right w:val="single" w:sz="4" w:space="0" w:color="000000"/>
            </w:tcBorders>
          </w:tcPr>
          <w:p w14:paraId="52839BAD" w14:textId="77777777" w:rsidR="00AA17D4" w:rsidRPr="002A64AB" w:rsidRDefault="00AA17D4" w:rsidP="002A64AB">
            <w:pPr>
              <w:spacing w:before="0" w:after="0" w:line="240" w:lineRule="auto"/>
              <w:rPr>
                <w:rFonts w:ascii="Arial Narrow" w:hAnsi="Arial Narrow"/>
                <w:sz w:val="22"/>
                <w:szCs w:val="22"/>
              </w:rPr>
            </w:pPr>
          </w:p>
        </w:tc>
        <w:tc>
          <w:tcPr>
            <w:tcW w:w="5596" w:type="dxa"/>
            <w:gridSpan w:val="2"/>
            <w:tcBorders>
              <w:top w:val="single" w:sz="4" w:space="0" w:color="000000"/>
              <w:left w:val="single" w:sz="4" w:space="0" w:color="000000"/>
              <w:bottom w:val="single" w:sz="4" w:space="0" w:color="000000"/>
              <w:right w:val="single" w:sz="4" w:space="0" w:color="000000"/>
            </w:tcBorders>
          </w:tcPr>
          <w:p w14:paraId="1DF80E7F" w14:textId="77777777" w:rsidR="00AA17D4" w:rsidRPr="002A64AB" w:rsidRDefault="00AA17D4" w:rsidP="002A64AB">
            <w:pPr>
              <w:spacing w:before="0" w:after="0" w:line="240" w:lineRule="auto"/>
              <w:rPr>
                <w:rFonts w:ascii="Arial Narrow" w:hAnsi="Arial Narrow"/>
                <w:sz w:val="22"/>
                <w:szCs w:val="22"/>
              </w:rPr>
            </w:pPr>
            <w:r w:rsidRPr="002A64AB">
              <w:rPr>
                <w:rFonts w:ascii="Arial Narrow" w:hAnsi="Arial Narrow"/>
                <w:sz w:val="22"/>
                <w:szCs w:val="22"/>
              </w:rPr>
              <w:t xml:space="preserve">  Staff on duty 7 days per week</w:t>
            </w:r>
          </w:p>
        </w:tc>
        <w:tc>
          <w:tcPr>
            <w:tcW w:w="633" w:type="dxa"/>
            <w:tcBorders>
              <w:top w:val="single" w:sz="4" w:space="0" w:color="000000"/>
              <w:left w:val="single" w:sz="4" w:space="0" w:color="000000"/>
              <w:bottom w:val="single" w:sz="4" w:space="0" w:color="000000"/>
              <w:right w:val="single" w:sz="4" w:space="0" w:color="000000"/>
            </w:tcBorders>
          </w:tcPr>
          <w:p w14:paraId="5050DF06" w14:textId="77777777" w:rsidR="00AA17D4" w:rsidRPr="002A64AB" w:rsidRDefault="00AA17D4" w:rsidP="002A64AB">
            <w:pPr>
              <w:spacing w:before="0" w:after="0" w:line="240" w:lineRule="auto"/>
              <w:rPr>
                <w:rFonts w:ascii="Arial Narrow" w:hAnsi="Arial Narrow"/>
                <w:sz w:val="22"/>
                <w:szCs w:val="22"/>
              </w:rPr>
            </w:pPr>
          </w:p>
        </w:tc>
        <w:tc>
          <w:tcPr>
            <w:tcW w:w="630" w:type="dxa"/>
            <w:tcBorders>
              <w:top w:val="single" w:sz="4" w:space="0" w:color="000000"/>
              <w:left w:val="single" w:sz="4" w:space="0" w:color="000000"/>
              <w:bottom w:val="single" w:sz="4" w:space="0" w:color="000000"/>
              <w:right w:val="single" w:sz="4" w:space="0" w:color="000000"/>
            </w:tcBorders>
          </w:tcPr>
          <w:p w14:paraId="4988CE8F" w14:textId="77777777" w:rsidR="00AA17D4" w:rsidRPr="002A64AB" w:rsidRDefault="00AA17D4" w:rsidP="002A64AB">
            <w:pPr>
              <w:spacing w:before="0" w:after="0" w:line="240" w:lineRule="auto"/>
              <w:rPr>
                <w:rFonts w:ascii="Arial Narrow" w:hAnsi="Arial Narrow"/>
                <w:sz w:val="22"/>
                <w:szCs w:val="22"/>
              </w:rPr>
            </w:pPr>
          </w:p>
        </w:tc>
      </w:tr>
      <w:tr w:rsidR="00AA17D4" w:rsidRPr="002A64AB" w14:paraId="2D438F4E" w14:textId="77777777" w:rsidTr="00AA17D4">
        <w:trPr>
          <w:jc w:val="center"/>
        </w:trPr>
        <w:tc>
          <w:tcPr>
            <w:tcW w:w="2700" w:type="dxa"/>
            <w:vMerge/>
            <w:tcBorders>
              <w:left w:val="single" w:sz="4" w:space="0" w:color="000000"/>
              <w:right w:val="single" w:sz="4" w:space="0" w:color="000000"/>
            </w:tcBorders>
          </w:tcPr>
          <w:p w14:paraId="7A470FF5" w14:textId="77777777" w:rsidR="00AA17D4" w:rsidRPr="002A64AB" w:rsidRDefault="00AA17D4" w:rsidP="002A64AB">
            <w:pPr>
              <w:spacing w:before="0" w:after="0" w:line="240" w:lineRule="auto"/>
              <w:rPr>
                <w:rFonts w:ascii="Arial Narrow" w:hAnsi="Arial Narrow"/>
                <w:sz w:val="22"/>
                <w:szCs w:val="22"/>
              </w:rPr>
            </w:pPr>
          </w:p>
        </w:tc>
        <w:tc>
          <w:tcPr>
            <w:tcW w:w="5596" w:type="dxa"/>
            <w:gridSpan w:val="2"/>
            <w:tcBorders>
              <w:top w:val="single" w:sz="4" w:space="0" w:color="000000"/>
              <w:left w:val="single" w:sz="4" w:space="0" w:color="000000"/>
              <w:bottom w:val="single" w:sz="4" w:space="0" w:color="000000"/>
              <w:right w:val="single" w:sz="4" w:space="0" w:color="000000"/>
            </w:tcBorders>
          </w:tcPr>
          <w:p w14:paraId="133C31ED" w14:textId="027BFBBB" w:rsidR="00AA17D4" w:rsidRPr="002A64AB" w:rsidRDefault="00AA17D4" w:rsidP="002A64AB">
            <w:pPr>
              <w:spacing w:before="0" w:after="0" w:line="240" w:lineRule="auto"/>
              <w:rPr>
                <w:rFonts w:ascii="Arial Narrow" w:hAnsi="Arial Narrow"/>
                <w:sz w:val="22"/>
                <w:szCs w:val="22"/>
              </w:rPr>
            </w:pPr>
            <w:r w:rsidRPr="002A64AB">
              <w:rPr>
                <w:rFonts w:ascii="Arial Narrow" w:hAnsi="Arial Narrow"/>
                <w:sz w:val="22"/>
                <w:szCs w:val="22"/>
              </w:rPr>
              <w:t xml:space="preserve">  </w:t>
            </w:r>
            <w:r w:rsidR="009F1072" w:rsidRPr="002A64AB">
              <w:rPr>
                <w:rFonts w:ascii="Arial Narrow" w:hAnsi="Arial Narrow"/>
                <w:sz w:val="22"/>
                <w:szCs w:val="22"/>
              </w:rPr>
              <w:t xml:space="preserve">The program </w:t>
            </w:r>
            <w:r w:rsidRPr="002A64AB">
              <w:rPr>
                <w:rFonts w:ascii="Arial Narrow" w:hAnsi="Arial Narrow"/>
                <w:sz w:val="22"/>
                <w:szCs w:val="22"/>
              </w:rPr>
              <w:t>operates 12 hours on weekdays</w:t>
            </w:r>
          </w:p>
        </w:tc>
        <w:tc>
          <w:tcPr>
            <w:tcW w:w="633" w:type="dxa"/>
            <w:tcBorders>
              <w:top w:val="single" w:sz="4" w:space="0" w:color="000000"/>
              <w:left w:val="single" w:sz="4" w:space="0" w:color="000000"/>
              <w:bottom w:val="single" w:sz="4" w:space="0" w:color="000000"/>
              <w:right w:val="single" w:sz="4" w:space="0" w:color="000000"/>
            </w:tcBorders>
          </w:tcPr>
          <w:p w14:paraId="075417C2" w14:textId="77777777" w:rsidR="00AA17D4" w:rsidRPr="002A64AB" w:rsidRDefault="00AA17D4" w:rsidP="002A64AB">
            <w:pPr>
              <w:spacing w:before="0" w:after="0" w:line="240" w:lineRule="auto"/>
              <w:rPr>
                <w:rFonts w:ascii="Arial Narrow" w:hAnsi="Arial Narrow"/>
                <w:sz w:val="22"/>
                <w:szCs w:val="22"/>
              </w:rPr>
            </w:pPr>
          </w:p>
        </w:tc>
        <w:tc>
          <w:tcPr>
            <w:tcW w:w="630" w:type="dxa"/>
            <w:tcBorders>
              <w:top w:val="single" w:sz="4" w:space="0" w:color="000000"/>
              <w:left w:val="single" w:sz="4" w:space="0" w:color="000000"/>
              <w:bottom w:val="single" w:sz="4" w:space="0" w:color="000000"/>
              <w:right w:val="single" w:sz="4" w:space="0" w:color="000000"/>
            </w:tcBorders>
          </w:tcPr>
          <w:p w14:paraId="40202BF8" w14:textId="77777777" w:rsidR="00AA17D4" w:rsidRPr="002A64AB" w:rsidRDefault="00AA17D4" w:rsidP="002A64AB">
            <w:pPr>
              <w:spacing w:before="0" w:after="0" w:line="240" w:lineRule="auto"/>
              <w:rPr>
                <w:rFonts w:ascii="Arial Narrow" w:hAnsi="Arial Narrow"/>
                <w:sz w:val="22"/>
                <w:szCs w:val="22"/>
              </w:rPr>
            </w:pPr>
          </w:p>
        </w:tc>
      </w:tr>
      <w:tr w:rsidR="00AA17D4" w:rsidRPr="002A64AB" w14:paraId="2EBE791E" w14:textId="77777777" w:rsidTr="00AA17D4">
        <w:trPr>
          <w:jc w:val="center"/>
        </w:trPr>
        <w:tc>
          <w:tcPr>
            <w:tcW w:w="2700" w:type="dxa"/>
            <w:vMerge/>
            <w:tcBorders>
              <w:left w:val="single" w:sz="4" w:space="0" w:color="000000"/>
              <w:right w:val="single" w:sz="4" w:space="0" w:color="000000"/>
            </w:tcBorders>
          </w:tcPr>
          <w:p w14:paraId="13DD5E62" w14:textId="77777777" w:rsidR="00AA17D4" w:rsidRPr="002A64AB" w:rsidRDefault="00AA17D4" w:rsidP="002A64AB">
            <w:pPr>
              <w:spacing w:before="0" w:after="0" w:line="240" w:lineRule="auto"/>
              <w:rPr>
                <w:rFonts w:ascii="Arial Narrow" w:hAnsi="Arial Narrow"/>
                <w:sz w:val="22"/>
                <w:szCs w:val="22"/>
              </w:rPr>
            </w:pPr>
          </w:p>
        </w:tc>
        <w:tc>
          <w:tcPr>
            <w:tcW w:w="5596" w:type="dxa"/>
            <w:gridSpan w:val="2"/>
            <w:tcBorders>
              <w:top w:val="single" w:sz="4" w:space="0" w:color="000000"/>
              <w:left w:val="single" w:sz="4" w:space="0" w:color="000000"/>
              <w:bottom w:val="single" w:sz="4" w:space="0" w:color="000000"/>
              <w:right w:val="single" w:sz="4" w:space="0" w:color="000000"/>
            </w:tcBorders>
          </w:tcPr>
          <w:p w14:paraId="2E7A8E2C" w14:textId="6974E58F" w:rsidR="00AA17D4" w:rsidRPr="002A64AB" w:rsidRDefault="00AA17D4" w:rsidP="002A64AB">
            <w:pPr>
              <w:spacing w:before="0" w:after="0" w:line="240" w:lineRule="auto"/>
              <w:rPr>
                <w:rFonts w:ascii="Arial Narrow" w:hAnsi="Arial Narrow"/>
                <w:sz w:val="22"/>
                <w:szCs w:val="22"/>
              </w:rPr>
            </w:pPr>
            <w:r w:rsidRPr="002A64AB">
              <w:rPr>
                <w:rFonts w:ascii="Arial Narrow" w:hAnsi="Arial Narrow"/>
                <w:sz w:val="22"/>
                <w:szCs w:val="22"/>
              </w:rPr>
              <w:t xml:space="preserve">  </w:t>
            </w:r>
            <w:r w:rsidR="009F1072" w:rsidRPr="002A64AB">
              <w:rPr>
                <w:rFonts w:ascii="Arial Narrow" w:hAnsi="Arial Narrow"/>
                <w:sz w:val="22"/>
                <w:szCs w:val="22"/>
              </w:rPr>
              <w:t xml:space="preserve">The program </w:t>
            </w:r>
            <w:r w:rsidRPr="002A64AB">
              <w:rPr>
                <w:rFonts w:ascii="Arial Narrow" w:hAnsi="Arial Narrow"/>
                <w:sz w:val="22"/>
                <w:szCs w:val="22"/>
              </w:rPr>
              <w:t xml:space="preserve">operates at least 8 hours on weekend days and </w:t>
            </w:r>
          </w:p>
          <w:p w14:paraId="2EAD0D25" w14:textId="0E5E822E" w:rsidR="00AA17D4" w:rsidRPr="002A64AB" w:rsidRDefault="00AA17D4" w:rsidP="002A64AB">
            <w:pPr>
              <w:spacing w:before="0" w:after="0" w:line="240" w:lineRule="auto"/>
              <w:rPr>
                <w:rFonts w:ascii="Arial Narrow" w:hAnsi="Arial Narrow"/>
                <w:sz w:val="22"/>
                <w:szCs w:val="22"/>
              </w:rPr>
            </w:pPr>
            <w:r w:rsidRPr="002A64AB">
              <w:rPr>
                <w:rFonts w:ascii="Arial Narrow" w:hAnsi="Arial Narrow"/>
                <w:sz w:val="22"/>
                <w:szCs w:val="22"/>
              </w:rPr>
              <w:t xml:space="preserve">  </w:t>
            </w:r>
            <w:r w:rsidR="002A64AB" w:rsidRPr="002A64AB">
              <w:rPr>
                <w:rFonts w:ascii="Arial Narrow" w:hAnsi="Arial Narrow"/>
                <w:sz w:val="22"/>
                <w:szCs w:val="22"/>
              </w:rPr>
              <w:t>H</w:t>
            </w:r>
            <w:r w:rsidRPr="002A64AB">
              <w:rPr>
                <w:rFonts w:ascii="Arial Narrow" w:hAnsi="Arial Narrow"/>
                <w:sz w:val="22"/>
                <w:szCs w:val="22"/>
              </w:rPr>
              <w:t>olidays</w:t>
            </w:r>
          </w:p>
        </w:tc>
        <w:tc>
          <w:tcPr>
            <w:tcW w:w="633" w:type="dxa"/>
            <w:tcBorders>
              <w:top w:val="single" w:sz="4" w:space="0" w:color="000000"/>
              <w:left w:val="single" w:sz="4" w:space="0" w:color="000000"/>
              <w:bottom w:val="single" w:sz="4" w:space="0" w:color="000000"/>
              <w:right w:val="single" w:sz="4" w:space="0" w:color="000000"/>
            </w:tcBorders>
          </w:tcPr>
          <w:p w14:paraId="3FDE1224" w14:textId="77777777" w:rsidR="00AA17D4" w:rsidRPr="002A64AB" w:rsidRDefault="00AA17D4" w:rsidP="002A64AB">
            <w:pPr>
              <w:spacing w:before="0" w:after="0" w:line="240" w:lineRule="auto"/>
              <w:rPr>
                <w:rFonts w:ascii="Arial Narrow" w:hAnsi="Arial Narrow"/>
                <w:sz w:val="22"/>
                <w:szCs w:val="22"/>
              </w:rPr>
            </w:pPr>
          </w:p>
        </w:tc>
        <w:tc>
          <w:tcPr>
            <w:tcW w:w="630" w:type="dxa"/>
            <w:tcBorders>
              <w:top w:val="single" w:sz="4" w:space="0" w:color="000000"/>
              <w:left w:val="single" w:sz="4" w:space="0" w:color="000000"/>
              <w:bottom w:val="single" w:sz="4" w:space="0" w:color="000000"/>
              <w:right w:val="single" w:sz="4" w:space="0" w:color="000000"/>
            </w:tcBorders>
          </w:tcPr>
          <w:p w14:paraId="456AD6C7" w14:textId="77777777" w:rsidR="00AA17D4" w:rsidRPr="002A64AB" w:rsidRDefault="00AA17D4" w:rsidP="002A64AB">
            <w:pPr>
              <w:spacing w:before="0" w:after="0" w:line="240" w:lineRule="auto"/>
              <w:rPr>
                <w:rFonts w:ascii="Arial Narrow" w:hAnsi="Arial Narrow"/>
                <w:sz w:val="22"/>
                <w:szCs w:val="22"/>
              </w:rPr>
            </w:pPr>
          </w:p>
        </w:tc>
      </w:tr>
      <w:tr w:rsidR="00AA17D4" w:rsidRPr="002A64AB" w14:paraId="56872475" w14:textId="77777777" w:rsidTr="00AA17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2700" w:type="dxa"/>
            <w:vMerge/>
            <w:tcBorders>
              <w:left w:val="single" w:sz="4" w:space="0" w:color="000000"/>
              <w:right w:val="single" w:sz="4" w:space="0" w:color="000000"/>
            </w:tcBorders>
          </w:tcPr>
          <w:p w14:paraId="5C395228" w14:textId="77777777" w:rsidR="00AA17D4" w:rsidRPr="002A64AB" w:rsidRDefault="00AA17D4" w:rsidP="002A64AB">
            <w:pPr>
              <w:spacing w:before="0" w:after="0" w:line="240" w:lineRule="auto"/>
              <w:rPr>
                <w:rFonts w:ascii="Arial Narrow" w:hAnsi="Arial Narrow"/>
                <w:sz w:val="22"/>
                <w:szCs w:val="22"/>
              </w:rPr>
            </w:pPr>
          </w:p>
        </w:tc>
        <w:tc>
          <w:tcPr>
            <w:tcW w:w="5596" w:type="dxa"/>
            <w:gridSpan w:val="2"/>
            <w:tcBorders>
              <w:top w:val="single" w:sz="4" w:space="0" w:color="000000"/>
              <w:left w:val="single" w:sz="4" w:space="0" w:color="000000"/>
              <w:bottom w:val="single" w:sz="4" w:space="0" w:color="000000"/>
              <w:right w:val="single" w:sz="4" w:space="0" w:color="000000"/>
            </w:tcBorders>
          </w:tcPr>
          <w:p w14:paraId="1E11B5B4" w14:textId="29A8243E" w:rsidR="00AA17D4" w:rsidRPr="002A64AB" w:rsidRDefault="00AA17D4" w:rsidP="002A64AB">
            <w:pPr>
              <w:spacing w:before="0" w:after="0" w:line="240" w:lineRule="auto"/>
              <w:rPr>
                <w:rFonts w:ascii="Arial Narrow" w:hAnsi="Arial Narrow"/>
                <w:sz w:val="22"/>
                <w:szCs w:val="22"/>
              </w:rPr>
            </w:pPr>
            <w:r w:rsidRPr="002A64AB">
              <w:rPr>
                <w:rFonts w:ascii="Arial Narrow" w:hAnsi="Arial Narrow"/>
                <w:sz w:val="22"/>
                <w:szCs w:val="22"/>
              </w:rPr>
              <w:t xml:space="preserve">  Team members are on-call all other hours for 24</w:t>
            </w:r>
            <w:r w:rsidR="005A3041" w:rsidRPr="002A64AB">
              <w:rPr>
                <w:rFonts w:ascii="Arial Narrow" w:hAnsi="Arial Narrow"/>
                <w:sz w:val="22"/>
                <w:szCs w:val="22"/>
              </w:rPr>
              <w:t>-</w:t>
            </w:r>
            <w:r w:rsidRPr="002A64AB">
              <w:rPr>
                <w:rFonts w:ascii="Arial Narrow" w:hAnsi="Arial Narrow"/>
                <w:sz w:val="22"/>
                <w:szCs w:val="22"/>
              </w:rPr>
              <w:t xml:space="preserve">hour   </w:t>
            </w:r>
          </w:p>
          <w:p w14:paraId="287486D2" w14:textId="66046C34" w:rsidR="00AA17D4" w:rsidRPr="002A64AB" w:rsidRDefault="00AA17D4" w:rsidP="002A64AB">
            <w:pPr>
              <w:spacing w:before="0" w:after="0" w:line="240" w:lineRule="auto"/>
              <w:rPr>
                <w:rFonts w:ascii="Arial Narrow" w:hAnsi="Arial Narrow"/>
                <w:sz w:val="22"/>
                <w:szCs w:val="22"/>
              </w:rPr>
            </w:pPr>
            <w:r w:rsidRPr="002A64AB">
              <w:rPr>
                <w:rFonts w:ascii="Arial Narrow" w:hAnsi="Arial Narrow"/>
                <w:sz w:val="22"/>
                <w:szCs w:val="22"/>
              </w:rPr>
              <w:t xml:space="preserve">  </w:t>
            </w:r>
            <w:r w:rsidR="002A64AB" w:rsidRPr="002A64AB">
              <w:rPr>
                <w:rFonts w:ascii="Arial Narrow" w:hAnsi="Arial Narrow"/>
                <w:sz w:val="22"/>
                <w:szCs w:val="22"/>
              </w:rPr>
              <w:t>C</w:t>
            </w:r>
            <w:r w:rsidRPr="002A64AB">
              <w:rPr>
                <w:rFonts w:ascii="Arial Narrow" w:hAnsi="Arial Narrow"/>
                <w:sz w:val="22"/>
                <w:szCs w:val="22"/>
              </w:rPr>
              <w:t>overage</w:t>
            </w:r>
          </w:p>
        </w:tc>
        <w:tc>
          <w:tcPr>
            <w:tcW w:w="633" w:type="dxa"/>
            <w:tcBorders>
              <w:top w:val="single" w:sz="4" w:space="0" w:color="000000"/>
              <w:left w:val="single" w:sz="4" w:space="0" w:color="000000"/>
              <w:bottom w:val="single" w:sz="4" w:space="0" w:color="000000"/>
              <w:right w:val="single" w:sz="4" w:space="0" w:color="000000"/>
            </w:tcBorders>
          </w:tcPr>
          <w:p w14:paraId="1964E442" w14:textId="77777777" w:rsidR="00AA17D4" w:rsidRPr="002A64AB" w:rsidRDefault="00AA17D4" w:rsidP="002A64AB">
            <w:pPr>
              <w:spacing w:before="0" w:after="0" w:line="240" w:lineRule="auto"/>
              <w:rPr>
                <w:rFonts w:ascii="Arial Narrow" w:hAnsi="Arial Narrow"/>
                <w:sz w:val="22"/>
                <w:szCs w:val="22"/>
              </w:rPr>
            </w:pPr>
          </w:p>
        </w:tc>
        <w:tc>
          <w:tcPr>
            <w:tcW w:w="630" w:type="dxa"/>
            <w:tcBorders>
              <w:top w:val="single" w:sz="4" w:space="0" w:color="000000"/>
              <w:left w:val="single" w:sz="4" w:space="0" w:color="000000"/>
              <w:bottom w:val="single" w:sz="4" w:space="0" w:color="000000"/>
              <w:right w:val="single" w:sz="4" w:space="0" w:color="000000"/>
            </w:tcBorders>
          </w:tcPr>
          <w:p w14:paraId="4E9573C5" w14:textId="77777777" w:rsidR="00AA17D4" w:rsidRPr="002A64AB" w:rsidRDefault="00AA17D4" w:rsidP="002A64AB">
            <w:pPr>
              <w:spacing w:before="0" w:after="0" w:line="240" w:lineRule="auto"/>
              <w:rPr>
                <w:rFonts w:ascii="Arial Narrow" w:hAnsi="Arial Narrow"/>
                <w:sz w:val="22"/>
                <w:szCs w:val="22"/>
              </w:rPr>
            </w:pPr>
          </w:p>
        </w:tc>
      </w:tr>
      <w:tr w:rsidR="00AA17D4" w:rsidRPr="002A64AB" w14:paraId="4226C463" w14:textId="77777777" w:rsidTr="00AA17D4">
        <w:trPr>
          <w:jc w:val="center"/>
        </w:trPr>
        <w:tc>
          <w:tcPr>
            <w:tcW w:w="2700" w:type="dxa"/>
            <w:vMerge/>
            <w:tcBorders>
              <w:left w:val="single" w:sz="4" w:space="0" w:color="000000"/>
              <w:bottom w:val="single" w:sz="4" w:space="0" w:color="000000"/>
              <w:right w:val="single" w:sz="4" w:space="0" w:color="000000"/>
            </w:tcBorders>
          </w:tcPr>
          <w:p w14:paraId="198E78D1" w14:textId="77777777" w:rsidR="00AA17D4" w:rsidRPr="002A64AB" w:rsidRDefault="00AA17D4" w:rsidP="002A64AB">
            <w:pPr>
              <w:spacing w:before="0" w:after="0" w:line="240" w:lineRule="auto"/>
              <w:rPr>
                <w:rFonts w:ascii="Arial Narrow" w:hAnsi="Arial Narrow"/>
                <w:sz w:val="22"/>
                <w:szCs w:val="22"/>
              </w:rPr>
            </w:pPr>
          </w:p>
        </w:tc>
        <w:tc>
          <w:tcPr>
            <w:tcW w:w="5596" w:type="dxa"/>
            <w:gridSpan w:val="2"/>
            <w:tcBorders>
              <w:top w:val="single" w:sz="4" w:space="0" w:color="000000"/>
              <w:left w:val="single" w:sz="4" w:space="0" w:color="000000"/>
              <w:bottom w:val="single" w:sz="4" w:space="0" w:color="000000"/>
              <w:right w:val="single" w:sz="4" w:space="0" w:color="000000"/>
            </w:tcBorders>
          </w:tcPr>
          <w:p w14:paraId="09BDBB60" w14:textId="77777777" w:rsidR="00AA17D4" w:rsidRPr="002A64AB" w:rsidRDefault="00AA17D4" w:rsidP="002A64AB">
            <w:pPr>
              <w:spacing w:before="0" w:after="0" w:line="240" w:lineRule="auto"/>
              <w:rPr>
                <w:rFonts w:ascii="Arial Narrow" w:hAnsi="Arial Narrow"/>
                <w:sz w:val="22"/>
                <w:szCs w:val="22"/>
              </w:rPr>
            </w:pPr>
            <w:r w:rsidRPr="002A64AB">
              <w:rPr>
                <w:rFonts w:ascii="Arial Narrow" w:hAnsi="Arial Narrow"/>
                <w:sz w:val="22"/>
                <w:szCs w:val="22"/>
              </w:rPr>
              <w:t xml:space="preserve">  Team members available by phone and face-to-face with </w:t>
            </w:r>
          </w:p>
          <w:p w14:paraId="4ECA165C" w14:textId="7DD862C6" w:rsidR="00AA17D4" w:rsidRPr="002A64AB" w:rsidRDefault="00AA17D4" w:rsidP="002A64AB">
            <w:pPr>
              <w:spacing w:before="0" w:after="0" w:line="240" w:lineRule="auto"/>
              <w:rPr>
                <w:rFonts w:ascii="Arial Narrow" w:hAnsi="Arial Narrow"/>
                <w:sz w:val="22"/>
                <w:szCs w:val="22"/>
              </w:rPr>
            </w:pPr>
            <w:r w:rsidRPr="002A64AB">
              <w:rPr>
                <w:rFonts w:ascii="Arial Narrow" w:hAnsi="Arial Narrow"/>
                <w:sz w:val="22"/>
                <w:szCs w:val="22"/>
              </w:rPr>
              <w:t xml:space="preserve">  back-up by Team Leader and </w:t>
            </w:r>
            <w:r w:rsidR="00FA649F" w:rsidRPr="002A64AB">
              <w:rPr>
                <w:rFonts w:ascii="Arial Narrow" w:hAnsi="Arial Narrow"/>
                <w:sz w:val="22"/>
                <w:szCs w:val="22"/>
              </w:rPr>
              <w:t>Psychiatrist</w:t>
            </w:r>
            <w:r w:rsidRPr="002A64AB">
              <w:rPr>
                <w:rFonts w:ascii="Arial Narrow" w:hAnsi="Arial Narrow"/>
                <w:sz w:val="22"/>
                <w:szCs w:val="22"/>
              </w:rPr>
              <w:t xml:space="preserve"> or </w:t>
            </w:r>
            <w:r w:rsidR="0067721E" w:rsidRPr="002A64AB">
              <w:rPr>
                <w:rFonts w:ascii="Arial Narrow" w:hAnsi="Arial Narrow"/>
                <w:sz w:val="22"/>
                <w:szCs w:val="22"/>
              </w:rPr>
              <w:t>APRN</w:t>
            </w:r>
          </w:p>
        </w:tc>
        <w:tc>
          <w:tcPr>
            <w:tcW w:w="633" w:type="dxa"/>
            <w:tcBorders>
              <w:top w:val="single" w:sz="4" w:space="0" w:color="000000"/>
              <w:left w:val="single" w:sz="4" w:space="0" w:color="000000"/>
              <w:bottom w:val="single" w:sz="4" w:space="0" w:color="000000"/>
              <w:right w:val="single" w:sz="4" w:space="0" w:color="000000"/>
            </w:tcBorders>
          </w:tcPr>
          <w:p w14:paraId="39C8A203" w14:textId="77777777" w:rsidR="00AA17D4" w:rsidRPr="002A64AB" w:rsidRDefault="00AA17D4" w:rsidP="002A64AB">
            <w:pPr>
              <w:spacing w:before="0" w:after="0" w:line="240" w:lineRule="auto"/>
              <w:rPr>
                <w:rFonts w:ascii="Arial Narrow" w:hAnsi="Arial Narrow"/>
                <w:sz w:val="22"/>
                <w:szCs w:val="22"/>
              </w:rPr>
            </w:pPr>
          </w:p>
        </w:tc>
        <w:tc>
          <w:tcPr>
            <w:tcW w:w="630" w:type="dxa"/>
            <w:tcBorders>
              <w:top w:val="single" w:sz="4" w:space="0" w:color="000000"/>
              <w:left w:val="single" w:sz="4" w:space="0" w:color="000000"/>
              <w:bottom w:val="single" w:sz="4" w:space="0" w:color="000000"/>
              <w:right w:val="single" w:sz="4" w:space="0" w:color="000000"/>
            </w:tcBorders>
          </w:tcPr>
          <w:p w14:paraId="60FC17B7" w14:textId="77777777" w:rsidR="00AA17D4" w:rsidRPr="002A64AB" w:rsidRDefault="00AA17D4" w:rsidP="002A64AB">
            <w:pPr>
              <w:spacing w:before="0" w:after="0" w:line="240" w:lineRule="auto"/>
              <w:rPr>
                <w:rFonts w:ascii="Arial Narrow" w:hAnsi="Arial Narrow"/>
                <w:sz w:val="22"/>
                <w:szCs w:val="22"/>
              </w:rPr>
            </w:pPr>
          </w:p>
        </w:tc>
      </w:tr>
      <w:tr w:rsidR="00AA17D4" w:rsidRPr="002A64AB" w14:paraId="5A2A5516" w14:textId="77777777" w:rsidTr="00F72ADD">
        <w:trPr>
          <w:jc w:val="center"/>
        </w:trPr>
        <w:tc>
          <w:tcPr>
            <w:tcW w:w="9559" w:type="dxa"/>
            <w:gridSpan w:val="5"/>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448DBEF" w14:textId="77777777" w:rsidR="00AA17D4" w:rsidRPr="002A64AB" w:rsidRDefault="00AA17D4" w:rsidP="002A64AB">
            <w:pPr>
              <w:spacing w:before="0" w:after="0" w:line="240" w:lineRule="auto"/>
              <w:rPr>
                <w:rFonts w:ascii="Arial Narrow" w:hAnsi="Arial Narrow"/>
                <w:sz w:val="22"/>
                <w:szCs w:val="22"/>
              </w:rPr>
            </w:pPr>
          </w:p>
        </w:tc>
      </w:tr>
      <w:tr w:rsidR="00AA17D4" w:rsidRPr="002A64AB" w14:paraId="2DC98261" w14:textId="77777777" w:rsidTr="00AA17D4">
        <w:trPr>
          <w:jc w:val="center"/>
        </w:trPr>
        <w:tc>
          <w:tcPr>
            <w:tcW w:w="2700" w:type="dxa"/>
            <w:vMerge w:val="restart"/>
            <w:tcBorders>
              <w:top w:val="single" w:sz="4" w:space="0" w:color="000000"/>
              <w:left w:val="single" w:sz="4" w:space="0" w:color="000000"/>
              <w:right w:val="single" w:sz="4" w:space="0" w:color="000000"/>
            </w:tcBorders>
          </w:tcPr>
          <w:p w14:paraId="250F1119" w14:textId="77777777" w:rsidR="00AA17D4" w:rsidRPr="002A64AB" w:rsidRDefault="00AA17D4" w:rsidP="002A64AB">
            <w:pPr>
              <w:spacing w:before="0" w:after="0" w:line="240" w:lineRule="auto"/>
              <w:rPr>
                <w:rFonts w:ascii="Arial Narrow" w:hAnsi="Arial Narrow"/>
                <w:b/>
                <w:sz w:val="22"/>
                <w:szCs w:val="22"/>
              </w:rPr>
            </w:pPr>
            <w:r w:rsidRPr="002A64AB">
              <w:rPr>
                <w:rFonts w:ascii="Arial Narrow" w:hAnsi="Arial Narrow"/>
                <w:b/>
                <w:sz w:val="22"/>
                <w:szCs w:val="22"/>
              </w:rPr>
              <w:t xml:space="preserve">  H. Team Communication &amp;   </w:t>
            </w:r>
          </w:p>
          <w:p w14:paraId="4E0FB955" w14:textId="77777777" w:rsidR="00AA17D4" w:rsidRPr="002A64AB" w:rsidRDefault="00AA17D4" w:rsidP="002A64AB">
            <w:pPr>
              <w:spacing w:before="0" w:after="0" w:line="240" w:lineRule="auto"/>
              <w:rPr>
                <w:rFonts w:ascii="Arial Narrow" w:hAnsi="Arial Narrow"/>
                <w:b/>
                <w:sz w:val="22"/>
                <w:szCs w:val="22"/>
              </w:rPr>
            </w:pPr>
            <w:r w:rsidRPr="002A64AB">
              <w:rPr>
                <w:rFonts w:ascii="Arial Narrow" w:hAnsi="Arial Narrow"/>
                <w:b/>
                <w:sz w:val="22"/>
                <w:szCs w:val="22"/>
              </w:rPr>
              <w:t xml:space="preserve">       Planning</w:t>
            </w:r>
          </w:p>
        </w:tc>
        <w:tc>
          <w:tcPr>
            <w:tcW w:w="5596" w:type="dxa"/>
            <w:gridSpan w:val="2"/>
            <w:tcBorders>
              <w:top w:val="single" w:sz="4" w:space="0" w:color="000000"/>
              <w:left w:val="single" w:sz="4" w:space="0" w:color="000000"/>
              <w:bottom w:val="single" w:sz="4" w:space="0" w:color="000000"/>
              <w:right w:val="single" w:sz="4" w:space="0" w:color="000000"/>
            </w:tcBorders>
            <w:shd w:val="clear" w:color="auto" w:fill="DADADA"/>
          </w:tcPr>
          <w:p w14:paraId="4C45D622" w14:textId="24E829C8" w:rsidR="00AA17D4" w:rsidRPr="002A64AB" w:rsidRDefault="00AA17D4" w:rsidP="002A64AB">
            <w:pPr>
              <w:spacing w:before="0" w:after="0" w:line="240" w:lineRule="auto"/>
              <w:ind w:left="107"/>
              <w:rPr>
                <w:rFonts w:ascii="Arial Narrow" w:hAnsi="Arial Narrow"/>
                <w:sz w:val="22"/>
                <w:szCs w:val="22"/>
              </w:rPr>
            </w:pPr>
            <w:r w:rsidRPr="002A64AB">
              <w:rPr>
                <w:rFonts w:ascii="Arial Narrow" w:hAnsi="Arial Narrow"/>
                <w:sz w:val="22"/>
                <w:szCs w:val="22"/>
              </w:rPr>
              <w:t>Look at policies, observe daily organizational meeting</w:t>
            </w:r>
            <w:r w:rsidR="00995FDE" w:rsidRPr="002A64AB">
              <w:rPr>
                <w:rFonts w:ascii="Arial Narrow" w:hAnsi="Arial Narrow"/>
                <w:sz w:val="22"/>
                <w:szCs w:val="22"/>
              </w:rPr>
              <w:t>,</w:t>
            </w:r>
            <w:r w:rsidRPr="002A64AB">
              <w:rPr>
                <w:rFonts w:ascii="Arial Narrow" w:hAnsi="Arial Narrow"/>
                <w:sz w:val="22"/>
                <w:szCs w:val="22"/>
              </w:rPr>
              <w:t xml:space="preserve"> and ask to see </w:t>
            </w:r>
            <w:r w:rsidR="00A2058D" w:rsidRPr="002A64AB">
              <w:rPr>
                <w:rFonts w:ascii="Arial Narrow" w:hAnsi="Arial Narrow"/>
                <w:sz w:val="22"/>
                <w:szCs w:val="22"/>
              </w:rPr>
              <w:t xml:space="preserve">a </w:t>
            </w:r>
            <w:r w:rsidRPr="002A64AB">
              <w:rPr>
                <w:rFonts w:ascii="Arial Narrow" w:hAnsi="Arial Narrow"/>
                <w:sz w:val="22"/>
                <w:szCs w:val="22"/>
              </w:rPr>
              <w:t>2-month posting of treatment team meetings for documentation</w:t>
            </w:r>
          </w:p>
        </w:tc>
        <w:tc>
          <w:tcPr>
            <w:tcW w:w="633" w:type="dxa"/>
            <w:tcBorders>
              <w:top w:val="single" w:sz="4" w:space="0" w:color="000000"/>
              <w:left w:val="single" w:sz="4" w:space="0" w:color="000000"/>
              <w:bottom w:val="single" w:sz="4" w:space="0" w:color="000000"/>
              <w:right w:val="single" w:sz="4" w:space="0" w:color="000000"/>
            </w:tcBorders>
            <w:shd w:val="clear" w:color="auto" w:fill="DADADA"/>
          </w:tcPr>
          <w:p w14:paraId="2E34B18A" w14:textId="77777777" w:rsidR="00AA17D4" w:rsidRPr="002A64AB" w:rsidRDefault="00AA17D4" w:rsidP="002A64AB">
            <w:pPr>
              <w:spacing w:before="0" w:after="0" w:line="240" w:lineRule="auto"/>
              <w:rPr>
                <w:rFonts w:ascii="Arial Narrow" w:hAnsi="Arial Narrow"/>
                <w:sz w:val="22"/>
                <w:szCs w:val="22"/>
              </w:rPr>
            </w:pPr>
          </w:p>
        </w:tc>
        <w:tc>
          <w:tcPr>
            <w:tcW w:w="630" w:type="dxa"/>
            <w:tcBorders>
              <w:top w:val="single" w:sz="4" w:space="0" w:color="000000"/>
              <w:left w:val="single" w:sz="4" w:space="0" w:color="000000"/>
              <w:bottom w:val="single" w:sz="4" w:space="0" w:color="000000"/>
              <w:right w:val="single" w:sz="4" w:space="0" w:color="000000"/>
            </w:tcBorders>
            <w:shd w:val="clear" w:color="auto" w:fill="DADADA"/>
          </w:tcPr>
          <w:p w14:paraId="368BD725" w14:textId="77777777" w:rsidR="00AA17D4" w:rsidRPr="002A64AB" w:rsidRDefault="00AA17D4" w:rsidP="002A64AB">
            <w:pPr>
              <w:spacing w:before="0" w:after="0" w:line="240" w:lineRule="auto"/>
              <w:rPr>
                <w:rFonts w:ascii="Arial Narrow" w:hAnsi="Arial Narrow"/>
                <w:sz w:val="22"/>
                <w:szCs w:val="22"/>
              </w:rPr>
            </w:pPr>
          </w:p>
        </w:tc>
      </w:tr>
      <w:tr w:rsidR="00AA17D4" w:rsidRPr="002A64AB" w14:paraId="1F3BE90B" w14:textId="77777777" w:rsidTr="00AA17D4">
        <w:trPr>
          <w:jc w:val="center"/>
        </w:trPr>
        <w:tc>
          <w:tcPr>
            <w:tcW w:w="2700" w:type="dxa"/>
            <w:vMerge/>
            <w:tcBorders>
              <w:left w:val="single" w:sz="4" w:space="0" w:color="000000"/>
              <w:right w:val="single" w:sz="4" w:space="0" w:color="000000"/>
            </w:tcBorders>
          </w:tcPr>
          <w:p w14:paraId="269B9835" w14:textId="77777777" w:rsidR="00AA17D4" w:rsidRPr="002A64AB" w:rsidRDefault="00AA17D4" w:rsidP="002A64AB">
            <w:pPr>
              <w:spacing w:before="0" w:after="0" w:line="240" w:lineRule="auto"/>
              <w:rPr>
                <w:rFonts w:ascii="Arial Narrow" w:hAnsi="Arial Narrow"/>
                <w:sz w:val="22"/>
                <w:szCs w:val="22"/>
              </w:rPr>
            </w:pPr>
          </w:p>
        </w:tc>
        <w:tc>
          <w:tcPr>
            <w:tcW w:w="5596" w:type="dxa"/>
            <w:gridSpan w:val="2"/>
            <w:tcBorders>
              <w:top w:val="single" w:sz="4" w:space="0" w:color="000000"/>
              <w:left w:val="single" w:sz="4" w:space="0" w:color="000000"/>
              <w:bottom w:val="single" w:sz="4" w:space="0" w:color="000000"/>
              <w:right w:val="single" w:sz="4" w:space="0" w:color="000000"/>
            </w:tcBorders>
          </w:tcPr>
          <w:p w14:paraId="3A2B0258" w14:textId="199BBCAE" w:rsidR="00AA17D4" w:rsidRPr="002A64AB" w:rsidRDefault="00AA17D4" w:rsidP="002A64AB">
            <w:pPr>
              <w:spacing w:before="0" w:after="0" w:line="240" w:lineRule="auto"/>
              <w:ind w:left="107"/>
              <w:rPr>
                <w:rFonts w:ascii="Arial Narrow" w:hAnsi="Arial Narrow"/>
                <w:sz w:val="22"/>
                <w:szCs w:val="22"/>
              </w:rPr>
            </w:pPr>
            <w:r w:rsidRPr="002A64AB">
              <w:rPr>
                <w:rFonts w:ascii="Arial Narrow" w:hAnsi="Arial Narrow"/>
                <w:sz w:val="22"/>
                <w:szCs w:val="22"/>
              </w:rPr>
              <w:t>Organizational team meeting</w:t>
            </w:r>
            <w:r w:rsidR="00FB5398" w:rsidRPr="002A64AB">
              <w:rPr>
                <w:rFonts w:ascii="Arial Narrow" w:hAnsi="Arial Narrow"/>
                <w:sz w:val="22"/>
                <w:szCs w:val="22"/>
              </w:rPr>
              <w:t>s</w:t>
            </w:r>
            <w:r w:rsidRPr="002A64AB">
              <w:rPr>
                <w:rFonts w:ascii="Arial Narrow" w:hAnsi="Arial Narrow"/>
                <w:sz w:val="22"/>
                <w:szCs w:val="22"/>
              </w:rPr>
              <w:t xml:space="preserve"> held daily M-F</w:t>
            </w:r>
          </w:p>
        </w:tc>
        <w:tc>
          <w:tcPr>
            <w:tcW w:w="633" w:type="dxa"/>
            <w:tcBorders>
              <w:top w:val="single" w:sz="4" w:space="0" w:color="000000"/>
              <w:left w:val="single" w:sz="4" w:space="0" w:color="000000"/>
              <w:bottom w:val="single" w:sz="4" w:space="0" w:color="000000"/>
              <w:right w:val="single" w:sz="4" w:space="0" w:color="000000"/>
            </w:tcBorders>
          </w:tcPr>
          <w:p w14:paraId="1F05C2B0" w14:textId="77777777" w:rsidR="00AA17D4" w:rsidRPr="002A64AB" w:rsidRDefault="00AA17D4" w:rsidP="002A64AB">
            <w:pPr>
              <w:spacing w:before="0" w:after="0" w:line="240" w:lineRule="auto"/>
              <w:rPr>
                <w:rFonts w:ascii="Arial Narrow" w:hAnsi="Arial Narrow"/>
                <w:sz w:val="22"/>
                <w:szCs w:val="22"/>
              </w:rPr>
            </w:pPr>
          </w:p>
        </w:tc>
        <w:tc>
          <w:tcPr>
            <w:tcW w:w="630" w:type="dxa"/>
            <w:tcBorders>
              <w:top w:val="single" w:sz="4" w:space="0" w:color="000000"/>
              <w:left w:val="single" w:sz="4" w:space="0" w:color="000000"/>
              <w:bottom w:val="single" w:sz="4" w:space="0" w:color="000000"/>
              <w:right w:val="single" w:sz="4" w:space="0" w:color="000000"/>
            </w:tcBorders>
          </w:tcPr>
          <w:p w14:paraId="3B0A8FD0" w14:textId="77777777" w:rsidR="00AA17D4" w:rsidRPr="002A64AB" w:rsidRDefault="00AA17D4" w:rsidP="002A64AB">
            <w:pPr>
              <w:spacing w:before="0" w:after="0" w:line="240" w:lineRule="auto"/>
              <w:rPr>
                <w:rFonts w:ascii="Arial Narrow" w:hAnsi="Arial Narrow"/>
                <w:sz w:val="22"/>
                <w:szCs w:val="22"/>
              </w:rPr>
            </w:pPr>
          </w:p>
        </w:tc>
      </w:tr>
      <w:tr w:rsidR="00AA17D4" w:rsidRPr="002A64AB" w14:paraId="556AFC8A" w14:textId="77777777" w:rsidTr="00AA17D4">
        <w:trPr>
          <w:jc w:val="center"/>
        </w:trPr>
        <w:tc>
          <w:tcPr>
            <w:tcW w:w="2700" w:type="dxa"/>
            <w:vMerge/>
            <w:tcBorders>
              <w:left w:val="single" w:sz="4" w:space="0" w:color="000000"/>
              <w:right w:val="single" w:sz="4" w:space="0" w:color="000000"/>
            </w:tcBorders>
          </w:tcPr>
          <w:p w14:paraId="5868139A" w14:textId="77777777" w:rsidR="00AA17D4" w:rsidRPr="002A64AB" w:rsidRDefault="00AA17D4" w:rsidP="002A64AB">
            <w:pPr>
              <w:spacing w:before="0" w:after="0" w:line="240" w:lineRule="auto"/>
              <w:rPr>
                <w:rFonts w:ascii="Arial Narrow" w:hAnsi="Arial Narrow"/>
                <w:sz w:val="22"/>
                <w:szCs w:val="22"/>
              </w:rPr>
            </w:pPr>
          </w:p>
        </w:tc>
        <w:tc>
          <w:tcPr>
            <w:tcW w:w="5596" w:type="dxa"/>
            <w:gridSpan w:val="2"/>
            <w:tcBorders>
              <w:top w:val="single" w:sz="4" w:space="0" w:color="000000"/>
              <w:left w:val="single" w:sz="4" w:space="0" w:color="000000"/>
              <w:bottom w:val="single" w:sz="4" w:space="0" w:color="000000"/>
              <w:right w:val="single" w:sz="4" w:space="0" w:color="000000"/>
            </w:tcBorders>
          </w:tcPr>
          <w:p w14:paraId="2BC4D529" w14:textId="06A21311" w:rsidR="00AA17D4" w:rsidRPr="002A64AB" w:rsidRDefault="00AA17D4" w:rsidP="002A64AB">
            <w:pPr>
              <w:spacing w:before="0" w:after="0" w:line="240" w:lineRule="auto"/>
              <w:ind w:left="107"/>
              <w:rPr>
                <w:rFonts w:ascii="Arial Narrow" w:hAnsi="Arial Narrow"/>
                <w:sz w:val="22"/>
                <w:szCs w:val="22"/>
              </w:rPr>
            </w:pPr>
            <w:r w:rsidRPr="002A64AB">
              <w:rPr>
                <w:rFonts w:ascii="Arial Narrow" w:hAnsi="Arial Narrow"/>
                <w:sz w:val="22"/>
                <w:szCs w:val="22"/>
              </w:rPr>
              <w:t>Meeting</w:t>
            </w:r>
            <w:r w:rsidR="00FB5398" w:rsidRPr="002A64AB">
              <w:rPr>
                <w:rFonts w:ascii="Arial Narrow" w:hAnsi="Arial Narrow"/>
                <w:sz w:val="22"/>
                <w:szCs w:val="22"/>
              </w:rPr>
              <w:t>s</w:t>
            </w:r>
            <w:r w:rsidRPr="002A64AB">
              <w:rPr>
                <w:rFonts w:ascii="Arial Narrow" w:hAnsi="Arial Narrow"/>
                <w:sz w:val="22"/>
                <w:szCs w:val="22"/>
              </w:rPr>
              <w:t xml:space="preserve"> completed within 45-6</w:t>
            </w:r>
            <w:r w:rsidR="00F072C5" w:rsidRPr="002A64AB">
              <w:rPr>
                <w:rFonts w:ascii="Arial Narrow" w:hAnsi="Arial Narrow"/>
                <w:sz w:val="22"/>
                <w:szCs w:val="22"/>
              </w:rPr>
              <w:t>0</w:t>
            </w:r>
            <w:r w:rsidRPr="002A64AB">
              <w:rPr>
                <w:rFonts w:ascii="Arial Narrow" w:hAnsi="Arial Narrow"/>
                <w:sz w:val="22"/>
                <w:szCs w:val="22"/>
              </w:rPr>
              <w:t xml:space="preserve"> minutes</w:t>
            </w:r>
          </w:p>
        </w:tc>
        <w:tc>
          <w:tcPr>
            <w:tcW w:w="633" w:type="dxa"/>
            <w:tcBorders>
              <w:top w:val="single" w:sz="4" w:space="0" w:color="000000"/>
              <w:left w:val="single" w:sz="4" w:space="0" w:color="000000"/>
              <w:bottom w:val="single" w:sz="4" w:space="0" w:color="000000"/>
              <w:right w:val="single" w:sz="4" w:space="0" w:color="000000"/>
            </w:tcBorders>
          </w:tcPr>
          <w:p w14:paraId="3932540C" w14:textId="77777777" w:rsidR="00AA17D4" w:rsidRPr="002A64AB" w:rsidRDefault="00AA17D4" w:rsidP="002A64AB">
            <w:pPr>
              <w:spacing w:before="0" w:after="0" w:line="240" w:lineRule="auto"/>
              <w:rPr>
                <w:rFonts w:ascii="Arial Narrow" w:hAnsi="Arial Narrow"/>
                <w:sz w:val="22"/>
                <w:szCs w:val="22"/>
              </w:rPr>
            </w:pPr>
          </w:p>
        </w:tc>
        <w:tc>
          <w:tcPr>
            <w:tcW w:w="630" w:type="dxa"/>
            <w:tcBorders>
              <w:top w:val="single" w:sz="4" w:space="0" w:color="000000"/>
              <w:left w:val="single" w:sz="4" w:space="0" w:color="000000"/>
              <w:bottom w:val="single" w:sz="4" w:space="0" w:color="000000"/>
              <w:right w:val="single" w:sz="4" w:space="0" w:color="000000"/>
            </w:tcBorders>
          </w:tcPr>
          <w:p w14:paraId="5ACF1524" w14:textId="77777777" w:rsidR="00AA17D4" w:rsidRPr="002A64AB" w:rsidRDefault="00AA17D4" w:rsidP="002A64AB">
            <w:pPr>
              <w:spacing w:before="0" w:after="0" w:line="240" w:lineRule="auto"/>
              <w:rPr>
                <w:rFonts w:ascii="Arial Narrow" w:hAnsi="Arial Narrow"/>
                <w:sz w:val="22"/>
                <w:szCs w:val="22"/>
              </w:rPr>
            </w:pPr>
          </w:p>
        </w:tc>
      </w:tr>
      <w:tr w:rsidR="00AA17D4" w:rsidRPr="002A64AB" w14:paraId="530FC2D3" w14:textId="77777777" w:rsidTr="00AA17D4">
        <w:trPr>
          <w:jc w:val="center"/>
        </w:trPr>
        <w:tc>
          <w:tcPr>
            <w:tcW w:w="2700" w:type="dxa"/>
            <w:vMerge/>
            <w:tcBorders>
              <w:left w:val="single" w:sz="4" w:space="0" w:color="000000"/>
              <w:right w:val="single" w:sz="4" w:space="0" w:color="000000"/>
            </w:tcBorders>
          </w:tcPr>
          <w:p w14:paraId="04671AA5" w14:textId="77777777" w:rsidR="00AA17D4" w:rsidRPr="002A64AB" w:rsidRDefault="00AA17D4" w:rsidP="002A64AB">
            <w:pPr>
              <w:spacing w:before="0" w:after="0" w:line="240" w:lineRule="auto"/>
              <w:rPr>
                <w:rFonts w:ascii="Arial Narrow" w:hAnsi="Arial Narrow"/>
                <w:sz w:val="22"/>
                <w:szCs w:val="22"/>
              </w:rPr>
            </w:pPr>
          </w:p>
        </w:tc>
        <w:tc>
          <w:tcPr>
            <w:tcW w:w="5596" w:type="dxa"/>
            <w:gridSpan w:val="2"/>
            <w:tcBorders>
              <w:top w:val="single" w:sz="4" w:space="0" w:color="000000"/>
              <w:left w:val="single" w:sz="4" w:space="0" w:color="000000"/>
              <w:bottom w:val="single" w:sz="4" w:space="0" w:color="000000"/>
              <w:right w:val="single" w:sz="4" w:space="0" w:color="000000"/>
            </w:tcBorders>
          </w:tcPr>
          <w:p w14:paraId="0275DD9F" w14:textId="77777777" w:rsidR="00AA17D4" w:rsidRPr="002A64AB" w:rsidRDefault="00AA17D4" w:rsidP="002A64AB">
            <w:pPr>
              <w:spacing w:before="0" w:after="0" w:line="240" w:lineRule="auto"/>
              <w:ind w:left="107"/>
              <w:rPr>
                <w:rFonts w:ascii="Arial Narrow" w:hAnsi="Arial Narrow"/>
                <w:sz w:val="22"/>
                <w:szCs w:val="22"/>
              </w:rPr>
            </w:pPr>
            <w:r w:rsidRPr="002A64AB">
              <w:rPr>
                <w:rFonts w:ascii="Arial Narrow" w:hAnsi="Arial Narrow"/>
                <w:sz w:val="22"/>
                <w:szCs w:val="22"/>
              </w:rPr>
              <w:t>Member status reviewed via daily log and staff report</w:t>
            </w:r>
          </w:p>
        </w:tc>
        <w:tc>
          <w:tcPr>
            <w:tcW w:w="633" w:type="dxa"/>
            <w:tcBorders>
              <w:top w:val="single" w:sz="4" w:space="0" w:color="000000"/>
              <w:left w:val="single" w:sz="4" w:space="0" w:color="000000"/>
              <w:bottom w:val="single" w:sz="4" w:space="0" w:color="000000"/>
              <w:right w:val="single" w:sz="4" w:space="0" w:color="000000"/>
            </w:tcBorders>
          </w:tcPr>
          <w:p w14:paraId="7EC3E0A5" w14:textId="77777777" w:rsidR="00AA17D4" w:rsidRPr="002A64AB" w:rsidRDefault="00AA17D4" w:rsidP="002A64AB">
            <w:pPr>
              <w:spacing w:before="0" w:after="0" w:line="240" w:lineRule="auto"/>
              <w:rPr>
                <w:rFonts w:ascii="Arial Narrow" w:hAnsi="Arial Narrow"/>
                <w:sz w:val="22"/>
                <w:szCs w:val="22"/>
              </w:rPr>
            </w:pPr>
          </w:p>
        </w:tc>
        <w:tc>
          <w:tcPr>
            <w:tcW w:w="630" w:type="dxa"/>
            <w:tcBorders>
              <w:top w:val="single" w:sz="4" w:space="0" w:color="000000"/>
              <w:left w:val="single" w:sz="4" w:space="0" w:color="000000"/>
              <w:bottom w:val="single" w:sz="4" w:space="0" w:color="000000"/>
              <w:right w:val="single" w:sz="4" w:space="0" w:color="000000"/>
            </w:tcBorders>
          </w:tcPr>
          <w:p w14:paraId="3B8E0983" w14:textId="77777777" w:rsidR="00AA17D4" w:rsidRPr="002A64AB" w:rsidRDefault="00AA17D4" w:rsidP="002A64AB">
            <w:pPr>
              <w:spacing w:before="0" w:after="0" w:line="240" w:lineRule="auto"/>
              <w:rPr>
                <w:rFonts w:ascii="Arial Narrow" w:hAnsi="Arial Narrow"/>
                <w:sz w:val="22"/>
                <w:szCs w:val="22"/>
              </w:rPr>
            </w:pPr>
          </w:p>
        </w:tc>
      </w:tr>
      <w:tr w:rsidR="00AA17D4" w:rsidRPr="002A64AB" w14:paraId="19CE3FED" w14:textId="77777777" w:rsidTr="00AA17D4">
        <w:trPr>
          <w:jc w:val="center"/>
        </w:trPr>
        <w:tc>
          <w:tcPr>
            <w:tcW w:w="2700" w:type="dxa"/>
            <w:vMerge/>
            <w:tcBorders>
              <w:left w:val="single" w:sz="4" w:space="0" w:color="000000"/>
              <w:right w:val="single" w:sz="4" w:space="0" w:color="000000"/>
            </w:tcBorders>
          </w:tcPr>
          <w:p w14:paraId="1EB2097F" w14:textId="77777777" w:rsidR="00AA17D4" w:rsidRPr="002A64AB" w:rsidRDefault="00AA17D4" w:rsidP="002A64AB">
            <w:pPr>
              <w:spacing w:before="0" w:after="0" w:line="240" w:lineRule="auto"/>
              <w:rPr>
                <w:rFonts w:ascii="Arial Narrow" w:hAnsi="Arial Narrow"/>
                <w:sz w:val="22"/>
                <w:szCs w:val="22"/>
              </w:rPr>
            </w:pPr>
          </w:p>
        </w:tc>
        <w:tc>
          <w:tcPr>
            <w:tcW w:w="5596" w:type="dxa"/>
            <w:gridSpan w:val="2"/>
            <w:tcBorders>
              <w:top w:val="single" w:sz="4" w:space="0" w:color="000000"/>
              <w:left w:val="single" w:sz="4" w:space="0" w:color="000000"/>
              <w:bottom w:val="single" w:sz="4" w:space="0" w:color="000000"/>
              <w:right w:val="single" w:sz="4" w:space="0" w:color="000000"/>
            </w:tcBorders>
          </w:tcPr>
          <w:p w14:paraId="2F2315BE" w14:textId="44979ABC" w:rsidR="00AA17D4" w:rsidRPr="002A64AB" w:rsidRDefault="00AA17D4" w:rsidP="002A64AB">
            <w:pPr>
              <w:spacing w:before="0" w:after="0" w:line="240" w:lineRule="auto"/>
              <w:ind w:left="107"/>
              <w:rPr>
                <w:rFonts w:ascii="Arial Narrow" w:hAnsi="Arial Narrow"/>
                <w:sz w:val="22"/>
                <w:szCs w:val="22"/>
              </w:rPr>
            </w:pPr>
            <w:r w:rsidRPr="002A64AB">
              <w:rPr>
                <w:rFonts w:ascii="Arial Narrow" w:hAnsi="Arial Narrow"/>
                <w:sz w:val="22"/>
                <w:szCs w:val="22"/>
              </w:rPr>
              <w:t xml:space="preserve">Team </w:t>
            </w:r>
            <w:r w:rsidR="003406C1" w:rsidRPr="002A64AB">
              <w:rPr>
                <w:rFonts w:ascii="Arial Narrow" w:hAnsi="Arial Narrow"/>
                <w:sz w:val="22"/>
                <w:szCs w:val="22"/>
              </w:rPr>
              <w:t>L</w:t>
            </w:r>
            <w:r w:rsidRPr="002A64AB">
              <w:rPr>
                <w:rFonts w:ascii="Arial Narrow" w:hAnsi="Arial Narrow"/>
                <w:sz w:val="22"/>
                <w:szCs w:val="22"/>
              </w:rPr>
              <w:t>eader facilitates discussion &amp; recovery planning</w:t>
            </w:r>
          </w:p>
        </w:tc>
        <w:tc>
          <w:tcPr>
            <w:tcW w:w="633" w:type="dxa"/>
            <w:tcBorders>
              <w:top w:val="single" w:sz="4" w:space="0" w:color="000000"/>
              <w:left w:val="single" w:sz="4" w:space="0" w:color="000000"/>
              <w:bottom w:val="single" w:sz="4" w:space="0" w:color="000000"/>
              <w:right w:val="single" w:sz="4" w:space="0" w:color="000000"/>
            </w:tcBorders>
          </w:tcPr>
          <w:p w14:paraId="7005F43C" w14:textId="77777777" w:rsidR="00AA17D4" w:rsidRPr="002A64AB" w:rsidRDefault="00AA17D4" w:rsidP="002A64AB">
            <w:pPr>
              <w:spacing w:before="0" w:after="0" w:line="240" w:lineRule="auto"/>
              <w:rPr>
                <w:rFonts w:ascii="Arial Narrow" w:hAnsi="Arial Narrow"/>
                <w:sz w:val="22"/>
                <w:szCs w:val="22"/>
              </w:rPr>
            </w:pPr>
          </w:p>
        </w:tc>
        <w:tc>
          <w:tcPr>
            <w:tcW w:w="630" w:type="dxa"/>
            <w:tcBorders>
              <w:top w:val="single" w:sz="4" w:space="0" w:color="000000"/>
              <w:left w:val="single" w:sz="4" w:space="0" w:color="000000"/>
              <w:bottom w:val="single" w:sz="4" w:space="0" w:color="000000"/>
              <w:right w:val="single" w:sz="4" w:space="0" w:color="000000"/>
            </w:tcBorders>
          </w:tcPr>
          <w:p w14:paraId="2F779650" w14:textId="77777777" w:rsidR="00AA17D4" w:rsidRPr="002A64AB" w:rsidRDefault="00AA17D4" w:rsidP="002A64AB">
            <w:pPr>
              <w:spacing w:before="0" w:after="0" w:line="240" w:lineRule="auto"/>
              <w:rPr>
                <w:rFonts w:ascii="Arial Narrow" w:hAnsi="Arial Narrow"/>
                <w:sz w:val="22"/>
                <w:szCs w:val="22"/>
              </w:rPr>
            </w:pPr>
          </w:p>
        </w:tc>
      </w:tr>
      <w:tr w:rsidR="00AA17D4" w:rsidRPr="002A64AB" w14:paraId="73E3050E" w14:textId="77777777" w:rsidTr="00AA17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2700" w:type="dxa"/>
            <w:vMerge/>
            <w:tcBorders>
              <w:left w:val="single" w:sz="4" w:space="0" w:color="000000"/>
              <w:right w:val="single" w:sz="4" w:space="0" w:color="000000"/>
            </w:tcBorders>
          </w:tcPr>
          <w:p w14:paraId="187717CE" w14:textId="77777777" w:rsidR="00AA17D4" w:rsidRPr="002A64AB" w:rsidRDefault="00AA17D4" w:rsidP="002A64AB">
            <w:pPr>
              <w:spacing w:before="0" w:after="0" w:line="240" w:lineRule="auto"/>
              <w:rPr>
                <w:rFonts w:ascii="Arial Narrow" w:hAnsi="Arial Narrow"/>
                <w:sz w:val="22"/>
                <w:szCs w:val="22"/>
              </w:rPr>
            </w:pPr>
          </w:p>
        </w:tc>
        <w:tc>
          <w:tcPr>
            <w:tcW w:w="5596" w:type="dxa"/>
            <w:gridSpan w:val="2"/>
            <w:tcBorders>
              <w:top w:val="single" w:sz="4" w:space="0" w:color="000000"/>
              <w:left w:val="single" w:sz="4" w:space="0" w:color="000000"/>
              <w:bottom w:val="single" w:sz="4" w:space="0" w:color="000000"/>
              <w:right w:val="single" w:sz="4" w:space="0" w:color="000000"/>
            </w:tcBorders>
          </w:tcPr>
          <w:p w14:paraId="2BD8EFDC" w14:textId="77777777" w:rsidR="00AA17D4" w:rsidRPr="002A64AB" w:rsidRDefault="00AA17D4" w:rsidP="002A64AB">
            <w:pPr>
              <w:spacing w:before="0" w:after="0" w:line="240" w:lineRule="auto"/>
              <w:ind w:left="107"/>
              <w:rPr>
                <w:rFonts w:ascii="Arial Narrow" w:hAnsi="Arial Narrow"/>
                <w:sz w:val="22"/>
                <w:szCs w:val="22"/>
              </w:rPr>
            </w:pPr>
            <w:r w:rsidRPr="002A64AB">
              <w:rPr>
                <w:rFonts w:ascii="Arial Narrow" w:hAnsi="Arial Narrow"/>
                <w:sz w:val="22"/>
                <w:szCs w:val="22"/>
              </w:rPr>
              <w:t>Services &amp; contacts scheduled per recovery plans and triage</w:t>
            </w:r>
          </w:p>
        </w:tc>
        <w:tc>
          <w:tcPr>
            <w:tcW w:w="633" w:type="dxa"/>
            <w:tcBorders>
              <w:top w:val="single" w:sz="4" w:space="0" w:color="000000"/>
              <w:left w:val="single" w:sz="4" w:space="0" w:color="000000"/>
              <w:bottom w:val="single" w:sz="4" w:space="0" w:color="000000"/>
              <w:right w:val="single" w:sz="4" w:space="0" w:color="000000"/>
            </w:tcBorders>
          </w:tcPr>
          <w:p w14:paraId="3C76A356" w14:textId="77777777" w:rsidR="00AA17D4" w:rsidRPr="002A64AB" w:rsidRDefault="00AA17D4" w:rsidP="002A64AB">
            <w:pPr>
              <w:spacing w:before="0" w:after="0" w:line="240" w:lineRule="auto"/>
              <w:rPr>
                <w:rFonts w:ascii="Arial Narrow" w:hAnsi="Arial Narrow"/>
                <w:sz w:val="22"/>
                <w:szCs w:val="22"/>
              </w:rPr>
            </w:pPr>
          </w:p>
        </w:tc>
        <w:tc>
          <w:tcPr>
            <w:tcW w:w="630" w:type="dxa"/>
            <w:tcBorders>
              <w:top w:val="single" w:sz="4" w:space="0" w:color="000000"/>
              <w:left w:val="single" w:sz="4" w:space="0" w:color="000000"/>
              <w:bottom w:val="single" w:sz="4" w:space="0" w:color="000000"/>
              <w:right w:val="single" w:sz="4" w:space="0" w:color="000000"/>
            </w:tcBorders>
          </w:tcPr>
          <w:p w14:paraId="2E6500F8" w14:textId="77777777" w:rsidR="00AA17D4" w:rsidRPr="002A64AB" w:rsidRDefault="00AA17D4" w:rsidP="002A64AB">
            <w:pPr>
              <w:spacing w:before="0" w:after="0" w:line="240" w:lineRule="auto"/>
              <w:rPr>
                <w:rFonts w:ascii="Arial Narrow" w:hAnsi="Arial Narrow"/>
                <w:sz w:val="22"/>
                <w:szCs w:val="22"/>
              </w:rPr>
            </w:pPr>
          </w:p>
        </w:tc>
      </w:tr>
      <w:tr w:rsidR="00AA17D4" w:rsidRPr="002A64AB" w14:paraId="7A265910" w14:textId="77777777" w:rsidTr="00AA17D4">
        <w:trPr>
          <w:jc w:val="center"/>
        </w:trPr>
        <w:tc>
          <w:tcPr>
            <w:tcW w:w="2700" w:type="dxa"/>
            <w:vMerge/>
            <w:tcBorders>
              <w:left w:val="single" w:sz="4" w:space="0" w:color="000000"/>
              <w:right w:val="single" w:sz="4" w:space="0" w:color="000000"/>
            </w:tcBorders>
          </w:tcPr>
          <w:p w14:paraId="6745D78E" w14:textId="77777777" w:rsidR="00AA17D4" w:rsidRPr="002A64AB" w:rsidRDefault="00AA17D4" w:rsidP="002A64AB">
            <w:pPr>
              <w:spacing w:before="0" w:after="0" w:line="240" w:lineRule="auto"/>
              <w:rPr>
                <w:rFonts w:ascii="Arial Narrow" w:hAnsi="Arial Narrow"/>
                <w:sz w:val="22"/>
                <w:szCs w:val="22"/>
              </w:rPr>
            </w:pPr>
          </w:p>
        </w:tc>
        <w:tc>
          <w:tcPr>
            <w:tcW w:w="5596" w:type="dxa"/>
            <w:gridSpan w:val="2"/>
            <w:tcBorders>
              <w:top w:val="single" w:sz="4" w:space="0" w:color="000000"/>
              <w:left w:val="single" w:sz="4" w:space="0" w:color="000000"/>
              <w:bottom w:val="single" w:sz="4" w:space="0" w:color="000000"/>
              <w:right w:val="single" w:sz="4" w:space="0" w:color="000000"/>
            </w:tcBorders>
          </w:tcPr>
          <w:p w14:paraId="7D6B4AF5" w14:textId="77777777" w:rsidR="00AA17D4" w:rsidRPr="002A64AB" w:rsidRDefault="00AA17D4" w:rsidP="002A64AB">
            <w:pPr>
              <w:spacing w:before="0" w:after="0" w:line="240" w:lineRule="auto"/>
              <w:ind w:left="107"/>
              <w:rPr>
                <w:rFonts w:ascii="Arial Narrow" w:hAnsi="Arial Narrow"/>
                <w:sz w:val="22"/>
                <w:szCs w:val="22"/>
              </w:rPr>
            </w:pPr>
            <w:r w:rsidRPr="002A64AB">
              <w:rPr>
                <w:rFonts w:ascii="Arial Narrow" w:hAnsi="Arial Narrow"/>
                <w:sz w:val="22"/>
                <w:szCs w:val="22"/>
              </w:rPr>
              <w:t>Staff assignments determined</w:t>
            </w:r>
          </w:p>
        </w:tc>
        <w:tc>
          <w:tcPr>
            <w:tcW w:w="633" w:type="dxa"/>
            <w:tcBorders>
              <w:top w:val="single" w:sz="4" w:space="0" w:color="000000"/>
              <w:left w:val="single" w:sz="4" w:space="0" w:color="000000"/>
              <w:bottom w:val="single" w:sz="4" w:space="0" w:color="000000"/>
              <w:right w:val="single" w:sz="4" w:space="0" w:color="000000"/>
            </w:tcBorders>
          </w:tcPr>
          <w:p w14:paraId="18279A2F" w14:textId="77777777" w:rsidR="00AA17D4" w:rsidRPr="002A64AB" w:rsidRDefault="00AA17D4" w:rsidP="002A64AB">
            <w:pPr>
              <w:spacing w:before="0" w:after="0" w:line="240" w:lineRule="auto"/>
              <w:rPr>
                <w:rFonts w:ascii="Arial Narrow" w:hAnsi="Arial Narrow"/>
                <w:sz w:val="22"/>
                <w:szCs w:val="22"/>
              </w:rPr>
            </w:pPr>
          </w:p>
        </w:tc>
        <w:tc>
          <w:tcPr>
            <w:tcW w:w="630" w:type="dxa"/>
            <w:tcBorders>
              <w:top w:val="single" w:sz="4" w:space="0" w:color="000000"/>
              <w:left w:val="single" w:sz="4" w:space="0" w:color="000000"/>
              <w:bottom w:val="single" w:sz="4" w:space="0" w:color="000000"/>
              <w:right w:val="single" w:sz="4" w:space="0" w:color="000000"/>
            </w:tcBorders>
          </w:tcPr>
          <w:p w14:paraId="4252B63F" w14:textId="77777777" w:rsidR="00AA17D4" w:rsidRPr="002A64AB" w:rsidRDefault="00AA17D4" w:rsidP="002A64AB">
            <w:pPr>
              <w:spacing w:before="0" w:after="0" w:line="240" w:lineRule="auto"/>
              <w:rPr>
                <w:rFonts w:ascii="Arial Narrow" w:hAnsi="Arial Narrow"/>
                <w:sz w:val="22"/>
                <w:szCs w:val="22"/>
              </w:rPr>
            </w:pPr>
          </w:p>
        </w:tc>
      </w:tr>
      <w:tr w:rsidR="00AA17D4" w:rsidRPr="002A64AB" w14:paraId="780F31F4" w14:textId="77777777" w:rsidTr="00AA17D4">
        <w:trPr>
          <w:jc w:val="center"/>
        </w:trPr>
        <w:tc>
          <w:tcPr>
            <w:tcW w:w="2700" w:type="dxa"/>
            <w:vMerge/>
            <w:tcBorders>
              <w:left w:val="single" w:sz="4" w:space="0" w:color="000000"/>
              <w:right w:val="single" w:sz="4" w:space="0" w:color="000000"/>
            </w:tcBorders>
          </w:tcPr>
          <w:p w14:paraId="2C33B446" w14:textId="77777777" w:rsidR="00AA17D4" w:rsidRPr="002A64AB" w:rsidRDefault="00AA17D4" w:rsidP="002A64AB">
            <w:pPr>
              <w:spacing w:before="0" w:after="0" w:line="240" w:lineRule="auto"/>
              <w:rPr>
                <w:rFonts w:ascii="Arial Narrow" w:hAnsi="Arial Narrow"/>
                <w:sz w:val="22"/>
                <w:szCs w:val="22"/>
              </w:rPr>
            </w:pPr>
          </w:p>
        </w:tc>
        <w:tc>
          <w:tcPr>
            <w:tcW w:w="5596" w:type="dxa"/>
            <w:gridSpan w:val="2"/>
            <w:tcBorders>
              <w:top w:val="single" w:sz="4" w:space="0" w:color="000000"/>
              <w:left w:val="single" w:sz="4" w:space="0" w:color="000000"/>
              <w:bottom w:val="single" w:sz="4" w:space="0" w:color="000000"/>
              <w:right w:val="single" w:sz="4" w:space="0" w:color="000000"/>
            </w:tcBorders>
          </w:tcPr>
          <w:p w14:paraId="5697A5D7" w14:textId="77777777" w:rsidR="00AA17D4" w:rsidRPr="002A64AB" w:rsidRDefault="00AA17D4" w:rsidP="002A64AB">
            <w:pPr>
              <w:spacing w:before="0" w:after="0" w:line="240" w:lineRule="auto"/>
              <w:ind w:left="107"/>
              <w:rPr>
                <w:rFonts w:ascii="Arial Narrow" w:hAnsi="Arial Narrow"/>
                <w:sz w:val="22"/>
                <w:szCs w:val="22"/>
              </w:rPr>
            </w:pPr>
            <w:r w:rsidRPr="002A64AB">
              <w:rPr>
                <w:rFonts w:ascii="Arial Narrow" w:hAnsi="Arial Narrow"/>
                <w:sz w:val="22"/>
                <w:szCs w:val="22"/>
              </w:rPr>
              <w:t>Daily staff assignments prepared schedule</w:t>
            </w:r>
          </w:p>
        </w:tc>
        <w:tc>
          <w:tcPr>
            <w:tcW w:w="633" w:type="dxa"/>
            <w:tcBorders>
              <w:top w:val="single" w:sz="4" w:space="0" w:color="000000"/>
              <w:left w:val="single" w:sz="4" w:space="0" w:color="000000"/>
              <w:bottom w:val="single" w:sz="4" w:space="0" w:color="000000"/>
              <w:right w:val="single" w:sz="4" w:space="0" w:color="000000"/>
            </w:tcBorders>
          </w:tcPr>
          <w:p w14:paraId="12C1FCBB" w14:textId="77777777" w:rsidR="00AA17D4" w:rsidRPr="002A64AB" w:rsidRDefault="00AA17D4" w:rsidP="002A64AB">
            <w:pPr>
              <w:spacing w:before="0" w:after="0" w:line="240" w:lineRule="auto"/>
              <w:rPr>
                <w:rFonts w:ascii="Arial Narrow" w:hAnsi="Arial Narrow"/>
                <w:sz w:val="22"/>
                <w:szCs w:val="22"/>
              </w:rPr>
            </w:pPr>
          </w:p>
        </w:tc>
        <w:tc>
          <w:tcPr>
            <w:tcW w:w="630" w:type="dxa"/>
            <w:tcBorders>
              <w:top w:val="single" w:sz="4" w:space="0" w:color="000000"/>
              <w:left w:val="single" w:sz="4" w:space="0" w:color="000000"/>
              <w:bottom w:val="single" w:sz="4" w:space="0" w:color="000000"/>
              <w:right w:val="single" w:sz="4" w:space="0" w:color="000000"/>
            </w:tcBorders>
          </w:tcPr>
          <w:p w14:paraId="37093A52" w14:textId="77777777" w:rsidR="00AA17D4" w:rsidRPr="002A64AB" w:rsidRDefault="00AA17D4" w:rsidP="002A64AB">
            <w:pPr>
              <w:spacing w:before="0" w:after="0" w:line="240" w:lineRule="auto"/>
              <w:rPr>
                <w:rFonts w:ascii="Arial Narrow" w:hAnsi="Arial Narrow"/>
                <w:sz w:val="22"/>
                <w:szCs w:val="22"/>
              </w:rPr>
            </w:pPr>
          </w:p>
        </w:tc>
      </w:tr>
      <w:tr w:rsidR="00AA17D4" w:rsidRPr="002A64AB" w14:paraId="1940C2BC" w14:textId="77777777" w:rsidTr="00AA17D4">
        <w:trPr>
          <w:jc w:val="center"/>
        </w:trPr>
        <w:tc>
          <w:tcPr>
            <w:tcW w:w="2700" w:type="dxa"/>
            <w:vMerge/>
            <w:tcBorders>
              <w:left w:val="single" w:sz="4" w:space="0" w:color="000000"/>
              <w:right w:val="single" w:sz="4" w:space="0" w:color="000000"/>
            </w:tcBorders>
          </w:tcPr>
          <w:p w14:paraId="79FC597E" w14:textId="77777777" w:rsidR="00AA17D4" w:rsidRPr="002A64AB" w:rsidRDefault="00AA17D4" w:rsidP="002A64AB">
            <w:pPr>
              <w:spacing w:before="0" w:after="0" w:line="240" w:lineRule="auto"/>
              <w:rPr>
                <w:rFonts w:ascii="Arial Narrow" w:hAnsi="Arial Narrow"/>
                <w:sz w:val="22"/>
                <w:szCs w:val="22"/>
              </w:rPr>
            </w:pPr>
          </w:p>
        </w:tc>
        <w:tc>
          <w:tcPr>
            <w:tcW w:w="5596" w:type="dxa"/>
            <w:gridSpan w:val="2"/>
            <w:tcBorders>
              <w:top w:val="single" w:sz="4" w:space="0" w:color="000000"/>
              <w:left w:val="single" w:sz="4" w:space="0" w:color="000000"/>
              <w:bottom w:val="single" w:sz="4" w:space="0" w:color="000000"/>
              <w:right w:val="single" w:sz="4" w:space="0" w:color="000000"/>
            </w:tcBorders>
          </w:tcPr>
          <w:p w14:paraId="610240B7" w14:textId="77777777" w:rsidR="00AA17D4" w:rsidRPr="002A64AB" w:rsidRDefault="00AA17D4" w:rsidP="002A64AB">
            <w:pPr>
              <w:spacing w:before="0" w:after="0" w:line="240" w:lineRule="auto"/>
              <w:ind w:left="107"/>
              <w:rPr>
                <w:rFonts w:ascii="Arial Narrow" w:hAnsi="Arial Narrow"/>
                <w:sz w:val="22"/>
                <w:szCs w:val="22"/>
              </w:rPr>
            </w:pPr>
            <w:r w:rsidRPr="002A64AB">
              <w:rPr>
                <w:rFonts w:ascii="Arial Narrow" w:hAnsi="Arial Narrow"/>
                <w:sz w:val="22"/>
                <w:szCs w:val="22"/>
              </w:rPr>
              <w:t>Service provision monitored and coordinated</w:t>
            </w:r>
          </w:p>
        </w:tc>
        <w:tc>
          <w:tcPr>
            <w:tcW w:w="633" w:type="dxa"/>
            <w:tcBorders>
              <w:top w:val="single" w:sz="4" w:space="0" w:color="000000"/>
              <w:left w:val="single" w:sz="4" w:space="0" w:color="000000"/>
              <w:bottom w:val="single" w:sz="4" w:space="0" w:color="000000"/>
              <w:right w:val="single" w:sz="4" w:space="0" w:color="000000"/>
            </w:tcBorders>
          </w:tcPr>
          <w:p w14:paraId="2E7995C2" w14:textId="77777777" w:rsidR="00AA17D4" w:rsidRPr="002A64AB" w:rsidRDefault="00AA17D4" w:rsidP="002A64AB">
            <w:pPr>
              <w:spacing w:before="0" w:after="0" w:line="240" w:lineRule="auto"/>
              <w:rPr>
                <w:rFonts w:ascii="Arial Narrow" w:hAnsi="Arial Narrow"/>
                <w:sz w:val="22"/>
                <w:szCs w:val="22"/>
              </w:rPr>
            </w:pPr>
          </w:p>
        </w:tc>
        <w:tc>
          <w:tcPr>
            <w:tcW w:w="630" w:type="dxa"/>
            <w:tcBorders>
              <w:top w:val="single" w:sz="4" w:space="0" w:color="000000"/>
              <w:left w:val="single" w:sz="4" w:space="0" w:color="000000"/>
              <w:bottom w:val="single" w:sz="4" w:space="0" w:color="000000"/>
              <w:right w:val="single" w:sz="4" w:space="0" w:color="000000"/>
            </w:tcBorders>
          </w:tcPr>
          <w:p w14:paraId="0972EED3" w14:textId="77777777" w:rsidR="00AA17D4" w:rsidRPr="002A64AB" w:rsidRDefault="00AA17D4" w:rsidP="002A64AB">
            <w:pPr>
              <w:spacing w:before="0" w:after="0" w:line="240" w:lineRule="auto"/>
              <w:rPr>
                <w:rFonts w:ascii="Arial Narrow" w:hAnsi="Arial Narrow"/>
                <w:sz w:val="22"/>
                <w:szCs w:val="22"/>
              </w:rPr>
            </w:pPr>
          </w:p>
        </w:tc>
      </w:tr>
      <w:tr w:rsidR="00AA17D4" w:rsidRPr="002A64AB" w14:paraId="5BF8A64B" w14:textId="77777777" w:rsidTr="00AA17D4">
        <w:trPr>
          <w:jc w:val="center"/>
        </w:trPr>
        <w:tc>
          <w:tcPr>
            <w:tcW w:w="2700" w:type="dxa"/>
            <w:vMerge/>
            <w:tcBorders>
              <w:left w:val="single" w:sz="4" w:space="0" w:color="000000"/>
              <w:right w:val="single" w:sz="4" w:space="0" w:color="000000"/>
            </w:tcBorders>
          </w:tcPr>
          <w:p w14:paraId="647B74F8" w14:textId="77777777" w:rsidR="00AA17D4" w:rsidRPr="002A64AB" w:rsidRDefault="00AA17D4" w:rsidP="002A64AB">
            <w:pPr>
              <w:spacing w:before="0" w:after="0" w:line="240" w:lineRule="auto"/>
              <w:rPr>
                <w:rFonts w:ascii="Arial Narrow" w:hAnsi="Arial Narrow"/>
                <w:sz w:val="22"/>
                <w:szCs w:val="22"/>
              </w:rPr>
            </w:pPr>
          </w:p>
        </w:tc>
        <w:tc>
          <w:tcPr>
            <w:tcW w:w="5596" w:type="dxa"/>
            <w:gridSpan w:val="2"/>
            <w:tcBorders>
              <w:top w:val="single" w:sz="4" w:space="0" w:color="000000"/>
              <w:left w:val="single" w:sz="4" w:space="0" w:color="000000"/>
              <w:bottom w:val="single" w:sz="4" w:space="0" w:color="000000"/>
              <w:right w:val="single" w:sz="4" w:space="0" w:color="000000"/>
            </w:tcBorders>
          </w:tcPr>
          <w:p w14:paraId="6F4343A7" w14:textId="77777777" w:rsidR="00AA17D4" w:rsidRPr="002A64AB" w:rsidRDefault="00AA17D4" w:rsidP="002A64AB">
            <w:pPr>
              <w:spacing w:before="0" w:after="0" w:line="240" w:lineRule="auto"/>
              <w:ind w:left="107"/>
              <w:rPr>
                <w:rFonts w:ascii="Arial Narrow" w:hAnsi="Arial Narrow"/>
                <w:sz w:val="22"/>
                <w:szCs w:val="22"/>
              </w:rPr>
            </w:pPr>
            <w:r w:rsidRPr="002A64AB">
              <w:rPr>
                <w:rFonts w:ascii="Arial Narrow" w:hAnsi="Arial Narrow"/>
                <w:sz w:val="22"/>
                <w:szCs w:val="22"/>
              </w:rPr>
              <w:t>All staff contacts with participants are logged</w:t>
            </w:r>
          </w:p>
        </w:tc>
        <w:tc>
          <w:tcPr>
            <w:tcW w:w="633" w:type="dxa"/>
            <w:tcBorders>
              <w:top w:val="single" w:sz="4" w:space="0" w:color="000000"/>
              <w:left w:val="single" w:sz="4" w:space="0" w:color="000000"/>
              <w:bottom w:val="single" w:sz="4" w:space="0" w:color="000000"/>
              <w:right w:val="single" w:sz="4" w:space="0" w:color="000000"/>
            </w:tcBorders>
          </w:tcPr>
          <w:p w14:paraId="02875DA6" w14:textId="77777777" w:rsidR="00AA17D4" w:rsidRPr="002A64AB" w:rsidRDefault="00AA17D4" w:rsidP="002A64AB">
            <w:pPr>
              <w:spacing w:before="0" w:after="0" w:line="240" w:lineRule="auto"/>
              <w:rPr>
                <w:rFonts w:ascii="Arial Narrow" w:hAnsi="Arial Narrow"/>
                <w:sz w:val="22"/>
                <w:szCs w:val="22"/>
              </w:rPr>
            </w:pPr>
          </w:p>
        </w:tc>
        <w:tc>
          <w:tcPr>
            <w:tcW w:w="630" w:type="dxa"/>
            <w:tcBorders>
              <w:top w:val="single" w:sz="4" w:space="0" w:color="000000"/>
              <w:left w:val="single" w:sz="4" w:space="0" w:color="000000"/>
              <w:bottom w:val="single" w:sz="4" w:space="0" w:color="000000"/>
              <w:right w:val="single" w:sz="4" w:space="0" w:color="000000"/>
            </w:tcBorders>
          </w:tcPr>
          <w:p w14:paraId="1E206613" w14:textId="77777777" w:rsidR="00AA17D4" w:rsidRPr="002A64AB" w:rsidRDefault="00AA17D4" w:rsidP="002A64AB">
            <w:pPr>
              <w:spacing w:before="0" w:after="0" w:line="240" w:lineRule="auto"/>
              <w:rPr>
                <w:rFonts w:ascii="Arial Narrow" w:hAnsi="Arial Narrow"/>
                <w:sz w:val="22"/>
                <w:szCs w:val="22"/>
              </w:rPr>
            </w:pPr>
          </w:p>
        </w:tc>
      </w:tr>
      <w:tr w:rsidR="00AA17D4" w:rsidRPr="002A64AB" w14:paraId="7B7C5B40" w14:textId="77777777" w:rsidTr="00AA17D4">
        <w:trPr>
          <w:jc w:val="center"/>
        </w:trPr>
        <w:tc>
          <w:tcPr>
            <w:tcW w:w="2700" w:type="dxa"/>
            <w:vMerge/>
            <w:tcBorders>
              <w:left w:val="single" w:sz="4" w:space="0" w:color="000000"/>
              <w:right w:val="single" w:sz="4" w:space="0" w:color="000000"/>
            </w:tcBorders>
          </w:tcPr>
          <w:p w14:paraId="6D106F59" w14:textId="77777777" w:rsidR="00AA17D4" w:rsidRPr="002A64AB" w:rsidRDefault="00AA17D4" w:rsidP="002A64AB">
            <w:pPr>
              <w:spacing w:before="0" w:after="0" w:line="240" w:lineRule="auto"/>
              <w:rPr>
                <w:rFonts w:ascii="Arial Narrow" w:hAnsi="Arial Narrow"/>
                <w:sz w:val="22"/>
                <w:szCs w:val="22"/>
              </w:rPr>
            </w:pPr>
          </w:p>
        </w:tc>
        <w:tc>
          <w:tcPr>
            <w:tcW w:w="5596" w:type="dxa"/>
            <w:gridSpan w:val="2"/>
            <w:tcBorders>
              <w:top w:val="single" w:sz="4" w:space="0" w:color="000000"/>
              <w:left w:val="single" w:sz="4" w:space="0" w:color="000000"/>
              <w:bottom w:val="single" w:sz="4" w:space="0" w:color="000000"/>
              <w:right w:val="single" w:sz="4" w:space="0" w:color="000000"/>
            </w:tcBorders>
          </w:tcPr>
          <w:p w14:paraId="2A8C9CF3" w14:textId="77777777" w:rsidR="00AA17D4" w:rsidRPr="002A64AB" w:rsidRDefault="00AA17D4" w:rsidP="002A64AB">
            <w:pPr>
              <w:spacing w:before="0" w:after="0" w:line="240" w:lineRule="auto"/>
              <w:ind w:left="107"/>
              <w:rPr>
                <w:rFonts w:ascii="Arial Narrow" w:hAnsi="Arial Narrow"/>
                <w:sz w:val="22"/>
                <w:szCs w:val="22"/>
              </w:rPr>
            </w:pPr>
            <w:r w:rsidRPr="002A64AB">
              <w:rPr>
                <w:rFonts w:ascii="Arial Narrow" w:hAnsi="Arial Narrow"/>
                <w:sz w:val="22"/>
                <w:szCs w:val="22"/>
              </w:rPr>
              <w:t>Recovery planning meetings held weekly</w:t>
            </w:r>
          </w:p>
        </w:tc>
        <w:tc>
          <w:tcPr>
            <w:tcW w:w="633" w:type="dxa"/>
            <w:tcBorders>
              <w:top w:val="single" w:sz="4" w:space="0" w:color="000000"/>
              <w:left w:val="single" w:sz="4" w:space="0" w:color="000000"/>
              <w:bottom w:val="single" w:sz="4" w:space="0" w:color="000000"/>
              <w:right w:val="single" w:sz="4" w:space="0" w:color="000000"/>
            </w:tcBorders>
          </w:tcPr>
          <w:p w14:paraId="6F6DD43E" w14:textId="77777777" w:rsidR="00AA17D4" w:rsidRPr="002A64AB" w:rsidRDefault="00AA17D4" w:rsidP="002A64AB">
            <w:pPr>
              <w:spacing w:before="0" w:after="0" w:line="240" w:lineRule="auto"/>
              <w:rPr>
                <w:rFonts w:ascii="Arial Narrow" w:hAnsi="Arial Narrow"/>
                <w:sz w:val="22"/>
                <w:szCs w:val="22"/>
              </w:rPr>
            </w:pPr>
          </w:p>
        </w:tc>
        <w:tc>
          <w:tcPr>
            <w:tcW w:w="630" w:type="dxa"/>
            <w:tcBorders>
              <w:top w:val="single" w:sz="4" w:space="0" w:color="000000"/>
              <w:left w:val="single" w:sz="4" w:space="0" w:color="000000"/>
              <w:bottom w:val="single" w:sz="4" w:space="0" w:color="000000"/>
              <w:right w:val="single" w:sz="4" w:space="0" w:color="000000"/>
            </w:tcBorders>
          </w:tcPr>
          <w:p w14:paraId="637430AD" w14:textId="77777777" w:rsidR="00AA17D4" w:rsidRPr="002A64AB" w:rsidRDefault="00AA17D4" w:rsidP="002A64AB">
            <w:pPr>
              <w:spacing w:before="0" w:after="0" w:line="240" w:lineRule="auto"/>
              <w:rPr>
                <w:rFonts w:ascii="Arial Narrow" w:hAnsi="Arial Narrow"/>
                <w:sz w:val="22"/>
                <w:szCs w:val="22"/>
              </w:rPr>
            </w:pPr>
          </w:p>
        </w:tc>
      </w:tr>
      <w:tr w:rsidR="00AA17D4" w:rsidRPr="002A64AB" w14:paraId="3AF54A74" w14:textId="77777777" w:rsidTr="00AA17D4">
        <w:trPr>
          <w:jc w:val="center"/>
        </w:trPr>
        <w:tc>
          <w:tcPr>
            <w:tcW w:w="2700" w:type="dxa"/>
            <w:vMerge/>
            <w:tcBorders>
              <w:left w:val="single" w:sz="4" w:space="0" w:color="000000"/>
              <w:right w:val="single" w:sz="4" w:space="0" w:color="000000"/>
            </w:tcBorders>
          </w:tcPr>
          <w:p w14:paraId="6CC5907F" w14:textId="77777777" w:rsidR="00AA17D4" w:rsidRPr="002A64AB" w:rsidRDefault="00AA17D4" w:rsidP="002A64AB">
            <w:pPr>
              <w:spacing w:before="0" w:after="0" w:line="240" w:lineRule="auto"/>
              <w:rPr>
                <w:rFonts w:ascii="Arial Narrow" w:hAnsi="Arial Narrow"/>
                <w:sz w:val="22"/>
                <w:szCs w:val="22"/>
              </w:rPr>
            </w:pPr>
          </w:p>
        </w:tc>
        <w:tc>
          <w:tcPr>
            <w:tcW w:w="5596" w:type="dxa"/>
            <w:gridSpan w:val="2"/>
            <w:tcBorders>
              <w:top w:val="single" w:sz="4" w:space="0" w:color="000000"/>
              <w:left w:val="single" w:sz="4" w:space="0" w:color="000000"/>
              <w:bottom w:val="single" w:sz="4" w:space="0" w:color="000000"/>
              <w:right w:val="single" w:sz="4" w:space="0" w:color="000000"/>
            </w:tcBorders>
          </w:tcPr>
          <w:p w14:paraId="724547DA" w14:textId="77777777" w:rsidR="00AA17D4" w:rsidRPr="002A64AB" w:rsidRDefault="00AA17D4" w:rsidP="002A64AB">
            <w:pPr>
              <w:spacing w:before="0" w:after="0" w:line="240" w:lineRule="auto"/>
              <w:ind w:left="107"/>
              <w:rPr>
                <w:rFonts w:ascii="Arial Narrow" w:hAnsi="Arial Narrow"/>
                <w:sz w:val="22"/>
                <w:szCs w:val="22"/>
              </w:rPr>
            </w:pPr>
            <w:r w:rsidRPr="002A64AB">
              <w:rPr>
                <w:rFonts w:ascii="Arial Narrow" w:hAnsi="Arial Narrow"/>
                <w:sz w:val="22"/>
                <w:szCs w:val="22"/>
              </w:rPr>
              <w:t>Recovery planning meetings held by senior staff</w:t>
            </w:r>
          </w:p>
        </w:tc>
        <w:tc>
          <w:tcPr>
            <w:tcW w:w="633" w:type="dxa"/>
            <w:tcBorders>
              <w:top w:val="single" w:sz="4" w:space="0" w:color="000000"/>
              <w:left w:val="single" w:sz="4" w:space="0" w:color="000000"/>
              <w:bottom w:val="single" w:sz="4" w:space="0" w:color="000000"/>
              <w:right w:val="single" w:sz="4" w:space="0" w:color="000000"/>
            </w:tcBorders>
          </w:tcPr>
          <w:p w14:paraId="66E26FCD" w14:textId="77777777" w:rsidR="00AA17D4" w:rsidRPr="002A64AB" w:rsidRDefault="00AA17D4" w:rsidP="002A64AB">
            <w:pPr>
              <w:spacing w:before="0" w:after="0" w:line="240" w:lineRule="auto"/>
              <w:rPr>
                <w:rFonts w:ascii="Arial Narrow" w:hAnsi="Arial Narrow"/>
                <w:sz w:val="22"/>
                <w:szCs w:val="22"/>
              </w:rPr>
            </w:pPr>
          </w:p>
        </w:tc>
        <w:tc>
          <w:tcPr>
            <w:tcW w:w="630" w:type="dxa"/>
            <w:tcBorders>
              <w:top w:val="single" w:sz="4" w:space="0" w:color="000000"/>
              <w:left w:val="single" w:sz="4" w:space="0" w:color="000000"/>
              <w:bottom w:val="single" w:sz="4" w:space="0" w:color="000000"/>
              <w:right w:val="single" w:sz="4" w:space="0" w:color="000000"/>
            </w:tcBorders>
          </w:tcPr>
          <w:p w14:paraId="17E8042F" w14:textId="77777777" w:rsidR="00AA17D4" w:rsidRPr="002A64AB" w:rsidRDefault="00AA17D4" w:rsidP="002A64AB">
            <w:pPr>
              <w:spacing w:before="0" w:after="0" w:line="240" w:lineRule="auto"/>
              <w:rPr>
                <w:rFonts w:ascii="Arial Narrow" w:hAnsi="Arial Narrow"/>
                <w:sz w:val="22"/>
                <w:szCs w:val="22"/>
              </w:rPr>
            </w:pPr>
          </w:p>
        </w:tc>
      </w:tr>
      <w:tr w:rsidR="00AA17D4" w:rsidRPr="002A64AB" w14:paraId="63BEACD8" w14:textId="77777777" w:rsidTr="00AA17D4">
        <w:trPr>
          <w:jc w:val="center"/>
        </w:trPr>
        <w:tc>
          <w:tcPr>
            <w:tcW w:w="2700" w:type="dxa"/>
            <w:vMerge/>
            <w:tcBorders>
              <w:left w:val="single" w:sz="4" w:space="0" w:color="000000"/>
              <w:bottom w:val="single" w:sz="4" w:space="0" w:color="000000"/>
              <w:right w:val="single" w:sz="4" w:space="0" w:color="000000"/>
            </w:tcBorders>
          </w:tcPr>
          <w:p w14:paraId="6F3613A3" w14:textId="77777777" w:rsidR="00AA17D4" w:rsidRPr="002A64AB" w:rsidRDefault="00AA17D4" w:rsidP="002A64AB">
            <w:pPr>
              <w:spacing w:before="0" w:after="0" w:line="240" w:lineRule="auto"/>
              <w:rPr>
                <w:rFonts w:ascii="Arial Narrow" w:hAnsi="Arial Narrow"/>
                <w:sz w:val="22"/>
                <w:szCs w:val="22"/>
              </w:rPr>
            </w:pPr>
          </w:p>
        </w:tc>
        <w:tc>
          <w:tcPr>
            <w:tcW w:w="5596" w:type="dxa"/>
            <w:gridSpan w:val="2"/>
            <w:tcBorders>
              <w:top w:val="single" w:sz="4" w:space="0" w:color="000000"/>
              <w:left w:val="single" w:sz="4" w:space="0" w:color="000000"/>
              <w:bottom w:val="single" w:sz="4" w:space="0" w:color="000000"/>
              <w:right w:val="single" w:sz="4" w:space="0" w:color="000000"/>
            </w:tcBorders>
          </w:tcPr>
          <w:p w14:paraId="089C49B5" w14:textId="77777777" w:rsidR="00AA17D4" w:rsidRPr="002A64AB" w:rsidRDefault="00AA17D4" w:rsidP="002A64AB">
            <w:pPr>
              <w:spacing w:before="0" w:after="0" w:line="240" w:lineRule="auto"/>
              <w:ind w:left="107"/>
              <w:rPr>
                <w:rFonts w:ascii="Arial Narrow" w:hAnsi="Arial Narrow"/>
                <w:sz w:val="22"/>
                <w:szCs w:val="22"/>
              </w:rPr>
            </w:pPr>
            <w:r w:rsidRPr="002A64AB">
              <w:rPr>
                <w:rFonts w:ascii="Arial Narrow" w:hAnsi="Arial Narrow"/>
                <w:sz w:val="22"/>
                <w:szCs w:val="22"/>
              </w:rPr>
              <w:t>Recovery planning meetings schedule posted 2 months ahead</w:t>
            </w:r>
          </w:p>
        </w:tc>
        <w:tc>
          <w:tcPr>
            <w:tcW w:w="633" w:type="dxa"/>
            <w:tcBorders>
              <w:top w:val="single" w:sz="4" w:space="0" w:color="000000"/>
              <w:left w:val="single" w:sz="4" w:space="0" w:color="000000"/>
              <w:bottom w:val="single" w:sz="4" w:space="0" w:color="000000"/>
              <w:right w:val="single" w:sz="4" w:space="0" w:color="000000"/>
            </w:tcBorders>
          </w:tcPr>
          <w:p w14:paraId="6EC45109" w14:textId="77777777" w:rsidR="00AA17D4" w:rsidRPr="002A64AB" w:rsidRDefault="00AA17D4" w:rsidP="002A64AB">
            <w:pPr>
              <w:spacing w:before="0" w:after="0" w:line="240" w:lineRule="auto"/>
              <w:rPr>
                <w:rFonts w:ascii="Arial Narrow" w:hAnsi="Arial Narrow"/>
                <w:sz w:val="22"/>
                <w:szCs w:val="22"/>
              </w:rPr>
            </w:pPr>
          </w:p>
        </w:tc>
        <w:tc>
          <w:tcPr>
            <w:tcW w:w="630" w:type="dxa"/>
            <w:tcBorders>
              <w:top w:val="single" w:sz="4" w:space="0" w:color="000000"/>
              <w:left w:val="single" w:sz="4" w:space="0" w:color="000000"/>
              <w:bottom w:val="single" w:sz="4" w:space="0" w:color="000000"/>
              <w:right w:val="single" w:sz="4" w:space="0" w:color="000000"/>
            </w:tcBorders>
          </w:tcPr>
          <w:p w14:paraId="7C65AD84" w14:textId="77777777" w:rsidR="00AA17D4" w:rsidRPr="002A64AB" w:rsidRDefault="00AA17D4" w:rsidP="002A64AB">
            <w:pPr>
              <w:spacing w:before="0" w:after="0" w:line="240" w:lineRule="auto"/>
              <w:rPr>
                <w:rFonts w:ascii="Arial Narrow" w:hAnsi="Arial Narrow"/>
                <w:sz w:val="22"/>
                <w:szCs w:val="22"/>
              </w:rPr>
            </w:pPr>
          </w:p>
        </w:tc>
      </w:tr>
      <w:tr w:rsidR="00AA17D4" w:rsidRPr="002A64AB" w14:paraId="1B3F0419" w14:textId="77777777" w:rsidTr="00F72ADD">
        <w:trPr>
          <w:jc w:val="center"/>
        </w:trPr>
        <w:tc>
          <w:tcPr>
            <w:tcW w:w="9559" w:type="dxa"/>
            <w:gridSpan w:val="5"/>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4F9B91B" w14:textId="77777777" w:rsidR="00AA17D4" w:rsidRPr="002A64AB" w:rsidRDefault="00AA17D4" w:rsidP="002A64AB">
            <w:pPr>
              <w:spacing w:before="0" w:after="0" w:line="240" w:lineRule="auto"/>
              <w:rPr>
                <w:rFonts w:ascii="Arial Narrow" w:hAnsi="Arial Narrow"/>
                <w:sz w:val="22"/>
                <w:szCs w:val="22"/>
              </w:rPr>
            </w:pPr>
          </w:p>
        </w:tc>
      </w:tr>
      <w:tr w:rsidR="00AA17D4" w:rsidRPr="002A64AB" w14:paraId="10F0DDD9" w14:textId="77777777" w:rsidTr="00AA17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360"/>
          <w:jc w:val="center"/>
        </w:trPr>
        <w:tc>
          <w:tcPr>
            <w:tcW w:w="2700" w:type="dxa"/>
            <w:vMerge w:val="restart"/>
          </w:tcPr>
          <w:p w14:paraId="5B8CEAE7" w14:textId="77777777" w:rsidR="00AA17D4" w:rsidRPr="002A64AB" w:rsidRDefault="00AA17D4" w:rsidP="002A64AB">
            <w:pPr>
              <w:keepNext/>
              <w:spacing w:before="0" w:after="0" w:line="240" w:lineRule="auto"/>
              <w:ind w:left="100"/>
              <w:rPr>
                <w:rFonts w:ascii="Arial Narrow" w:hAnsi="Arial Narrow"/>
                <w:b/>
                <w:sz w:val="22"/>
                <w:szCs w:val="22"/>
              </w:rPr>
            </w:pPr>
            <w:r w:rsidRPr="002A64AB">
              <w:rPr>
                <w:rFonts w:ascii="Arial Narrow" w:hAnsi="Arial Narrow"/>
                <w:b/>
                <w:sz w:val="22"/>
                <w:szCs w:val="22"/>
              </w:rPr>
              <w:lastRenderedPageBreak/>
              <w:t xml:space="preserve"> I.  Policy and Procedure Manual</w:t>
            </w:r>
          </w:p>
        </w:tc>
        <w:tc>
          <w:tcPr>
            <w:tcW w:w="5580" w:type="dxa"/>
            <w:shd w:val="clear" w:color="auto" w:fill="DADADA"/>
            <w:vAlign w:val="center"/>
          </w:tcPr>
          <w:p w14:paraId="481C861F" w14:textId="77777777" w:rsidR="00AA17D4" w:rsidRPr="002A64AB" w:rsidRDefault="00AA17D4" w:rsidP="002A64AB">
            <w:pPr>
              <w:keepNext/>
              <w:spacing w:before="0" w:after="0" w:line="240" w:lineRule="auto"/>
              <w:ind w:left="100"/>
              <w:rPr>
                <w:rFonts w:ascii="Arial Narrow" w:hAnsi="Arial Narrow"/>
                <w:sz w:val="22"/>
                <w:szCs w:val="22"/>
              </w:rPr>
            </w:pPr>
            <w:r w:rsidRPr="002A64AB">
              <w:rPr>
                <w:rFonts w:ascii="Arial Narrow" w:hAnsi="Arial Narrow"/>
                <w:sz w:val="22"/>
                <w:szCs w:val="22"/>
              </w:rPr>
              <w:t>Look at policies for documentation</w:t>
            </w:r>
          </w:p>
        </w:tc>
        <w:tc>
          <w:tcPr>
            <w:tcW w:w="649" w:type="dxa"/>
            <w:gridSpan w:val="2"/>
            <w:shd w:val="clear" w:color="auto" w:fill="DADADA"/>
          </w:tcPr>
          <w:p w14:paraId="095223D0" w14:textId="77777777" w:rsidR="00AA17D4" w:rsidRPr="002A64AB" w:rsidRDefault="00AA17D4" w:rsidP="002A64AB">
            <w:pPr>
              <w:spacing w:before="0" w:after="0" w:line="240" w:lineRule="auto"/>
              <w:rPr>
                <w:rFonts w:ascii="Arial Narrow" w:hAnsi="Arial Narrow"/>
                <w:sz w:val="22"/>
                <w:szCs w:val="22"/>
              </w:rPr>
            </w:pPr>
          </w:p>
        </w:tc>
        <w:tc>
          <w:tcPr>
            <w:tcW w:w="630" w:type="dxa"/>
            <w:shd w:val="clear" w:color="auto" w:fill="DADADA"/>
          </w:tcPr>
          <w:p w14:paraId="2F34A028" w14:textId="77777777" w:rsidR="00AA17D4" w:rsidRPr="002A64AB" w:rsidRDefault="00AA17D4" w:rsidP="002A64AB">
            <w:pPr>
              <w:spacing w:before="0" w:after="0" w:line="240" w:lineRule="auto"/>
              <w:rPr>
                <w:rFonts w:ascii="Arial Narrow" w:hAnsi="Arial Narrow"/>
                <w:sz w:val="22"/>
                <w:szCs w:val="22"/>
              </w:rPr>
            </w:pPr>
          </w:p>
        </w:tc>
      </w:tr>
      <w:tr w:rsidR="00AA17D4" w:rsidRPr="002A64AB" w14:paraId="55012413" w14:textId="77777777" w:rsidTr="00AA17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360"/>
          <w:jc w:val="center"/>
        </w:trPr>
        <w:tc>
          <w:tcPr>
            <w:tcW w:w="2700" w:type="dxa"/>
            <w:vMerge/>
          </w:tcPr>
          <w:p w14:paraId="037B93F8" w14:textId="77777777" w:rsidR="00AA17D4" w:rsidRPr="002A64AB" w:rsidRDefault="00AA17D4" w:rsidP="002A64AB">
            <w:pPr>
              <w:keepNext/>
              <w:spacing w:before="0" w:after="0" w:line="240" w:lineRule="auto"/>
              <w:rPr>
                <w:rFonts w:ascii="Arial Narrow" w:hAnsi="Arial Narrow"/>
                <w:sz w:val="22"/>
                <w:szCs w:val="22"/>
              </w:rPr>
            </w:pPr>
          </w:p>
        </w:tc>
        <w:tc>
          <w:tcPr>
            <w:tcW w:w="5580" w:type="dxa"/>
            <w:vAlign w:val="center"/>
          </w:tcPr>
          <w:p w14:paraId="36E8452B" w14:textId="77777777" w:rsidR="00AA17D4" w:rsidRPr="002A64AB" w:rsidRDefault="00AA17D4" w:rsidP="002A64AB">
            <w:pPr>
              <w:keepNext/>
              <w:spacing w:before="0" w:after="0" w:line="240" w:lineRule="auto"/>
              <w:ind w:left="100"/>
              <w:rPr>
                <w:rFonts w:ascii="Arial Narrow" w:hAnsi="Arial Narrow"/>
                <w:sz w:val="22"/>
                <w:szCs w:val="22"/>
              </w:rPr>
            </w:pPr>
            <w:r w:rsidRPr="002A64AB">
              <w:rPr>
                <w:rFonts w:ascii="Arial Narrow" w:hAnsi="Arial Narrow"/>
                <w:sz w:val="22"/>
                <w:szCs w:val="22"/>
              </w:rPr>
              <w:t>Admission and discharge criteria and procedures</w:t>
            </w:r>
          </w:p>
        </w:tc>
        <w:tc>
          <w:tcPr>
            <w:tcW w:w="649" w:type="dxa"/>
            <w:gridSpan w:val="2"/>
          </w:tcPr>
          <w:p w14:paraId="07B265AE" w14:textId="77777777" w:rsidR="00AA17D4" w:rsidRPr="002A64AB" w:rsidRDefault="00AA17D4" w:rsidP="002A64AB">
            <w:pPr>
              <w:spacing w:before="0" w:after="0" w:line="240" w:lineRule="auto"/>
              <w:rPr>
                <w:rFonts w:ascii="Arial Narrow" w:hAnsi="Arial Narrow"/>
                <w:sz w:val="22"/>
                <w:szCs w:val="22"/>
              </w:rPr>
            </w:pPr>
          </w:p>
        </w:tc>
        <w:tc>
          <w:tcPr>
            <w:tcW w:w="630" w:type="dxa"/>
          </w:tcPr>
          <w:p w14:paraId="61F37CA1" w14:textId="77777777" w:rsidR="00AA17D4" w:rsidRPr="002A64AB" w:rsidRDefault="00AA17D4" w:rsidP="002A64AB">
            <w:pPr>
              <w:spacing w:before="0" w:after="0" w:line="240" w:lineRule="auto"/>
              <w:rPr>
                <w:rFonts w:ascii="Arial Narrow" w:hAnsi="Arial Narrow"/>
                <w:sz w:val="22"/>
                <w:szCs w:val="22"/>
              </w:rPr>
            </w:pPr>
          </w:p>
        </w:tc>
      </w:tr>
      <w:tr w:rsidR="00AA17D4" w:rsidRPr="002A64AB" w14:paraId="37A242A1" w14:textId="77777777" w:rsidTr="00AA17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360"/>
          <w:jc w:val="center"/>
        </w:trPr>
        <w:tc>
          <w:tcPr>
            <w:tcW w:w="2700" w:type="dxa"/>
            <w:vMerge/>
          </w:tcPr>
          <w:p w14:paraId="27D1C2D9" w14:textId="77777777" w:rsidR="00AA17D4" w:rsidRPr="002A64AB" w:rsidRDefault="00AA17D4" w:rsidP="002A64AB">
            <w:pPr>
              <w:keepNext/>
              <w:spacing w:before="0" w:after="0" w:line="240" w:lineRule="auto"/>
              <w:rPr>
                <w:rFonts w:ascii="Arial Narrow" w:hAnsi="Arial Narrow"/>
                <w:sz w:val="22"/>
                <w:szCs w:val="22"/>
              </w:rPr>
            </w:pPr>
          </w:p>
        </w:tc>
        <w:tc>
          <w:tcPr>
            <w:tcW w:w="5580" w:type="dxa"/>
            <w:vAlign w:val="center"/>
          </w:tcPr>
          <w:p w14:paraId="352CBF6C" w14:textId="77777777" w:rsidR="00AA17D4" w:rsidRPr="002A64AB" w:rsidRDefault="00AA17D4" w:rsidP="002A64AB">
            <w:pPr>
              <w:keepNext/>
              <w:spacing w:before="0" w:after="0" w:line="240" w:lineRule="auto"/>
              <w:ind w:left="100"/>
              <w:rPr>
                <w:rFonts w:ascii="Arial Narrow" w:hAnsi="Arial Narrow"/>
                <w:sz w:val="22"/>
                <w:szCs w:val="22"/>
              </w:rPr>
            </w:pPr>
            <w:r w:rsidRPr="002A64AB">
              <w:rPr>
                <w:rFonts w:ascii="Arial Narrow" w:hAnsi="Arial Narrow"/>
                <w:sz w:val="22"/>
                <w:szCs w:val="22"/>
              </w:rPr>
              <w:t>Job descriptions, performance appraisals, training plan</w:t>
            </w:r>
          </w:p>
        </w:tc>
        <w:tc>
          <w:tcPr>
            <w:tcW w:w="649" w:type="dxa"/>
            <w:gridSpan w:val="2"/>
          </w:tcPr>
          <w:p w14:paraId="10B85BBE" w14:textId="77777777" w:rsidR="00AA17D4" w:rsidRPr="002A64AB" w:rsidRDefault="00AA17D4" w:rsidP="002A64AB">
            <w:pPr>
              <w:spacing w:before="0" w:after="0" w:line="240" w:lineRule="auto"/>
              <w:rPr>
                <w:rFonts w:ascii="Arial Narrow" w:hAnsi="Arial Narrow"/>
                <w:sz w:val="22"/>
                <w:szCs w:val="22"/>
              </w:rPr>
            </w:pPr>
          </w:p>
        </w:tc>
        <w:tc>
          <w:tcPr>
            <w:tcW w:w="630" w:type="dxa"/>
          </w:tcPr>
          <w:p w14:paraId="0BA442C5" w14:textId="77777777" w:rsidR="00AA17D4" w:rsidRPr="002A64AB" w:rsidRDefault="00AA17D4" w:rsidP="002A64AB">
            <w:pPr>
              <w:spacing w:before="0" w:after="0" w:line="240" w:lineRule="auto"/>
              <w:rPr>
                <w:rFonts w:ascii="Arial Narrow" w:hAnsi="Arial Narrow"/>
                <w:sz w:val="22"/>
                <w:szCs w:val="22"/>
              </w:rPr>
            </w:pPr>
          </w:p>
        </w:tc>
      </w:tr>
      <w:tr w:rsidR="00AA17D4" w:rsidRPr="002A64AB" w14:paraId="2DB61473" w14:textId="77777777" w:rsidTr="00AA17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820"/>
          <w:jc w:val="center"/>
        </w:trPr>
        <w:tc>
          <w:tcPr>
            <w:tcW w:w="2700" w:type="dxa"/>
            <w:vMerge/>
          </w:tcPr>
          <w:p w14:paraId="66E2E3C4" w14:textId="77777777" w:rsidR="00AA17D4" w:rsidRPr="002A64AB" w:rsidRDefault="00AA17D4" w:rsidP="002A64AB">
            <w:pPr>
              <w:keepNext/>
              <w:spacing w:before="0" w:after="0" w:line="240" w:lineRule="auto"/>
              <w:rPr>
                <w:rFonts w:ascii="Arial Narrow" w:hAnsi="Arial Narrow"/>
                <w:sz w:val="22"/>
                <w:szCs w:val="22"/>
              </w:rPr>
            </w:pPr>
          </w:p>
        </w:tc>
        <w:tc>
          <w:tcPr>
            <w:tcW w:w="5580" w:type="dxa"/>
            <w:vAlign w:val="center"/>
          </w:tcPr>
          <w:p w14:paraId="2948C8C5" w14:textId="77777777" w:rsidR="00AA17D4" w:rsidRPr="002A64AB" w:rsidRDefault="00AA17D4" w:rsidP="002A64AB">
            <w:pPr>
              <w:keepNext/>
              <w:spacing w:before="0" w:after="0" w:line="240" w:lineRule="auto"/>
              <w:ind w:left="100"/>
              <w:rPr>
                <w:rFonts w:ascii="Arial Narrow" w:hAnsi="Arial Narrow"/>
                <w:sz w:val="22"/>
                <w:szCs w:val="22"/>
              </w:rPr>
            </w:pPr>
            <w:r w:rsidRPr="002A64AB">
              <w:rPr>
                <w:rFonts w:ascii="Arial Narrow" w:hAnsi="Arial Narrow"/>
                <w:sz w:val="22"/>
                <w:szCs w:val="22"/>
              </w:rPr>
              <w:t xml:space="preserve">Program organization &amp; operation (program hours, on-call, </w:t>
            </w:r>
          </w:p>
          <w:p w14:paraId="684AFCFD" w14:textId="77777777" w:rsidR="00AA17D4" w:rsidRPr="002A64AB" w:rsidRDefault="00AA17D4" w:rsidP="002A64AB">
            <w:pPr>
              <w:keepNext/>
              <w:spacing w:before="0" w:after="0" w:line="240" w:lineRule="auto"/>
              <w:ind w:left="100"/>
              <w:rPr>
                <w:rFonts w:ascii="Arial Narrow" w:hAnsi="Arial Narrow"/>
                <w:sz w:val="22"/>
                <w:szCs w:val="22"/>
              </w:rPr>
            </w:pPr>
            <w:r w:rsidRPr="002A64AB">
              <w:rPr>
                <w:rFonts w:ascii="Arial Narrow" w:hAnsi="Arial Narrow"/>
                <w:sz w:val="22"/>
                <w:szCs w:val="22"/>
              </w:rPr>
              <w:t>service intensity, staff communication, team approach &amp; staff supervision)</w:t>
            </w:r>
          </w:p>
        </w:tc>
        <w:tc>
          <w:tcPr>
            <w:tcW w:w="649" w:type="dxa"/>
            <w:gridSpan w:val="2"/>
          </w:tcPr>
          <w:p w14:paraId="1FD8646F" w14:textId="77777777" w:rsidR="00AA17D4" w:rsidRPr="002A64AB" w:rsidRDefault="00AA17D4" w:rsidP="002A64AB">
            <w:pPr>
              <w:spacing w:before="0" w:after="0" w:line="240" w:lineRule="auto"/>
              <w:rPr>
                <w:rFonts w:ascii="Arial Narrow" w:hAnsi="Arial Narrow"/>
                <w:sz w:val="22"/>
                <w:szCs w:val="22"/>
              </w:rPr>
            </w:pPr>
          </w:p>
        </w:tc>
        <w:tc>
          <w:tcPr>
            <w:tcW w:w="630" w:type="dxa"/>
          </w:tcPr>
          <w:p w14:paraId="4B91A6BA" w14:textId="77777777" w:rsidR="00AA17D4" w:rsidRPr="002A64AB" w:rsidRDefault="00AA17D4" w:rsidP="002A64AB">
            <w:pPr>
              <w:spacing w:before="0" w:after="0" w:line="240" w:lineRule="auto"/>
              <w:rPr>
                <w:rFonts w:ascii="Arial Narrow" w:hAnsi="Arial Narrow"/>
                <w:sz w:val="22"/>
                <w:szCs w:val="22"/>
              </w:rPr>
            </w:pPr>
          </w:p>
        </w:tc>
      </w:tr>
      <w:tr w:rsidR="00AA17D4" w:rsidRPr="002A64AB" w14:paraId="443166EF" w14:textId="77777777" w:rsidTr="00AA17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360"/>
          <w:jc w:val="center"/>
        </w:trPr>
        <w:tc>
          <w:tcPr>
            <w:tcW w:w="2700" w:type="dxa"/>
            <w:vMerge/>
          </w:tcPr>
          <w:p w14:paraId="3D3B4250" w14:textId="77777777" w:rsidR="00AA17D4" w:rsidRPr="002A64AB" w:rsidRDefault="00AA17D4" w:rsidP="002A64AB">
            <w:pPr>
              <w:keepNext/>
              <w:spacing w:before="0" w:after="0" w:line="240" w:lineRule="auto"/>
              <w:rPr>
                <w:rFonts w:ascii="Arial Narrow" w:hAnsi="Arial Narrow"/>
                <w:sz w:val="22"/>
                <w:szCs w:val="22"/>
              </w:rPr>
            </w:pPr>
          </w:p>
        </w:tc>
        <w:tc>
          <w:tcPr>
            <w:tcW w:w="5580" w:type="dxa"/>
            <w:vAlign w:val="center"/>
          </w:tcPr>
          <w:p w14:paraId="256BDC4B" w14:textId="77777777" w:rsidR="00AA17D4" w:rsidRPr="002A64AB" w:rsidRDefault="00AA17D4" w:rsidP="002A64AB">
            <w:pPr>
              <w:keepNext/>
              <w:spacing w:before="0" w:after="0" w:line="240" w:lineRule="auto"/>
              <w:ind w:left="100"/>
              <w:rPr>
                <w:rFonts w:ascii="Arial Narrow" w:hAnsi="Arial Narrow"/>
                <w:sz w:val="22"/>
                <w:szCs w:val="22"/>
              </w:rPr>
            </w:pPr>
            <w:r w:rsidRPr="002A64AB">
              <w:rPr>
                <w:rFonts w:ascii="Arial Narrow" w:hAnsi="Arial Narrow"/>
                <w:sz w:val="22"/>
                <w:szCs w:val="22"/>
              </w:rPr>
              <w:t>Assessment and recovery planning</w:t>
            </w:r>
          </w:p>
        </w:tc>
        <w:tc>
          <w:tcPr>
            <w:tcW w:w="649" w:type="dxa"/>
            <w:gridSpan w:val="2"/>
          </w:tcPr>
          <w:p w14:paraId="35EEEBEF" w14:textId="77777777" w:rsidR="00AA17D4" w:rsidRPr="002A64AB" w:rsidRDefault="00AA17D4" w:rsidP="002A64AB">
            <w:pPr>
              <w:spacing w:before="0" w:after="0" w:line="240" w:lineRule="auto"/>
              <w:rPr>
                <w:rFonts w:ascii="Arial Narrow" w:hAnsi="Arial Narrow"/>
                <w:sz w:val="22"/>
                <w:szCs w:val="22"/>
              </w:rPr>
            </w:pPr>
          </w:p>
        </w:tc>
        <w:tc>
          <w:tcPr>
            <w:tcW w:w="630" w:type="dxa"/>
          </w:tcPr>
          <w:p w14:paraId="29DDFCA1" w14:textId="77777777" w:rsidR="00AA17D4" w:rsidRPr="002A64AB" w:rsidRDefault="00AA17D4" w:rsidP="002A64AB">
            <w:pPr>
              <w:spacing w:before="0" w:after="0" w:line="240" w:lineRule="auto"/>
              <w:rPr>
                <w:rFonts w:ascii="Arial Narrow" w:hAnsi="Arial Narrow"/>
                <w:sz w:val="22"/>
                <w:szCs w:val="22"/>
              </w:rPr>
            </w:pPr>
          </w:p>
        </w:tc>
      </w:tr>
      <w:tr w:rsidR="00AA17D4" w:rsidRPr="002A64AB" w14:paraId="7F937EF8" w14:textId="77777777" w:rsidTr="00AA17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360"/>
          <w:jc w:val="center"/>
        </w:trPr>
        <w:tc>
          <w:tcPr>
            <w:tcW w:w="2700" w:type="dxa"/>
            <w:vMerge/>
          </w:tcPr>
          <w:p w14:paraId="3646AC60" w14:textId="77777777" w:rsidR="00AA17D4" w:rsidRPr="002A64AB" w:rsidRDefault="00AA17D4" w:rsidP="002A64AB">
            <w:pPr>
              <w:keepNext/>
              <w:spacing w:before="0" w:after="0" w:line="240" w:lineRule="auto"/>
              <w:rPr>
                <w:rFonts w:ascii="Arial Narrow" w:hAnsi="Arial Narrow"/>
                <w:sz w:val="22"/>
                <w:szCs w:val="22"/>
              </w:rPr>
            </w:pPr>
          </w:p>
        </w:tc>
        <w:tc>
          <w:tcPr>
            <w:tcW w:w="5580" w:type="dxa"/>
            <w:vAlign w:val="center"/>
          </w:tcPr>
          <w:p w14:paraId="504FB8A3" w14:textId="77777777" w:rsidR="00AA17D4" w:rsidRPr="002A64AB" w:rsidRDefault="00AA17D4" w:rsidP="002A64AB">
            <w:pPr>
              <w:keepNext/>
              <w:spacing w:before="0" w:after="0" w:line="240" w:lineRule="auto"/>
              <w:ind w:left="100"/>
              <w:rPr>
                <w:rFonts w:ascii="Arial Narrow" w:hAnsi="Arial Narrow"/>
                <w:sz w:val="22"/>
                <w:szCs w:val="22"/>
              </w:rPr>
            </w:pPr>
            <w:r w:rsidRPr="002A64AB">
              <w:rPr>
                <w:rFonts w:ascii="Arial Narrow" w:hAnsi="Arial Narrow"/>
                <w:sz w:val="22"/>
                <w:szCs w:val="22"/>
              </w:rPr>
              <w:t>Medical records management</w:t>
            </w:r>
          </w:p>
        </w:tc>
        <w:tc>
          <w:tcPr>
            <w:tcW w:w="649" w:type="dxa"/>
            <w:gridSpan w:val="2"/>
          </w:tcPr>
          <w:p w14:paraId="1D6B3649" w14:textId="77777777" w:rsidR="00AA17D4" w:rsidRPr="002A64AB" w:rsidRDefault="00AA17D4" w:rsidP="002A64AB">
            <w:pPr>
              <w:spacing w:before="0" w:after="0" w:line="240" w:lineRule="auto"/>
              <w:rPr>
                <w:rFonts w:ascii="Arial Narrow" w:hAnsi="Arial Narrow"/>
                <w:sz w:val="22"/>
                <w:szCs w:val="22"/>
              </w:rPr>
            </w:pPr>
          </w:p>
        </w:tc>
        <w:tc>
          <w:tcPr>
            <w:tcW w:w="630" w:type="dxa"/>
          </w:tcPr>
          <w:p w14:paraId="350E45AB" w14:textId="77777777" w:rsidR="00AA17D4" w:rsidRPr="002A64AB" w:rsidRDefault="00AA17D4" w:rsidP="002A64AB">
            <w:pPr>
              <w:spacing w:before="0" w:after="0" w:line="240" w:lineRule="auto"/>
              <w:rPr>
                <w:rFonts w:ascii="Arial Narrow" w:hAnsi="Arial Narrow"/>
                <w:sz w:val="22"/>
                <w:szCs w:val="22"/>
              </w:rPr>
            </w:pPr>
          </w:p>
        </w:tc>
      </w:tr>
      <w:tr w:rsidR="00AA17D4" w:rsidRPr="002A64AB" w14:paraId="02E8D1DE" w14:textId="77777777" w:rsidTr="00AA17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360"/>
          <w:jc w:val="center"/>
        </w:trPr>
        <w:tc>
          <w:tcPr>
            <w:tcW w:w="2700" w:type="dxa"/>
            <w:vMerge/>
          </w:tcPr>
          <w:p w14:paraId="587AE5BB" w14:textId="77777777" w:rsidR="00AA17D4" w:rsidRPr="002A64AB" w:rsidRDefault="00AA17D4" w:rsidP="002A64AB">
            <w:pPr>
              <w:keepNext/>
              <w:spacing w:before="0" w:after="0" w:line="240" w:lineRule="auto"/>
              <w:rPr>
                <w:rFonts w:ascii="Arial Narrow" w:hAnsi="Arial Narrow"/>
                <w:sz w:val="22"/>
                <w:szCs w:val="22"/>
              </w:rPr>
            </w:pPr>
          </w:p>
        </w:tc>
        <w:tc>
          <w:tcPr>
            <w:tcW w:w="5580" w:type="dxa"/>
            <w:vAlign w:val="center"/>
          </w:tcPr>
          <w:p w14:paraId="7DCC17AA" w14:textId="77777777" w:rsidR="00AA17D4" w:rsidRPr="002A64AB" w:rsidRDefault="00AA17D4" w:rsidP="002A64AB">
            <w:pPr>
              <w:keepNext/>
              <w:spacing w:before="0" w:after="0" w:line="240" w:lineRule="auto"/>
              <w:ind w:left="100"/>
              <w:rPr>
                <w:rFonts w:ascii="Arial Narrow" w:hAnsi="Arial Narrow"/>
                <w:sz w:val="22"/>
                <w:szCs w:val="22"/>
              </w:rPr>
            </w:pPr>
            <w:r w:rsidRPr="002A64AB">
              <w:rPr>
                <w:rFonts w:ascii="Arial Narrow" w:hAnsi="Arial Narrow"/>
                <w:sz w:val="22"/>
                <w:szCs w:val="22"/>
              </w:rPr>
              <w:t>Service Scope</w:t>
            </w:r>
          </w:p>
        </w:tc>
        <w:tc>
          <w:tcPr>
            <w:tcW w:w="649" w:type="dxa"/>
            <w:gridSpan w:val="2"/>
          </w:tcPr>
          <w:p w14:paraId="19B4C1B5" w14:textId="77777777" w:rsidR="00AA17D4" w:rsidRPr="002A64AB" w:rsidRDefault="00AA17D4" w:rsidP="002A64AB">
            <w:pPr>
              <w:spacing w:before="0" w:after="0" w:line="240" w:lineRule="auto"/>
              <w:rPr>
                <w:rFonts w:ascii="Arial Narrow" w:hAnsi="Arial Narrow"/>
                <w:sz w:val="22"/>
                <w:szCs w:val="22"/>
              </w:rPr>
            </w:pPr>
          </w:p>
        </w:tc>
        <w:tc>
          <w:tcPr>
            <w:tcW w:w="630" w:type="dxa"/>
          </w:tcPr>
          <w:p w14:paraId="4677F46D" w14:textId="77777777" w:rsidR="00AA17D4" w:rsidRPr="002A64AB" w:rsidRDefault="00AA17D4" w:rsidP="002A64AB">
            <w:pPr>
              <w:spacing w:before="0" w:after="0" w:line="240" w:lineRule="auto"/>
              <w:rPr>
                <w:rFonts w:ascii="Arial Narrow" w:hAnsi="Arial Narrow"/>
                <w:sz w:val="22"/>
                <w:szCs w:val="22"/>
              </w:rPr>
            </w:pPr>
          </w:p>
        </w:tc>
      </w:tr>
      <w:tr w:rsidR="00AA17D4" w:rsidRPr="002A64AB" w14:paraId="7E5B7316" w14:textId="77777777" w:rsidTr="00AA17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360"/>
          <w:jc w:val="center"/>
        </w:trPr>
        <w:tc>
          <w:tcPr>
            <w:tcW w:w="2700" w:type="dxa"/>
            <w:vMerge/>
          </w:tcPr>
          <w:p w14:paraId="38C7E413" w14:textId="77777777" w:rsidR="00AA17D4" w:rsidRPr="002A64AB" w:rsidRDefault="00AA17D4" w:rsidP="002A64AB">
            <w:pPr>
              <w:keepNext/>
              <w:spacing w:before="0" w:after="0" w:line="240" w:lineRule="auto"/>
              <w:rPr>
                <w:rFonts w:ascii="Arial Narrow" w:hAnsi="Arial Narrow"/>
                <w:sz w:val="22"/>
                <w:szCs w:val="22"/>
              </w:rPr>
            </w:pPr>
          </w:p>
        </w:tc>
        <w:tc>
          <w:tcPr>
            <w:tcW w:w="5580" w:type="dxa"/>
            <w:vAlign w:val="center"/>
          </w:tcPr>
          <w:p w14:paraId="6785901C" w14:textId="77777777" w:rsidR="00AA17D4" w:rsidRPr="002A64AB" w:rsidRDefault="00AA17D4" w:rsidP="002A64AB">
            <w:pPr>
              <w:keepNext/>
              <w:spacing w:before="0" w:after="0" w:line="240" w:lineRule="auto"/>
              <w:ind w:left="720"/>
              <w:rPr>
                <w:rFonts w:ascii="Arial Narrow" w:hAnsi="Arial Narrow"/>
                <w:sz w:val="22"/>
                <w:szCs w:val="22"/>
              </w:rPr>
            </w:pPr>
            <w:r w:rsidRPr="002A64AB">
              <w:rPr>
                <w:rFonts w:ascii="Arial Narrow" w:hAnsi="Arial Narrow"/>
                <w:sz w:val="22"/>
                <w:szCs w:val="22"/>
              </w:rPr>
              <w:t xml:space="preserve">   a.  Case management</w:t>
            </w:r>
          </w:p>
        </w:tc>
        <w:tc>
          <w:tcPr>
            <w:tcW w:w="649" w:type="dxa"/>
            <w:gridSpan w:val="2"/>
          </w:tcPr>
          <w:p w14:paraId="09F65F89" w14:textId="77777777" w:rsidR="00AA17D4" w:rsidRPr="002A64AB" w:rsidRDefault="00AA17D4" w:rsidP="002A64AB">
            <w:pPr>
              <w:spacing w:before="0" w:after="0" w:line="240" w:lineRule="auto"/>
              <w:rPr>
                <w:rFonts w:ascii="Arial Narrow" w:hAnsi="Arial Narrow"/>
                <w:sz w:val="22"/>
                <w:szCs w:val="22"/>
              </w:rPr>
            </w:pPr>
          </w:p>
        </w:tc>
        <w:tc>
          <w:tcPr>
            <w:tcW w:w="630" w:type="dxa"/>
          </w:tcPr>
          <w:p w14:paraId="4BBBCAAF" w14:textId="77777777" w:rsidR="00AA17D4" w:rsidRPr="002A64AB" w:rsidRDefault="00AA17D4" w:rsidP="002A64AB">
            <w:pPr>
              <w:spacing w:before="0" w:after="0" w:line="240" w:lineRule="auto"/>
              <w:rPr>
                <w:rFonts w:ascii="Arial Narrow" w:hAnsi="Arial Narrow"/>
                <w:sz w:val="22"/>
                <w:szCs w:val="22"/>
              </w:rPr>
            </w:pPr>
          </w:p>
        </w:tc>
      </w:tr>
      <w:tr w:rsidR="00AA17D4" w:rsidRPr="002A64AB" w14:paraId="7937B63D" w14:textId="77777777" w:rsidTr="00AA17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360"/>
          <w:jc w:val="center"/>
        </w:trPr>
        <w:tc>
          <w:tcPr>
            <w:tcW w:w="2700" w:type="dxa"/>
            <w:vMerge/>
          </w:tcPr>
          <w:p w14:paraId="155B1931" w14:textId="77777777" w:rsidR="00AA17D4" w:rsidRPr="002A64AB" w:rsidRDefault="00AA17D4" w:rsidP="002A64AB">
            <w:pPr>
              <w:keepNext/>
              <w:spacing w:before="0" w:after="0" w:line="240" w:lineRule="auto"/>
              <w:rPr>
                <w:rFonts w:ascii="Arial Narrow" w:hAnsi="Arial Narrow"/>
                <w:sz w:val="22"/>
                <w:szCs w:val="22"/>
              </w:rPr>
            </w:pPr>
          </w:p>
        </w:tc>
        <w:tc>
          <w:tcPr>
            <w:tcW w:w="5580" w:type="dxa"/>
            <w:vAlign w:val="center"/>
          </w:tcPr>
          <w:p w14:paraId="62E22C90" w14:textId="77777777" w:rsidR="00AA17D4" w:rsidRPr="002A64AB" w:rsidRDefault="00AA17D4" w:rsidP="002A64AB">
            <w:pPr>
              <w:keepNext/>
              <w:spacing w:before="0" w:after="0" w:line="240" w:lineRule="auto"/>
              <w:ind w:left="720"/>
              <w:rPr>
                <w:rFonts w:ascii="Arial Narrow" w:hAnsi="Arial Narrow"/>
                <w:sz w:val="22"/>
                <w:szCs w:val="22"/>
              </w:rPr>
            </w:pPr>
            <w:r w:rsidRPr="002A64AB">
              <w:rPr>
                <w:rFonts w:ascii="Arial Narrow" w:hAnsi="Arial Narrow"/>
                <w:sz w:val="22"/>
                <w:szCs w:val="22"/>
              </w:rPr>
              <w:t xml:space="preserve">   b.  Crisis assessment &amp; intervention</w:t>
            </w:r>
          </w:p>
        </w:tc>
        <w:tc>
          <w:tcPr>
            <w:tcW w:w="649" w:type="dxa"/>
            <w:gridSpan w:val="2"/>
          </w:tcPr>
          <w:p w14:paraId="19D48042" w14:textId="77777777" w:rsidR="00AA17D4" w:rsidRPr="002A64AB" w:rsidRDefault="00AA17D4" w:rsidP="002A64AB">
            <w:pPr>
              <w:spacing w:before="0" w:after="0" w:line="240" w:lineRule="auto"/>
              <w:rPr>
                <w:rFonts w:ascii="Arial Narrow" w:hAnsi="Arial Narrow"/>
                <w:sz w:val="22"/>
                <w:szCs w:val="22"/>
              </w:rPr>
            </w:pPr>
          </w:p>
        </w:tc>
        <w:tc>
          <w:tcPr>
            <w:tcW w:w="630" w:type="dxa"/>
          </w:tcPr>
          <w:p w14:paraId="084925B1" w14:textId="77777777" w:rsidR="00AA17D4" w:rsidRPr="002A64AB" w:rsidRDefault="00AA17D4" w:rsidP="002A64AB">
            <w:pPr>
              <w:spacing w:before="0" w:after="0" w:line="240" w:lineRule="auto"/>
              <w:rPr>
                <w:rFonts w:ascii="Arial Narrow" w:hAnsi="Arial Narrow"/>
                <w:sz w:val="22"/>
                <w:szCs w:val="22"/>
              </w:rPr>
            </w:pPr>
          </w:p>
        </w:tc>
      </w:tr>
      <w:tr w:rsidR="00AA17D4" w:rsidRPr="002A64AB" w14:paraId="59FB801F" w14:textId="77777777" w:rsidTr="00AA17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631"/>
          <w:jc w:val="center"/>
        </w:trPr>
        <w:tc>
          <w:tcPr>
            <w:tcW w:w="2700" w:type="dxa"/>
            <w:vMerge/>
          </w:tcPr>
          <w:p w14:paraId="6957322D" w14:textId="77777777" w:rsidR="00AA17D4" w:rsidRPr="002A64AB" w:rsidRDefault="00AA17D4" w:rsidP="002A64AB">
            <w:pPr>
              <w:keepNext/>
              <w:spacing w:before="0" w:after="0" w:line="240" w:lineRule="auto"/>
              <w:rPr>
                <w:rFonts w:ascii="Arial Narrow" w:hAnsi="Arial Narrow"/>
                <w:sz w:val="22"/>
                <w:szCs w:val="22"/>
              </w:rPr>
            </w:pPr>
          </w:p>
        </w:tc>
        <w:tc>
          <w:tcPr>
            <w:tcW w:w="5580" w:type="dxa"/>
            <w:vAlign w:val="center"/>
          </w:tcPr>
          <w:p w14:paraId="512CD777" w14:textId="77777777" w:rsidR="00AA17D4" w:rsidRPr="002A64AB" w:rsidRDefault="00AA17D4" w:rsidP="002A64AB">
            <w:pPr>
              <w:keepNext/>
              <w:spacing w:before="0" w:after="0" w:line="240" w:lineRule="auto"/>
              <w:ind w:left="720"/>
              <w:rPr>
                <w:rFonts w:ascii="Arial Narrow" w:hAnsi="Arial Narrow"/>
                <w:sz w:val="22"/>
                <w:szCs w:val="22"/>
              </w:rPr>
            </w:pPr>
            <w:r w:rsidRPr="002A64AB">
              <w:rPr>
                <w:rFonts w:ascii="Arial Narrow" w:hAnsi="Arial Narrow"/>
                <w:sz w:val="22"/>
                <w:szCs w:val="22"/>
              </w:rPr>
              <w:t xml:space="preserve">   c.  Symptom assessment, management &amp; supportive therapy</w:t>
            </w:r>
          </w:p>
        </w:tc>
        <w:tc>
          <w:tcPr>
            <w:tcW w:w="649" w:type="dxa"/>
            <w:gridSpan w:val="2"/>
          </w:tcPr>
          <w:p w14:paraId="4052D862" w14:textId="77777777" w:rsidR="00AA17D4" w:rsidRPr="002A64AB" w:rsidRDefault="00AA17D4" w:rsidP="002A64AB">
            <w:pPr>
              <w:spacing w:before="0" w:after="0" w:line="240" w:lineRule="auto"/>
              <w:rPr>
                <w:rFonts w:ascii="Arial Narrow" w:hAnsi="Arial Narrow"/>
                <w:sz w:val="22"/>
                <w:szCs w:val="22"/>
              </w:rPr>
            </w:pPr>
          </w:p>
        </w:tc>
        <w:tc>
          <w:tcPr>
            <w:tcW w:w="630" w:type="dxa"/>
          </w:tcPr>
          <w:p w14:paraId="4543ED82" w14:textId="77777777" w:rsidR="00AA17D4" w:rsidRPr="002A64AB" w:rsidRDefault="00AA17D4" w:rsidP="002A64AB">
            <w:pPr>
              <w:spacing w:before="0" w:after="0" w:line="240" w:lineRule="auto"/>
              <w:rPr>
                <w:rFonts w:ascii="Arial Narrow" w:hAnsi="Arial Narrow"/>
                <w:sz w:val="22"/>
                <w:szCs w:val="22"/>
              </w:rPr>
            </w:pPr>
          </w:p>
        </w:tc>
      </w:tr>
      <w:tr w:rsidR="00AA17D4" w:rsidRPr="002A64AB" w14:paraId="582C7D21" w14:textId="77777777" w:rsidTr="00AA17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648"/>
          <w:jc w:val="center"/>
        </w:trPr>
        <w:tc>
          <w:tcPr>
            <w:tcW w:w="2700" w:type="dxa"/>
            <w:vMerge/>
          </w:tcPr>
          <w:p w14:paraId="206F14AF" w14:textId="77777777" w:rsidR="00AA17D4" w:rsidRPr="002A64AB" w:rsidRDefault="00AA17D4" w:rsidP="002A64AB">
            <w:pPr>
              <w:keepNext/>
              <w:spacing w:before="0" w:after="0" w:line="240" w:lineRule="auto"/>
              <w:rPr>
                <w:rFonts w:ascii="Arial Narrow" w:hAnsi="Arial Narrow"/>
                <w:sz w:val="22"/>
                <w:szCs w:val="22"/>
              </w:rPr>
            </w:pPr>
          </w:p>
        </w:tc>
        <w:tc>
          <w:tcPr>
            <w:tcW w:w="5580" w:type="dxa"/>
            <w:vAlign w:val="center"/>
          </w:tcPr>
          <w:p w14:paraId="607934DF" w14:textId="77777777" w:rsidR="00AA17D4" w:rsidRPr="002A64AB" w:rsidRDefault="00AA17D4" w:rsidP="002A64AB">
            <w:pPr>
              <w:keepNext/>
              <w:spacing w:before="0" w:after="0" w:line="240" w:lineRule="auto"/>
              <w:ind w:left="720"/>
              <w:rPr>
                <w:rFonts w:ascii="Arial Narrow" w:hAnsi="Arial Narrow"/>
                <w:sz w:val="22"/>
                <w:szCs w:val="22"/>
              </w:rPr>
            </w:pPr>
            <w:r w:rsidRPr="002A64AB">
              <w:rPr>
                <w:rFonts w:ascii="Arial Narrow" w:hAnsi="Arial Narrow"/>
                <w:sz w:val="22"/>
                <w:szCs w:val="22"/>
              </w:rPr>
              <w:t xml:space="preserve">   d.  Medication prescription, administration, monitoring &amp;    </w:t>
            </w:r>
          </w:p>
          <w:p w14:paraId="24EE2ACD" w14:textId="77777777" w:rsidR="00AA17D4" w:rsidRPr="002A64AB" w:rsidRDefault="00AA17D4" w:rsidP="002A64AB">
            <w:pPr>
              <w:keepNext/>
              <w:spacing w:before="0" w:after="0" w:line="240" w:lineRule="auto"/>
              <w:ind w:left="720"/>
              <w:rPr>
                <w:rFonts w:ascii="Arial Narrow" w:hAnsi="Arial Narrow"/>
                <w:sz w:val="22"/>
                <w:szCs w:val="22"/>
              </w:rPr>
            </w:pPr>
            <w:r w:rsidRPr="002A64AB">
              <w:rPr>
                <w:rFonts w:ascii="Arial Narrow" w:hAnsi="Arial Narrow"/>
                <w:sz w:val="22"/>
                <w:szCs w:val="22"/>
              </w:rPr>
              <w:t xml:space="preserve"> documentation</w:t>
            </w:r>
          </w:p>
        </w:tc>
        <w:tc>
          <w:tcPr>
            <w:tcW w:w="649" w:type="dxa"/>
            <w:gridSpan w:val="2"/>
          </w:tcPr>
          <w:p w14:paraId="5FECC181" w14:textId="77777777" w:rsidR="00AA17D4" w:rsidRPr="002A64AB" w:rsidRDefault="00AA17D4" w:rsidP="002A64AB">
            <w:pPr>
              <w:spacing w:before="0" w:after="0" w:line="240" w:lineRule="auto"/>
              <w:rPr>
                <w:rFonts w:ascii="Arial Narrow" w:hAnsi="Arial Narrow"/>
                <w:sz w:val="22"/>
                <w:szCs w:val="22"/>
              </w:rPr>
            </w:pPr>
          </w:p>
        </w:tc>
        <w:tc>
          <w:tcPr>
            <w:tcW w:w="630" w:type="dxa"/>
          </w:tcPr>
          <w:p w14:paraId="18C85333" w14:textId="77777777" w:rsidR="00AA17D4" w:rsidRPr="002A64AB" w:rsidRDefault="00AA17D4" w:rsidP="002A64AB">
            <w:pPr>
              <w:spacing w:before="0" w:after="0" w:line="240" w:lineRule="auto"/>
              <w:rPr>
                <w:rFonts w:ascii="Arial Narrow" w:hAnsi="Arial Narrow"/>
                <w:sz w:val="22"/>
                <w:szCs w:val="22"/>
              </w:rPr>
            </w:pPr>
          </w:p>
        </w:tc>
      </w:tr>
      <w:tr w:rsidR="00AA17D4" w:rsidRPr="002A64AB" w14:paraId="2D869C24" w14:textId="77777777" w:rsidTr="00AA17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360"/>
          <w:jc w:val="center"/>
        </w:trPr>
        <w:tc>
          <w:tcPr>
            <w:tcW w:w="2700" w:type="dxa"/>
            <w:vMerge/>
          </w:tcPr>
          <w:p w14:paraId="3DC93E45" w14:textId="77777777" w:rsidR="00AA17D4" w:rsidRPr="002A64AB" w:rsidRDefault="00AA17D4" w:rsidP="002A64AB">
            <w:pPr>
              <w:keepNext/>
              <w:spacing w:before="0" w:after="0" w:line="240" w:lineRule="auto"/>
              <w:rPr>
                <w:rFonts w:ascii="Arial Narrow" w:hAnsi="Arial Narrow"/>
                <w:sz w:val="22"/>
                <w:szCs w:val="22"/>
              </w:rPr>
            </w:pPr>
          </w:p>
        </w:tc>
        <w:tc>
          <w:tcPr>
            <w:tcW w:w="5580" w:type="dxa"/>
            <w:vAlign w:val="center"/>
          </w:tcPr>
          <w:p w14:paraId="6C66AA64" w14:textId="77777777" w:rsidR="00AA17D4" w:rsidRPr="002A64AB" w:rsidRDefault="00AA17D4" w:rsidP="002A64AB">
            <w:pPr>
              <w:keepNext/>
              <w:spacing w:before="0" w:after="0" w:line="240" w:lineRule="auto"/>
              <w:ind w:left="720"/>
              <w:rPr>
                <w:rFonts w:ascii="Arial Narrow" w:hAnsi="Arial Narrow"/>
                <w:sz w:val="22"/>
                <w:szCs w:val="22"/>
              </w:rPr>
            </w:pPr>
            <w:r w:rsidRPr="002A64AB">
              <w:rPr>
                <w:rFonts w:ascii="Arial Narrow" w:hAnsi="Arial Narrow"/>
                <w:sz w:val="22"/>
                <w:szCs w:val="22"/>
              </w:rPr>
              <w:t xml:space="preserve">   e. Substance abuse services</w:t>
            </w:r>
          </w:p>
        </w:tc>
        <w:tc>
          <w:tcPr>
            <w:tcW w:w="649" w:type="dxa"/>
            <w:gridSpan w:val="2"/>
          </w:tcPr>
          <w:p w14:paraId="39A3A98D" w14:textId="77777777" w:rsidR="00AA17D4" w:rsidRPr="002A64AB" w:rsidRDefault="00AA17D4" w:rsidP="002A64AB">
            <w:pPr>
              <w:spacing w:before="0" w:after="0" w:line="240" w:lineRule="auto"/>
              <w:rPr>
                <w:rFonts w:ascii="Arial Narrow" w:hAnsi="Arial Narrow"/>
                <w:sz w:val="22"/>
                <w:szCs w:val="22"/>
              </w:rPr>
            </w:pPr>
          </w:p>
        </w:tc>
        <w:tc>
          <w:tcPr>
            <w:tcW w:w="630" w:type="dxa"/>
          </w:tcPr>
          <w:p w14:paraId="56AC5D5D" w14:textId="77777777" w:rsidR="00AA17D4" w:rsidRPr="002A64AB" w:rsidRDefault="00AA17D4" w:rsidP="002A64AB">
            <w:pPr>
              <w:spacing w:before="0" w:after="0" w:line="240" w:lineRule="auto"/>
              <w:rPr>
                <w:rFonts w:ascii="Arial Narrow" w:hAnsi="Arial Narrow"/>
                <w:sz w:val="22"/>
                <w:szCs w:val="22"/>
              </w:rPr>
            </w:pPr>
          </w:p>
        </w:tc>
      </w:tr>
      <w:tr w:rsidR="00AA17D4" w:rsidRPr="002A64AB" w14:paraId="0A1A6440" w14:textId="77777777" w:rsidTr="00AA17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360"/>
          <w:jc w:val="center"/>
        </w:trPr>
        <w:tc>
          <w:tcPr>
            <w:tcW w:w="2700" w:type="dxa"/>
            <w:vMerge/>
          </w:tcPr>
          <w:p w14:paraId="2020E560" w14:textId="77777777" w:rsidR="00AA17D4" w:rsidRPr="002A64AB" w:rsidRDefault="00AA17D4" w:rsidP="002A64AB">
            <w:pPr>
              <w:keepNext/>
              <w:spacing w:before="0" w:after="0" w:line="240" w:lineRule="auto"/>
              <w:rPr>
                <w:rFonts w:ascii="Arial Narrow" w:hAnsi="Arial Narrow"/>
                <w:sz w:val="22"/>
                <w:szCs w:val="22"/>
              </w:rPr>
            </w:pPr>
          </w:p>
        </w:tc>
        <w:tc>
          <w:tcPr>
            <w:tcW w:w="5580" w:type="dxa"/>
            <w:vAlign w:val="center"/>
          </w:tcPr>
          <w:p w14:paraId="290C549D" w14:textId="77777777" w:rsidR="00AA17D4" w:rsidRPr="002A64AB" w:rsidRDefault="00AA17D4" w:rsidP="002A64AB">
            <w:pPr>
              <w:keepNext/>
              <w:spacing w:before="0" w:after="0" w:line="240" w:lineRule="auto"/>
              <w:ind w:left="720"/>
              <w:rPr>
                <w:rFonts w:ascii="Arial Narrow" w:hAnsi="Arial Narrow"/>
                <w:sz w:val="22"/>
                <w:szCs w:val="22"/>
              </w:rPr>
            </w:pPr>
            <w:r w:rsidRPr="002A64AB">
              <w:rPr>
                <w:rFonts w:ascii="Arial Narrow" w:hAnsi="Arial Narrow"/>
                <w:sz w:val="22"/>
                <w:szCs w:val="22"/>
              </w:rPr>
              <w:t xml:space="preserve">   f. Work related services</w:t>
            </w:r>
          </w:p>
        </w:tc>
        <w:tc>
          <w:tcPr>
            <w:tcW w:w="649" w:type="dxa"/>
            <w:gridSpan w:val="2"/>
          </w:tcPr>
          <w:p w14:paraId="5916E27A" w14:textId="77777777" w:rsidR="00AA17D4" w:rsidRPr="002A64AB" w:rsidRDefault="00AA17D4" w:rsidP="002A64AB">
            <w:pPr>
              <w:spacing w:before="0" w:after="0" w:line="240" w:lineRule="auto"/>
              <w:rPr>
                <w:rFonts w:ascii="Arial Narrow" w:hAnsi="Arial Narrow"/>
                <w:sz w:val="22"/>
                <w:szCs w:val="22"/>
              </w:rPr>
            </w:pPr>
          </w:p>
        </w:tc>
        <w:tc>
          <w:tcPr>
            <w:tcW w:w="630" w:type="dxa"/>
          </w:tcPr>
          <w:p w14:paraId="5DFB3B2F" w14:textId="77777777" w:rsidR="00AA17D4" w:rsidRPr="002A64AB" w:rsidRDefault="00AA17D4" w:rsidP="002A64AB">
            <w:pPr>
              <w:spacing w:before="0" w:after="0" w:line="240" w:lineRule="auto"/>
              <w:rPr>
                <w:rFonts w:ascii="Arial Narrow" w:hAnsi="Arial Narrow"/>
                <w:sz w:val="22"/>
                <w:szCs w:val="22"/>
              </w:rPr>
            </w:pPr>
          </w:p>
        </w:tc>
      </w:tr>
      <w:tr w:rsidR="00AA17D4" w:rsidRPr="002A64AB" w14:paraId="277C763E" w14:textId="77777777" w:rsidTr="00AA17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360"/>
          <w:jc w:val="center"/>
        </w:trPr>
        <w:tc>
          <w:tcPr>
            <w:tcW w:w="2700" w:type="dxa"/>
            <w:vMerge/>
          </w:tcPr>
          <w:p w14:paraId="3184AD7D" w14:textId="77777777" w:rsidR="00AA17D4" w:rsidRPr="002A64AB" w:rsidRDefault="00AA17D4" w:rsidP="002A64AB">
            <w:pPr>
              <w:keepNext/>
              <w:spacing w:before="0" w:after="0" w:line="240" w:lineRule="auto"/>
              <w:rPr>
                <w:rFonts w:ascii="Arial Narrow" w:hAnsi="Arial Narrow"/>
                <w:sz w:val="22"/>
                <w:szCs w:val="22"/>
              </w:rPr>
            </w:pPr>
          </w:p>
        </w:tc>
        <w:tc>
          <w:tcPr>
            <w:tcW w:w="5580" w:type="dxa"/>
            <w:vAlign w:val="center"/>
          </w:tcPr>
          <w:p w14:paraId="4A005DC4" w14:textId="77777777" w:rsidR="00AA17D4" w:rsidRPr="002A64AB" w:rsidRDefault="00AA17D4" w:rsidP="002A64AB">
            <w:pPr>
              <w:keepNext/>
              <w:spacing w:before="0" w:after="0" w:line="240" w:lineRule="auto"/>
              <w:ind w:left="720"/>
              <w:rPr>
                <w:rFonts w:ascii="Arial Narrow" w:hAnsi="Arial Narrow"/>
                <w:sz w:val="22"/>
                <w:szCs w:val="22"/>
              </w:rPr>
            </w:pPr>
            <w:r w:rsidRPr="002A64AB">
              <w:rPr>
                <w:rFonts w:ascii="Arial Narrow" w:hAnsi="Arial Narrow"/>
                <w:sz w:val="22"/>
                <w:szCs w:val="22"/>
              </w:rPr>
              <w:t xml:space="preserve">   g. Activities of daily living</w:t>
            </w:r>
          </w:p>
        </w:tc>
        <w:tc>
          <w:tcPr>
            <w:tcW w:w="649" w:type="dxa"/>
            <w:gridSpan w:val="2"/>
          </w:tcPr>
          <w:p w14:paraId="0B19FB61" w14:textId="77777777" w:rsidR="00AA17D4" w:rsidRPr="002A64AB" w:rsidRDefault="00AA17D4" w:rsidP="002A64AB">
            <w:pPr>
              <w:spacing w:before="0" w:after="0" w:line="240" w:lineRule="auto"/>
              <w:rPr>
                <w:rFonts w:ascii="Arial Narrow" w:hAnsi="Arial Narrow"/>
                <w:sz w:val="22"/>
                <w:szCs w:val="22"/>
              </w:rPr>
            </w:pPr>
          </w:p>
        </w:tc>
        <w:tc>
          <w:tcPr>
            <w:tcW w:w="630" w:type="dxa"/>
          </w:tcPr>
          <w:p w14:paraId="7ECD5D2D" w14:textId="77777777" w:rsidR="00AA17D4" w:rsidRPr="002A64AB" w:rsidRDefault="00AA17D4" w:rsidP="002A64AB">
            <w:pPr>
              <w:spacing w:before="0" w:after="0" w:line="240" w:lineRule="auto"/>
              <w:rPr>
                <w:rFonts w:ascii="Arial Narrow" w:hAnsi="Arial Narrow"/>
                <w:sz w:val="22"/>
                <w:szCs w:val="22"/>
              </w:rPr>
            </w:pPr>
          </w:p>
        </w:tc>
      </w:tr>
      <w:tr w:rsidR="00AA17D4" w:rsidRPr="002A64AB" w14:paraId="564D72EF" w14:textId="77777777" w:rsidTr="00AA17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360"/>
          <w:jc w:val="center"/>
        </w:trPr>
        <w:tc>
          <w:tcPr>
            <w:tcW w:w="2700" w:type="dxa"/>
            <w:vMerge/>
          </w:tcPr>
          <w:p w14:paraId="6CD0FBC4" w14:textId="77777777" w:rsidR="00AA17D4" w:rsidRPr="002A64AB" w:rsidRDefault="00AA17D4" w:rsidP="002A64AB">
            <w:pPr>
              <w:keepNext/>
              <w:spacing w:before="0" w:after="0" w:line="240" w:lineRule="auto"/>
              <w:rPr>
                <w:rFonts w:ascii="Arial Narrow" w:hAnsi="Arial Narrow"/>
                <w:sz w:val="22"/>
                <w:szCs w:val="22"/>
              </w:rPr>
            </w:pPr>
          </w:p>
        </w:tc>
        <w:tc>
          <w:tcPr>
            <w:tcW w:w="5580" w:type="dxa"/>
            <w:vAlign w:val="center"/>
          </w:tcPr>
          <w:p w14:paraId="285786D7" w14:textId="77777777" w:rsidR="00AA17D4" w:rsidRPr="002A64AB" w:rsidRDefault="00AA17D4" w:rsidP="002A64AB">
            <w:pPr>
              <w:keepNext/>
              <w:spacing w:before="0" w:after="0" w:line="240" w:lineRule="auto"/>
              <w:ind w:left="720"/>
              <w:rPr>
                <w:rFonts w:ascii="Arial Narrow" w:hAnsi="Arial Narrow"/>
                <w:sz w:val="22"/>
                <w:szCs w:val="22"/>
              </w:rPr>
            </w:pPr>
            <w:r w:rsidRPr="002A64AB">
              <w:rPr>
                <w:rFonts w:ascii="Arial Narrow" w:hAnsi="Arial Narrow"/>
                <w:sz w:val="22"/>
                <w:szCs w:val="22"/>
              </w:rPr>
              <w:t xml:space="preserve">   h. Social, interpersonal relationships &amp; leisure time</w:t>
            </w:r>
          </w:p>
        </w:tc>
        <w:tc>
          <w:tcPr>
            <w:tcW w:w="649" w:type="dxa"/>
            <w:gridSpan w:val="2"/>
          </w:tcPr>
          <w:p w14:paraId="40DCAAAA" w14:textId="77777777" w:rsidR="00AA17D4" w:rsidRPr="002A64AB" w:rsidRDefault="00AA17D4" w:rsidP="002A64AB">
            <w:pPr>
              <w:spacing w:before="0" w:after="0" w:line="240" w:lineRule="auto"/>
              <w:rPr>
                <w:rFonts w:ascii="Arial Narrow" w:hAnsi="Arial Narrow"/>
                <w:sz w:val="22"/>
                <w:szCs w:val="22"/>
              </w:rPr>
            </w:pPr>
          </w:p>
        </w:tc>
        <w:tc>
          <w:tcPr>
            <w:tcW w:w="630" w:type="dxa"/>
          </w:tcPr>
          <w:p w14:paraId="6C8C1D50" w14:textId="77777777" w:rsidR="00AA17D4" w:rsidRPr="002A64AB" w:rsidRDefault="00AA17D4" w:rsidP="002A64AB">
            <w:pPr>
              <w:spacing w:before="0" w:after="0" w:line="240" w:lineRule="auto"/>
              <w:rPr>
                <w:rFonts w:ascii="Arial Narrow" w:hAnsi="Arial Narrow"/>
                <w:sz w:val="22"/>
                <w:szCs w:val="22"/>
              </w:rPr>
            </w:pPr>
          </w:p>
        </w:tc>
      </w:tr>
      <w:tr w:rsidR="00AA17D4" w:rsidRPr="002A64AB" w14:paraId="47849B77" w14:textId="77777777" w:rsidTr="00AA17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360"/>
          <w:jc w:val="center"/>
        </w:trPr>
        <w:tc>
          <w:tcPr>
            <w:tcW w:w="2700" w:type="dxa"/>
            <w:vMerge/>
          </w:tcPr>
          <w:p w14:paraId="743F11D0" w14:textId="77777777" w:rsidR="00AA17D4" w:rsidRPr="002A64AB" w:rsidRDefault="00AA17D4" w:rsidP="002A64AB">
            <w:pPr>
              <w:keepNext/>
              <w:spacing w:before="0" w:after="0" w:line="240" w:lineRule="auto"/>
              <w:rPr>
                <w:rFonts w:ascii="Arial Narrow" w:hAnsi="Arial Narrow"/>
                <w:sz w:val="22"/>
                <w:szCs w:val="22"/>
              </w:rPr>
            </w:pPr>
          </w:p>
        </w:tc>
        <w:tc>
          <w:tcPr>
            <w:tcW w:w="5580" w:type="dxa"/>
            <w:vAlign w:val="center"/>
          </w:tcPr>
          <w:p w14:paraId="329B5458" w14:textId="77777777" w:rsidR="00AA17D4" w:rsidRPr="002A64AB" w:rsidRDefault="00AA17D4" w:rsidP="002A64AB">
            <w:pPr>
              <w:keepNext/>
              <w:spacing w:before="0" w:after="0" w:line="240" w:lineRule="auto"/>
              <w:ind w:left="720"/>
              <w:rPr>
                <w:rFonts w:ascii="Arial Narrow" w:hAnsi="Arial Narrow"/>
                <w:sz w:val="22"/>
                <w:szCs w:val="22"/>
              </w:rPr>
            </w:pPr>
            <w:r w:rsidRPr="002A64AB">
              <w:rPr>
                <w:rFonts w:ascii="Arial Narrow" w:hAnsi="Arial Narrow"/>
                <w:sz w:val="22"/>
                <w:szCs w:val="22"/>
              </w:rPr>
              <w:t xml:space="preserve">   </w:t>
            </w:r>
            <w:proofErr w:type="spellStart"/>
            <w:r w:rsidRPr="002A64AB">
              <w:rPr>
                <w:rFonts w:ascii="Arial Narrow" w:hAnsi="Arial Narrow"/>
                <w:sz w:val="22"/>
                <w:szCs w:val="22"/>
              </w:rPr>
              <w:t>i</w:t>
            </w:r>
            <w:proofErr w:type="spellEnd"/>
            <w:r w:rsidRPr="002A64AB">
              <w:rPr>
                <w:rFonts w:ascii="Arial Narrow" w:hAnsi="Arial Narrow"/>
                <w:sz w:val="22"/>
                <w:szCs w:val="22"/>
              </w:rPr>
              <w:t>.  Support services</w:t>
            </w:r>
          </w:p>
        </w:tc>
        <w:tc>
          <w:tcPr>
            <w:tcW w:w="649" w:type="dxa"/>
            <w:gridSpan w:val="2"/>
          </w:tcPr>
          <w:p w14:paraId="0BFF9082" w14:textId="77777777" w:rsidR="00AA17D4" w:rsidRPr="002A64AB" w:rsidRDefault="00AA17D4" w:rsidP="002A64AB">
            <w:pPr>
              <w:spacing w:before="0" w:after="0" w:line="240" w:lineRule="auto"/>
              <w:rPr>
                <w:rFonts w:ascii="Arial Narrow" w:hAnsi="Arial Narrow"/>
                <w:sz w:val="22"/>
                <w:szCs w:val="22"/>
              </w:rPr>
            </w:pPr>
          </w:p>
        </w:tc>
        <w:tc>
          <w:tcPr>
            <w:tcW w:w="630" w:type="dxa"/>
          </w:tcPr>
          <w:p w14:paraId="66578B37" w14:textId="77777777" w:rsidR="00AA17D4" w:rsidRPr="002A64AB" w:rsidRDefault="00AA17D4" w:rsidP="002A64AB">
            <w:pPr>
              <w:spacing w:before="0" w:after="0" w:line="240" w:lineRule="auto"/>
              <w:rPr>
                <w:rFonts w:ascii="Arial Narrow" w:hAnsi="Arial Narrow"/>
                <w:sz w:val="22"/>
                <w:szCs w:val="22"/>
              </w:rPr>
            </w:pPr>
          </w:p>
        </w:tc>
      </w:tr>
      <w:tr w:rsidR="00AA17D4" w:rsidRPr="002A64AB" w14:paraId="4F5E019E" w14:textId="77777777" w:rsidTr="00AA17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360"/>
          <w:jc w:val="center"/>
        </w:trPr>
        <w:tc>
          <w:tcPr>
            <w:tcW w:w="2700" w:type="dxa"/>
            <w:vMerge/>
          </w:tcPr>
          <w:p w14:paraId="454CFFF1" w14:textId="77777777" w:rsidR="00AA17D4" w:rsidRPr="002A64AB" w:rsidRDefault="00AA17D4" w:rsidP="002A64AB">
            <w:pPr>
              <w:keepNext/>
              <w:spacing w:before="0" w:after="0" w:line="240" w:lineRule="auto"/>
              <w:rPr>
                <w:rFonts w:ascii="Arial Narrow" w:hAnsi="Arial Narrow"/>
                <w:sz w:val="22"/>
                <w:szCs w:val="22"/>
              </w:rPr>
            </w:pPr>
          </w:p>
        </w:tc>
        <w:tc>
          <w:tcPr>
            <w:tcW w:w="5580" w:type="dxa"/>
            <w:vAlign w:val="center"/>
          </w:tcPr>
          <w:p w14:paraId="3603A6FB" w14:textId="77777777" w:rsidR="00AA17D4" w:rsidRPr="002A64AB" w:rsidRDefault="00AA17D4" w:rsidP="002A64AB">
            <w:pPr>
              <w:keepNext/>
              <w:spacing w:before="0" w:after="0" w:line="240" w:lineRule="auto"/>
              <w:ind w:left="720"/>
              <w:rPr>
                <w:rFonts w:ascii="Arial Narrow" w:hAnsi="Arial Narrow"/>
                <w:sz w:val="22"/>
                <w:szCs w:val="22"/>
              </w:rPr>
            </w:pPr>
            <w:r w:rsidRPr="002A64AB">
              <w:rPr>
                <w:rFonts w:ascii="Arial Narrow" w:hAnsi="Arial Narrow"/>
                <w:sz w:val="22"/>
                <w:szCs w:val="22"/>
              </w:rPr>
              <w:t xml:space="preserve">   j.  Education &amp; support to families &amp; other supports</w:t>
            </w:r>
          </w:p>
        </w:tc>
        <w:tc>
          <w:tcPr>
            <w:tcW w:w="649" w:type="dxa"/>
            <w:gridSpan w:val="2"/>
          </w:tcPr>
          <w:p w14:paraId="4529AA46" w14:textId="77777777" w:rsidR="00AA17D4" w:rsidRPr="002A64AB" w:rsidRDefault="00AA17D4" w:rsidP="002A64AB">
            <w:pPr>
              <w:spacing w:before="0" w:after="0" w:line="240" w:lineRule="auto"/>
              <w:rPr>
                <w:rFonts w:ascii="Arial Narrow" w:hAnsi="Arial Narrow"/>
                <w:sz w:val="22"/>
                <w:szCs w:val="22"/>
              </w:rPr>
            </w:pPr>
          </w:p>
        </w:tc>
        <w:tc>
          <w:tcPr>
            <w:tcW w:w="630" w:type="dxa"/>
          </w:tcPr>
          <w:p w14:paraId="6A761705" w14:textId="77777777" w:rsidR="00AA17D4" w:rsidRPr="002A64AB" w:rsidRDefault="00AA17D4" w:rsidP="002A64AB">
            <w:pPr>
              <w:spacing w:before="0" w:after="0" w:line="240" w:lineRule="auto"/>
              <w:rPr>
                <w:rFonts w:ascii="Arial Narrow" w:hAnsi="Arial Narrow"/>
                <w:sz w:val="22"/>
                <w:szCs w:val="22"/>
              </w:rPr>
            </w:pPr>
          </w:p>
        </w:tc>
      </w:tr>
      <w:tr w:rsidR="00AA17D4" w:rsidRPr="002A64AB" w14:paraId="364E0B5A" w14:textId="77777777" w:rsidTr="00AA17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360"/>
          <w:jc w:val="center"/>
        </w:trPr>
        <w:tc>
          <w:tcPr>
            <w:tcW w:w="2700" w:type="dxa"/>
            <w:vMerge/>
          </w:tcPr>
          <w:p w14:paraId="6470EC54" w14:textId="77777777" w:rsidR="00AA17D4" w:rsidRPr="002A64AB" w:rsidRDefault="00AA17D4" w:rsidP="002A64AB">
            <w:pPr>
              <w:keepNext/>
              <w:spacing w:before="0" w:after="0" w:line="240" w:lineRule="auto"/>
              <w:rPr>
                <w:rFonts w:ascii="Arial Narrow" w:hAnsi="Arial Narrow"/>
                <w:sz w:val="22"/>
                <w:szCs w:val="22"/>
              </w:rPr>
            </w:pPr>
          </w:p>
        </w:tc>
        <w:tc>
          <w:tcPr>
            <w:tcW w:w="5580" w:type="dxa"/>
            <w:vAlign w:val="center"/>
          </w:tcPr>
          <w:p w14:paraId="5B273BDD" w14:textId="77777777" w:rsidR="00AA17D4" w:rsidRPr="002A64AB" w:rsidRDefault="00AA17D4" w:rsidP="002A64AB">
            <w:pPr>
              <w:keepNext/>
              <w:spacing w:before="0" w:after="0" w:line="240" w:lineRule="auto"/>
              <w:ind w:left="100"/>
              <w:rPr>
                <w:rFonts w:ascii="Arial Narrow" w:hAnsi="Arial Narrow"/>
                <w:sz w:val="22"/>
                <w:szCs w:val="22"/>
              </w:rPr>
            </w:pPr>
            <w:r w:rsidRPr="002A64AB">
              <w:rPr>
                <w:rFonts w:ascii="Arial Narrow" w:hAnsi="Arial Narrow"/>
                <w:sz w:val="22"/>
                <w:szCs w:val="22"/>
              </w:rPr>
              <w:t xml:space="preserve">  Enrolled participant rights</w:t>
            </w:r>
          </w:p>
        </w:tc>
        <w:tc>
          <w:tcPr>
            <w:tcW w:w="649" w:type="dxa"/>
            <w:gridSpan w:val="2"/>
          </w:tcPr>
          <w:p w14:paraId="0B3075F7" w14:textId="77777777" w:rsidR="00AA17D4" w:rsidRPr="002A64AB" w:rsidRDefault="00AA17D4" w:rsidP="002A64AB">
            <w:pPr>
              <w:spacing w:before="0" w:after="0" w:line="240" w:lineRule="auto"/>
              <w:rPr>
                <w:rFonts w:ascii="Arial Narrow" w:hAnsi="Arial Narrow"/>
                <w:sz w:val="22"/>
                <w:szCs w:val="22"/>
              </w:rPr>
            </w:pPr>
          </w:p>
        </w:tc>
        <w:tc>
          <w:tcPr>
            <w:tcW w:w="630" w:type="dxa"/>
          </w:tcPr>
          <w:p w14:paraId="5D2A2EB0" w14:textId="77777777" w:rsidR="00AA17D4" w:rsidRPr="002A64AB" w:rsidRDefault="00AA17D4" w:rsidP="002A64AB">
            <w:pPr>
              <w:spacing w:before="0" w:after="0" w:line="240" w:lineRule="auto"/>
              <w:rPr>
                <w:rFonts w:ascii="Arial Narrow" w:hAnsi="Arial Narrow"/>
                <w:sz w:val="22"/>
                <w:szCs w:val="22"/>
              </w:rPr>
            </w:pPr>
          </w:p>
        </w:tc>
      </w:tr>
      <w:tr w:rsidR="00AA17D4" w:rsidRPr="002A64AB" w14:paraId="6121ABB2" w14:textId="77777777" w:rsidTr="00AA17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360"/>
          <w:jc w:val="center"/>
        </w:trPr>
        <w:tc>
          <w:tcPr>
            <w:tcW w:w="2700" w:type="dxa"/>
            <w:vMerge/>
          </w:tcPr>
          <w:p w14:paraId="6B16475F" w14:textId="77777777" w:rsidR="00AA17D4" w:rsidRPr="002A64AB" w:rsidRDefault="00AA17D4" w:rsidP="002A64AB">
            <w:pPr>
              <w:keepNext/>
              <w:spacing w:before="0" w:after="0" w:line="240" w:lineRule="auto"/>
              <w:rPr>
                <w:rFonts w:ascii="Arial Narrow" w:hAnsi="Arial Narrow"/>
                <w:sz w:val="22"/>
                <w:szCs w:val="22"/>
              </w:rPr>
            </w:pPr>
          </w:p>
        </w:tc>
        <w:tc>
          <w:tcPr>
            <w:tcW w:w="5580" w:type="dxa"/>
            <w:vAlign w:val="center"/>
          </w:tcPr>
          <w:p w14:paraId="50BCF2E2" w14:textId="77777777" w:rsidR="00AA17D4" w:rsidRPr="002A64AB" w:rsidRDefault="00AA17D4" w:rsidP="002A64AB">
            <w:pPr>
              <w:keepNext/>
              <w:spacing w:before="0" w:after="0" w:line="240" w:lineRule="auto"/>
              <w:ind w:left="100"/>
              <w:rPr>
                <w:rFonts w:ascii="Arial Narrow" w:hAnsi="Arial Narrow"/>
                <w:sz w:val="22"/>
                <w:szCs w:val="22"/>
              </w:rPr>
            </w:pPr>
            <w:r w:rsidRPr="002A64AB">
              <w:rPr>
                <w:rFonts w:ascii="Arial Narrow" w:hAnsi="Arial Narrow"/>
                <w:sz w:val="22"/>
                <w:szCs w:val="22"/>
              </w:rPr>
              <w:t xml:space="preserve">  Program performance improvement and evaluation</w:t>
            </w:r>
          </w:p>
        </w:tc>
        <w:tc>
          <w:tcPr>
            <w:tcW w:w="649" w:type="dxa"/>
            <w:gridSpan w:val="2"/>
          </w:tcPr>
          <w:p w14:paraId="7BBEAD2D" w14:textId="77777777" w:rsidR="00AA17D4" w:rsidRPr="002A64AB" w:rsidRDefault="00AA17D4" w:rsidP="002A64AB">
            <w:pPr>
              <w:spacing w:before="0" w:after="0" w:line="240" w:lineRule="auto"/>
              <w:rPr>
                <w:rFonts w:ascii="Arial Narrow" w:hAnsi="Arial Narrow"/>
                <w:sz w:val="22"/>
                <w:szCs w:val="22"/>
              </w:rPr>
            </w:pPr>
          </w:p>
        </w:tc>
        <w:tc>
          <w:tcPr>
            <w:tcW w:w="630" w:type="dxa"/>
          </w:tcPr>
          <w:p w14:paraId="5D0698D3" w14:textId="77777777" w:rsidR="00AA17D4" w:rsidRPr="002A64AB" w:rsidRDefault="00AA17D4" w:rsidP="002A64AB">
            <w:pPr>
              <w:spacing w:before="0" w:after="0" w:line="240" w:lineRule="auto"/>
              <w:rPr>
                <w:rFonts w:ascii="Arial Narrow" w:hAnsi="Arial Narrow"/>
                <w:sz w:val="22"/>
                <w:szCs w:val="22"/>
              </w:rPr>
            </w:pPr>
          </w:p>
        </w:tc>
      </w:tr>
      <w:tr w:rsidR="00AA17D4" w:rsidRPr="002A64AB" w14:paraId="613C27A4" w14:textId="77777777" w:rsidTr="00AA17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360"/>
          <w:jc w:val="center"/>
        </w:trPr>
        <w:tc>
          <w:tcPr>
            <w:tcW w:w="2700" w:type="dxa"/>
            <w:vMerge/>
          </w:tcPr>
          <w:p w14:paraId="63C4ABB8" w14:textId="77777777" w:rsidR="00AA17D4" w:rsidRPr="002A64AB" w:rsidRDefault="00AA17D4" w:rsidP="002A64AB">
            <w:pPr>
              <w:keepNext/>
              <w:spacing w:before="0" w:after="0" w:line="240" w:lineRule="auto"/>
              <w:rPr>
                <w:rFonts w:ascii="Arial Narrow" w:hAnsi="Arial Narrow"/>
                <w:sz w:val="22"/>
                <w:szCs w:val="22"/>
              </w:rPr>
            </w:pPr>
          </w:p>
        </w:tc>
        <w:tc>
          <w:tcPr>
            <w:tcW w:w="5580" w:type="dxa"/>
            <w:vAlign w:val="center"/>
          </w:tcPr>
          <w:p w14:paraId="0AFCACCE" w14:textId="03AC4534" w:rsidR="00AA17D4" w:rsidRPr="002A64AB" w:rsidRDefault="00AA17D4" w:rsidP="002A64AB">
            <w:pPr>
              <w:keepNext/>
              <w:spacing w:before="0" w:after="0" w:line="240" w:lineRule="auto"/>
              <w:ind w:left="100"/>
              <w:rPr>
                <w:rFonts w:ascii="Arial Narrow" w:hAnsi="Arial Narrow"/>
                <w:sz w:val="22"/>
                <w:szCs w:val="22"/>
              </w:rPr>
            </w:pPr>
            <w:r w:rsidRPr="002A64AB">
              <w:rPr>
                <w:rFonts w:ascii="Arial Narrow" w:hAnsi="Arial Narrow"/>
                <w:sz w:val="22"/>
                <w:szCs w:val="22"/>
              </w:rPr>
              <w:t xml:space="preserve">  8</w:t>
            </w:r>
            <w:r w:rsidR="001436EE" w:rsidRPr="002A64AB">
              <w:rPr>
                <w:rFonts w:ascii="Arial Narrow" w:hAnsi="Arial Narrow"/>
                <w:sz w:val="22"/>
                <w:szCs w:val="22"/>
              </w:rPr>
              <w:t>0</w:t>
            </w:r>
            <w:r w:rsidRPr="002A64AB">
              <w:rPr>
                <w:rFonts w:ascii="Arial Narrow" w:hAnsi="Arial Narrow"/>
                <w:sz w:val="22"/>
                <w:szCs w:val="22"/>
              </w:rPr>
              <w:t>% of participants live in independent community living</w:t>
            </w:r>
          </w:p>
        </w:tc>
        <w:tc>
          <w:tcPr>
            <w:tcW w:w="649" w:type="dxa"/>
            <w:gridSpan w:val="2"/>
          </w:tcPr>
          <w:p w14:paraId="1A7E1116" w14:textId="77777777" w:rsidR="00AA17D4" w:rsidRPr="002A64AB" w:rsidRDefault="00AA17D4" w:rsidP="002A64AB">
            <w:pPr>
              <w:spacing w:before="0" w:after="0" w:line="240" w:lineRule="auto"/>
              <w:rPr>
                <w:rFonts w:ascii="Arial Narrow" w:hAnsi="Arial Narrow"/>
                <w:sz w:val="22"/>
                <w:szCs w:val="22"/>
              </w:rPr>
            </w:pPr>
          </w:p>
        </w:tc>
        <w:tc>
          <w:tcPr>
            <w:tcW w:w="630" w:type="dxa"/>
          </w:tcPr>
          <w:p w14:paraId="71623FF2" w14:textId="77777777" w:rsidR="00AA17D4" w:rsidRPr="002A64AB" w:rsidRDefault="00AA17D4" w:rsidP="002A64AB">
            <w:pPr>
              <w:spacing w:before="0" w:after="0" w:line="240" w:lineRule="auto"/>
              <w:rPr>
                <w:rFonts w:ascii="Arial Narrow" w:hAnsi="Arial Narrow"/>
                <w:sz w:val="22"/>
                <w:szCs w:val="22"/>
              </w:rPr>
            </w:pPr>
          </w:p>
        </w:tc>
      </w:tr>
      <w:tr w:rsidR="00AA17D4" w:rsidRPr="002A64AB" w14:paraId="4B37B6DC" w14:textId="77777777" w:rsidTr="00AA17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360"/>
          <w:jc w:val="center"/>
        </w:trPr>
        <w:tc>
          <w:tcPr>
            <w:tcW w:w="2700" w:type="dxa"/>
            <w:vMerge/>
          </w:tcPr>
          <w:p w14:paraId="5BC99AD0" w14:textId="77777777" w:rsidR="00AA17D4" w:rsidRPr="002A64AB" w:rsidRDefault="00AA17D4" w:rsidP="002A64AB">
            <w:pPr>
              <w:keepNext/>
              <w:spacing w:before="0" w:after="0" w:line="240" w:lineRule="auto"/>
              <w:rPr>
                <w:rFonts w:ascii="Arial Narrow" w:hAnsi="Arial Narrow"/>
                <w:sz w:val="22"/>
                <w:szCs w:val="22"/>
              </w:rPr>
            </w:pPr>
          </w:p>
        </w:tc>
        <w:tc>
          <w:tcPr>
            <w:tcW w:w="5580" w:type="dxa"/>
            <w:vAlign w:val="center"/>
          </w:tcPr>
          <w:p w14:paraId="60450E67" w14:textId="77777777" w:rsidR="00AA17D4" w:rsidRPr="002A64AB" w:rsidRDefault="00AA17D4" w:rsidP="002A64AB">
            <w:pPr>
              <w:keepNext/>
              <w:spacing w:before="0" w:after="0" w:line="240" w:lineRule="auto"/>
              <w:ind w:left="100"/>
              <w:rPr>
                <w:rFonts w:ascii="Arial Narrow" w:hAnsi="Arial Narrow"/>
                <w:sz w:val="22"/>
                <w:szCs w:val="22"/>
              </w:rPr>
            </w:pPr>
            <w:r w:rsidRPr="002A64AB">
              <w:rPr>
                <w:rFonts w:ascii="Arial Narrow" w:hAnsi="Arial Narrow"/>
                <w:sz w:val="22"/>
                <w:szCs w:val="22"/>
              </w:rPr>
              <w:t xml:space="preserve">  Legal advocacy provided as needed</w:t>
            </w:r>
          </w:p>
        </w:tc>
        <w:tc>
          <w:tcPr>
            <w:tcW w:w="649" w:type="dxa"/>
            <w:gridSpan w:val="2"/>
          </w:tcPr>
          <w:p w14:paraId="54467463" w14:textId="77777777" w:rsidR="00AA17D4" w:rsidRPr="002A64AB" w:rsidRDefault="00AA17D4" w:rsidP="002A64AB">
            <w:pPr>
              <w:spacing w:before="0" w:after="0" w:line="240" w:lineRule="auto"/>
              <w:rPr>
                <w:rFonts w:ascii="Arial Narrow" w:hAnsi="Arial Narrow"/>
                <w:sz w:val="22"/>
                <w:szCs w:val="22"/>
              </w:rPr>
            </w:pPr>
          </w:p>
        </w:tc>
        <w:tc>
          <w:tcPr>
            <w:tcW w:w="630" w:type="dxa"/>
          </w:tcPr>
          <w:p w14:paraId="2DEBD42E" w14:textId="77777777" w:rsidR="00AA17D4" w:rsidRPr="002A64AB" w:rsidRDefault="00AA17D4" w:rsidP="002A64AB">
            <w:pPr>
              <w:spacing w:before="0" w:after="0" w:line="240" w:lineRule="auto"/>
              <w:rPr>
                <w:rFonts w:ascii="Arial Narrow" w:hAnsi="Arial Narrow"/>
                <w:sz w:val="22"/>
                <w:szCs w:val="22"/>
              </w:rPr>
            </w:pPr>
          </w:p>
        </w:tc>
      </w:tr>
    </w:tbl>
    <w:p w14:paraId="336F0112" w14:textId="77777777" w:rsidR="00701886" w:rsidRPr="002A64AB" w:rsidRDefault="00701886" w:rsidP="002A64AB">
      <w:pPr>
        <w:widowControl w:val="0"/>
        <w:autoSpaceDE w:val="0"/>
        <w:autoSpaceDN w:val="0"/>
        <w:adjustRightInd w:val="0"/>
        <w:spacing w:line="240" w:lineRule="auto"/>
        <w:rPr>
          <w:rFonts w:ascii="Arial Narrow" w:hAnsi="Arial Narrow"/>
          <w:sz w:val="22"/>
          <w:szCs w:val="22"/>
        </w:rPr>
      </w:pPr>
    </w:p>
    <w:p w14:paraId="4488DFA3" w14:textId="77777777" w:rsidR="00701886" w:rsidRPr="002A64AB" w:rsidRDefault="00701886" w:rsidP="002A64AB">
      <w:pPr>
        <w:widowControl w:val="0"/>
        <w:autoSpaceDE w:val="0"/>
        <w:autoSpaceDN w:val="0"/>
        <w:adjustRightInd w:val="0"/>
        <w:spacing w:line="240" w:lineRule="auto"/>
        <w:ind w:left="222"/>
        <w:rPr>
          <w:rFonts w:ascii="Arial Narrow" w:hAnsi="Arial Narrow" w:cs="Arial"/>
          <w:sz w:val="22"/>
          <w:szCs w:val="22"/>
        </w:rPr>
      </w:pPr>
      <w:r w:rsidRPr="002A64AB">
        <w:rPr>
          <w:rFonts w:ascii="Arial Narrow" w:hAnsi="Arial Narrow" w:cs="Arial"/>
          <w:b/>
          <w:bCs/>
          <w:spacing w:val="-1"/>
          <w:position w:val="-1"/>
          <w:sz w:val="22"/>
          <w:szCs w:val="22"/>
          <w:u w:val="thick"/>
        </w:rPr>
        <w:t>N</w:t>
      </w:r>
      <w:r w:rsidRPr="002A64AB">
        <w:rPr>
          <w:rFonts w:ascii="Arial Narrow" w:hAnsi="Arial Narrow" w:cs="Arial"/>
          <w:b/>
          <w:bCs/>
          <w:position w:val="-1"/>
          <w:sz w:val="22"/>
          <w:szCs w:val="22"/>
          <w:u w:val="thick"/>
        </w:rPr>
        <w:t>O</w:t>
      </w:r>
      <w:r w:rsidRPr="002A64AB">
        <w:rPr>
          <w:rFonts w:ascii="Arial Narrow" w:hAnsi="Arial Narrow" w:cs="Arial"/>
          <w:b/>
          <w:bCs/>
          <w:spacing w:val="7"/>
          <w:position w:val="-1"/>
          <w:sz w:val="22"/>
          <w:szCs w:val="22"/>
          <w:u w:val="thick"/>
        </w:rPr>
        <w:t>T</w:t>
      </w:r>
      <w:r w:rsidRPr="002A64AB">
        <w:rPr>
          <w:rFonts w:ascii="Arial Narrow" w:hAnsi="Arial Narrow" w:cs="Arial"/>
          <w:b/>
          <w:bCs/>
          <w:spacing w:val="-2"/>
          <w:position w:val="-1"/>
          <w:sz w:val="22"/>
          <w:szCs w:val="22"/>
          <w:u w:val="thick"/>
        </w:rPr>
        <w:t>ES</w:t>
      </w:r>
      <w:r w:rsidRPr="002A64AB">
        <w:rPr>
          <w:rFonts w:ascii="Arial Narrow" w:hAnsi="Arial Narrow" w:cs="Arial"/>
          <w:b/>
          <w:bCs/>
          <w:position w:val="-1"/>
          <w:sz w:val="22"/>
          <w:szCs w:val="22"/>
          <w:u w:val="thick"/>
        </w:rPr>
        <w:t>:</w:t>
      </w:r>
    </w:p>
    <w:p w14:paraId="51F850B9" w14:textId="253BA05B" w:rsidR="0018154D" w:rsidRPr="002A64AB" w:rsidRDefault="0018154D" w:rsidP="002A64AB">
      <w:pPr>
        <w:spacing w:before="0" w:after="200" w:line="240" w:lineRule="auto"/>
        <w:rPr>
          <w:rFonts w:ascii="Arial Narrow" w:hAnsi="Arial Narrow"/>
          <w:color w:val="000000"/>
          <w:sz w:val="22"/>
          <w:szCs w:val="22"/>
        </w:rPr>
      </w:pPr>
      <w:r w:rsidRPr="002A64AB">
        <w:rPr>
          <w:rFonts w:ascii="Arial Narrow" w:hAnsi="Arial Narrow"/>
          <w:color w:val="000000"/>
          <w:sz w:val="22"/>
          <w:szCs w:val="22"/>
        </w:rPr>
        <w:br w:type="page"/>
      </w:r>
    </w:p>
    <w:p w14:paraId="4A7DB447" w14:textId="5EAE33D1" w:rsidR="00C31C1E" w:rsidRPr="002A64AB" w:rsidRDefault="003A5D06" w:rsidP="002A64AB">
      <w:pPr>
        <w:pStyle w:val="Footer"/>
        <w:spacing w:line="240" w:lineRule="auto"/>
        <w:jc w:val="center"/>
        <w:rPr>
          <w:rFonts w:ascii="Arial Narrow" w:hAnsi="Arial Narrow"/>
          <w:b/>
          <w:bCs/>
          <w:color w:val="000000"/>
          <w:sz w:val="22"/>
          <w:szCs w:val="22"/>
        </w:rPr>
      </w:pPr>
      <w:bookmarkStart w:id="619" w:name="_Hlk159488807"/>
      <w:r w:rsidRPr="002A64AB">
        <w:rPr>
          <w:rFonts w:ascii="Arial Narrow" w:hAnsi="Arial Narrow"/>
          <w:b/>
          <w:bCs/>
          <w:color w:val="000000"/>
          <w:sz w:val="22"/>
          <w:szCs w:val="22"/>
        </w:rPr>
        <w:lastRenderedPageBreak/>
        <w:t xml:space="preserve">APPENDIX C – ASSERTIVE COMMUNITY TREATMENT TRANSITION READINESS SCALE </w:t>
      </w:r>
      <w:bookmarkEnd w:id="619"/>
      <w:r w:rsidRPr="002A64AB">
        <w:rPr>
          <w:rFonts w:ascii="Arial Narrow" w:hAnsi="Arial Narrow"/>
          <w:b/>
          <w:bCs/>
          <w:color w:val="000000"/>
          <w:sz w:val="22"/>
          <w:szCs w:val="22"/>
        </w:rPr>
        <w:t>(ATR)</w:t>
      </w:r>
      <w:r w:rsidR="00A12D83" w:rsidRPr="002A64AB">
        <w:rPr>
          <w:rFonts w:ascii="Arial Narrow" w:hAnsi="Arial Narrow"/>
          <w:b/>
          <w:bCs/>
          <w:color w:val="000000"/>
          <w:sz w:val="22"/>
          <w:szCs w:val="22"/>
          <w:vertAlign w:val="superscript"/>
        </w:rPr>
        <w:t>©</w:t>
      </w:r>
    </w:p>
    <w:p w14:paraId="0FA7F3B3" w14:textId="1AD299E6" w:rsidR="0008215D" w:rsidRPr="002A64AB" w:rsidRDefault="0008215D" w:rsidP="002A64AB">
      <w:pPr>
        <w:spacing w:before="0" w:after="0" w:line="240" w:lineRule="auto"/>
        <w:rPr>
          <w:rFonts w:ascii="Arial Narrow" w:hAnsi="Arial Narrow"/>
          <w:sz w:val="22"/>
          <w:szCs w:val="22"/>
        </w:rPr>
      </w:pPr>
      <w:r w:rsidRPr="002A64AB">
        <w:rPr>
          <w:rFonts w:ascii="Arial Narrow" w:hAnsi="Arial Narrow"/>
          <w:sz w:val="22"/>
          <w:szCs w:val="22"/>
        </w:rPr>
        <w:t>Below is a</w:t>
      </w:r>
      <w:r w:rsidR="0065783A" w:rsidRPr="002A64AB">
        <w:rPr>
          <w:rFonts w:ascii="Arial Narrow" w:hAnsi="Arial Narrow"/>
          <w:sz w:val="22"/>
          <w:szCs w:val="22"/>
        </w:rPr>
        <w:t xml:space="preserve"> summary for use of the ATR</w:t>
      </w:r>
      <w:r w:rsidRPr="002A64AB">
        <w:rPr>
          <w:rFonts w:ascii="Arial Narrow" w:hAnsi="Arial Narrow"/>
          <w:sz w:val="22"/>
          <w:szCs w:val="22"/>
        </w:rPr>
        <w:t xml:space="preserve"> from </w:t>
      </w:r>
      <w:r w:rsidRPr="002A64AB">
        <w:rPr>
          <w:rFonts w:ascii="Arial Narrow" w:hAnsi="Arial Narrow"/>
          <w:i/>
          <w:iCs/>
          <w:sz w:val="22"/>
          <w:szCs w:val="22"/>
        </w:rPr>
        <w:t>The Assertive Community Treatment Transition Readiness Scale</w:t>
      </w:r>
      <w:r w:rsidRPr="002A64AB">
        <w:rPr>
          <w:rFonts w:ascii="Arial Narrow" w:hAnsi="Arial Narrow"/>
          <w:i/>
          <w:iCs/>
          <w:sz w:val="22"/>
          <w:szCs w:val="22"/>
          <w:vertAlign w:val="superscript"/>
        </w:rPr>
        <w:t>©</w:t>
      </w:r>
      <w:r w:rsidRPr="002A64AB">
        <w:rPr>
          <w:rFonts w:ascii="Arial Narrow" w:hAnsi="Arial Narrow"/>
          <w:i/>
          <w:iCs/>
          <w:sz w:val="22"/>
          <w:szCs w:val="22"/>
        </w:rPr>
        <w:t xml:space="preserve"> User’s Manual</w:t>
      </w:r>
      <w:r w:rsidRPr="002A64AB">
        <w:rPr>
          <w:rFonts w:ascii="Arial Narrow" w:hAnsi="Arial Narrow"/>
          <w:sz w:val="22"/>
          <w:szCs w:val="22"/>
        </w:rPr>
        <w:t xml:space="preserve"> by Gary S. Cuddeback, </w:t>
      </w:r>
      <w:r w:rsidR="001C5180" w:rsidRPr="002A64AB">
        <w:rPr>
          <w:rFonts w:ascii="Arial Narrow" w:hAnsi="Arial Narrow"/>
          <w:sz w:val="22"/>
          <w:szCs w:val="22"/>
        </w:rPr>
        <w:t>Ph. D</w:t>
      </w:r>
      <w:r w:rsidR="002B02AB" w:rsidRPr="002A64AB">
        <w:rPr>
          <w:rStyle w:val="FootnoteReference"/>
          <w:rFonts w:ascii="Arial Narrow" w:hAnsi="Arial Narrow"/>
          <w:sz w:val="22"/>
          <w:szCs w:val="22"/>
        </w:rPr>
        <w:footnoteReference w:id="10"/>
      </w:r>
      <w:r w:rsidRPr="002A64AB">
        <w:rPr>
          <w:rFonts w:ascii="Arial Narrow" w:hAnsi="Arial Narrow"/>
          <w:sz w:val="22"/>
          <w:szCs w:val="22"/>
        </w:rPr>
        <w:t xml:space="preserve">. </w:t>
      </w:r>
      <w:r w:rsidR="00DF1867" w:rsidRPr="002A64AB">
        <w:rPr>
          <w:rFonts w:ascii="Arial Narrow" w:hAnsi="Arial Narrow"/>
          <w:sz w:val="22"/>
          <w:szCs w:val="22"/>
        </w:rPr>
        <w:t xml:space="preserve">Dr. Cuddeback gave the Department express written consent for FACT </w:t>
      </w:r>
      <w:r w:rsidR="00087056" w:rsidRPr="002A64AB">
        <w:rPr>
          <w:rFonts w:ascii="Arial Narrow" w:hAnsi="Arial Narrow"/>
          <w:sz w:val="22"/>
          <w:szCs w:val="22"/>
        </w:rPr>
        <w:t>T</w:t>
      </w:r>
      <w:r w:rsidR="00DF1867" w:rsidRPr="002A64AB">
        <w:rPr>
          <w:rFonts w:ascii="Arial Narrow" w:hAnsi="Arial Narrow"/>
          <w:sz w:val="22"/>
          <w:szCs w:val="22"/>
        </w:rPr>
        <w:t>eams to u</w:t>
      </w:r>
      <w:r w:rsidRPr="002A64AB">
        <w:rPr>
          <w:rFonts w:ascii="Arial Narrow" w:hAnsi="Arial Narrow"/>
          <w:sz w:val="22"/>
          <w:szCs w:val="22"/>
        </w:rPr>
        <w:t>se the ATR.</w:t>
      </w:r>
    </w:p>
    <w:p w14:paraId="6B47942F" w14:textId="77777777" w:rsidR="0008215D" w:rsidRPr="002A64AB" w:rsidRDefault="0008215D" w:rsidP="002A64AB">
      <w:pPr>
        <w:spacing w:before="0" w:after="0" w:line="240" w:lineRule="auto"/>
        <w:rPr>
          <w:rFonts w:ascii="Arial Narrow" w:hAnsi="Arial Narrow"/>
          <w:sz w:val="22"/>
          <w:szCs w:val="22"/>
        </w:rPr>
      </w:pPr>
    </w:p>
    <w:p w14:paraId="5A82E9EA" w14:textId="09B5019F" w:rsidR="00C31C1E" w:rsidRPr="002A64AB" w:rsidRDefault="00C31C1E" w:rsidP="002A64AB">
      <w:pPr>
        <w:spacing w:before="0" w:after="0" w:line="240" w:lineRule="auto"/>
        <w:rPr>
          <w:rFonts w:ascii="Arial Narrow" w:hAnsi="Arial Narrow"/>
          <w:sz w:val="22"/>
          <w:szCs w:val="22"/>
        </w:rPr>
      </w:pPr>
      <w:r w:rsidRPr="002A64AB">
        <w:rPr>
          <w:rFonts w:ascii="Arial Narrow" w:hAnsi="Arial Narrow"/>
          <w:sz w:val="22"/>
          <w:szCs w:val="22"/>
        </w:rPr>
        <w:t xml:space="preserve">The ATR is an 18-item measure </w:t>
      </w:r>
      <w:r w:rsidR="00DF1867" w:rsidRPr="002A64AB">
        <w:rPr>
          <w:rFonts w:ascii="Arial Narrow" w:hAnsi="Arial Narrow"/>
          <w:sz w:val="22"/>
          <w:szCs w:val="22"/>
        </w:rPr>
        <w:t xml:space="preserve">that </w:t>
      </w:r>
      <w:r w:rsidRPr="002A64AB">
        <w:rPr>
          <w:rFonts w:ascii="Arial Narrow" w:hAnsi="Arial Narrow"/>
          <w:sz w:val="22"/>
          <w:szCs w:val="22"/>
        </w:rPr>
        <w:t>cover</w:t>
      </w:r>
      <w:r w:rsidR="00DF1867" w:rsidRPr="002A64AB">
        <w:rPr>
          <w:rFonts w:ascii="Arial Narrow" w:hAnsi="Arial Narrow"/>
          <w:sz w:val="22"/>
          <w:szCs w:val="22"/>
        </w:rPr>
        <w:t>s</w:t>
      </w:r>
      <w:r w:rsidRPr="002A64AB">
        <w:rPr>
          <w:rFonts w:ascii="Arial Narrow" w:hAnsi="Arial Narrow"/>
          <w:sz w:val="22"/>
          <w:szCs w:val="22"/>
        </w:rPr>
        <w:t xml:space="preserve"> the following: </w:t>
      </w:r>
    </w:p>
    <w:p w14:paraId="2561920B" w14:textId="30B038BD" w:rsidR="00C31C1E" w:rsidRPr="002A64AB" w:rsidRDefault="00C31C1E" w:rsidP="002A64AB">
      <w:pPr>
        <w:pStyle w:val="ListParagraph"/>
        <w:numPr>
          <w:ilvl w:val="1"/>
          <w:numId w:val="303"/>
        </w:numPr>
        <w:spacing w:before="0" w:after="0" w:line="240" w:lineRule="auto"/>
        <w:rPr>
          <w:rFonts w:ascii="Arial Narrow" w:hAnsi="Arial Narrow"/>
          <w:sz w:val="22"/>
          <w:szCs w:val="22"/>
        </w:rPr>
      </w:pPr>
      <w:r w:rsidRPr="002A64AB">
        <w:rPr>
          <w:rFonts w:ascii="Arial Narrow" w:hAnsi="Arial Narrow"/>
          <w:sz w:val="22"/>
          <w:szCs w:val="22"/>
        </w:rPr>
        <w:t>psychiatric and behavioral stability</w:t>
      </w:r>
    </w:p>
    <w:p w14:paraId="50668781" w14:textId="2EDB707F" w:rsidR="00C31C1E" w:rsidRPr="002A64AB" w:rsidRDefault="00C31C1E" w:rsidP="002A64AB">
      <w:pPr>
        <w:pStyle w:val="ListParagraph"/>
        <w:numPr>
          <w:ilvl w:val="1"/>
          <w:numId w:val="303"/>
        </w:numPr>
        <w:spacing w:before="0" w:after="0" w:line="240" w:lineRule="auto"/>
        <w:rPr>
          <w:rFonts w:ascii="Arial Narrow" w:hAnsi="Arial Narrow"/>
          <w:sz w:val="22"/>
          <w:szCs w:val="22"/>
        </w:rPr>
      </w:pPr>
      <w:r w:rsidRPr="002A64AB">
        <w:rPr>
          <w:rFonts w:ascii="Arial Narrow" w:hAnsi="Arial Narrow"/>
          <w:sz w:val="22"/>
          <w:szCs w:val="22"/>
        </w:rPr>
        <w:t>hospitalization and incarceration</w:t>
      </w:r>
    </w:p>
    <w:p w14:paraId="13B95C49" w14:textId="0A5F1592" w:rsidR="00C31C1E" w:rsidRPr="002A64AB" w:rsidRDefault="00C31C1E" w:rsidP="002A64AB">
      <w:pPr>
        <w:pStyle w:val="ListParagraph"/>
        <w:numPr>
          <w:ilvl w:val="1"/>
          <w:numId w:val="303"/>
        </w:numPr>
        <w:spacing w:before="0" w:after="0" w:line="240" w:lineRule="auto"/>
        <w:rPr>
          <w:rFonts w:ascii="Arial Narrow" w:hAnsi="Arial Narrow"/>
          <w:sz w:val="22"/>
          <w:szCs w:val="22"/>
        </w:rPr>
      </w:pPr>
      <w:r w:rsidRPr="002A64AB">
        <w:rPr>
          <w:rFonts w:ascii="Arial Narrow" w:hAnsi="Arial Narrow"/>
          <w:sz w:val="22"/>
          <w:szCs w:val="22"/>
        </w:rPr>
        <w:t>housing stability</w:t>
      </w:r>
    </w:p>
    <w:p w14:paraId="13785370" w14:textId="18AEB333" w:rsidR="00C31C1E" w:rsidRPr="002A64AB" w:rsidRDefault="00C31C1E" w:rsidP="002A64AB">
      <w:pPr>
        <w:pStyle w:val="ListParagraph"/>
        <w:numPr>
          <w:ilvl w:val="1"/>
          <w:numId w:val="303"/>
        </w:numPr>
        <w:spacing w:before="0" w:after="0" w:line="240" w:lineRule="auto"/>
        <w:rPr>
          <w:rFonts w:ascii="Arial Narrow" w:hAnsi="Arial Narrow"/>
          <w:sz w:val="22"/>
          <w:szCs w:val="22"/>
        </w:rPr>
      </w:pPr>
      <w:r w:rsidRPr="002A64AB">
        <w:rPr>
          <w:rFonts w:ascii="Arial Narrow" w:hAnsi="Arial Narrow"/>
          <w:sz w:val="22"/>
          <w:szCs w:val="22"/>
        </w:rPr>
        <w:t>treatment engagement</w:t>
      </w:r>
    </w:p>
    <w:p w14:paraId="36C7359F" w14:textId="611CE0A7" w:rsidR="00C31C1E" w:rsidRPr="002A64AB" w:rsidRDefault="00C31C1E" w:rsidP="002A64AB">
      <w:pPr>
        <w:pStyle w:val="ListParagraph"/>
        <w:numPr>
          <w:ilvl w:val="1"/>
          <w:numId w:val="303"/>
        </w:numPr>
        <w:spacing w:before="0" w:after="0" w:line="240" w:lineRule="auto"/>
        <w:rPr>
          <w:rFonts w:ascii="Arial Narrow" w:hAnsi="Arial Narrow"/>
          <w:sz w:val="22"/>
          <w:szCs w:val="22"/>
        </w:rPr>
      </w:pPr>
      <w:r w:rsidRPr="002A64AB">
        <w:rPr>
          <w:rFonts w:ascii="Arial Narrow" w:hAnsi="Arial Narrow"/>
          <w:sz w:val="22"/>
          <w:szCs w:val="22"/>
        </w:rPr>
        <w:t>medication compliance</w:t>
      </w:r>
    </w:p>
    <w:p w14:paraId="2BF67D5E" w14:textId="489BD373" w:rsidR="00C31C1E" w:rsidRPr="002A64AB" w:rsidRDefault="00C31C1E" w:rsidP="002A64AB">
      <w:pPr>
        <w:pStyle w:val="ListParagraph"/>
        <w:numPr>
          <w:ilvl w:val="1"/>
          <w:numId w:val="303"/>
        </w:numPr>
        <w:spacing w:before="0" w:after="0" w:line="240" w:lineRule="auto"/>
        <w:rPr>
          <w:rFonts w:ascii="Arial Narrow" w:hAnsi="Arial Narrow"/>
          <w:sz w:val="22"/>
          <w:szCs w:val="22"/>
        </w:rPr>
      </w:pPr>
      <w:r w:rsidRPr="002A64AB">
        <w:rPr>
          <w:rFonts w:ascii="Arial Narrow" w:hAnsi="Arial Narrow"/>
          <w:sz w:val="22"/>
          <w:szCs w:val="22"/>
        </w:rPr>
        <w:t>independence</w:t>
      </w:r>
    </w:p>
    <w:p w14:paraId="579E9D58" w14:textId="64923F1D" w:rsidR="00C31C1E" w:rsidRPr="002A64AB" w:rsidRDefault="00C31C1E" w:rsidP="002A64AB">
      <w:pPr>
        <w:pStyle w:val="ListParagraph"/>
        <w:numPr>
          <w:ilvl w:val="1"/>
          <w:numId w:val="303"/>
        </w:numPr>
        <w:spacing w:before="0" w:after="0" w:line="240" w:lineRule="auto"/>
        <w:rPr>
          <w:rFonts w:ascii="Arial Narrow" w:hAnsi="Arial Narrow"/>
          <w:sz w:val="22"/>
          <w:szCs w:val="22"/>
        </w:rPr>
      </w:pPr>
      <w:r w:rsidRPr="002A64AB">
        <w:rPr>
          <w:rFonts w:ascii="Arial Narrow" w:hAnsi="Arial Narrow"/>
          <w:sz w:val="22"/>
          <w:szCs w:val="22"/>
        </w:rPr>
        <w:t>complexity of health and behavioral issues</w:t>
      </w:r>
    </w:p>
    <w:p w14:paraId="265AFBAA" w14:textId="71C8CB41" w:rsidR="00C31C1E" w:rsidRPr="002A64AB" w:rsidRDefault="00C31C1E" w:rsidP="002A64AB">
      <w:pPr>
        <w:pStyle w:val="ListParagraph"/>
        <w:numPr>
          <w:ilvl w:val="1"/>
          <w:numId w:val="303"/>
        </w:numPr>
        <w:spacing w:before="0" w:after="0" w:line="240" w:lineRule="auto"/>
        <w:rPr>
          <w:rFonts w:ascii="Arial Narrow" w:hAnsi="Arial Narrow"/>
          <w:sz w:val="22"/>
          <w:szCs w:val="22"/>
        </w:rPr>
      </w:pPr>
      <w:r w:rsidRPr="002A64AB">
        <w:rPr>
          <w:rFonts w:ascii="Arial Narrow" w:hAnsi="Arial Narrow"/>
          <w:sz w:val="22"/>
          <w:szCs w:val="22"/>
        </w:rPr>
        <w:t>intensity of service need</w:t>
      </w:r>
    </w:p>
    <w:p w14:paraId="35857AA2" w14:textId="5B3718C7" w:rsidR="00C31C1E" w:rsidRPr="002A64AB" w:rsidRDefault="00C31C1E" w:rsidP="002A64AB">
      <w:pPr>
        <w:pStyle w:val="ListParagraph"/>
        <w:numPr>
          <w:ilvl w:val="1"/>
          <w:numId w:val="303"/>
        </w:numPr>
        <w:spacing w:before="0" w:after="0" w:line="240" w:lineRule="auto"/>
        <w:rPr>
          <w:rFonts w:ascii="Arial Narrow" w:hAnsi="Arial Narrow"/>
          <w:sz w:val="22"/>
          <w:szCs w:val="22"/>
        </w:rPr>
      </w:pPr>
      <w:r w:rsidRPr="002A64AB">
        <w:rPr>
          <w:rFonts w:ascii="Arial Narrow" w:hAnsi="Arial Narrow"/>
          <w:sz w:val="22"/>
          <w:szCs w:val="22"/>
        </w:rPr>
        <w:t>benefits</w:t>
      </w:r>
    </w:p>
    <w:p w14:paraId="243AAAFE" w14:textId="059DB54A" w:rsidR="00C31C1E" w:rsidRPr="002A64AB" w:rsidRDefault="00C31C1E" w:rsidP="002A64AB">
      <w:pPr>
        <w:pStyle w:val="ListParagraph"/>
        <w:numPr>
          <w:ilvl w:val="1"/>
          <w:numId w:val="303"/>
        </w:numPr>
        <w:spacing w:before="0" w:after="0" w:line="240" w:lineRule="auto"/>
        <w:rPr>
          <w:rFonts w:ascii="Arial Narrow" w:hAnsi="Arial Narrow"/>
          <w:sz w:val="22"/>
          <w:szCs w:val="22"/>
        </w:rPr>
      </w:pPr>
      <w:r w:rsidRPr="002A64AB">
        <w:rPr>
          <w:rFonts w:ascii="Arial Narrow" w:hAnsi="Arial Narrow"/>
          <w:sz w:val="22"/>
          <w:szCs w:val="22"/>
        </w:rPr>
        <w:t>social support</w:t>
      </w:r>
    </w:p>
    <w:p w14:paraId="55C34873" w14:textId="5E0F5001" w:rsidR="00C31C1E" w:rsidRPr="002A64AB" w:rsidRDefault="00C31C1E" w:rsidP="002A64AB">
      <w:pPr>
        <w:pStyle w:val="ListParagraph"/>
        <w:numPr>
          <w:ilvl w:val="1"/>
          <w:numId w:val="303"/>
        </w:numPr>
        <w:spacing w:before="0" w:after="0" w:line="240" w:lineRule="auto"/>
        <w:rPr>
          <w:rFonts w:ascii="Arial Narrow" w:hAnsi="Arial Narrow"/>
          <w:sz w:val="22"/>
          <w:szCs w:val="22"/>
        </w:rPr>
      </w:pPr>
      <w:r w:rsidRPr="002A64AB">
        <w:rPr>
          <w:rFonts w:ascii="Arial Narrow" w:hAnsi="Arial Narrow"/>
          <w:sz w:val="22"/>
          <w:szCs w:val="22"/>
        </w:rPr>
        <w:t>resources</w:t>
      </w:r>
    </w:p>
    <w:p w14:paraId="49BBA562" w14:textId="38644437" w:rsidR="00C31C1E" w:rsidRPr="002A64AB" w:rsidRDefault="00C31C1E" w:rsidP="002A64AB">
      <w:pPr>
        <w:pStyle w:val="ListParagraph"/>
        <w:numPr>
          <w:ilvl w:val="1"/>
          <w:numId w:val="303"/>
        </w:numPr>
        <w:spacing w:before="0" w:after="0" w:line="240" w:lineRule="auto"/>
        <w:rPr>
          <w:rFonts w:ascii="Arial Narrow" w:hAnsi="Arial Narrow"/>
          <w:sz w:val="22"/>
          <w:szCs w:val="22"/>
        </w:rPr>
      </w:pPr>
      <w:r w:rsidRPr="002A64AB">
        <w:rPr>
          <w:rFonts w:ascii="Arial Narrow" w:hAnsi="Arial Narrow"/>
          <w:sz w:val="22"/>
          <w:szCs w:val="22"/>
        </w:rPr>
        <w:t>insight</w:t>
      </w:r>
    </w:p>
    <w:p w14:paraId="3C0B56D0" w14:textId="1924EBE2" w:rsidR="00C31C1E" w:rsidRPr="002A64AB" w:rsidRDefault="00C31C1E" w:rsidP="002A64AB">
      <w:pPr>
        <w:pStyle w:val="ListParagraph"/>
        <w:numPr>
          <w:ilvl w:val="1"/>
          <w:numId w:val="303"/>
        </w:numPr>
        <w:spacing w:before="0" w:after="0" w:line="240" w:lineRule="auto"/>
        <w:rPr>
          <w:rFonts w:ascii="Arial Narrow" w:hAnsi="Arial Narrow"/>
          <w:sz w:val="22"/>
          <w:szCs w:val="22"/>
        </w:rPr>
      </w:pPr>
      <w:r w:rsidRPr="002A64AB">
        <w:rPr>
          <w:rFonts w:ascii="Arial Narrow" w:hAnsi="Arial Narrow"/>
          <w:sz w:val="22"/>
          <w:szCs w:val="22"/>
        </w:rPr>
        <w:t>daily structure</w:t>
      </w:r>
    </w:p>
    <w:p w14:paraId="690C51C7" w14:textId="3903AFF5" w:rsidR="00C31C1E" w:rsidRPr="002A64AB" w:rsidRDefault="00C31C1E" w:rsidP="002A64AB">
      <w:pPr>
        <w:pStyle w:val="ListParagraph"/>
        <w:numPr>
          <w:ilvl w:val="1"/>
          <w:numId w:val="303"/>
        </w:numPr>
        <w:spacing w:before="0" w:after="0" w:line="240" w:lineRule="auto"/>
        <w:rPr>
          <w:rFonts w:ascii="Arial Narrow" w:hAnsi="Arial Narrow"/>
          <w:sz w:val="22"/>
          <w:szCs w:val="22"/>
        </w:rPr>
      </w:pPr>
      <w:r w:rsidRPr="002A64AB">
        <w:rPr>
          <w:rFonts w:ascii="Arial Narrow" w:hAnsi="Arial Narrow"/>
          <w:sz w:val="22"/>
          <w:szCs w:val="22"/>
        </w:rPr>
        <w:t>employment</w:t>
      </w:r>
    </w:p>
    <w:p w14:paraId="58FACDF8" w14:textId="77777777" w:rsidR="0008215D" w:rsidRPr="002A64AB" w:rsidRDefault="0008215D" w:rsidP="002A64AB">
      <w:pPr>
        <w:spacing w:before="0" w:after="0" w:line="240" w:lineRule="auto"/>
        <w:rPr>
          <w:rFonts w:ascii="Arial Narrow" w:hAnsi="Arial Narrow"/>
          <w:sz w:val="22"/>
          <w:szCs w:val="22"/>
        </w:rPr>
      </w:pPr>
    </w:p>
    <w:p w14:paraId="10076BC7" w14:textId="7D51F251" w:rsidR="00C31C1E" w:rsidRPr="002A64AB" w:rsidRDefault="00C31C1E" w:rsidP="002A64AB">
      <w:pPr>
        <w:spacing w:before="0" w:after="0" w:line="240" w:lineRule="auto"/>
        <w:rPr>
          <w:rFonts w:ascii="Arial Narrow" w:hAnsi="Arial Narrow"/>
          <w:sz w:val="22"/>
          <w:szCs w:val="22"/>
        </w:rPr>
      </w:pPr>
      <w:r w:rsidRPr="002A64AB">
        <w:rPr>
          <w:rFonts w:ascii="Arial Narrow" w:hAnsi="Arial Narrow"/>
          <w:sz w:val="22"/>
          <w:szCs w:val="22"/>
        </w:rPr>
        <w:t xml:space="preserve">Each item is scored on a four-point scale: strongly disagree (1), disagree (2), agree (3), strongly agree (4). For example, Item 1 reads, “He/she no longer needs intensive services.” If you strongly agree with this statement about the </w:t>
      </w:r>
      <w:r w:rsidR="0065783A" w:rsidRPr="002A64AB">
        <w:rPr>
          <w:rFonts w:ascii="Arial Narrow" w:hAnsi="Arial Narrow"/>
          <w:sz w:val="22"/>
          <w:szCs w:val="22"/>
        </w:rPr>
        <w:t>F</w:t>
      </w:r>
      <w:r w:rsidRPr="002A64AB">
        <w:rPr>
          <w:rFonts w:ascii="Arial Narrow" w:hAnsi="Arial Narrow"/>
          <w:sz w:val="22"/>
          <w:szCs w:val="22"/>
        </w:rPr>
        <w:t xml:space="preserve">ACT </w:t>
      </w:r>
      <w:r w:rsidR="0065783A" w:rsidRPr="002A64AB">
        <w:rPr>
          <w:rFonts w:ascii="Arial Narrow" w:hAnsi="Arial Narrow"/>
          <w:sz w:val="22"/>
          <w:szCs w:val="22"/>
        </w:rPr>
        <w:t>participant</w:t>
      </w:r>
      <w:r w:rsidRPr="002A64AB">
        <w:rPr>
          <w:rFonts w:ascii="Arial Narrow" w:hAnsi="Arial Narrow"/>
          <w:sz w:val="22"/>
          <w:szCs w:val="22"/>
        </w:rPr>
        <w:t xml:space="preserve">, </w:t>
      </w:r>
      <w:r w:rsidR="00526262" w:rsidRPr="002A64AB">
        <w:rPr>
          <w:rFonts w:ascii="Arial Narrow" w:hAnsi="Arial Narrow"/>
          <w:sz w:val="22"/>
          <w:szCs w:val="22"/>
        </w:rPr>
        <w:t xml:space="preserve">record </w:t>
      </w:r>
      <w:r w:rsidRPr="002A64AB">
        <w:rPr>
          <w:rFonts w:ascii="Arial Narrow" w:hAnsi="Arial Narrow"/>
          <w:sz w:val="22"/>
          <w:szCs w:val="22"/>
        </w:rPr>
        <w:t xml:space="preserve">a score of 4. If you strongly disagree with the statement, indicating the </w:t>
      </w:r>
      <w:r w:rsidR="0065783A" w:rsidRPr="002A64AB">
        <w:rPr>
          <w:rFonts w:ascii="Arial Narrow" w:hAnsi="Arial Narrow"/>
          <w:sz w:val="22"/>
          <w:szCs w:val="22"/>
        </w:rPr>
        <w:t xml:space="preserve">participant </w:t>
      </w:r>
      <w:r w:rsidRPr="002A64AB">
        <w:rPr>
          <w:rFonts w:ascii="Arial Narrow" w:hAnsi="Arial Narrow"/>
          <w:sz w:val="22"/>
          <w:szCs w:val="22"/>
        </w:rPr>
        <w:t xml:space="preserve">still needs intensive services, </w:t>
      </w:r>
      <w:r w:rsidR="00526262" w:rsidRPr="002A64AB">
        <w:rPr>
          <w:rFonts w:ascii="Arial Narrow" w:hAnsi="Arial Narrow"/>
          <w:sz w:val="22"/>
          <w:szCs w:val="22"/>
        </w:rPr>
        <w:t xml:space="preserve">record </w:t>
      </w:r>
      <w:r w:rsidRPr="002A64AB">
        <w:rPr>
          <w:rFonts w:ascii="Arial Narrow" w:hAnsi="Arial Narrow"/>
          <w:sz w:val="22"/>
          <w:szCs w:val="22"/>
        </w:rPr>
        <w:t xml:space="preserve">a score of 1. </w:t>
      </w:r>
    </w:p>
    <w:p w14:paraId="05823C13" w14:textId="77777777" w:rsidR="0065783A" w:rsidRPr="002A64AB" w:rsidRDefault="0065783A" w:rsidP="002A64AB">
      <w:pPr>
        <w:spacing w:before="0" w:after="0" w:line="240" w:lineRule="auto"/>
        <w:rPr>
          <w:rFonts w:ascii="Arial Narrow" w:hAnsi="Arial Narrow"/>
          <w:sz w:val="22"/>
          <w:szCs w:val="22"/>
        </w:rPr>
      </w:pPr>
    </w:p>
    <w:p w14:paraId="5F5E0D70" w14:textId="5D820D83" w:rsidR="00C31C1E" w:rsidRPr="002A64AB" w:rsidRDefault="00C31C1E" w:rsidP="002A64AB">
      <w:pPr>
        <w:spacing w:before="0" w:after="0" w:line="240" w:lineRule="auto"/>
        <w:rPr>
          <w:rFonts w:ascii="Arial Narrow" w:hAnsi="Arial Narrow"/>
          <w:sz w:val="22"/>
          <w:szCs w:val="22"/>
        </w:rPr>
      </w:pPr>
      <w:r w:rsidRPr="002A64AB">
        <w:rPr>
          <w:rFonts w:ascii="Arial Narrow" w:hAnsi="Arial Narrow"/>
          <w:sz w:val="22"/>
          <w:szCs w:val="22"/>
          <w:u w:val="single"/>
        </w:rPr>
        <w:t>Reverse-scored items</w:t>
      </w:r>
      <w:r w:rsidRPr="002A64AB">
        <w:rPr>
          <w:rFonts w:ascii="Arial Narrow" w:hAnsi="Arial Narrow"/>
          <w:sz w:val="22"/>
          <w:szCs w:val="22"/>
        </w:rPr>
        <w:t xml:space="preserve">: </w:t>
      </w:r>
      <w:r w:rsidR="00526262" w:rsidRPr="002A64AB">
        <w:rPr>
          <w:rFonts w:ascii="Arial Narrow" w:hAnsi="Arial Narrow"/>
          <w:sz w:val="22"/>
          <w:szCs w:val="22"/>
        </w:rPr>
        <w:t>r</w:t>
      </w:r>
      <w:r w:rsidRPr="002A64AB">
        <w:rPr>
          <w:rFonts w:ascii="Arial Narrow" w:hAnsi="Arial Narrow"/>
          <w:sz w:val="22"/>
          <w:szCs w:val="22"/>
        </w:rPr>
        <w:t xml:space="preserve">esponses to four items must be reverse-scored so that for each item a higher score indicates greater potential to transition from </w:t>
      </w:r>
      <w:r w:rsidR="00526262" w:rsidRPr="002A64AB">
        <w:rPr>
          <w:rFonts w:ascii="Arial Narrow" w:hAnsi="Arial Narrow"/>
          <w:sz w:val="22"/>
          <w:szCs w:val="22"/>
        </w:rPr>
        <w:t>F</w:t>
      </w:r>
      <w:r w:rsidRPr="002A64AB">
        <w:rPr>
          <w:rFonts w:ascii="Arial Narrow" w:hAnsi="Arial Narrow"/>
          <w:sz w:val="22"/>
          <w:szCs w:val="22"/>
        </w:rPr>
        <w:t xml:space="preserve">ACT to less intensive services. </w:t>
      </w:r>
    </w:p>
    <w:p w14:paraId="63CF3A73" w14:textId="77777777" w:rsidR="0008215D" w:rsidRPr="002A64AB" w:rsidRDefault="0008215D" w:rsidP="002A64AB">
      <w:pPr>
        <w:spacing w:before="0" w:after="0" w:line="240" w:lineRule="auto"/>
        <w:rPr>
          <w:rFonts w:ascii="Arial Narrow" w:hAnsi="Arial Narrow"/>
          <w:sz w:val="22"/>
          <w:szCs w:val="22"/>
        </w:rPr>
      </w:pPr>
    </w:p>
    <w:p w14:paraId="4A1140DE" w14:textId="614D4DAE" w:rsidR="00C31C1E" w:rsidRPr="002A64AB" w:rsidRDefault="00C31C1E" w:rsidP="002A64AB">
      <w:pPr>
        <w:spacing w:before="0" w:after="0" w:line="240" w:lineRule="auto"/>
        <w:rPr>
          <w:rFonts w:ascii="Arial Narrow" w:hAnsi="Arial Narrow"/>
          <w:sz w:val="22"/>
          <w:szCs w:val="22"/>
        </w:rPr>
      </w:pPr>
      <w:r w:rsidRPr="002A64AB">
        <w:rPr>
          <w:rFonts w:ascii="Arial Narrow" w:hAnsi="Arial Narrow"/>
          <w:sz w:val="22"/>
          <w:szCs w:val="22"/>
        </w:rPr>
        <w:t xml:space="preserve">As previously stated, when you complete the ATR, you will be asked to rate each </w:t>
      </w:r>
      <w:r w:rsidR="0065783A" w:rsidRPr="002A64AB">
        <w:rPr>
          <w:rFonts w:ascii="Arial Narrow" w:hAnsi="Arial Narrow"/>
          <w:sz w:val="22"/>
          <w:szCs w:val="22"/>
        </w:rPr>
        <w:t xml:space="preserve">participant </w:t>
      </w:r>
      <w:r w:rsidRPr="002A64AB">
        <w:rPr>
          <w:rFonts w:ascii="Arial Narrow" w:hAnsi="Arial Narrow"/>
          <w:sz w:val="22"/>
          <w:szCs w:val="22"/>
        </w:rPr>
        <w:t xml:space="preserve">on a series of questions using a 4-point scale: strongly disagree (1), disagree (2), agree (3), strongly agree (4). The items that need to be </w:t>
      </w:r>
      <w:proofErr w:type="gramStart"/>
      <w:r w:rsidR="000E374A" w:rsidRPr="002A64AB">
        <w:rPr>
          <w:rFonts w:ascii="Arial Narrow" w:hAnsi="Arial Narrow"/>
          <w:sz w:val="22"/>
          <w:szCs w:val="22"/>
        </w:rPr>
        <w:t>reverse-scored</w:t>
      </w:r>
      <w:proofErr w:type="gramEnd"/>
      <w:r w:rsidRPr="002A64AB">
        <w:rPr>
          <w:rFonts w:ascii="Arial Narrow" w:hAnsi="Arial Narrow"/>
          <w:sz w:val="22"/>
          <w:szCs w:val="22"/>
        </w:rPr>
        <w:t xml:space="preserve"> are:</w:t>
      </w:r>
    </w:p>
    <w:p w14:paraId="1A32085D" w14:textId="6DA9E60C" w:rsidR="00C31C1E" w:rsidRPr="002A64AB" w:rsidRDefault="00C31C1E" w:rsidP="002A64AB">
      <w:pPr>
        <w:pStyle w:val="ListParagraph"/>
        <w:numPr>
          <w:ilvl w:val="1"/>
          <w:numId w:val="301"/>
        </w:numPr>
        <w:spacing w:before="0" w:after="0" w:line="240" w:lineRule="auto"/>
        <w:rPr>
          <w:rFonts w:ascii="Arial Narrow" w:hAnsi="Arial Narrow"/>
          <w:sz w:val="22"/>
          <w:szCs w:val="22"/>
        </w:rPr>
      </w:pPr>
      <w:r w:rsidRPr="002A64AB">
        <w:rPr>
          <w:rFonts w:ascii="Arial Narrow" w:hAnsi="Arial Narrow"/>
          <w:sz w:val="22"/>
          <w:szCs w:val="22"/>
        </w:rPr>
        <w:t>Item 5 – He/she has been in the psychiatric hospital within the last six months.</w:t>
      </w:r>
    </w:p>
    <w:p w14:paraId="62327C0B" w14:textId="29EB5265" w:rsidR="00C31C1E" w:rsidRPr="002A64AB" w:rsidRDefault="00C31C1E" w:rsidP="002A64AB">
      <w:pPr>
        <w:pStyle w:val="ListParagraph"/>
        <w:numPr>
          <w:ilvl w:val="1"/>
          <w:numId w:val="301"/>
        </w:numPr>
        <w:spacing w:before="0" w:after="0" w:line="240" w:lineRule="auto"/>
        <w:rPr>
          <w:rFonts w:ascii="Arial Narrow" w:hAnsi="Arial Narrow"/>
          <w:sz w:val="22"/>
          <w:szCs w:val="22"/>
        </w:rPr>
      </w:pPr>
      <w:r w:rsidRPr="002A64AB">
        <w:rPr>
          <w:rFonts w:ascii="Arial Narrow" w:hAnsi="Arial Narrow"/>
          <w:sz w:val="22"/>
          <w:szCs w:val="22"/>
        </w:rPr>
        <w:t>Item 7 – He/she has been incarcerated within the last six months.</w:t>
      </w:r>
    </w:p>
    <w:p w14:paraId="1067F56B" w14:textId="43C4C63B" w:rsidR="00C31C1E" w:rsidRPr="002A64AB" w:rsidRDefault="00C31C1E" w:rsidP="002A64AB">
      <w:pPr>
        <w:pStyle w:val="ListParagraph"/>
        <w:numPr>
          <w:ilvl w:val="1"/>
          <w:numId w:val="301"/>
        </w:numPr>
        <w:spacing w:before="0" w:after="0" w:line="240" w:lineRule="auto"/>
        <w:rPr>
          <w:rFonts w:ascii="Arial Narrow" w:hAnsi="Arial Narrow"/>
          <w:sz w:val="22"/>
          <w:szCs w:val="22"/>
        </w:rPr>
      </w:pPr>
      <w:r w:rsidRPr="002A64AB">
        <w:rPr>
          <w:rFonts w:ascii="Arial Narrow" w:hAnsi="Arial Narrow"/>
          <w:sz w:val="22"/>
          <w:szCs w:val="22"/>
        </w:rPr>
        <w:t xml:space="preserve">Item 12 – He/she has complex needs (i.e., personality disorders, health problems, substance use). </w:t>
      </w:r>
    </w:p>
    <w:p w14:paraId="254ECCDE" w14:textId="6EF5A198" w:rsidR="00C31C1E" w:rsidRPr="002A64AB" w:rsidRDefault="00C31C1E" w:rsidP="002A64AB">
      <w:pPr>
        <w:pStyle w:val="ListParagraph"/>
        <w:numPr>
          <w:ilvl w:val="1"/>
          <w:numId w:val="301"/>
        </w:numPr>
        <w:spacing w:before="0" w:after="0" w:line="240" w:lineRule="auto"/>
        <w:rPr>
          <w:rFonts w:ascii="Arial Narrow" w:hAnsi="Arial Narrow"/>
          <w:sz w:val="22"/>
          <w:szCs w:val="22"/>
        </w:rPr>
      </w:pPr>
      <w:r w:rsidRPr="002A64AB">
        <w:rPr>
          <w:rFonts w:ascii="Arial Narrow" w:hAnsi="Arial Narrow"/>
          <w:sz w:val="22"/>
          <w:szCs w:val="22"/>
        </w:rPr>
        <w:t>Item 17 – His/her behaviors have not been stable over the last six months.</w:t>
      </w:r>
    </w:p>
    <w:p w14:paraId="6D956B5E" w14:textId="77777777" w:rsidR="0065783A" w:rsidRPr="002A64AB" w:rsidRDefault="0065783A" w:rsidP="002A64AB">
      <w:pPr>
        <w:spacing w:before="0" w:after="0" w:line="240" w:lineRule="auto"/>
        <w:rPr>
          <w:rFonts w:ascii="Arial Narrow" w:hAnsi="Arial Narrow"/>
          <w:sz w:val="22"/>
          <w:szCs w:val="22"/>
        </w:rPr>
      </w:pPr>
    </w:p>
    <w:p w14:paraId="210372F3" w14:textId="5AAC3F78" w:rsidR="00C31C1E" w:rsidRPr="002A64AB" w:rsidRDefault="00C31C1E" w:rsidP="002A64AB">
      <w:pPr>
        <w:spacing w:before="0" w:after="0" w:line="240" w:lineRule="auto"/>
        <w:rPr>
          <w:rFonts w:ascii="Arial Narrow" w:hAnsi="Arial Narrow"/>
          <w:sz w:val="22"/>
          <w:szCs w:val="22"/>
        </w:rPr>
      </w:pPr>
      <w:r w:rsidRPr="002A64AB">
        <w:rPr>
          <w:rFonts w:ascii="Arial Narrow" w:hAnsi="Arial Narrow"/>
          <w:sz w:val="22"/>
          <w:szCs w:val="22"/>
        </w:rPr>
        <w:t xml:space="preserve">For example, if you respond strongly disagree (1) on item 5, this response should be reverse scored to 4 before computing a </w:t>
      </w:r>
      <w:r w:rsidR="0065783A" w:rsidRPr="002A64AB">
        <w:rPr>
          <w:rFonts w:ascii="Arial Narrow" w:hAnsi="Arial Narrow"/>
          <w:sz w:val="22"/>
          <w:szCs w:val="22"/>
        </w:rPr>
        <w:t>T</w:t>
      </w:r>
      <w:r w:rsidRPr="002A64AB">
        <w:rPr>
          <w:rFonts w:ascii="Arial Narrow" w:hAnsi="Arial Narrow"/>
          <w:sz w:val="22"/>
          <w:szCs w:val="22"/>
        </w:rPr>
        <w:t>otal or Mean</w:t>
      </w:r>
      <w:r w:rsidR="0065783A" w:rsidRPr="002A64AB">
        <w:rPr>
          <w:rFonts w:ascii="Arial Narrow" w:hAnsi="Arial Narrow"/>
          <w:sz w:val="22"/>
          <w:szCs w:val="22"/>
        </w:rPr>
        <w:t xml:space="preserve"> score</w:t>
      </w:r>
      <w:r w:rsidRPr="002A64AB">
        <w:rPr>
          <w:rFonts w:ascii="Arial Narrow" w:hAnsi="Arial Narrow"/>
          <w:sz w:val="22"/>
          <w:szCs w:val="22"/>
        </w:rPr>
        <w:t xml:space="preserve">. If you respond strongly agree (4) to Item 12, “He/she has complex needs (i.e., personality disorders, health problems, substance use,” reverse score </w:t>
      </w:r>
      <w:r w:rsidR="0065783A" w:rsidRPr="002A64AB">
        <w:rPr>
          <w:rFonts w:ascii="Arial Narrow" w:hAnsi="Arial Narrow"/>
          <w:sz w:val="22"/>
          <w:szCs w:val="22"/>
        </w:rPr>
        <w:t xml:space="preserve">the item </w:t>
      </w:r>
      <w:r w:rsidRPr="002A64AB">
        <w:rPr>
          <w:rFonts w:ascii="Arial Narrow" w:hAnsi="Arial Narrow"/>
          <w:sz w:val="22"/>
          <w:szCs w:val="22"/>
        </w:rPr>
        <w:t xml:space="preserve">to a 1 before computing a </w:t>
      </w:r>
      <w:r w:rsidR="0065783A" w:rsidRPr="002A64AB">
        <w:rPr>
          <w:rFonts w:ascii="Arial Narrow" w:hAnsi="Arial Narrow"/>
          <w:sz w:val="22"/>
          <w:szCs w:val="22"/>
        </w:rPr>
        <w:t>T</w:t>
      </w:r>
      <w:r w:rsidRPr="002A64AB">
        <w:rPr>
          <w:rFonts w:ascii="Arial Narrow" w:hAnsi="Arial Narrow"/>
          <w:sz w:val="22"/>
          <w:szCs w:val="22"/>
        </w:rPr>
        <w:t>otal or Mean</w:t>
      </w:r>
      <w:r w:rsidR="0065783A" w:rsidRPr="002A64AB">
        <w:rPr>
          <w:rFonts w:ascii="Arial Narrow" w:hAnsi="Arial Narrow"/>
          <w:sz w:val="22"/>
          <w:szCs w:val="22"/>
        </w:rPr>
        <w:t xml:space="preserve"> score</w:t>
      </w:r>
      <w:r w:rsidRPr="002A64AB">
        <w:rPr>
          <w:rFonts w:ascii="Arial Narrow" w:hAnsi="Arial Narrow"/>
          <w:sz w:val="22"/>
          <w:szCs w:val="22"/>
        </w:rPr>
        <w:t xml:space="preserve">. </w:t>
      </w:r>
    </w:p>
    <w:p w14:paraId="67BF5C96" w14:textId="77777777" w:rsidR="0065783A" w:rsidRPr="002A64AB" w:rsidRDefault="0065783A" w:rsidP="002A64AB">
      <w:pPr>
        <w:spacing w:before="0" w:after="0" w:line="240" w:lineRule="auto"/>
        <w:rPr>
          <w:rFonts w:ascii="Arial Narrow" w:hAnsi="Arial Narrow"/>
          <w:sz w:val="22"/>
          <w:szCs w:val="22"/>
        </w:rPr>
      </w:pPr>
    </w:p>
    <w:p w14:paraId="2832712C" w14:textId="591BB655" w:rsidR="0065783A" w:rsidRPr="002A64AB" w:rsidRDefault="0065783A" w:rsidP="002A64AB">
      <w:pPr>
        <w:spacing w:before="0" w:after="0" w:line="240" w:lineRule="auto"/>
        <w:rPr>
          <w:rFonts w:ascii="Arial Narrow" w:hAnsi="Arial Narrow"/>
          <w:b/>
          <w:bCs/>
          <w:sz w:val="22"/>
          <w:szCs w:val="22"/>
          <w:u w:val="single"/>
        </w:rPr>
      </w:pPr>
      <w:r w:rsidRPr="002A64AB">
        <w:rPr>
          <w:rFonts w:ascii="Arial Narrow" w:hAnsi="Arial Narrow"/>
          <w:b/>
          <w:bCs/>
          <w:sz w:val="22"/>
          <w:szCs w:val="22"/>
          <w:u w:val="single"/>
        </w:rPr>
        <w:t>ATR Scoring</w:t>
      </w:r>
    </w:p>
    <w:p w14:paraId="5521A1F9" w14:textId="77777777" w:rsidR="00606978" w:rsidRPr="002A64AB" w:rsidRDefault="00C31C1E" w:rsidP="002A64AB">
      <w:pPr>
        <w:spacing w:before="0" w:after="0" w:line="240" w:lineRule="auto"/>
        <w:rPr>
          <w:rFonts w:ascii="Arial Narrow" w:hAnsi="Arial Narrow"/>
          <w:sz w:val="22"/>
          <w:szCs w:val="22"/>
        </w:rPr>
      </w:pPr>
      <w:r w:rsidRPr="002A64AB">
        <w:rPr>
          <w:rFonts w:ascii="Arial Narrow" w:hAnsi="Arial Narrow"/>
          <w:sz w:val="22"/>
          <w:szCs w:val="22"/>
        </w:rPr>
        <w:t xml:space="preserve">Higher scores on the ATR indicate greater potential to transition from </w:t>
      </w:r>
      <w:r w:rsidR="0065783A" w:rsidRPr="002A64AB">
        <w:rPr>
          <w:rFonts w:ascii="Arial Narrow" w:hAnsi="Arial Narrow"/>
          <w:sz w:val="22"/>
          <w:szCs w:val="22"/>
        </w:rPr>
        <w:t>F</w:t>
      </w:r>
      <w:r w:rsidRPr="002A64AB">
        <w:rPr>
          <w:rFonts w:ascii="Arial Narrow" w:hAnsi="Arial Narrow"/>
          <w:sz w:val="22"/>
          <w:szCs w:val="22"/>
        </w:rPr>
        <w:t xml:space="preserve">ACT to less intensive services. </w:t>
      </w:r>
    </w:p>
    <w:p w14:paraId="3AE2C87C" w14:textId="77777777" w:rsidR="00606978" w:rsidRPr="002A64AB" w:rsidRDefault="00606978" w:rsidP="002A64AB">
      <w:pPr>
        <w:spacing w:before="0" w:after="0" w:line="240" w:lineRule="auto"/>
        <w:rPr>
          <w:rFonts w:ascii="Arial Narrow" w:hAnsi="Arial Narrow"/>
          <w:sz w:val="22"/>
          <w:szCs w:val="22"/>
        </w:rPr>
      </w:pPr>
    </w:p>
    <w:p w14:paraId="0E211A2A" w14:textId="5BB8AADE" w:rsidR="00E21EC5" w:rsidRPr="002A64AB" w:rsidRDefault="00606978" w:rsidP="002A64AB">
      <w:pPr>
        <w:spacing w:before="0" w:after="0" w:line="240" w:lineRule="auto"/>
        <w:rPr>
          <w:rFonts w:ascii="Arial Narrow" w:hAnsi="Arial Narrow"/>
          <w:sz w:val="22"/>
          <w:szCs w:val="22"/>
        </w:rPr>
      </w:pPr>
      <w:r w:rsidRPr="002A64AB">
        <w:rPr>
          <w:rFonts w:ascii="Arial Narrow" w:hAnsi="Arial Narrow"/>
          <w:sz w:val="22"/>
          <w:szCs w:val="22"/>
        </w:rPr>
        <w:lastRenderedPageBreak/>
        <w:t xml:space="preserve">Either </w:t>
      </w:r>
      <w:r w:rsidR="00794CB5" w:rsidRPr="002A64AB">
        <w:rPr>
          <w:rFonts w:ascii="Arial Narrow" w:hAnsi="Arial Narrow"/>
          <w:sz w:val="22"/>
          <w:szCs w:val="22"/>
        </w:rPr>
        <w:t xml:space="preserve">a </w:t>
      </w:r>
      <w:r w:rsidR="00C31C1E" w:rsidRPr="002A64AB">
        <w:rPr>
          <w:rFonts w:ascii="Arial Narrow" w:hAnsi="Arial Narrow"/>
          <w:sz w:val="22"/>
          <w:szCs w:val="22"/>
        </w:rPr>
        <w:t>Total</w:t>
      </w:r>
      <w:r w:rsidRPr="002A64AB">
        <w:rPr>
          <w:rFonts w:ascii="Arial Narrow" w:hAnsi="Arial Narrow"/>
          <w:sz w:val="22"/>
          <w:szCs w:val="22"/>
        </w:rPr>
        <w:t xml:space="preserve"> or </w:t>
      </w:r>
      <w:r w:rsidR="00794CB5" w:rsidRPr="002A64AB">
        <w:rPr>
          <w:rFonts w:ascii="Arial Narrow" w:hAnsi="Arial Narrow"/>
          <w:sz w:val="22"/>
          <w:szCs w:val="22"/>
        </w:rPr>
        <w:t xml:space="preserve">a </w:t>
      </w:r>
      <w:r w:rsidR="00C31C1E" w:rsidRPr="002A64AB">
        <w:rPr>
          <w:rFonts w:ascii="Arial Narrow" w:hAnsi="Arial Narrow"/>
          <w:sz w:val="22"/>
          <w:szCs w:val="22"/>
        </w:rPr>
        <w:t>Mean score for the ATR can be computed. Total scores are the sum of all item responses on a measure and Mean score are the average of all item responses</w:t>
      </w:r>
      <w:r w:rsidRPr="002A64AB">
        <w:rPr>
          <w:rFonts w:ascii="Arial Narrow" w:hAnsi="Arial Narrow"/>
          <w:sz w:val="22"/>
          <w:szCs w:val="22"/>
        </w:rPr>
        <w:t xml:space="preserve"> (</w:t>
      </w:r>
      <w:r w:rsidR="00C31C1E" w:rsidRPr="002A64AB">
        <w:rPr>
          <w:rFonts w:ascii="Arial Narrow" w:hAnsi="Arial Narrow"/>
          <w:b/>
          <w:bCs/>
          <w:sz w:val="22"/>
          <w:szCs w:val="22"/>
        </w:rPr>
        <w:t>reverse</w:t>
      </w:r>
      <w:r w:rsidR="00E21EC5" w:rsidRPr="002A64AB">
        <w:rPr>
          <w:rFonts w:ascii="Arial Narrow" w:hAnsi="Arial Narrow"/>
          <w:b/>
          <w:bCs/>
          <w:sz w:val="22"/>
          <w:szCs w:val="22"/>
        </w:rPr>
        <w:t xml:space="preserve"> </w:t>
      </w:r>
      <w:r w:rsidR="00C31C1E" w:rsidRPr="002A64AB">
        <w:rPr>
          <w:rFonts w:ascii="Arial Narrow" w:hAnsi="Arial Narrow"/>
          <w:b/>
          <w:bCs/>
          <w:sz w:val="22"/>
          <w:szCs w:val="22"/>
        </w:rPr>
        <w:t>score items 5, 7, 12, and 17 before computing</w:t>
      </w:r>
      <w:r w:rsidR="00794CB5" w:rsidRPr="002A64AB">
        <w:rPr>
          <w:rFonts w:ascii="Arial Narrow" w:hAnsi="Arial Narrow"/>
          <w:b/>
          <w:bCs/>
          <w:sz w:val="22"/>
          <w:szCs w:val="22"/>
        </w:rPr>
        <w:t>)</w:t>
      </w:r>
      <w:r w:rsidRPr="002A64AB">
        <w:rPr>
          <w:rFonts w:ascii="Arial Narrow" w:hAnsi="Arial Narrow"/>
          <w:sz w:val="22"/>
          <w:szCs w:val="22"/>
        </w:rPr>
        <w:t>.</w:t>
      </w:r>
    </w:p>
    <w:p w14:paraId="2FFB7918" w14:textId="77777777" w:rsidR="00E21EC5" w:rsidRPr="002A64AB" w:rsidRDefault="00E21EC5" w:rsidP="002A64AB">
      <w:pPr>
        <w:spacing w:before="0" w:after="0" w:line="240" w:lineRule="auto"/>
        <w:rPr>
          <w:rFonts w:ascii="Arial Narrow" w:hAnsi="Arial Narrow"/>
          <w:sz w:val="22"/>
          <w:szCs w:val="22"/>
        </w:rPr>
      </w:pPr>
    </w:p>
    <w:p w14:paraId="41FE1AD4" w14:textId="26F56A4B" w:rsidR="00C31C1E" w:rsidRPr="002A64AB" w:rsidRDefault="00E21EC5" w:rsidP="002A64AB">
      <w:pPr>
        <w:spacing w:before="0" w:after="0" w:line="240" w:lineRule="auto"/>
        <w:rPr>
          <w:rFonts w:ascii="Arial Narrow" w:hAnsi="Arial Narrow"/>
          <w:sz w:val="22"/>
          <w:szCs w:val="22"/>
        </w:rPr>
      </w:pPr>
      <w:r w:rsidRPr="002A64AB">
        <w:rPr>
          <w:rFonts w:ascii="Arial Narrow" w:hAnsi="Arial Narrow"/>
          <w:sz w:val="22"/>
          <w:szCs w:val="22"/>
        </w:rPr>
        <w:t>A Total or Mean score on the ATR should not be computed if fewer than 80% of the items are completed. That is, at least 14 of the 18 items must be completed before scoring the ATR.</w:t>
      </w:r>
    </w:p>
    <w:p w14:paraId="1CABF846" w14:textId="77777777" w:rsidR="0065783A" w:rsidRPr="002A64AB" w:rsidRDefault="0065783A" w:rsidP="002A64AB">
      <w:pPr>
        <w:spacing w:before="0" w:after="0" w:line="240" w:lineRule="auto"/>
        <w:rPr>
          <w:rFonts w:ascii="Arial Narrow" w:hAnsi="Arial Narrow"/>
          <w:sz w:val="22"/>
          <w:szCs w:val="22"/>
        </w:rPr>
      </w:pPr>
    </w:p>
    <w:p w14:paraId="06CA884C" w14:textId="60452E17" w:rsidR="00C31C1E" w:rsidRPr="002A64AB" w:rsidRDefault="00C31C1E" w:rsidP="002A64AB">
      <w:pPr>
        <w:spacing w:before="0" w:after="0" w:line="240" w:lineRule="auto"/>
        <w:rPr>
          <w:rFonts w:ascii="Arial Narrow" w:hAnsi="Arial Narrow"/>
          <w:sz w:val="22"/>
          <w:szCs w:val="22"/>
        </w:rPr>
      </w:pPr>
      <w:r w:rsidRPr="002A64AB">
        <w:rPr>
          <w:rFonts w:ascii="Arial Narrow" w:hAnsi="Arial Narrow"/>
          <w:b/>
          <w:bCs/>
          <w:sz w:val="22"/>
          <w:szCs w:val="22"/>
        </w:rPr>
        <w:t>Total Scores</w:t>
      </w:r>
      <w:r w:rsidRPr="002A64AB">
        <w:rPr>
          <w:rFonts w:ascii="Arial Narrow" w:hAnsi="Arial Narrow"/>
          <w:sz w:val="22"/>
          <w:szCs w:val="22"/>
        </w:rPr>
        <w:t xml:space="preserve">: A Total score on the ATR can be computed by adding up </w:t>
      </w:r>
      <w:r w:rsidR="00E346B5" w:rsidRPr="002A64AB">
        <w:rPr>
          <w:rFonts w:ascii="Arial Narrow" w:hAnsi="Arial Narrow"/>
          <w:sz w:val="22"/>
          <w:szCs w:val="22"/>
        </w:rPr>
        <w:t>all</w:t>
      </w:r>
      <w:r w:rsidRPr="002A64AB">
        <w:rPr>
          <w:rFonts w:ascii="Arial Narrow" w:hAnsi="Arial Narrow"/>
          <w:sz w:val="22"/>
          <w:szCs w:val="22"/>
        </w:rPr>
        <w:t xml:space="preserve"> the item responses. Total scores on the ATR can range from 18 to 72, with higher scores indicating greater potential to transition from </w:t>
      </w:r>
      <w:r w:rsidR="00E21EC5" w:rsidRPr="002A64AB">
        <w:rPr>
          <w:rFonts w:ascii="Arial Narrow" w:hAnsi="Arial Narrow"/>
          <w:sz w:val="22"/>
          <w:szCs w:val="22"/>
        </w:rPr>
        <w:t>F</w:t>
      </w:r>
      <w:r w:rsidRPr="002A64AB">
        <w:rPr>
          <w:rFonts w:ascii="Arial Narrow" w:hAnsi="Arial Narrow"/>
          <w:sz w:val="22"/>
          <w:szCs w:val="22"/>
        </w:rPr>
        <w:t>ACT to less intensive services</w:t>
      </w:r>
      <w:r w:rsidR="00606978" w:rsidRPr="002A64AB">
        <w:rPr>
          <w:rFonts w:ascii="Arial Narrow" w:hAnsi="Arial Narrow"/>
          <w:sz w:val="22"/>
          <w:szCs w:val="22"/>
        </w:rPr>
        <w:t xml:space="preserve"> (</w:t>
      </w:r>
      <w:r w:rsidRPr="002A64AB">
        <w:rPr>
          <w:rFonts w:ascii="Arial Narrow" w:hAnsi="Arial Narrow"/>
          <w:b/>
          <w:bCs/>
          <w:sz w:val="22"/>
          <w:szCs w:val="22"/>
        </w:rPr>
        <w:t>reverse-score items 5, 7, 12, and 17 first</w:t>
      </w:r>
      <w:r w:rsidR="00606978" w:rsidRPr="002A64AB">
        <w:rPr>
          <w:rFonts w:ascii="Arial Narrow" w:hAnsi="Arial Narrow"/>
          <w:b/>
          <w:bCs/>
          <w:sz w:val="22"/>
          <w:szCs w:val="22"/>
        </w:rPr>
        <w:t>)</w:t>
      </w:r>
      <w:r w:rsidRPr="002A64AB">
        <w:rPr>
          <w:rFonts w:ascii="Arial Narrow" w:hAnsi="Arial Narrow"/>
          <w:sz w:val="22"/>
          <w:szCs w:val="22"/>
        </w:rPr>
        <w:t>.</w:t>
      </w:r>
    </w:p>
    <w:p w14:paraId="7ADEC354" w14:textId="77777777" w:rsidR="00E21EC5" w:rsidRPr="002A64AB" w:rsidRDefault="00E21EC5" w:rsidP="002A64AB">
      <w:pPr>
        <w:spacing w:before="0" w:after="0" w:line="240" w:lineRule="auto"/>
        <w:rPr>
          <w:rFonts w:ascii="Arial Narrow" w:hAnsi="Arial Narrow"/>
          <w:b/>
          <w:bCs/>
          <w:sz w:val="22"/>
          <w:szCs w:val="22"/>
        </w:rPr>
      </w:pPr>
    </w:p>
    <w:p w14:paraId="464E0885" w14:textId="1E87314F" w:rsidR="00C31C1E" w:rsidRPr="002A64AB" w:rsidRDefault="00C31C1E" w:rsidP="002A64AB">
      <w:pPr>
        <w:spacing w:before="0" w:after="0" w:line="240" w:lineRule="auto"/>
        <w:rPr>
          <w:rFonts w:ascii="Arial Narrow" w:hAnsi="Arial Narrow"/>
          <w:sz w:val="22"/>
          <w:szCs w:val="22"/>
        </w:rPr>
      </w:pPr>
      <w:r w:rsidRPr="002A64AB">
        <w:rPr>
          <w:rFonts w:ascii="Arial Narrow" w:hAnsi="Arial Narrow"/>
          <w:b/>
          <w:bCs/>
          <w:sz w:val="22"/>
          <w:szCs w:val="22"/>
        </w:rPr>
        <w:t>Mean Scores</w:t>
      </w:r>
      <w:r w:rsidRPr="002A64AB">
        <w:rPr>
          <w:rFonts w:ascii="Arial Narrow" w:hAnsi="Arial Narrow"/>
          <w:sz w:val="22"/>
          <w:szCs w:val="22"/>
        </w:rPr>
        <w:t>: The Mean score on the ATR can be computed by adding up item responses and dividing by the number of completed items. The Mean score can range from 1.0 to 4.0.</w:t>
      </w:r>
    </w:p>
    <w:p w14:paraId="3A048B17" w14:textId="77777777" w:rsidR="00E21EC5" w:rsidRPr="002A64AB" w:rsidRDefault="00E21EC5" w:rsidP="002A64AB">
      <w:pPr>
        <w:spacing w:before="0" w:after="0" w:line="240" w:lineRule="auto"/>
        <w:rPr>
          <w:rFonts w:ascii="Arial Narrow" w:hAnsi="Arial Narrow"/>
          <w:sz w:val="22"/>
          <w:szCs w:val="22"/>
        </w:rPr>
      </w:pPr>
    </w:p>
    <w:p w14:paraId="4BA65DF7" w14:textId="59061B85" w:rsidR="00606978" w:rsidRPr="002A64AB" w:rsidRDefault="00092AA9" w:rsidP="002A64AB">
      <w:pPr>
        <w:spacing w:before="0" w:after="0" w:line="240" w:lineRule="auto"/>
        <w:rPr>
          <w:rFonts w:ascii="Arial Narrow" w:hAnsi="Arial Narrow"/>
          <w:sz w:val="22"/>
          <w:szCs w:val="22"/>
        </w:rPr>
      </w:pPr>
      <w:r w:rsidRPr="002A64AB">
        <w:rPr>
          <w:rFonts w:ascii="Arial Narrow" w:hAnsi="Arial Narrow"/>
          <w:sz w:val="22"/>
          <w:szCs w:val="22"/>
        </w:rPr>
        <w:t>To</w:t>
      </w:r>
      <w:r w:rsidR="00C31C1E" w:rsidRPr="002A64AB">
        <w:rPr>
          <w:rFonts w:ascii="Arial Narrow" w:hAnsi="Arial Narrow"/>
          <w:sz w:val="22"/>
          <w:szCs w:val="22"/>
        </w:rPr>
        <w:t xml:space="preserve"> help </w:t>
      </w:r>
      <w:r w:rsidR="00E21EC5" w:rsidRPr="002A64AB">
        <w:rPr>
          <w:rFonts w:ascii="Arial Narrow" w:hAnsi="Arial Narrow"/>
          <w:sz w:val="22"/>
          <w:szCs w:val="22"/>
        </w:rPr>
        <w:t>F</w:t>
      </w:r>
      <w:r w:rsidR="00C31C1E" w:rsidRPr="002A64AB">
        <w:rPr>
          <w:rFonts w:ascii="Arial Narrow" w:hAnsi="Arial Narrow"/>
          <w:sz w:val="22"/>
          <w:szCs w:val="22"/>
        </w:rPr>
        <w:t xml:space="preserve">ACT </w:t>
      </w:r>
      <w:r w:rsidR="00087056" w:rsidRPr="002A64AB">
        <w:rPr>
          <w:rFonts w:ascii="Arial Narrow" w:hAnsi="Arial Narrow"/>
          <w:sz w:val="22"/>
          <w:szCs w:val="22"/>
        </w:rPr>
        <w:t>T</w:t>
      </w:r>
      <w:r w:rsidR="00C31C1E" w:rsidRPr="002A64AB">
        <w:rPr>
          <w:rFonts w:ascii="Arial Narrow" w:hAnsi="Arial Narrow"/>
          <w:sz w:val="22"/>
          <w:szCs w:val="22"/>
        </w:rPr>
        <w:t xml:space="preserve">eams use the ATR to help make decisions about </w:t>
      </w:r>
      <w:r w:rsidR="00E21EC5" w:rsidRPr="002A64AB">
        <w:rPr>
          <w:rFonts w:ascii="Arial Narrow" w:hAnsi="Arial Narrow"/>
          <w:sz w:val="22"/>
          <w:szCs w:val="22"/>
        </w:rPr>
        <w:t xml:space="preserve">participants </w:t>
      </w:r>
      <w:r w:rsidR="00C31C1E" w:rsidRPr="002A64AB">
        <w:rPr>
          <w:rFonts w:ascii="Arial Narrow" w:hAnsi="Arial Narrow"/>
          <w:sz w:val="22"/>
          <w:szCs w:val="22"/>
        </w:rPr>
        <w:t xml:space="preserve">who might be ready to transition to less intensive services, cutoff scores were developed. </w:t>
      </w:r>
      <w:r w:rsidR="00C31C1E" w:rsidRPr="002A64AB">
        <w:rPr>
          <w:rFonts w:ascii="Arial Narrow" w:hAnsi="Arial Narrow"/>
          <w:i/>
          <w:iCs/>
          <w:sz w:val="22"/>
          <w:szCs w:val="22"/>
        </w:rPr>
        <w:t>Cutoff scores should only be used as guides rather than definitive, set-in-stone rules for making transition decisions.</w:t>
      </w:r>
      <w:r w:rsidR="00C31C1E" w:rsidRPr="002A64AB">
        <w:rPr>
          <w:rFonts w:ascii="Arial Narrow" w:hAnsi="Arial Narrow"/>
          <w:sz w:val="22"/>
          <w:szCs w:val="22"/>
        </w:rPr>
        <w:t xml:space="preserve"> </w:t>
      </w:r>
    </w:p>
    <w:p w14:paraId="7EC33BCB" w14:textId="77777777" w:rsidR="00606978" w:rsidRPr="002A64AB" w:rsidRDefault="00606978" w:rsidP="002A64AB">
      <w:pPr>
        <w:spacing w:before="0" w:after="0" w:line="240" w:lineRule="auto"/>
        <w:rPr>
          <w:rFonts w:ascii="Arial Narrow" w:hAnsi="Arial Narrow"/>
          <w:sz w:val="22"/>
          <w:szCs w:val="22"/>
        </w:rPr>
      </w:pPr>
    </w:p>
    <w:p w14:paraId="0F97B2B9" w14:textId="5A5A9E1F" w:rsidR="0008215D" w:rsidRPr="002A64AB" w:rsidRDefault="00C31C1E" w:rsidP="002A64AB">
      <w:pPr>
        <w:spacing w:before="0" w:after="0" w:line="240" w:lineRule="auto"/>
        <w:rPr>
          <w:rFonts w:ascii="Arial Narrow" w:hAnsi="Arial Narrow"/>
          <w:sz w:val="22"/>
          <w:szCs w:val="22"/>
        </w:rPr>
      </w:pPr>
      <w:r w:rsidRPr="002A64AB">
        <w:rPr>
          <w:rFonts w:ascii="Arial Narrow" w:hAnsi="Arial Narrow"/>
          <w:sz w:val="22"/>
          <w:szCs w:val="22"/>
        </w:rPr>
        <w:t xml:space="preserve">In this context, </w:t>
      </w:r>
      <w:r w:rsidR="004D29C3" w:rsidRPr="002A64AB">
        <w:rPr>
          <w:rFonts w:ascii="Arial Narrow" w:hAnsi="Arial Narrow"/>
          <w:sz w:val="22"/>
          <w:szCs w:val="22"/>
        </w:rPr>
        <w:t>participants</w:t>
      </w:r>
      <w:r w:rsidRPr="002A64AB">
        <w:rPr>
          <w:rFonts w:ascii="Arial Narrow" w:hAnsi="Arial Narrow"/>
          <w:sz w:val="22"/>
          <w:szCs w:val="22"/>
        </w:rPr>
        <w:t xml:space="preserve"> with Total scores on the ATR </w:t>
      </w:r>
      <w:r w:rsidRPr="002A64AB">
        <w:rPr>
          <w:rFonts w:ascii="Arial Narrow" w:hAnsi="Arial Narrow"/>
          <w:sz w:val="22"/>
          <w:szCs w:val="22"/>
          <w:u w:val="single"/>
        </w:rPr>
        <w:t>equal to or greater than 50</w:t>
      </w:r>
      <w:r w:rsidRPr="002A64AB">
        <w:rPr>
          <w:rFonts w:ascii="Arial Narrow" w:hAnsi="Arial Narrow"/>
          <w:sz w:val="22"/>
          <w:szCs w:val="22"/>
        </w:rPr>
        <w:t xml:space="preserve"> could be considered candidates for transition from </w:t>
      </w:r>
      <w:r w:rsidR="00E21EC5" w:rsidRPr="002A64AB">
        <w:rPr>
          <w:rFonts w:ascii="Arial Narrow" w:hAnsi="Arial Narrow"/>
          <w:sz w:val="22"/>
          <w:szCs w:val="22"/>
        </w:rPr>
        <w:t>F</w:t>
      </w:r>
      <w:r w:rsidRPr="002A64AB">
        <w:rPr>
          <w:rFonts w:ascii="Arial Narrow" w:hAnsi="Arial Narrow"/>
          <w:sz w:val="22"/>
          <w:szCs w:val="22"/>
        </w:rPr>
        <w:t xml:space="preserve">ACT to less intensive services. Similarly, </w:t>
      </w:r>
      <w:r w:rsidR="004D29C3" w:rsidRPr="002A64AB">
        <w:rPr>
          <w:rFonts w:ascii="Arial Narrow" w:hAnsi="Arial Narrow"/>
          <w:sz w:val="22"/>
          <w:szCs w:val="22"/>
        </w:rPr>
        <w:t>participants</w:t>
      </w:r>
      <w:r w:rsidRPr="002A64AB">
        <w:rPr>
          <w:rFonts w:ascii="Arial Narrow" w:hAnsi="Arial Narrow"/>
          <w:sz w:val="22"/>
          <w:szCs w:val="22"/>
        </w:rPr>
        <w:t xml:space="preserve"> with Mean scores </w:t>
      </w:r>
      <w:r w:rsidRPr="002A64AB">
        <w:rPr>
          <w:rFonts w:ascii="Arial Narrow" w:hAnsi="Arial Narrow"/>
          <w:sz w:val="22"/>
          <w:szCs w:val="22"/>
          <w:u w:val="single"/>
        </w:rPr>
        <w:t>equal to or greater than 2.8</w:t>
      </w:r>
      <w:r w:rsidRPr="002A64AB">
        <w:rPr>
          <w:rFonts w:ascii="Arial Narrow" w:hAnsi="Arial Narrow"/>
          <w:sz w:val="22"/>
          <w:szCs w:val="22"/>
        </w:rPr>
        <w:t xml:space="preserve"> could be considered for </w:t>
      </w:r>
      <w:r w:rsidR="004A37E8" w:rsidRPr="002A64AB">
        <w:rPr>
          <w:rFonts w:ascii="Arial Narrow" w:hAnsi="Arial Narrow"/>
          <w:sz w:val="22"/>
          <w:szCs w:val="22"/>
        </w:rPr>
        <w:t xml:space="preserve">the </w:t>
      </w:r>
      <w:r w:rsidRPr="002A64AB">
        <w:rPr>
          <w:rFonts w:ascii="Arial Narrow" w:hAnsi="Arial Narrow"/>
          <w:sz w:val="22"/>
          <w:szCs w:val="22"/>
        </w:rPr>
        <w:t xml:space="preserve">transition from </w:t>
      </w:r>
      <w:r w:rsidR="00E21EC5" w:rsidRPr="002A64AB">
        <w:rPr>
          <w:rFonts w:ascii="Arial Narrow" w:hAnsi="Arial Narrow"/>
          <w:sz w:val="22"/>
          <w:szCs w:val="22"/>
        </w:rPr>
        <w:t>F</w:t>
      </w:r>
      <w:r w:rsidRPr="002A64AB">
        <w:rPr>
          <w:rFonts w:ascii="Arial Narrow" w:hAnsi="Arial Narrow"/>
          <w:sz w:val="22"/>
          <w:szCs w:val="22"/>
        </w:rPr>
        <w:t xml:space="preserve">ACT to less intensive services. </w:t>
      </w:r>
    </w:p>
    <w:p w14:paraId="1E82FF1C" w14:textId="77777777" w:rsidR="00E21EC5" w:rsidRPr="002A64AB" w:rsidRDefault="00E21EC5" w:rsidP="002A64AB">
      <w:pPr>
        <w:spacing w:before="0" w:after="0" w:line="240" w:lineRule="auto"/>
        <w:rPr>
          <w:rFonts w:ascii="Arial Narrow" w:hAnsi="Arial Narrow"/>
          <w:sz w:val="22"/>
          <w:szCs w:val="22"/>
        </w:rPr>
      </w:pPr>
    </w:p>
    <w:p w14:paraId="07C03F48" w14:textId="46FA3B1D" w:rsidR="00C31C1E" w:rsidRPr="002A64AB" w:rsidRDefault="00C31C1E" w:rsidP="002A64AB">
      <w:pPr>
        <w:spacing w:before="0" w:after="0" w:line="240" w:lineRule="auto"/>
        <w:rPr>
          <w:rFonts w:ascii="Arial Narrow" w:hAnsi="Arial Narrow"/>
          <w:b/>
          <w:bCs/>
          <w:color w:val="000000"/>
          <w:sz w:val="22"/>
          <w:szCs w:val="22"/>
        </w:rPr>
      </w:pPr>
      <w:r w:rsidRPr="002A64AB">
        <w:rPr>
          <w:rFonts w:ascii="Arial Narrow" w:hAnsi="Arial Narrow"/>
          <w:i/>
          <w:iCs/>
          <w:sz w:val="22"/>
          <w:szCs w:val="22"/>
        </w:rPr>
        <w:t xml:space="preserve">As stated, these cutoffs are only to be used as </w:t>
      </w:r>
      <w:r w:rsidR="00606978" w:rsidRPr="002A64AB">
        <w:rPr>
          <w:rFonts w:ascii="Arial Narrow" w:hAnsi="Arial Narrow"/>
          <w:i/>
          <w:iCs/>
          <w:sz w:val="22"/>
          <w:szCs w:val="22"/>
        </w:rPr>
        <w:t xml:space="preserve">a </w:t>
      </w:r>
      <w:r w:rsidRPr="002A64AB">
        <w:rPr>
          <w:rFonts w:ascii="Arial Narrow" w:hAnsi="Arial Narrow"/>
          <w:i/>
          <w:iCs/>
          <w:sz w:val="22"/>
          <w:szCs w:val="22"/>
        </w:rPr>
        <w:t>guide.</w:t>
      </w:r>
      <w:r w:rsidRPr="002A64AB">
        <w:rPr>
          <w:rFonts w:ascii="Arial Narrow" w:hAnsi="Arial Narrow"/>
          <w:sz w:val="22"/>
          <w:szCs w:val="22"/>
        </w:rPr>
        <w:t xml:space="preserve"> </w:t>
      </w:r>
      <w:r w:rsidR="00606978" w:rsidRPr="002A64AB">
        <w:rPr>
          <w:rFonts w:ascii="Arial Narrow" w:hAnsi="Arial Narrow"/>
          <w:sz w:val="22"/>
          <w:szCs w:val="22"/>
        </w:rPr>
        <w:t>T</w:t>
      </w:r>
      <w:r w:rsidRPr="002A64AB">
        <w:rPr>
          <w:rFonts w:ascii="Arial Narrow" w:hAnsi="Arial Narrow"/>
          <w:sz w:val="22"/>
          <w:szCs w:val="22"/>
        </w:rPr>
        <w:t>he ATR should not be the only method used to help make transition decisions</w:t>
      </w:r>
      <w:r w:rsidR="00E21EC5" w:rsidRPr="002A64AB">
        <w:rPr>
          <w:rFonts w:ascii="Arial Narrow" w:hAnsi="Arial Narrow"/>
          <w:sz w:val="22"/>
          <w:szCs w:val="22"/>
        </w:rPr>
        <w:t>.</w:t>
      </w:r>
      <w:r w:rsidR="00606978" w:rsidRPr="002A64AB">
        <w:rPr>
          <w:rFonts w:ascii="Arial Narrow" w:hAnsi="Arial Narrow"/>
          <w:sz w:val="22"/>
          <w:szCs w:val="22"/>
        </w:rPr>
        <w:t xml:space="preserve"> Clinical and professional judgment </w:t>
      </w:r>
      <w:r w:rsidR="002C47B7" w:rsidRPr="002A64AB">
        <w:rPr>
          <w:rFonts w:ascii="Arial Narrow" w:hAnsi="Arial Narrow"/>
          <w:sz w:val="22"/>
          <w:szCs w:val="22"/>
        </w:rPr>
        <w:t xml:space="preserve">remains </w:t>
      </w:r>
      <w:r w:rsidR="00606978" w:rsidRPr="002A64AB">
        <w:rPr>
          <w:rFonts w:ascii="Arial Narrow" w:hAnsi="Arial Narrow"/>
          <w:sz w:val="22"/>
          <w:szCs w:val="22"/>
        </w:rPr>
        <w:t xml:space="preserve">an important part of identifying whether a participant is ready to transition from FACT </w:t>
      </w:r>
      <w:r w:rsidR="00087056" w:rsidRPr="002A64AB">
        <w:rPr>
          <w:rFonts w:ascii="Arial Narrow" w:hAnsi="Arial Narrow"/>
          <w:sz w:val="22"/>
          <w:szCs w:val="22"/>
        </w:rPr>
        <w:t>T</w:t>
      </w:r>
      <w:r w:rsidR="00606978" w:rsidRPr="002A64AB">
        <w:rPr>
          <w:rFonts w:ascii="Arial Narrow" w:hAnsi="Arial Narrow"/>
          <w:sz w:val="22"/>
          <w:szCs w:val="22"/>
        </w:rPr>
        <w:t>eam services. However, the ATR is used to formalize and codify the transition decision-making process by providing relevant information to consider about transitioning a participant to less intensive services. The intent of the ATR is not to replace clinical and professional judgment but to potentially reduce inherent subjectivity and bias.</w:t>
      </w:r>
    </w:p>
    <w:p w14:paraId="7B838E35" w14:textId="549A5442" w:rsidR="001C0C1D" w:rsidRPr="00A14155" w:rsidRDefault="005D02EA" w:rsidP="005318E1">
      <w:pPr>
        <w:pStyle w:val="Footer"/>
        <w:spacing w:line="240" w:lineRule="auto"/>
        <w:jc w:val="center"/>
        <w:rPr>
          <w:rFonts w:ascii="Arial Narrow" w:hAnsi="Arial Narrow"/>
          <w:color w:val="000000"/>
          <w:sz w:val="22"/>
          <w:szCs w:val="22"/>
        </w:rPr>
      </w:pPr>
      <w:r w:rsidRPr="00A14155">
        <w:rPr>
          <w:rFonts w:ascii="Arial Narrow" w:hAnsi="Arial Narrow"/>
          <w:noProof/>
          <w:color w:val="000000"/>
          <w:sz w:val="22"/>
          <w:szCs w:val="22"/>
        </w:rPr>
        <w:lastRenderedPageBreak/>
        <mc:AlternateContent>
          <mc:Choice Requires="wpi">
            <w:drawing>
              <wp:anchor distT="0" distB="0" distL="114300" distR="114300" simplePos="0" relativeHeight="251673600" behindDoc="0" locked="0" layoutInCell="1" allowOverlap="1" wp14:anchorId="3F9F44AA" wp14:editId="5B54197F">
                <wp:simplePos x="0" y="0"/>
                <wp:positionH relativeFrom="column">
                  <wp:posOffset>5873580</wp:posOffset>
                </wp:positionH>
                <wp:positionV relativeFrom="paragraph">
                  <wp:posOffset>8254590</wp:posOffset>
                </wp:positionV>
                <wp:extent cx="360" cy="360"/>
                <wp:effectExtent l="38100" t="38100" r="57150" b="57150"/>
                <wp:wrapNone/>
                <wp:docPr id="27" name="Ink 27"/>
                <wp:cNvGraphicFramePr/>
                <a:graphic xmlns:a="http://schemas.openxmlformats.org/drawingml/2006/main">
                  <a:graphicData uri="http://schemas.microsoft.com/office/word/2010/wordprocessingInk">
                    <w14:contentPart bwMode="auto" r:id="rId19">
                      <w14:nvContentPartPr>
                        <w14:cNvContentPartPr/>
                      </w14:nvContentPartPr>
                      <w14:xfrm>
                        <a:off x="0" y="0"/>
                        <a:ext cx="360" cy="360"/>
                      </w14:xfrm>
                    </w14:contentPart>
                  </a:graphicData>
                </a:graphic>
              </wp:anchor>
            </w:drawing>
          </mc:Choice>
          <mc:Fallback xmlns:arto="http://schemas.microsoft.com/office/word/2006/arto" xmlns:pic="http://schemas.openxmlformats.org/drawingml/2006/picture" xmlns:a14="http://schemas.microsoft.com/office/drawing/2010/main" xmlns:a="http://schemas.openxmlformats.org/drawingml/2006/main" xmlns:w16du="http://schemas.microsoft.com/office/word/2023/wordml/word16du">
            <w:pict w14:anchorId="3B05496C">
              <v:shapetype id="_x0000_t75" coordsize="21600,21600" filled="f" stroked="f" o:spt="75" o:preferrelative="t" path="m@4@5l@4@11@9@11@9@5xe" w14:anchorId="350FBF97">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Ink 27" style="position:absolute;margin-left:461.8pt;margin-top:649.25pt;width:1.45pt;height:1.45pt;z-index:251673600;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">
                <v:imagedata o:title="" r:id="rId24"/>
              </v:shape>
            </w:pict>
          </mc:Fallback>
        </mc:AlternateContent>
      </w:r>
      <w:r w:rsidRPr="00A14155">
        <w:rPr>
          <w:rFonts w:ascii="Arial Narrow" w:hAnsi="Arial Narrow"/>
          <w:noProof/>
          <w:color w:val="000000"/>
          <w:sz w:val="22"/>
          <w:szCs w:val="22"/>
        </w:rPr>
        <mc:AlternateContent>
          <mc:Choice Requires="wpi">
            <w:drawing>
              <wp:anchor distT="0" distB="0" distL="114300" distR="114300" simplePos="0" relativeHeight="251672576" behindDoc="0" locked="0" layoutInCell="1" allowOverlap="1" wp14:anchorId="4446DE0A" wp14:editId="104B3B76">
                <wp:simplePos x="0" y="0"/>
                <wp:positionH relativeFrom="column">
                  <wp:posOffset>5314315</wp:posOffset>
                </wp:positionH>
                <wp:positionV relativeFrom="paragraph">
                  <wp:posOffset>7486015</wp:posOffset>
                </wp:positionV>
                <wp:extent cx="184150" cy="38460"/>
                <wp:effectExtent l="38100" t="38100" r="25400" b="57150"/>
                <wp:wrapNone/>
                <wp:docPr id="26" name="Ink 26"/>
                <wp:cNvGraphicFramePr/>
                <a:graphic xmlns:a="http://schemas.openxmlformats.org/drawingml/2006/main">
                  <a:graphicData uri="http://schemas.microsoft.com/office/word/2010/wordprocessingInk">
                    <w14:contentPart bwMode="auto" r:id="rId25">
                      <w14:nvContentPartPr>
                        <w14:cNvContentPartPr/>
                      </w14:nvContentPartPr>
                      <w14:xfrm>
                        <a:off x="0" y="0"/>
                        <a:ext cx="184150" cy="38460"/>
                      </w14:xfrm>
                    </w14:contentPart>
                  </a:graphicData>
                </a:graphic>
              </wp:anchor>
            </w:drawing>
          </mc:Choice>
          <mc:Fallback xmlns:arto="http://schemas.microsoft.com/office/word/2006/arto" xmlns:pic="http://schemas.openxmlformats.org/drawingml/2006/picture" xmlns:a14="http://schemas.microsoft.com/office/drawing/2010/main" xmlns:a="http://schemas.openxmlformats.org/drawingml/2006/main" xmlns:w16du="http://schemas.microsoft.com/office/word/2023/wordml/word16du">
            <w:pict w14:anchorId="62D9181B">
              <v:shape id="Ink 26" style="position:absolute;margin-left:417.75pt;margin-top:588.75pt;width:15.9pt;height:4.5pt;z-index:251672576;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" w14:anchorId="6A8F3D39">
                <v:imagedata o:title="" r:id="rId26"/>
              </v:shape>
            </w:pict>
          </mc:Fallback>
        </mc:AlternateContent>
      </w:r>
      <w:r w:rsidR="0018154D" w:rsidRPr="00A14155">
        <w:rPr>
          <w:rFonts w:ascii="Arial Narrow" w:hAnsi="Arial Narrow"/>
          <w:noProof/>
          <w:color w:val="000000"/>
          <w:sz w:val="22"/>
          <w:szCs w:val="22"/>
        </w:rPr>
        <w:drawing>
          <wp:inline distT="0" distB="0" distL="0" distR="0" wp14:anchorId="22A0B84B" wp14:editId="1BF77E0E">
            <wp:extent cx="5943600" cy="79629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5943600" cy="7962900"/>
                    </a:xfrm>
                    <a:prstGeom prst="rect">
                      <a:avLst/>
                    </a:prstGeom>
                  </pic:spPr>
                </pic:pic>
              </a:graphicData>
            </a:graphic>
          </wp:inline>
        </w:drawing>
      </w:r>
    </w:p>
    <w:p w14:paraId="7DCC3DA2" w14:textId="77777777" w:rsidR="003A62D6" w:rsidRPr="00A14155" w:rsidRDefault="003A62D6" w:rsidP="005318E1">
      <w:pPr>
        <w:pStyle w:val="Footer"/>
        <w:spacing w:line="240" w:lineRule="auto"/>
        <w:jc w:val="center"/>
        <w:rPr>
          <w:rFonts w:ascii="Arial Narrow" w:hAnsi="Arial Narrow"/>
          <w:color w:val="000000"/>
          <w:sz w:val="22"/>
          <w:szCs w:val="22"/>
        </w:rPr>
      </w:pPr>
    </w:p>
    <w:p w14:paraId="3AA786FE" w14:textId="08BA923E" w:rsidR="003A62D6" w:rsidRPr="00A14155" w:rsidRDefault="003A62D6" w:rsidP="00EC0807">
      <w:pPr>
        <w:pStyle w:val="Heading1"/>
        <w:numPr>
          <w:ilvl w:val="0"/>
          <w:numId w:val="0"/>
        </w:numPr>
        <w:spacing w:line="240" w:lineRule="auto"/>
        <w:rPr>
          <w:rFonts w:ascii="Arial Narrow" w:hAnsi="Arial Narrow"/>
          <w:sz w:val="22"/>
          <w:szCs w:val="22"/>
        </w:rPr>
      </w:pPr>
      <w:r w:rsidRPr="00A14155">
        <w:rPr>
          <w:rFonts w:ascii="Arial Narrow" w:hAnsi="Arial Narrow"/>
          <w:color w:val="000000"/>
          <w:sz w:val="22"/>
          <w:szCs w:val="22"/>
        </w:rPr>
        <w:lastRenderedPageBreak/>
        <w:t xml:space="preserve">APPENDIX </w:t>
      </w:r>
      <w:r w:rsidRPr="00EC0807">
        <w:rPr>
          <w:rFonts w:ascii="Arial Narrow" w:hAnsi="Arial Narrow"/>
          <w:color w:val="000000"/>
          <w:sz w:val="22"/>
          <w:szCs w:val="22"/>
        </w:rPr>
        <w:t>D</w:t>
      </w:r>
      <w:r w:rsidRPr="00A14155">
        <w:rPr>
          <w:rFonts w:ascii="Arial Narrow" w:hAnsi="Arial Narrow"/>
          <w:color w:val="000000"/>
          <w:sz w:val="22"/>
          <w:szCs w:val="22"/>
        </w:rPr>
        <w:t xml:space="preserve"> – </w:t>
      </w:r>
      <w:r w:rsidRPr="00A14155">
        <w:rPr>
          <w:rFonts w:ascii="Arial Narrow" w:hAnsi="Arial Narrow"/>
          <w:sz w:val="22"/>
          <w:szCs w:val="22"/>
        </w:rPr>
        <w:t>DEFINITION OF KEY TERMS</w:t>
      </w:r>
    </w:p>
    <w:p w14:paraId="3FEDABC7" w14:textId="37CE1998" w:rsidR="003A62D6" w:rsidRPr="00A14155" w:rsidRDefault="003A62D6" w:rsidP="005318E1">
      <w:pPr>
        <w:pStyle w:val="SAMHBulletsLevel1"/>
        <w:numPr>
          <w:ilvl w:val="0"/>
          <w:numId w:val="0"/>
        </w:numPr>
        <w:spacing w:after="120" w:line="240" w:lineRule="auto"/>
        <w:rPr>
          <w:rFonts w:ascii="Arial Narrow" w:hAnsi="Arial Narrow"/>
          <w:b/>
          <w:sz w:val="22"/>
          <w:szCs w:val="22"/>
        </w:rPr>
      </w:pPr>
      <w:r w:rsidRPr="00A14155">
        <w:rPr>
          <w:rFonts w:ascii="Arial Narrow" w:hAnsi="Arial Narrow"/>
          <w:b/>
          <w:bCs/>
          <w:sz w:val="22"/>
          <w:szCs w:val="22"/>
        </w:rPr>
        <w:t>Assertive Community Treatment Transition Readiness Scale (ATR)</w:t>
      </w:r>
      <w:r w:rsidRPr="00A14155">
        <w:rPr>
          <w:rFonts w:ascii="Arial Narrow" w:hAnsi="Arial Narrow" w:cs="Times New Roman"/>
          <w:b/>
          <w:bCs/>
          <w:sz w:val="22"/>
          <w:szCs w:val="22"/>
          <w:vertAlign w:val="superscript"/>
        </w:rPr>
        <w:t>©</w:t>
      </w:r>
      <w:r w:rsidRPr="00A14155">
        <w:rPr>
          <w:rFonts w:ascii="Arial Narrow" w:hAnsi="Arial Narrow"/>
          <w:sz w:val="22"/>
          <w:szCs w:val="22"/>
        </w:rPr>
        <w:t xml:space="preserve"> is an 18-item measure used by FACT </w:t>
      </w:r>
      <w:r w:rsidR="00087056">
        <w:rPr>
          <w:rFonts w:ascii="Arial Narrow" w:hAnsi="Arial Narrow"/>
          <w:sz w:val="22"/>
          <w:szCs w:val="22"/>
        </w:rPr>
        <w:t>T</w:t>
      </w:r>
      <w:r w:rsidRPr="00A14155">
        <w:rPr>
          <w:rFonts w:ascii="Arial Narrow" w:hAnsi="Arial Narrow"/>
          <w:sz w:val="22"/>
          <w:szCs w:val="22"/>
        </w:rPr>
        <w:t>eams to: 1) identify individuals ready to transition from FACT to less intensive services and/or 2) inform an individual’s recovery plan and monitor overall progress. The ATR is used to formalize and codify the transition decision-making process by providing relevant information to consider about transitioning a participant. The intent of the ATR is not to replace clinical and professional judgment but to potentially reduce inherent subjectivity and bias.</w:t>
      </w:r>
    </w:p>
    <w:p w14:paraId="1BE3C8BD" w14:textId="77777777" w:rsidR="003A62D6" w:rsidRPr="00A14155" w:rsidRDefault="003A62D6" w:rsidP="005318E1">
      <w:pPr>
        <w:pStyle w:val="SAMHBulletsLevel1"/>
        <w:numPr>
          <w:ilvl w:val="0"/>
          <w:numId w:val="0"/>
        </w:numPr>
        <w:spacing w:after="120" w:line="240" w:lineRule="auto"/>
        <w:rPr>
          <w:rFonts w:ascii="Arial Narrow" w:hAnsi="Arial Narrow"/>
          <w:sz w:val="22"/>
          <w:szCs w:val="22"/>
        </w:rPr>
      </w:pPr>
      <w:r w:rsidRPr="00A14155">
        <w:rPr>
          <w:rFonts w:ascii="Arial Narrow" w:hAnsi="Arial Narrow"/>
          <w:b/>
          <w:sz w:val="22"/>
          <w:szCs w:val="22"/>
        </w:rPr>
        <w:t>Comprehensive assessment</w:t>
      </w:r>
      <w:r w:rsidRPr="00A14155">
        <w:rPr>
          <w:rFonts w:ascii="Arial Narrow" w:hAnsi="Arial Narrow"/>
          <w:sz w:val="22"/>
          <w:szCs w:val="22"/>
        </w:rPr>
        <w:t xml:space="preserve"> means an organized process of gathering information to evaluate a person’s mental and interactional status and his or her treatment, rehabilitation, and support needs that will enhance recovery. The results of the assessment are used to develop an individual recovery plan for the person. </w:t>
      </w:r>
    </w:p>
    <w:p w14:paraId="0C98AD2A" w14:textId="04675613" w:rsidR="003A62D6" w:rsidRPr="00A14155" w:rsidRDefault="003A62D6" w:rsidP="005318E1">
      <w:pPr>
        <w:pStyle w:val="SAMHBulletsLevel1"/>
        <w:numPr>
          <w:ilvl w:val="0"/>
          <w:numId w:val="0"/>
        </w:numPr>
        <w:spacing w:after="120" w:line="240" w:lineRule="auto"/>
        <w:rPr>
          <w:rFonts w:ascii="Arial Narrow" w:hAnsi="Arial Narrow"/>
          <w:bCs/>
          <w:sz w:val="22"/>
          <w:szCs w:val="22"/>
        </w:rPr>
      </w:pPr>
      <w:r w:rsidRPr="00A14155">
        <w:rPr>
          <w:rFonts w:ascii="Arial Narrow" w:hAnsi="Arial Narrow"/>
          <w:b/>
          <w:bCs/>
          <w:sz w:val="22"/>
          <w:szCs w:val="22"/>
        </w:rPr>
        <w:t>Culturally competent services</w:t>
      </w:r>
      <w:r w:rsidRPr="00A14155">
        <w:rPr>
          <w:rFonts w:ascii="Arial Narrow" w:hAnsi="Arial Narrow"/>
          <w:bCs/>
          <w:sz w:val="22"/>
          <w:szCs w:val="22"/>
        </w:rPr>
        <w:t xml:space="preserve"> </w:t>
      </w:r>
      <w:r w:rsidR="0047521B" w:rsidRPr="00A14155">
        <w:rPr>
          <w:rFonts w:ascii="Arial Narrow" w:hAnsi="Arial Narrow"/>
          <w:bCs/>
          <w:sz w:val="22"/>
          <w:szCs w:val="22"/>
        </w:rPr>
        <w:t>mean</w:t>
      </w:r>
      <w:r w:rsidRPr="00A14155">
        <w:rPr>
          <w:rFonts w:ascii="Arial Narrow" w:hAnsi="Arial Narrow"/>
          <w:bCs/>
          <w:sz w:val="22"/>
          <w:szCs w:val="22"/>
        </w:rPr>
        <w:t xml:space="preserve"> acknowledging and incorporating variances in normative acceptable </w:t>
      </w:r>
      <w:r w:rsidRPr="00A14155">
        <w:rPr>
          <w:rFonts w:ascii="Arial Narrow" w:hAnsi="Arial Narrow"/>
          <w:sz w:val="22"/>
          <w:szCs w:val="22"/>
        </w:rPr>
        <w:t>behaviors</w:t>
      </w:r>
      <w:r w:rsidRPr="00A14155">
        <w:rPr>
          <w:rFonts w:ascii="Arial Narrow" w:hAnsi="Arial Narrow"/>
          <w:bCs/>
          <w:sz w:val="22"/>
          <w:szCs w:val="22"/>
        </w:rPr>
        <w:t>, beliefs, and values in determining an individual’s mental wellness/illness and incorporating those variances into assessments and treatment that promotes recovery.</w:t>
      </w:r>
    </w:p>
    <w:p w14:paraId="5837E811" w14:textId="78B89D67" w:rsidR="003A62D6" w:rsidRPr="00A14155" w:rsidRDefault="003A62D6" w:rsidP="005318E1">
      <w:pPr>
        <w:pStyle w:val="SAMHBulletsLevel1"/>
        <w:numPr>
          <w:ilvl w:val="0"/>
          <w:numId w:val="0"/>
        </w:numPr>
        <w:spacing w:after="120" w:line="240" w:lineRule="auto"/>
        <w:rPr>
          <w:rFonts w:ascii="Arial Narrow" w:hAnsi="Arial Narrow"/>
          <w:sz w:val="22"/>
          <w:szCs w:val="22"/>
        </w:rPr>
      </w:pPr>
      <w:r w:rsidRPr="00A14155">
        <w:rPr>
          <w:rFonts w:ascii="Arial Narrow" w:hAnsi="Arial Narrow"/>
          <w:b/>
          <w:sz w:val="22"/>
          <w:szCs w:val="22"/>
        </w:rPr>
        <w:t>Empowerment</w:t>
      </w:r>
      <w:r w:rsidRPr="00A14155">
        <w:rPr>
          <w:rFonts w:ascii="Arial Narrow" w:hAnsi="Arial Narrow"/>
          <w:sz w:val="22"/>
          <w:szCs w:val="22"/>
        </w:rPr>
        <w:t xml:space="preserve"> means the process where the provider of services encourages the individual to make choices in matters affecting their lives and to accept personal responsibility for those choices. The empowerment process will include but is not limited </w:t>
      </w:r>
      <w:r w:rsidR="00CB612B" w:rsidRPr="00A14155">
        <w:rPr>
          <w:rFonts w:ascii="Arial Narrow" w:hAnsi="Arial Narrow"/>
          <w:sz w:val="22"/>
          <w:szCs w:val="22"/>
        </w:rPr>
        <w:t>to</w:t>
      </w:r>
      <w:r w:rsidRPr="00A14155">
        <w:rPr>
          <w:rFonts w:ascii="Arial Narrow" w:hAnsi="Arial Narrow"/>
          <w:sz w:val="22"/>
          <w:szCs w:val="22"/>
        </w:rPr>
        <w:t xml:space="preserve"> 1) freedom of choice regarding services; 2) influence over the operation and structure of service provision; 3) participation in system-wide recovery planning; and 4) participation in decision-making at the community level.</w:t>
      </w:r>
    </w:p>
    <w:p w14:paraId="73CEBCC6" w14:textId="27C5AB33" w:rsidR="003A62D6" w:rsidRPr="00A14155" w:rsidRDefault="003A62D6" w:rsidP="005318E1">
      <w:pPr>
        <w:pStyle w:val="SAMHBulletsLevel1"/>
        <w:numPr>
          <w:ilvl w:val="0"/>
          <w:numId w:val="0"/>
        </w:numPr>
        <w:spacing w:after="120" w:line="240" w:lineRule="auto"/>
        <w:rPr>
          <w:rFonts w:ascii="Arial Narrow" w:hAnsi="Arial Narrow"/>
          <w:sz w:val="22"/>
          <w:szCs w:val="22"/>
        </w:rPr>
      </w:pPr>
      <w:r w:rsidRPr="00A14155">
        <w:rPr>
          <w:rFonts w:ascii="Arial Narrow" w:hAnsi="Arial Narrow"/>
          <w:b/>
          <w:sz w:val="22"/>
          <w:szCs w:val="22"/>
        </w:rPr>
        <w:t xml:space="preserve">Engage </w:t>
      </w:r>
      <w:r w:rsidRPr="00A14155">
        <w:rPr>
          <w:rFonts w:ascii="Arial Narrow" w:hAnsi="Arial Narrow"/>
          <w:sz w:val="22"/>
          <w:szCs w:val="22"/>
        </w:rPr>
        <w:t xml:space="preserve">as it relates to new admissions means the process of identifying, recruiting, and considering a person for enrollment. A person being considered for FACT who is in a state mental health treatment facility, local hospital, or crisis stabilization unit (CSU) cannot be enrolled until discharge takes place. Team members may begin to visit the person in the hospital and participate in developing the discharge plan but will not officially assume responsibility </w:t>
      </w:r>
      <w:r w:rsidR="007966FD">
        <w:rPr>
          <w:rFonts w:ascii="Arial Narrow" w:hAnsi="Arial Narrow"/>
          <w:sz w:val="22"/>
          <w:szCs w:val="22"/>
        </w:rPr>
        <w:t>for providing</w:t>
      </w:r>
      <w:r w:rsidRPr="00A14155">
        <w:rPr>
          <w:rFonts w:ascii="Arial Narrow" w:hAnsi="Arial Narrow"/>
          <w:sz w:val="22"/>
          <w:szCs w:val="22"/>
        </w:rPr>
        <w:t xml:space="preserve"> treatment services until the person is discharged. A person already enrolled in a FACT program continues to be enrolled even though hospitalization via a CSU, local hospital</w:t>
      </w:r>
      <w:r w:rsidR="007517C9">
        <w:rPr>
          <w:rFonts w:ascii="Arial Narrow" w:hAnsi="Arial Narrow"/>
          <w:sz w:val="22"/>
          <w:szCs w:val="22"/>
        </w:rPr>
        <w:t>,</w:t>
      </w:r>
      <w:r w:rsidRPr="00A14155">
        <w:rPr>
          <w:rFonts w:ascii="Arial Narrow" w:hAnsi="Arial Narrow"/>
          <w:sz w:val="22"/>
          <w:szCs w:val="22"/>
        </w:rPr>
        <w:t xml:space="preserve"> or state mental health treatment facility occurs. Even though a person going through the engagement process has not formally been enrolled in a team, the team must keep a written record on:</w:t>
      </w:r>
    </w:p>
    <w:p w14:paraId="5D2CE7A5" w14:textId="77777777" w:rsidR="003A62D6" w:rsidRPr="00A14155" w:rsidRDefault="003A62D6" w:rsidP="00EC0807">
      <w:pPr>
        <w:pStyle w:val="Heading1"/>
        <w:numPr>
          <w:ilvl w:val="0"/>
          <w:numId w:val="299"/>
        </w:numPr>
        <w:spacing w:line="240" w:lineRule="auto"/>
        <w:ind w:left="720"/>
        <w:jc w:val="left"/>
        <w:rPr>
          <w:rFonts w:ascii="Arial Narrow" w:hAnsi="Arial Narrow"/>
          <w:b w:val="0"/>
          <w:bCs w:val="0"/>
          <w:sz w:val="22"/>
          <w:szCs w:val="22"/>
        </w:rPr>
      </w:pPr>
      <w:r w:rsidRPr="00A14155">
        <w:rPr>
          <w:rFonts w:ascii="Arial Narrow" w:hAnsi="Arial Narrow"/>
          <w:b w:val="0"/>
          <w:bCs w:val="0"/>
          <w:sz w:val="22"/>
          <w:szCs w:val="22"/>
        </w:rPr>
        <w:t>Activities that took place during the engagement process,</w:t>
      </w:r>
    </w:p>
    <w:p w14:paraId="1EBF9E8D" w14:textId="77777777" w:rsidR="003A62D6" w:rsidRPr="00A14155" w:rsidRDefault="003A62D6" w:rsidP="00EC0807">
      <w:pPr>
        <w:pStyle w:val="Heading1"/>
        <w:numPr>
          <w:ilvl w:val="0"/>
          <w:numId w:val="299"/>
        </w:numPr>
        <w:spacing w:line="240" w:lineRule="auto"/>
        <w:ind w:left="720"/>
        <w:jc w:val="left"/>
        <w:rPr>
          <w:rFonts w:ascii="Arial Narrow" w:hAnsi="Arial Narrow"/>
          <w:b w:val="0"/>
          <w:bCs w:val="0"/>
          <w:sz w:val="22"/>
          <w:szCs w:val="22"/>
        </w:rPr>
      </w:pPr>
      <w:r w:rsidRPr="00A14155">
        <w:rPr>
          <w:rFonts w:ascii="Arial Narrow" w:hAnsi="Arial Narrow"/>
          <w:b w:val="0"/>
          <w:bCs w:val="0"/>
          <w:sz w:val="22"/>
          <w:szCs w:val="22"/>
        </w:rPr>
        <w:t>The person’s response to engagement activities, and</w:t>
      </w:r>
    </w:p>
    <w:p w14:paraId="3832597F" w14:textId="77777777" w:rsidR="003A62D6" w:rsidRPr="00A14155" w:rsidRDefault="003A62D6" w:rsidP="00EC0807">
      <w:pPr>
        <w:pStyle w:val="Heading1"/>
        <w:numPr>
          <w:ilvl w:val="0"/>
          <w:numId w:val="299"/>
        </w:numPr>
        <w:spacing w:line="240" w:lineRule="auto"/>
        <w:ind w:left="720"/>
        <w:jc w:val="left"/>
        <w:rPr>
          <w:rFonts w:ascii="Arial Narrow" w:hAnsi="Arial Narrow"/>
          <w:b w:val="0"/>
          <w:bCs w:val="0"/>
          <w:sz w:val="22"/>
          <w:szCs w:val="22"/>
        </w:rPr>
      </w:pPr>
      <w:r w:rsidRPr="00A14155">
        <w:rPr>
          <w:rFonts w:ascii="Arial Narrow" w:hAnsi="Arial Narrow"/>
          <w:b w:val="0"/>
          <w:bCs w:val="0"/>
          <w:sz w:val="22"/>
          <w:szCs w:val="22"/>
        </w:rPr>
        <w:t>The name of the FACT staff member conducting the engagement activities.</w:t>
      </w:r>
    </w:p>
    <w:p w14:paraId="7EA0218B" w14:textId="2D7A077D" w:rsidR="003A62D6" w:rsidRPr="00A14155" w:rsidRDefault="003A62D6" w:rsidP="005318E1">
      <w:pPr>
        <w:pStyle w:val="SAMHBulletsLevel1"/>
        <w:numPr>
          <w:ilvl w:val="0"/>
          <w:numId w:val="0"/>
        </w:numPr>
        <w:spacing w:after="120" w:line="240" w:lineRule="auto"/>
        <w:rPr>
          <w:rFonts w:ascii="Arial Narrow" w:hAnsi="Arial Narrow"/>
          <w:sz w:val="22"/>
          <w:szCs w:val="22"/>
        </w:rPr>
      </w:pPr>
      <w:r w:rsidRPr="00A14155">
        <w:rPr>
          <w:rFonts w:ascii="Arial Narrow" w:hAnsi="Arial Narrow"/>
          <w:b/>
          <w:sz w:val="22"/>
          <w:szCs w:val="22"/>
        </w:rPr>
        <w:t>Functional Assessment Rating Scale (FARS)</w:t>
      </w:r>
      <w:r w:rsidRPr="00A14155">
        <w:rPr>
          <w:rFonts w:ascii="Arial Narrow" w:hAnsi="Arial Narrow"/>
          <w:sz w:val="22"/>
          <w:szCs w:val="22"/>
        </w:rPr>
        <w:t xml:space="preserve"> </w:t>
      </w:r>
      <w:r w:rsidR="007517C9">
        <w:rPr>
          <w:rFonts w:ascii="Arial Narrow" w:hAnsi="Arial Narrow"/>
          <w:sz w:val="22"/>
          <w:szCs w:val="22"/>
        </w:rPr>
        <w:t>is</w:t>
      </w:r>
      <w:r w:rsidRPr="00A14155">
        <w:rPr>
          <w:rFonts w:ascii="Arial Narrow" w:hAnsi="Arial Narrow"/>
          <w:sz w:val="22"/>
          <w:szCs w:val="22"/>
        </w:rPr>
        <w:t xml:space="preserve"> the rating scale adopted by the Office of Substance Abuse and Mental Health that is to be administered consistent with the most current version of the Department’s pamphlet 155-2 as it is developed. </w:t>
      </w:r>
    </w:p>
    <w:p w14:paraId="6033CB7A" w14:textId="6C01B1B9" w:rsidR="003A62D6" w:rsidRPr="00A14155" w:rsidRDefault="003A62D6" w:rsidP="005318E1">
      <w:pPr>
        <w:pStyle w:val="SAMHBulletsLevel1"/>
        <w:numPr>
          <w:ilvl w:val="0"/>
          <w:numId w:val="0"/>
        </w:numPr>
        <w:spacing w:after="120" w:line="240" w:lineRule="auto"/>
        <w:rPr>
          <w:rFonts w:ascii="Arial Narrow" w:hAnsi="Arial Narrow"/>
          <w:sz w:val="22"/>
          <w:szCs w:val="22"/>
        </w:rPr>
      </w:pPr>
      <w:r w:rsidRPr="00A14155">
        <w:rPr>
          <w:rFonts w:ascii="Arial Narrow" w:hAnsi="Arial Narrow"/>
          <w:b/>
          <w:sz w:val="22"/>
          <w:szCs w:val="22"/>
        </w:rPr>
        <w:t>Incompetent to proceed</w:t>
      </w:r>
      <w:r w:rsidRPr="00A14155">
        <w:rPr>
          <w:rFonts w:ascii="Arial Narrow" w:hAnsi="Arial Narrow"/>
          <w:sz w:val="22"/>
          <w:szCs w:val="22"/>
        </w:rPr>
        <w:t xml:space="preserve">, pursuant to s. 916.106, F.S., means the condition </w:t>
      </w:r>
      <w:r w:rsidR="00A04101">
        <w:rPr>
          <w:rFonts w:ascii="Arial Narrow" w:hAnsi="Arial Narrow"/>
          <w:sz w:val="22"/>
          <w:szCs w:val="22"/>
        </w:rPr>
        <w:t>that</w:t>
      </w:r>
      <w:r w:rsidRPr="00A14155">
        <w:rPr>
          <w:rFonts w:ascii="Arial Narrow" w:hAnsi="Arial Narrow"/>
          <w:sz w:val="22"/>
          <w:szCs w:val="22"/>
        </w:rPr>
        <w:t xml:space="preserve"> a defendant </w:t>
      </w:r>
      <w:r w:rsidR="00F0116A">
        <w:rPr>
          <w:rFonts w:ascii="Arial Narrow" w:hAnsi="Arial Narrow"/>
          <w:sz w:val="22"/>
          <w:szCs w:val="22"/>
        </w:rPr>
        <w:t>is</w:t>
      </w:r>
      <w:r w:rsidRPr="00A14155">
        <w:rPr>
          <w:rFonts w:ascii="Arial Narrow" w:hAnsi="Arial Narrow"/>
          <w:sz w:val="22"/>
          <w:szCs w:val="22"/>
        </w:rPr>
        <w:t xml:space="preserve"> unable to proceed at any material stage of a criminal proceeding due to mental impairment. Those stages shall include a trial of the case and pretrial hearings involving questions of fact on which the defendant might be expected to testify. It shall also include an entry of a plea, proceedings for violations of probation or violations of community control, sentencing, and hearings on issues regarding a defendant’s failure to comply with court orders. It also considers conditions or other matters in which the mental competence of the defendant is necessary for a just resolution of the issues being considered.</w:t>
      </w:r>
    </w:p>
    <w:p w14:paraId="3E11FC6F" w14:textId="77777777" w:rsidR="003A62D6" w:rsidRPr="00A14155" w:rsidRDefault="003A62D6" w:rsidP="005318E1">
      <w:pPr>
        <w:pStyle w:val="SAMHBulletsLevel1"/>
        <w:numPr>
          <w:ilvl w:val="0"/>
          <w:numId w:val="0"/>
        </w:numPr>
        <w:spacing w:after="120" w:line="240" w:lineRule="auto"/>
        <w:rPr>
          <w:rFonts w:ascii="Arial Narrow" w:hAnsi="Arial Narrow"/>
          <w:sz w:val="22"/>
          <w:szCs w:val="22"/>
        </w:rPr>
      </w:pPr>
      <w:r w:rsidRPr="00A14155">
        <w:rPr>
          <w:rFonts w:ascii="Arial Narrow" w:hAnsi="Arial Narrow"/>
          <w:b/>
          <w:sz w:val="22"/>
          <w:szCs w:val="22"/>
        </w:rPr>
        <w:t>Initial assessment and recovery plan</w:t>
      </w:r>
      <w:r w:rsidRPr="00A14155">
        <w:rPr>
          <w:rFonts w:ascii="Arial Narrow" w:hAnsi="Arial Narrow"/>
          <w:sz w:val="22"/>
          <w:szCs w:val="22"/>
        </w:rPr>
        <w:t xml:space="preserve"> means the initial evaluation of a person’s mental health status and initial practical resource needs (e.g., housing, finances). The initial recovery plan is completed on the day of admission and guides services until the comprehensive assessment and recovery plan are completed.</w:t>
      </w:r>
    </w:p>
    <w:p w14:paraId="530E047E" w14:textId="511B18E6" w:rsidR="003A62D6" w:rsidRPr="00A14155" w:rsidRDefault="003A62D6" w:rsidP="005318E1">
      <w:pPr>
        <w:pStyle w:val="SAMHBulletsLevel1"/>
        <w:numPr>
          <w:ilvl w:val="0"/>
          <w:numId w:val="0"/>
        </w:numPr>
        <w:spacing w:after="120" w:line="240" w:lineRule="auto"/>
        <w:rPr>
          <w:rFonts w:ascii="Arial Narrow" w:hAnsi="Arial Narrow"/>
          <w:sz w:val="22"/>
          <w:szCs w:val="22"/>
        </w:rPr>
      </w:pPr>
      <w:r w:rsidRPr="00A14155">
        <w:rPr>
          <w:rFonts w:ascii="Arial Narrow" w:hAnsi="Arial Narrow"/>
          <w:b/>
          <w:bCs/>
          <w:sz w:val="22"/>
          <w:szCs w:val="22"/>
        </w:rPr>
        <w:t>Mental illness</w:t>
      </w:r>
      <w:r w:rsidRPr="00A14155">
        <w:rPr>
          <w:rFonts w:ascii="Arial Narrow" w:hAnsi="Arial Narrow"/>
          <w:sz w:val="22"/>
          <w:szCs w:val="22"/>
        </w:rPr>
        <w:t xml:space="preserve"> means an impairment of the mental or emotional processes that exercise conscious control of one’s actions or of the ability to perceive or understand reality, which impairment substantially interferes with a person’s </w:t>
      </w:r>
      <w:r w:rsidRPr="00A14155">
        <w:rPr>
          <w:rFonts w:ascii="Arial Narrow" w:hAnsi="Arial Narrow"/>
          <w:sz w:val="22"/>
          <w:szCs w:val="22"/>
        </w:rPr>
        <w:lastRenderedPageBreak/>
        <w:t xml:space="preserve">ability to meet the ordinary demands of living. For this part, the term does not include </w:t>
      </w:r>
      <w:r w:rsidRPr="00A14155">
        <w:rPr>
          <w:rFonts w:ascii="Arial Narrow" w:hAnsi="Arial Narrow"/>
          <w:color w:val="000000"/>
          <w:sz w:val="22"/>
          <w:szCs w:val="22"/>
        </w:rPr>
        <w:t xml:space="preserve">a developmental disability as defined in </w:t>
      </w:r>
      <w:r w:rsidR="00751E93">
        <w:rPr>
          <w:rFonts w:ascii="Arial Narrow" w:hAnsi="Arial Narrow"/>
          <w:color w:val="000000"/>
          <w:sz w:val="22"/>
          <w:szCs w:val="22"/>
        </w:rPr>
        <w:t>Chapter</w:t>
      </w:r>
      <w:r w:rsidRPr="00A14155">
        <w:rPr>
          <w:rFonts w:ascii="Arial Narrow" w:hAnsi="Arial Narrow"/>
          <w:color w:val="000000"/>
          <w:sz w:val="22"/>
          <w:szCs w:val="22"/>
        </w:rPr>
        <w:t xml:space="preserve"> 393, intoxication, or conditions manifested only by antisocial behavior or substance use</w:t>
      </w:r>
      <w:r w:rsidRPr="00A14155">
        <w:rPr>
          <w:rFonts w:ascii="Arial Narrow" w:hAnsi="Arial Narrow"/>
          <w:sz w:val="22"/>
          <w:szCs w:val="22"/>
        </w:rPr>
        <w:t>.</w:t>
      </w:r>
      <w:r w:rsidRPr="00A14155">
        <w:rPr>
          <w:rStyle w:val="FootnoteReference"/>
          <w:rFonts w:ascii="Arial Narrow" w:hAnsi="Arial Narrow"/>
          <w:sz w:val="22"/>
          <w:szCs w:val="22"/>
        </w:rPr>
        <w:footnoteReference w:id="11"/>
      </w:r>
    </w:p>
    <w:p w14:paraId="5BCF2B44" w14:textId="77777777" w:rsidR="003A62D6" w:rsidRPr="00A14155" w:rsidRDefault="003A62D6" w:rsidP="005318E1">
      <w:pPr>
        <w:pStyle w:val="SAMHBulletsLevel1"/>
        <w:numPr>
          <w:ilvl w:val="0"/>
          <w:numId w:val="0"/>
        </w:numPr>
        <w:spacing w:after="120" w:line="240" w:lineRule="auto"/>
        <w:rPr>
          <w:rFonts w:ascii="Arial Narrow" w:hAnsi="Arial Narrow"/>
          <w:sz w:val="22"/>
          <w:szCs w:val="22"/>
        </w:rPr>
      </w:pPr>
      <w:r w:rsidRPr="00A14155">
        <w:rPr>
          <w:rFonts w:ascii="Arial Narrow" w:hAnsi="Arial Narrow"/>
          <w:b/>
          <w:sz w:val="22"/>
          <w:szCs w:val="22"/>
        </w:rPr>
        <w:t>Not guilty by reason of insanity</w:t>
      </w:r>
      <w:r w:rsidRPr="00A14155">
        <w:rPr>
          <w:rFonts w:ascii="Arial Narrow" w:hAnsi="Arial Narrow"/>
          <w:sz w:val="22"/>
          <w:szCs w:val="22"/>
        </w:rPr>
        <w:t>, pursuant to s. 916.15, F.S., means a ruling by a court acquitting a defendant of criminal charges because of a mental deficiency or illness sufficient under the law to preclude conviction.</w:t>
      </w:r>
    </w:p>
    <w:p w14:paraId="35BBB335" w14:textId="25D54E7D" w:rsidR="003A62D6" w:rsidRPr="00A14155" w:rsidRDefault="003A62D6" w:rsidP="005318E1">
      <w:pPr>
        <w:pStyle w:val="SAMHBulletsLevel1"/>
        <w:numPr>
          <w:ilvl w:val="0"/>
          <w:numId w:val="0"/>
        </w:numPr>
        <w:spacing w:after="120" w:line="240" w:lineRule="auto"/>
        <w:rPr>
          <w:rFonts w:ascii="Arial Narrow" w:hAnsi="Arial Narrow"/>
          <w:sz w:val="22"/>
          <w:szCs w:val="22"/>
        </w:rPr>
      </w:pPr>
      <w:r w:rsidRPr="00A14155">
        <w:rPr>
          <w:rFonts w:ascii="Arial Narrow" w:hAnsi="Arial Narrow"/>
          <w:b/>
          <w:sz w:val="22"/>
          <w:szCs w:val="22"/>
        </w:rPr>
        <w:t>Psychiatric/social functioning history timeline</w:t>
      </w:r>
      <w:r w:rsidRPr="00A14155">
        <w:rPr>
          <w:rFonts w:ascii="Arial Narrow" w:hAnsi="Arial Narrow"/>
          <w:sz w:val="22"/>
          <w:szCs w:val="22"/>
        </w:rPr>
        <w:t xml:space="preserve"> </w:t>
      </w:r>
      <w:r w:rsidR="00751E93">
        <w:rPr>
          <w:rFonts w:ascii="Arial Narrow" w:hAnsi="Arial Narrow"/>
          <w:sz w:val="22"/>
          <w:szCs w:val="22"/>
        </w:rPr>
        <w:t>is</w:t>
      </w:r>
      <w:r w:rsidRPr="00A14155">
        <w:rPr>
          <w:rFonts w:ascii="Arial Narrow" w:hAnsi="Arial Narrow"/>
          <w:sz w:val="22"/>
          <w:szCs w:val="22"/>
        </w:rPr>
        <w:t xml:space="preserve"> the process that helps to organize, chronicle, and evaluate </w:t>
      </w:r>
      <w:r w:rsidRPr="00A14155">
        <w:rPr>
          <w:rFonts w:ascii="Arial Narrow" w:hAnsi="Arial Narrow"/>
          <w:b/>
          <w:sz w:val="22"/>
          <w:szCs w:val="22"/>
        </w:rPr>
        <w:t>information</w:t>
      </w:r>
      <w:r w:rsidRPr="00A14155">
        <w:rPr>
          <w:rFonts w:ascii="Arial Narrow" w:hAnsi="Arial Narrow"/>
          <w:sz w:val="22"/>
          <w:szCs w:val="22"/>
        </w:rPr>
        <w:t xml:space="preserve"> about significant events in a person’s life, experience with mental illness, and treatment history.</w:t>
      </w:r>
    </w:p>
    <w:p w14:paraId="7CD6DA7B" w14:textId="541C7F69" w:rsidR="003A62D6" w:rsidRPr="00A14155" w:rsidRDefault="003A62D6" w:rsidP="005318E1">
      <w:pPr>
        <w:pStyle w:val="SAMHBulletsLevel1"/>
        <w:numPr>
          <w:ilvl w:val="0"/>
          <w:numId w:val="0"/>
        </w:numPr>
        <w:spacing w:after="120" w:line="240" w:lineRule="auto"/>
        <w:rPr>
          <w:rFonts w:ascii="Arial Narrow" w:hAnsi="Arial Narrow"/>
          <w:sz w:val="22"/>
          <w:szCs w:val="22"/>
        </w:rPr>
      </w:pPr>
      <w:r w:rsidRPr="00A14155">
        <w:rPr>
          <w:rFonts w:ascii="Arial Narrow" w:hAnsi="Arial Narrow"/>
          <w:b/>
          <w:sz w:val="22"/>
          <w:szCs w:val="22"/>
        </w:rPr>
        <w:t>Psychotropic medication</w:t>
      </w:r>
      <w:r w:rsidRPr="00A14155">
        <w:rPr>
          <w:rFonts w:ascii="Arial Narrow" w:hAnsi="Arial Narrow"/>
          <w:sz w:val="22"/>
          <w:szCs w:val="22"/>
        </w:rPr>
        <w:t xml:space="preserve"> means any drug used to treat, manage, or control psychiatric symptoms or disordered behavior, including but not limited to antipsychotic, antidepressant, mood-stabilizing</w:t>
      </w:r>
      <w:r w:rsidR="00751E93">
        <w:rPr>
          <w:rFonts w:ascii="Arial Narrow" w:hAnsi="Arial Narrow"/>
          <w:sz w:val="22"/>
          <w:szCs w:val="22"/>
        </w:rPr>
        <w:t>,</w:t>
      </w:r>
      <w:r w:rsidRPr="00A14155">
        <w:rPr>
          <w:rFonts w:ascii="Arial Narrow" w:hAnsi="Arial Narrow"/>
          <w:sz w:val="22"/>
          <w:szCs w:val="22"/>
        </w:rPr>
        <w:t xml:space="preserve"> or anti-anxiety agents.</w:t>
      </w:r>
    </w:p>
    <w:p w14:paraId="5988A5E8" w14:textId="44CF06D3" w:rsidR="003A62D6" w:rsidRPr="00A14155" w:rsidRDefault="003A62D6" w:rsidP="005318E1">
      <w:pPr>
        <w:pStyle w:val="SAMHBulletsLevel1"/>
        <w:numPr>
          <w:ilvl w:val="0"/>
          <w:numId w:val="0"/>
        </w:numPr>
        <w:spacing w:after="120" w:line="240" w:lineRule="auto"/>
        <w:rPr>
          <w:rFonts w:ascii="Arial Narrow" w:hAnsi="Arial Narrow"/>
          <w:sz w:val="22"/>
          <w:szCs w:val="22"/>
        </w:rPr>
      </w:pPr>
      <w:r w:rsidRPr="00A14155">
        <w:rPr>
          <w:rFonts w:ascii="Arial Narrow" w:hAnsi="Arial Narrow"/>
          <w:b/>
          <w:sz w:val="22"/>
          <w:szCs w:val="22"/>
        </w:rPr>
        <w:t>Recovery</w:t>
      </w:r>
      <w:r w:rsidRPr="00A14155">
        <w:rPr>
          <w:rFonts w:ascii="Arial Narrow" w:hAnsi="Arial Narrow"/>
          <w:sz w:val="22"/>
          <w:szCs w:val="22"/>
        </w:rPr>
        <w:t xml:space="preserve"> means a process of change through which individuals improve their health and wellness, live a self-directed </w:t>
      </w:r>
      <w:proofErr w:type="gramStart"/>
      <w:r w:rsidRPr="00A14155">
        <w:rPr>
          <w:rFonts w:ascii="Arial Narrow" w:hAnsi="Arial Narrow"/>
          <w:sz w:val="22"/>
          <w:szCs w:val="22"/>
        </w:rPr>
        <w:t>life</w:t>
      </w:r>
      <w:proofErr w:type="gramEnd"/>
      <w:r w:rsidRPr="00A14155">
        <w:rPr>
          <w:rFonts w:ascii="Arial Narrow" w:hAnsi="Arial Narrow"/>
          <w:sz w:val="22"/>
          <w:szCs w:val="22"/>
        </w:rPr>
        <w:t xml:space="preserve"> and strive to reach their full potential.</w:t>
      </w:r>
    </w:p>
    <w:p w14:paraId="6A518D9F" w14:textId="77777777" w:rsidR="003A62D6" w:rsidRPr="00A14155" w:rsidRDefault="003A62D6" w:rsidP="005318E1">
      <w:pPr>
        <w:pStyle w:val="SAMHBulletsLevel1"/>
        <w:numPr>
          <w:ilvl w:val="0"/>
          <w:numId w:val="0"/>
        </w:numPr>
        <w:spacing w:after="120" w:line="240" w:lineRule="auto"/>
        <w:rPr>
          <w:rFonts w:ascii="Arial Narrow" w:hAnsi="Arial Narrow"/>
          <w:sz w:val="22"/>
          <w:szCs w:val="22"/>
        </w:rPr>
      </w:pPr>
      <w:r w:rsidRPr="00A14155">
        <w:rPr>
          <w:rFonts w:ascii="Arial Narrow" w:hAnsi="Arial Narrow"/>
          <w:b/>
          <w:sz w:val="22"/>
          <w:szCs w:val="22"/>
        </w:rPr>
        <w:t>Recovery Plan</w:t>
      </w:r>
      <w:r w:rsidRPr="00A14155">
        <w:rPr>
          <w:rFonts w:ascii="Arial Narrow" w:hAnsi="Arial Narrow"/>
          <w:sz w:val="22"/>
          <w:szCs w:val="22"/>
        </w:rPr>
        <w:t xml:space="preserve"> means the culmination of a continuing process involving the participant, family or other supports upon consent, and the team. The plan reflects individualized service activity and intensity to meet person-specific needs that promote recovery. The plan documents the person’s goals and the services necessary to achieve them. The plan must reflect the individual’s preferences for services and choices in the selection of living arrangements. The plan delineates the roles and responsibilities of the team members who will carry out the services.</w:t>
      </w:r>
    </w:p>
    <w:p w14:paraId="55B2EC85" w14:textId="77777777" w:rsidR="003A62D6" w:rsidRPr="00A14155" w:rsidRDefault="003A62D6" w:rsidP="005318E1">
      <w:pPr>
        <w:pStyle w:val="SAMHBulletsLevel1"/>
        <w:numPr>
          <w:ilvl w:val="0"/>
          <w:numId w:val="0"/>
        </w:numPr>
        <w:spacing w:after="120" w:line="240" w:lineRule="auto"/>
        <w:rPr>
          <w:rFonts w:ascii="Arial Narrow" w:hAnsi="Arial Narrow"/>
          <w:sz w:val="22"/>
          <w:szCs w:val="22"/>
        </w:rPr>
      </w:pPr>
      <w:r w:rsidRPr="00A14155">
        <w:rPr>
          <w:rFonts w:ascii="Arial Narrow" w:hAnsi="Arial Narrow"/>
          <w:b/>
          <w:sz w:val="22"/>
          <w:szCs w:val="22"/>
        </w:rPr>
        <w:t>Recovery Plan Review</w:t>
      </w:r>
      <w:r w:rsidRPr="00A14155">
        <w:rPr>
          <w:rFonts w:ascii="Arial Narrow" w:hAnsi="Arial Narrow"/>
          <w:sz w:val="22"/>
          <w:szCs w:val="22"/>
        </w:rPr>
        <w:t xml:space="preserve"> means a written summary describing the person’s progress since the last recovery-planning meeting; it outlines interactional strengths and limitations at the time the recovery plan is rewritten.</w:t>
      </w:r>
    </w:p>
    <w:p w14:paraId="7B18AF1C" w14:textId="420C245A" w:rsidR="003A62D6" w:rsidRPr="00A14155" w:rsidRDefault="003A62D6" w:rsidP="00EC0807">
      <w:pPr>
        <w:pStyle w:val="Footer"/>
        <w:spacing w:line="240" w:lineRule="auto"/>
        <w:rPr>
          <w:rFonts w:ascii="Arial Narrow" w:hAnsi="Arial Narrow"/>
          <w:color w:val="000000"/>
          <w:sz w:val="22"/>
          <w:szCs w:val="22"/>
        </w:rPr>
      </w:pPr>
      <w:r w:rsidRPr="00A14155">
        <w:rPr>
          <w:rFonts w:ascii="Arial Narrow" w:hAnsi="Arial Narrow"/>
          <w:b/>
          <w:bCs/>
          <w:sz w:val="22"/>
          <w:szCs w:val="22"/>
        </w:rPr>
        <w:t>Rehabilitation</w:t>
      </w:r>
      <w:r w:rsidRPr="00A14155">
        <w:rPr>
          <w:rFonts w:ascii="Arial Narrow" w:hAnsi="Arial Narrow"/>
          <w:sz w:val="22"/>
          <w:szCs w:val="22"/>
        </w:rPr>
        <w:t xml:space="preserve"> means services and supports that promote recovery, full community integration</w:t>
      </w:r>
      <w:r w:rsidR="00751E93">
        <w:rPr>
          <w:rFonts w:ascii="Arial Narrow" w:hAnsi="Arial Narrow"/>
          <w:sz w:val="22"/>
          <w:szCs w:val="22"/>
        </w:rPr>
        <w:t>,</w:t>
      </w:r>
      <w:r w:rsidRPr="00A14155">
        <w:rPr>
          <w:rFonts w:ascii="Arial Narrow" w:hAnsi="Arial Narrow"/>
          <w:sz w:val="22"/>
          <w:szCs w:val="22"/>
        </w:rPr>
        <w:t xml:space="preserve"> and improved quality of life for persons diagnosed with any mental health condition that seriously impairs their ability to lead meaningful lives. Rehabilitation services are collaborative, </w:t>
      </w:r>
      <w:r w:rsidR="00751E93">
        <w:rPr>
          <w:rFonts w:ascii="Arial Narrow" w:hAnsi="Arial Narrow"/>
          <w:sz w:val="22"/>
          <w:szCs w:val="22"/>
        </w:rPr>
        <w:t>person-directed</w:t>
      </w:r>
      <w:r w:rsidR="007966FD">
        <w:rPr>
          <w:rFonts w:ascii="Arial Narrow" w:hAnsi="Arial Narrow"/>
          <w:sz w:val="22"/>
          <w:szCs w:val="22"/>
        </w:rPr>
        <w:t>,</w:t>
      </w:r>
      <w:r w:rsidRPr="00A14155">
        <w:rPr>
          <w:rFonts w:ascii="Arial Narrow" w:hAnsi="Arial Narrow"/>
          <w:sz w:val="22"/>
          <w:szCs w:val="22"/>
        </w:rPr>
        <w:t xml:space="preserve"> and individualized. They focus on helping individuals develop skills and access resources needed to increase their capacity to be successful and satisfied in the living, working, learning, and social environments of their choice.</w:t>
      </w:r>
      <w:r w:rsidRPr="00A14155">
        <w:rPr>
          <w:rStyle w:val="FootnoteReference"/>
          <w:rFonts w:ascii="Arial Narrow" w:hAnsi="Arial Narrow"/>
          <w:sz w:val="22"/>
          <w:szCs w:val="22"/>
        </w:rPr>
        <w:footnoteReference w:id="12"/>
      </w:r>
      <w:r w:rsidRPr="00A14155" w:rsidDel="00FD196B">
        <w:rPr>
          <w:rFonts w:ascii="Arial Narrow" w:hAnsi="Arial Narrow"/>
          <w:sz w:val="22"/>
          <w:szCs w:val="22"/>
        </w:rPr>
        <w:t xml:space="preserve"> </w:t>
      </w:r>
    </w:p>
    <w:sectPr w:rsidR="003A62D6" w:rsidRPr="00A14155" w:rsidSect="00FA3104">
      <w:headerReference w:type="even" r:id="rId28"/>
      <w:headerReference w:type="default" r:id="rId29"/>
      <w:footerReference w:type="even" r:id="rId30"/>
      <w:footerReference w:type="default" r:id="rId31"/>
      <w:headerReference w:type="first" r:id="rId32"/>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619923" w14:textId="77777777" w:rsidR="00F53ED4" w:rsidRDefault="00F53ED4" w:rsidP="0015526C">
      <w:r>
        <w:separator/>
      </w:r>
    </w:p>
  </w:endnote>
  <w:endnote w:type="continuationSeparator" w:id="0">
    <w:p w14:paraId="6762BA38" w14:textId="77777777" w:rsidR="00F53ED4" w:rsidRDefault="00F53ED4" w:rsidP="001552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pitch w:val="fixed"/>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C0A82" w14:textId="30BB9C79" w:rsidR="00F250E8" w:rsidRPr="00F00CFD" w:rsidRDefault="00F250E8" w:rsidP="000535F5">
    <w:pPr>
      <w:tabs>
        <w:tab w:val="center" w:pos="4320"/>
        <w:tab w:val="right" w:pos="8640"/>
      </w:tabs>
      <w:spacing w:before="0" w:after="0" w:line="240" w:lineRule="auto"/>
      <w:jc w:val="center"/>
      <w:rPr>
        <w:rFonts w:ascii="Arial Narrow" w:hAnsi="Arial Narrow"/>
        <w:sz w:val="22"/>
        <w:szCs w:val="22"/>
      </w:rPr>
    </w:pPr>
    <w:r w:rsidRPr="00F00CFD">
      <w:rPr>
        <w:rFonts w:ascii="Arial Narrow" w:hAnsi="Arial Narrow"/>
        <w:sz w:val="22"/>
        <w:szCs w:val="22"/>
      </w:rPr>
      <w:fldChar w:fldCharType="begin"/>
    </w:r>
    <w:r w:rsidRPr="00F00CFD">
      <w:rPr>
        <w:rFonts w:ascii="Arial Narrow" w:hAnsi="Arial Narrow"/>
        <w:sz w:val="22"/>
        <w:szCs w:val="22"/>
      </w:rPr>
      <w:instrText xml:space="preserve"> PAGE   \* MERGEFORMAT </w:instrText>
    </w:r>
    <w:r w:rsidRPr="00F00CFD">
      <w:rPr>
        <w:rFonts w:ascii="Arial Narrow" w:hAnsi="Arial Narrow"/>
        <w:sz w:val="22"/>
        <w:szCs w:val="22"/>
      </w:rPr>
      <w:fldChar w:fldCharType="separate"/>
    </w:r>
    <w:r>
      <w:rPr>
        <w:rFonts w:ascii="Arial Narrow" w:hAnsi="Arial Narrow"/>
        <w:noProof/>
        <w:sz w:val="22"/>
        <w:szCs w:val="22"/>
      </w:rPr>
      <w:t>2</w:t>
    </w:r>
    <w:r w:rsidRPr="00F00CFD">
      <w:rPr>
        <w:rFonts w:ascii="Arial Narrow" w:hAnsi="Arial Narrow"/>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8A581" w14:textId="77777777" w:rsidR="00F250E8" w:rsidRDefault="00F250E8" w:rsidP="00426072">
    <w:pPr>
      <w:tabs>
        <w:tab w:val="center" w:pos="4320"/>
        <w:tab w:val="right" w:pos="8640"/>
      </w:tabs>
      <w:spacing w:before="0" w:after="0" w:line="240" w:lineRule="auto"/>
      <w:rPr>
        <w:rFonts w:ascii="Arial Narrow" w:hAnsi="Arial Narrow"/>
        <w:sz w:val="22"/>
        <w:szCs w:val="22"/>
      </w:rPr>
    </w:pPr>
  </w:p>
  <w:p w14:paraId="4D9BB31E" w14:textId="4A95D56A" w:rsidR="00F250E8" w:rsidRPr="00F00CFD" w:rsidRDefault="00F250E8" w:rsidP="000535F5">
    <w:pPr>
      <w:tabs>
        <w:tab w:val="center" w:pos="4320"/>
        <w:tab w:val="right" w:pos="8640"/>
      </w:tabs>
      <w:spacing w:before="0" w:after="0" w:line="240" w:lineRule="auto"/>
      <w:jc w:val="center"/>
      <w:rPr>
        <w:rFonts w:ascii="Arial Narrow" w:hAnsi="Arial Narrow"/>
        <w:sz w:val="22"/>
        <w:szCs w:val="22"/>
      </w:rPr>
    </w:pPr>
    <w:r w:rsidRPr="00F00CFD">
      <w:rPr>
        <w:rFonts w:ascii="Arial Narrow" w:hAnsi="Arial Narrow"/>
        <w:sz w:val="22"/>
        <w:szCs w:val="22"/>
      </w:rPr>
      <w:fldChar w:fldCharType="begin"/>
    </w:r>
    <w:r w:rsidRPr="00F00CFD">
      <w:rPr>
        <w:rFonts w:ascii="Arial Narrow" w:hAnsi="Arial Narrow"/>
        <w:sz w:val="22"/>
        <w:szCs w:val="22"/>
      </w:rPr>
      <w:instrText xml:space="preserve"> PAGE   \* MERGEFORMAT </w:instrText>
    </w:r>
    <w:r w:rsidRPr="00F00CFD">
      <w:rPr>
        <w:rFonts w:ascii="Arial Narrow" w:hAnsi="Arial Narrow"/>
        <w:sz w:val="22"/>
        <w:szCs w:val="22"/>
      </w:rPr>
      <w:fldChar w:fldCharType="separate"/>
    </w:r>
    <w:r>
      <w:rPr>
        <w:rFonts w:ascii="Arial Narrow" w:hAnsi="Arial Narrow"/>
        <w:noProof/>
        <w:sz w:val="22"/>
        <w:szCs w:val="22"/>
      </w:rPr>
      <w:t>19</w:t>
    </w:r>
    <w:r w:rsidRPr="00F00CFD">
      <w:rPr>
        <w:rFonts w:ascii="Arial Narrow" w:hAnsi="Arial Narrow"/>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46D7D" w14:textId="042D13DF" w:rsidR="00F250E8" w:rsidRPr="00F00CFD" w:rsidRDefault="00F250E8" w:rsidP="00130FE5">
    <w:pPr>
      <w:tabs>
        <w:tab w:val="center" w:pos="4320"/>
        <w:tab w:val="right" w:pos="8640"/>
      </w:tabs>
      <w:spacing w:before="0" w:after="0" w:line="240" w:lineRule="auto"/>
      <w:jc w:val="right"/>
      <w:rPr>
        <w:rFonts w:ascii="Arial Narrow" w:hAnsi="Arial Narrow"/>
        <w:sz w:val="22"/>
        <w:szCs w:val="22"/>
      </w:rPr>
    </w:pPr>
    <w:r>
      <w:rPr>
        <w:rFonts w:ascii="Arial Narrow" w:hAnsi="Arial Narrow"/>
        <w:sz w:val="22"/>
        <w:szCs w:val="22"/>
      </w:rPr>
      <w:tab/>
    </w:r>
    <w:r w:rsidRPr="00130FE5">
      <w:rPr>
        <w:rFonts w:ascii="Arial Narrow" w:hAnsi="Arial Narrow"/>
        <w:sz w:val="22"/>
        <w:szCs w:val="22"/>
      </w:rPr>
      <w:t xml:space="preserve"> </w:t>
    </w:r>
  </w:p>
  <w:p w14:paraId="4E341105" w14:textId="372204BF" w:rsidR="00F250E8" w:rsidRPr="00F00CFD" w:rsidRDefault="00F250E8" w:rsidP="00130FE5">
    <w:pPr>
      <w:tabs>
        <w:tab w:val="center" w:pos="4320"/>
        <w:tab w:val="right" w:pos="8640"/>
      </w:tabs>
      <w:spacing w:before="0" w:after="0" w:line="240" w:lineRule="auto"/>
      <w:jc w:val="center"/>
      <w:rPr>
        <w:rFonts w:ascii="Arial Narrow" w:hAnsi="Arial Narrow"/>
        <w:sz w:val="22"/>
        <w:szCs w:val="22"/>
      </w:rPr>
    </w:pPr>
    <w:r>
      <w:rPr>
        <w:rFonts w:ascii="Arial Narrow" w:hAnsi="Arial Narrow"/>
        <w:sz w:val="22"/>
        <w:szCs w:val="22"/>
      </w:rPr>
      <w:tab/>
    </w:r>
    <w:r w:rsidRPr="00F00CFD">
      <w:rPr>
        <w:rFonts w:ascii="Arial Narrow" w:hAnsi="Arial Narrow"/>
        <w:sz w:val="22"/>
        <w:szCs w:val="22"/>
      </w:rPr>
      <w:fldChar w:fldCharType="begin"/>
    </w:r>
    <w:r w:rsidRPr="00F00CFD">
      <w:rPr>
        <w:rFonts w:ascii="Arial Narrow" w:hAnsi="Arial Narrow"/>
        <w:sz w:val="22"/>
        <w:szCs w:val="22"/>
      </w:rPr>
      <w:instrText xml:space="preserve"> PAGE   \* MERGEFORMAT </w:instrText>
    </w:r>
    <w:r w:rsidRPr="00F00CFD">
      <w:rPr>
        <w:rFonts w:ascii="Arial Narrow" w:hAnsi="Arial Narrow"/>
        <w:sz w:val="22"/>
        <w:szCs w:val="22"/>
      </w:rPr>
      <w:fldChar w:fldCharType="separate"/>
    </w:r>
    <w:r>
      <w:rPr>
        <w:rFonts w:ascii="Arial Narrow" w:hAnsi="Arial Narrow"/>
        <w:noProof/>
        <w:sz w:val="22"/>
        <w:szCs w:val="22"/>
      </w:rPr>
      <w:t>1</w:t>
    </w:r>
    <w:r w:rsidRPr="00F00CFD">
      <w:rPr>
        <w:rFonts w:ascii="Arial Narrow" w:hAnsi="Arial Narrow"/>
        <w:sz w:val="22"/>
        <w:szCs w:val="22"/>
      </w:rPr>
      <w:fldChar w:fldCharType="end"/>
    </w:r>
    <w:r>
      <w:rPr>
        <w:rFonts w:ascii="Arial Narrow" w:hAnsi="Arial Narrow"/>
        <w:sz w:val="22"/>
        <w:szCs w:val="22"/>
      </w:rPr>
      <w:tab/>
    </w:r>
    <w:bookmarkStart w:id="615" w:name="_Hlk115355633"/>
    <w:r w:rsidRPr="00FC05F6">
      <w:rPr>
        <w:rFonts w:ascii="Arial Narrow" w:hAnsi="Arial Narrow"/>
        <w:sz w:val="22"/>
        <w:szCs w:val="22"/>
      </w:rPr>
      <w:t>Effective</w:t>
    </w:r>
    <w:r w:rsidR="005D3325">
      <w:rPr>
        <w:rFonts w:ascii="Arial Narrow" w:hAnsi="Arial Narrow"/>
        <w:sz w:val="22"/>
        <w:szCs w:val="22"/>
      </w:rPr>
      <w:t xml:space="preserve"> December </w:t>
    </w:r>
    <w:r w:rsidR="002E7455">
      <w:rPr>
        <w:rFonts w:ascii="Arial Narrow" w:hAnsi="Arial Narrow"/>
        <w:sz w:val="22"/>
        <w:szCs w:val="22"/>
      </w:rPr>
      <w:t>2024</w:t>
    </w:r>
    <w:bookmarkEnd w:id="615"/>
  </w:p>
  <w:p w14:paraId="16FBBF20" w14:textId="02E79D9C" w:rsidR="00F250E8" w:rsidRPr="00F00CFD" w:rsidRDefault="00F250E8" w:rsidP="00F72ADD">
    <w:pPr>
      <w:tabs>
        <w:tab w:val="center" w:pos="4320"/>
        <w:tab w:val="right" w:pos="9360"/>
      </w:tabs>
      <w:spacing w:before="0" w:after="0" w:line="240" w:lineRule="auto"/>
      <w:jc w:val="center"/>
      <w:rPr>
        <w:rFonts w:ascii="Arial Narrow" w:hAnsi="Arial Narrow"/>
        <w:sz w:val="22"/>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863A9" w14:textId="60D52ACD" w:rsidR="00F250E8" w:rsidRPr="00F00CFD" w:rsidRDefault="00F250E8" w:rsidP="004E6B16">
    <w:pPr>
      <w:tabs>
        <w:tab w:val="center" w:pos="4320"/>
        <w:tab w:val="right" w:pos="8640"/>
      </w:tabs>
      <w:spacing w:before="0" w:after="0" w:line="240" w:lineRule="auto"/>
      <w:jc w:val="center"/>
      <w:rPr>
        <w:rFonts w:ascii="Arial Narrow" w:hAnsi="Arial Narrow"/>
        <w:sz w:val="22"/>
        <w:szCs w:val="22"/>
      </w:rPr>
    </w:pPr>
    <w:r w:rsidRPr="00F00CFD">
      <w:rPr>
        <w:rFonts w:ascii="Arial Narrow" w:hAnsi="Arial Narrow"/>
        <w:sz w:val="22"/>
        <w:szCs w:val="22"/>
      </w:rPr>
      <w:fldChar w:fldCharType="begin"/>
    </w:r>
    <w:r w:rsidRPr="00F00CFD">
      <w:rPr>
        <w:rFonts w:ascii="Arial Narrow" w:hAnsi="Arial Narrow"/>
        <w:sz w:val="22"/>
        <w:szCs w:val="22"/>
      </w:rPr>
      <w:instrText xml:space="preserve"> PAGE   \* MERGEFORMAT </w:instrText>
    </w:r>
    <w:r w:rsidRPr="00F00CFD">
      <w:rPr>
        <w:rFonts w:ascii="Arial Narrow" w:hAnsi="Arial Narrow"/>
        <w:sz w:val="22"/>
        <w:szCs w:val="22"/>
      </w:rPr>
      <w:fldChar w:fldCharType="separate"/>
    </w:r>
    <w:r>
      <w:rPr>
        <w:rFonts w:ascii="Arial Narrow" w:hAnsi="Arial Narrow"/>
        <w:noProof/>
        <w:sz w:val="22"/>
        <w:szCs w:val="22"/>
      </w:rPr>
      <w:t>36</w:t>
    </w:r>
    <w:r w:rsidRPr="00F00CFD">
      <w:rPr>
        <w:rFonts w:ascii="Arial Narrow" w:hAnsi="Arial Narrow"/>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0184B" w14:textId="2641EF01" w:rsidR="00F250E8" w:rsidRPr="00F00CFD" w:rsidRDefault="00F250E8" w:rsidP="00AA17D4">
    <w:pPr>
      <w:tabs>
        <w:tab w:val="center" w:pos="4320"/>
        <w:tab w:val="right" w:pos="8640"/>
      </w:tabs>
      <w:spacing w:before="0" w:after="0" w:line="240" w:lineRule="auto"/>
      <w:jc w:val="center"/>
      <w:rPr>
        <w:rFonts w:ascii="Arial Narrow" w:hAnsi="Arial Narrow"/>
        <w:sz w:val="22"/>
        <w:szCs w:val="22"/>
      </w:rPr>
    </w:pPr>
    <w:r w:rsidRPr="00F00CFD">
      <w:rPr>
        <w:rFonts w:ascii="Arial Narrow" w:hAnsi="Arial Narrow"/>
        <w:sz w:val="22"/>
        <w:szCs w:val="22"/>
      </w:rPr>
      <w:fldChar w:fldCharType="begin"/>
    </w:r>
    <w:r w:rsidRPr="00F00CFD">
      <w:rPr>
        <w:rFonts w:ascii="Arial Narrow" w:hAnsi="Arial Narrow"/>
        <w:sz w:val="22"/>
        <w:szCs w:val="22"/>
      </w:rPr>
      <w:instrText xml:space="preserve"> PAGE   \* MERGEFORMAT </w:instrText>
    </w:r>
    <w:r w:rsidRPr="00F00CFD">
      <w:rPr>
        <w:rFonts w:ascii="Arial Narrow" w:hAnsi="Arial Narrow"/>
        <w:sz w:val="22"/>
        <w:szCs w:val="22"/>
      </w:rPr>
      <w:fldChar w:fldCharType="separate"/>
    </w:r>
    <w:r>
      <w:rPr>
        <w:rFonts w:ascii="Arial Narrow" w:hAnsi="Arial Narrow"/>
        <w:noProof/>
        <w:sz w:val="22"/>
        <w:szCs w:val="22"/>
      </w:rPr>
      <w:t>35</w:t>
    </w:r>
    <w:r w:rsidRPr="00F00CFD">
      <w:rPr>
        <w:rFonts w:ascii="Arial Narrow" w:hAnsi="Arial Narrow"/>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29E1C7" w14:textId="77777777" w:rsidR="00F53ED4" w:rsidRDefault="00F53ED4" w:rsidP="0015526C">
      <w:r>
        <w:separator/>
      </w:r>
    </w:p>
  </w:footnote>
  <w:footnote w:type="continuationSeparator" w:id="0">
    <w:p w14:paraId="44E3768A" w14:textId="77777777" w:rsidR="00F53ED4" w:rsidRDefault="00F53ED4" w:rsidP="0015526C">
      <w:r>
        <w:continuationSeparator/>
      </w:r>
    </w:p>
  </w:footnote>
  <w:footnote w:id="1">
    <w:p w14:paraId="57399082" w14:textId="6C5FAB2C" w:rsidR="002856E7" w:rsidRDefault="002856E7">
      <w:pPr>
        <w:pStyle w:val="FootnoteText"/>
      </w:pPr>
      <w:r>
        <w:rPr>
          <w:rStyle w:val="FootnoteReference"/>
        </w:rPr>
        <w:footnoteRef/>
      </w:r>
      <w:r w:rsidRPr="00F93B78">
        <w:rPr>
          <w:rFonts w:ascii="Arial Narrow" w:hAnsi="Arial Narrow"/>
          <w:sz w:val="18"/>
          <w:szCs w:val="18"/>
        </w:rPr>
        <w:t xml:space="preserve"> </w:t>
      </w:r>
      <w:r w:rsidRPr="00F93B78">
        <w:rPr>
          <w:rFonts w:ascii="Arial Narrow" w:hAnsi="Arial Narrow"/>
          <w:sz w:val="16"/>
          <w:szCs w:val="16"/>
        </w:rPr>
        <w:t xml:space="preserve">Direct service staff </w:t>
      </w:r>
      <w:r>
        <w:rPr>
          <w:rFonts w:ascii="Arial Narrow" w:hAnsi="Arial Narrow"/>
          <w:sz w:val="16"/>
          <w:szCs w:val="16"/>
        </w:rPr>
        <w:t xml:space="preserve">members </w:t>
      </w:r>
      <w:r w:rsidRPr="00F93B78">
        <w:rPr>
          <w:rFonts w:ascii="Arial Narrow" w:hAnsi="Arial Narrow"/>
          <w:sz w:val="16"/>
          <w:szCs w:val="16"/>
        </w:rPr>
        <w:t xml:space="preserve">do not include </w:t>
      </w:r>
      <w:r w:rsidR="000B7035">
        <w:rPr>
          <w:rFonts w:ascii="Arial Narrow" w:hAnsi="Arial Narrow"/>
          <w:sz w:val="16"/>
          <w:szCs w:val="16"/>
        </w:rPr>
        <w:t>part-time</w:t>
      </w:r>
      <w:r w:rsidR="00A0404F">
        <w:rPr>
          <w:rFonts w:ascii="Arial Narrow" w:hAnsi="Arial Narrow"/>
          <w:sz w:val="16"/>
          <w:szCs w:val="16"/>
        </w:rPr>
        <w:t xml:space="preserve"> </w:t>
      </w:r>
      <w:r w:rsidRPr="00F93B78">
        <w:rPr>
          <w:rFonts w:ascii="Arial Narrow" w:hAnsi="Arial Narrow"/>
          <w:sz w:val="16"/>
          <w:szCs w:val="16"/>
        </w:rPr>
        <w:t>Psychiatrist/Psychiatric APRN or Administrative staff</w:t>
      </w:r>
    </w:p>
  </w:footnote>
  <w:footnote w:id="2">
    <w:p w14:paraId="65AECE94" w14:textId="4B21D8E0" w:rsidR="007519D1" w:rsidRDefault="007519D1" w:rsidP="007519D1">
      <w:pPr>
        <w:pStyle w:val="FootnoteText"/>
      </w:pPr>
      <w:r>
        <w:rPr>
          <w:rStyle w:val="FootnoteReference"/>
        </w:rPr>
        <w:footnoteRef/>
      </w:r>
      <w:r>
        <w:t xml:space="preserve"> </w:t>
      </w:r>
      <w:r w:rsidRPr="00B75979">
        <w:rPr>
          <w:rFonts w:ascii="Arial Narrow" w:hAnsi="Arial Narrow"/>
          <w:sz w:val="16"/>
          <w:szCs w:val="16"/>
        </w:rPr>
        <w:t xml:space="preserve">Movement on to (admissions) and </w:t>
      </w:r>
      <w:r w:rsidR="003B75FD" w:rsidRPr="00B75979">
        <w:rPr>
          <w:rFonts w:ascii="Arial Narrow" w:hAnsi="Arial Narrow"/>
          <w:sz w:val="16"/>
          <w:szCs w:val="16"/>
        </w:rPr>
        <w:t>off</w:t>
      </w:r>
      <w:r w:rsidRPr="00B75979">
        <w:rPr>
          <w:rFonts w:ascii="Arial Narrow" w:hAnsi="Arial Narrow"/>
          <w:sz w:val="16"/>
          <w:szCs w:val="16"/>
        </w:rPr>
        <w:t xml:space="preserve"> (discharges) the team may temporarily result in breaches of the maximum caseload. Therefore, teams will be expected to maintain an annual average not </w:t>
      </w:r>
      <w:r w:rsidR="000B7035">
        <w:rPr>
          <w:rFonts w:ascii="Arial Narrow" w:hAnsi="Arial Narrow"/>
          <w:sz w:val="16"/>
          <w:szCs w:val="16"/>
        </w:rPr>
        <w:t>exceeding</w:t>
      </w:r>
      <w:r w:rsidRPr="00B75979">
        <w:rPr>
          <w:rFonts w:ascii="Arial Narrow" w:hAnsi="Arial Narrow"/>
          <w:sz w:val="16"/>
          <w:szCs w:val="16"/>
        </w:rPr>
        <w:t xml:space="preserve"> 60</w:t>
      </w:r>
      <w:r w:rsidR="007D44B2">
        <w:rPr>
          <w:rFonts w:ascii="Arial Narrow" w:hAnsi="Arial Narrow"/>
          <w:sz w:val="16"/>
          <w:szCs w:val="16"/>
        </w:rPr>
        <w:t xml:space="preserve"> individuals</w:t>
      </w:r>
      <w:r w:rsidRPr="00B75979">
        <w:rPr>
          <w:rFonts w:ascii="Arial Narrow" w:hAnsi="Arial Narrow"/>
          <w:sz w:val="16"/>
          <w:szCs w:val="16"/>
        </w:rPr>
        <w:t>, unless approved by the Department of Children and Families</w:t>
      </w:r>
    </w:p>
  </w:footnote>
  <w:footnote w:id="3">
    <w:p w14:paraId="3C70CB99" w14:textId="0106C4D9" w:rsidR="00C42F9B" w:rsidRDefault="00C42F9B">
      <w:pPr>
        <w:pStyle w:val="FootnoteText"/>
      </w:pPr>
      <w:r>
        <w:rPr>
          <w:rStyle w:val="FootnoteReference"/>
        </w:rPr>
        <w:footnoteRef/>
      </w:r>
      <w:r>
        <w:t xml:space="preserve"> </w:t>
      </w:r>
      <w:r w:rsidRPr="00B75979">
        <w:rPr>
          <w:rFonts w:ascii="Arial Narrow" w:hAnsi="Arial Narrow"/>
          <w:sz w:val="16"/>
          <w:szCs w:val="16"/>
        </w:rPr>
        <w:t xml:space="preserve">Movement on to (admissions) and </w:t>
      </w:r>
      <w:r w:rsidR="003B75FD" w:rsidRPr="00B75979">
        <w:rPr>
          <w:rFonts w:ascii="Arial Narrow" w:hAnsi="Arial Narrow"/>
          <w:sz w:val="16"/>
          <w:szCs w:val="16"/>
        </w:rPr>
        <w:t>off</w:t>
      </w:r>
      <w:r w:rsidRPr="00B75979">
        <w:rPr>
          <w:rFonts w:ascii="Arial Narrow" w:hAnsi="Arial Narrow"/>
          <w:sz w:val="16"/>
          <w:szCs w:val="16"/>
        </w:rPr>
        <w:t xml:space="preserve"> (discharges) the team may temporarily result in breaches of the maximum caseload. Therefore, teams will be expected to maintain an annual average not </w:t>
      </w:r>
      <w:r w:rsidR="007E16E5">
        <w:rPr>
          <w:rFonts w:ascii="Arial Narrow" w:hAnsi="Arial Narrow"/>
          <w:sz w:val="16"/>
          <w:szCs w:val="16"/>
        </w:rPr>
        <w:t>exceeding</w:t>
      </w:r>
      <w:r w:rsidRPr="00B75979">
        <w:rPr>
          <w:rFonts w:ascii="Arial Narrow" w:hAnsi="Arial Narrow"/>
          <w:sz w:val="16"/>
          <w:szCs w:val="16"/>
        </w:rPr>
        <w:t xml:space="preserve"> </w:t>
      </w:r>
      <w:r>
        <w:rPr>
          <w:rFonts w:ascii="Arial Narrow" w:hAnsi="Arial Narrow"/>
          <w:sz w:val="16"/>
          <w:szCs w:val="16"/>
        </w:rPr>
        <w:t>120</w:t>
      </w:r>
      <w:r w:rsidR="007D44B2">
        <w:rPr>
          <w:rFonts w:ascii="Arial Narrow" w:hAnsi="Arial Narrow"/>
          <w:sz w:val="16"/>
          <w:szCs w:val="16"/>
        </w:rPr>
        <w:t xml:space="preserve"> individuals</w:t>
      </w:r>
      <w:r w:rsidRPr="00B75979">
        <w:rPr>
          <w:rFonts w:ascii="Arial Narrow" w:hAnsi="Arial Narrow"/>
          <w:sz w:val="16"/>
          <w:szCs w:val="16"/>
        </w:rPr>
        <w:t>, unless approved by the Department of Children and Families</w:t>
      </w:r>
    </w:p>
  </w:footnote>
  <w:footnote w:id="4">
    <w:p w14:paraId="1E0318AE" w14:textId="25FF5952" w:rsidR="0D722B8D" w:rsidRDefault="0D722B8D" w:rsidP="00EC0807">
      <w:pPr>
        <w:pStyle w:val="FootnoteText"/>
      </w:pPr>
      <w:r w:rsidRPr="0D722B8D">
        <w:rPr>
          <w:rStyle w:val="FootnoteReference"/>
        </w:rPr>
        <w:footnoteRef/>
      </w:r>
      <w:r>
        <w:t xml:space="preserve"> </w:t>
      </w:r>
      <w:r w:rsidRPr="00EC0807">
        <w:rPr>
          <w:rFonts w:ascii="Arial Narrow" w:hAnsi="Arial Narrow"/>
          <w:sz w:val="16"/>
          <w:szCs w:val="16"/>
        </w:rPr>
        <w:t>or comparable ACT transition assessment, with Department approval</w:t>
      </w:r>
    </w:p>
  </w:footnote>
  <w:footnote w:id="5">
    <w:p w14:paraId="50119CF0" w14:textId="77777777" w:rsidR="00D23D42" w:rsidRDefault="00D23D42" w:rsidP="00D23D42">
      <w:pPr>
        <w:pStyle w:val="FootnoteText"/>
      </w:pPr>
      <w:r>
        <w:rPr>
          <w:rStyle w:val="FootnoteReference"/>
        </w:rPr>
        <w:footnoteRef/>
      </w:r>
      <w:r w:rsidRPr="00FE334D">
        <w:rPr>
          <w:sz w:val="18"/>
          <w:szCs w:val="18"/>
        </w:rPr>
        <w:t xml:space="preserve"> </w:t>
      </w:r>
      <w:r w:rsidRPr="00FE334D">
        <w:rPr>
          <w:rFonts w:ascii="Arial Narrow" w:hAnsi="Arial Narrow"/>
          <w:sz w:val="18"/>
          <w:szCs w:val="18"/>
        </w:rPr>
        <w:t xml:space="preserve">The Supported Employment Evidence-Based Practices (EBP) KIT may be accessed at: </w:t>
      </w:r>
      <w:hyperlink r:id="rId1" w:history="1">
        <w:r w:rsidRPr="00FE334D">
          <w:rPr>
            <w:rStyle w:val="Hyperlink"/>
            <w:rFonts w:ascii="Arial Narrow" w:hAnsi="Arial Narrow"/>
            <w:sz w:val="18"/>
            <w:szCs w:val="18"/>
          </w:rPr>
          <w:t>https://store.samhsa.gov/product/Supported-Employment-Evidence-Based-Practices-EBP-Kit/SMA08-4364</w:t>
        </w:r>
      </w:hyperlink>
    </w:p>
  </w:footnote>
  <w:footnote w:id="6">
    <w:p w14:paraId="7BCD44A8" w14:textId="4F56D1AC" w:rsidR="00F250E8" w:rsidRPr="00FE334D" w:rsidRDefault="00F250E8" w:rsidP="00701886">
      <w:pPr>
        <w:pStyle w:val="FootnoteText"/>
        <w:rPr>
          <w:rFonts w:ascii="Arial Narrow" w:hAnsi="Arial Narrow"/>
          <w:sz w:val="18"/>
          <w:szCs w:val="18"/>
        </w:rPr>
      </w:pPr>
      <w:r>
        <w:rPr>
          <w:rStyle w:val="FootnoteReference"/>
        </w:rPr>
        <w:footnoteRef/>
      </w:r>
      <w:r w:rsidRPr="00FE334D">
        <w:rPr>
          <w:rFonts w:ascii="Arial Narrow" w:hAnsi="Arial Narrow"/>
          <w:sz w:val="18"/>
          <w:szCs w:val="18"/>
        </w:rPr>
        <w:t xml:space="preserve"> </w:t>
      </w:r>
      <w:bookmarkStart w:id="612" w:name="_Hlk102034240"/>
      <w:r w:rsidRPr="00FE334D">
        <w:rPr>
          <w:rFonts w:ascii="Arial Narrow" w:hAnsi="Arial Narrow"/>
          <w:sz w:val="18"/>
          <w:szCs w:val="18"/>
        </w:rPr>
        <w:t xml:space="preserve">The Assertive Community Treatment (ACT) Evidence-Based Practices (EBP) KIT may be accessed at: </w:t>
      </w:r>
      <w:bookmarkEnd w:id="612"/>
      <w:r w:rsidR="00BC014E" w:rsidRPr="00FE334D">
        <w:fldChar w:fldCharType="begin"/>
      </w:r>
      <w:r w:rsidR="00BC014E" w:rsidRPr="00FE334D">
        <w:rPr>
          <w:rFonts w:ascii="Arial Narrow" w:hAnsi="Arial Narrow"/>
          <w:sz w:val="18"/>
          <w:szCs w:val="18"/>
        </w:rPr>
        <w:instrText xml:space="preserve"> HYPERLINK "https://store.samhsa.gov/product/Assertive-Community-Treatment-ACT-Evidence-Based-Practices-EBP-KIT/SMA08-4344" </w:instrText>
      </w:r>
      <w:r w:rsidR="00BC014E" w:rsidRPr="00FE334D">
        <w:fldChar w:fldCharType="separate"/>
      </w:r>
      <w:r w:rsidRPr="00FE334D">
        <w:rPr>
          <w:rStyle w:val="Hyperlink"/>
          <w:rFonts w:ascii="Arial Narrow" w:hAnsi="Arial Narrow"/>
          <w:sz w:val="18"/>
          <w:szCs w:val="18"/>
        </w:rPr>
        <w:t>https://store.samhsa.gov/product/Assertive-Community-Treatment-ACT-Evidence-Based-Practices-EBP-KIT/SMA08-4344</w:t>
      </w:r>
      <w:r w:rsidR="00BC014E" w:rsidRPr="00FE334D">
        <w:rPr>
          <w:rStyle w:val="Hyperlink"/>
          <w:rFonts w:ascii="Arial Narrow" w:hAnsi="Arial Narrow"/>
          <w:sz w:val="18"/>
          <w:szCs w:val="18"/>
        </w:rPr>
        <w:fldChar w:fldCharType="end"/>
      </w:r>
    </w:p>
    <w:p w14:paraId="2940B47E" w14:textId="1416C706" w:rsidR="00F250E8" w:rsidRDefault="00F250E8" w:rsidP="00701886">
      <w:pPr>
        <w:pStyle w:val="FootnoteText"/>
      </w:pPr>
    </w:p>
  </w:footnote>
  <w:footnote w:id="7">
    <w:p w14:paraId="3259137A" w14:textId="799407B2" w:rsidR="00F250E8" w:rsidRPr="00434100" w:rsidRDefault="00F250E8" w:rsidP="00701886">
      <w:pPr>
        <w:pStyle w:val="FootnoteText"/>
        <w:spacing w:before="0"/>
        <w:rPr>
          <w:rFonts w:ascii="Arial Narrow" w:hAnsi="Arial Narrow"/>
          <w:sz w:val="18"/>
          <w:szCs w:val="18"/>
        </w:rPr>
      </w:pPr>
      <w:r w:rsidRPr="00BF6B51">
        <w:rPr>
          <w:rStyle w:val="FootnoteReference"/>
          <w:rFonts w:ascii="Arial Narrow" w:hAnsi="Arial Narrow"/>
          <w:sz w:val="18"/>
          <w:szCs w:val="18"/>
        </w:rPr>
        <w:footnoteRef/>
      </w:r>
      <w:r w:rsidRPr="00BF6B51">
        <w:rPr>
          <w:rFonts w:ascii="Arial Narrow" w:hAnsi="Arial Narrow"/>
          <w:sz w:val="18"/>
          <w:szCs w:val="18"/>
        </w:rPr>
        <w:t xml:space="preserve"> </w:t>
      </w:r>
      <w:r w:rsidRPr="00434100">
        <w:rPr>
          <w:rFonts w:ascii="Arial Narrow" w:hAnsi="Arial Narrow" w:cs="Arial"/>
          <w:color w:val="000000"/>
          <w:spacing w:val="1"/>
          <w:sz w:val="18"/>
          <w:szCs w:val="18"/>
        </w:rPr>
        <w:t>T</w:t>
      </w:r>
      <w:r w:rsidRPr="00434100">
        <w:rPr>
          <w:rFonts w:ascii="Arial Narrow" w:hAnsi="Arial Narrow" w:cs="Arial"/>
          <w:color w:val="000000"/>
          <w:spacing w:val="-2"/>
          <w:sz w:val="18"/>
          <w:szCs w:val="18"/>
        </w:rPr>
        <w:t>h</w:t>
      </w:r>
      <w:r w:rsidRPr="00434100">
        <w:rPr>
          <w:rFonts w:ascii="Arial Narrow" w:hAnsi="Arial Narrow" w:cs="Arial"/>
          <w:color w:val="000000"/>
          <w:sz w:val="18"/>
          <w:szCs w:val="18"/>
        </w:rPr>
        <w:t>e</w:t>
      </w:r>
      <w:r w:rsidRPr="00434100">
        <w:rPr>
          <w:rFonts w:ascii="Arial Narrow" w:hAnsi="Arial Narrow" w:cs="Arial"/>
          <w:color w:val="000000"/>
          <w:spacing w:val="-3"/>
          <w:sz w:val="18"/>
          <w:szCs w:val="18"/>
        </w:rPr>
        <w:t xml:space="preserve"> </w:t>
      </w:r>
      <w:r w:rsidRPr="00434100">
        <w:rPr>
          <w:rFonts w:ascii="Arial Narrow" w:hAnsi="Arial Narrow" w:cs="Arial"/>
          <w:color w:val="000000"/>
          <w:spacing w:val="1"/>
          <w:sz w:val="18"/>
          <w:szCs w:val="18"/>
        </w:rPr>
        <w:t>F</w:t>
      </w:r>
      <w:r w:rsidRPr="00434100">
        <w:rPr>
          <w:rFonts w:ascii="Arial Narrow" w:hAnsi="Arial Narrow" w:cs="Arial"/>
          <w:color w:val="000000"/>
          <w:sz w:val="18"/>
          <w:szCs w:val="18"/>
        </w:rPr>
        <w:t>A</w:t>
      </w:r>
      <w:r w:rsidRPr="00434100">
        <w:rPr>
          <w:rFonts w:ascii="Arial Narrow" w:hAnsi="Arial Narrow" w:cs="Arial"/>
          <w:color w:val="000000"/>
          <w:spacing w:val="-2"/>
          <w:sz w:val="18"/>
          <w:szCs w:val="18"/>
        </w:rPr>
        <w:t>C</w:t>
      </w:r>
      <w:r w:rsidRPr="00434100">
        <w:rPr>
          <w:rFonts w:ascii="Arial Narrow" w:hAnsi="Arial Narrow" w:cs="Arial"/>
          <w:color w:val="000000"/>
          <w:sz w:val="18"/>
          <w:szCs w:val="18"/>
        </w:rPr>
        <w:t>T</w:t>
      </w:r>
      <w:r w:rsidRPr="00434100">
        <w:rPr>
          <w:rFonts w:ascii="Arial Narrow" w:hAnsi="Arial Narrow" w:cs="Arial"/>
          <w:color w:val="000000"/>
          <w:spacing w:val="1"/>
          <w:sz w:val="18"/>
          <w:szCs w:val="18"/>
        </w:rPr>
        <w:t xml:space="preserve"> </w:t>
      </w:r>
      <w:r w:rsidRPr="00434100">
        <w:rPr>
          <w:rFonts w:ascii="Arial Narrow" w:hAnsi="Arial Narrow" w:cs="Arial"/>
          <w:color w:val="000000"/>
          <w:sz w:val="18"/>
          <w:szCs w:val="18"/>
        </w:rPr>
        <w:t>M</w:t>
      </w:r>
      <w:r w:rsidRPr="00434100">
        <w:rPr>
          <w:rFonts w:ascii="Arial Narrow" w:hAnsi="Arial Narrow" w:cs="Arial"/>
          <w:color w:val="000000"/>
          <w:spacing w:val="-2"/>
          <w:sz w:val="18"/>
          <w:szCs w:val="18"/>
        </w:rPr>
        <w:t>ode</w:t>
      </w:r>
      <w:r w:rsidRPr="00434100">
        <w:rPr>
          <w:rFonts w:ascii="Arial Narrow" w:hAnsi="Arial Narrow" w:cs="Arial"/>
          <w:color w:val="000000"/>
          <w:sz w:val="18"/>
          <w:szCs w:val="18"/>
        </w:rPr>
        <w:t>l</w:t>
      </w:r>
      <w:r w:rsidRPr="00434100">
        <w:rPr>
          <w:rFonts w:ascii="Arial Narrow" w:hAnsi="Arial Narrow" w:cs="Arial"/>
          <w:color w:val="000000"/>
          <w:spacing w:val="1"/>
          <w:sz w:val="18"/>
          <w:szCs w:val="18"/>
        </w:rPr>
        <w:t xml:space="preserve"> </w:t>
      </w:r>
      <w:r w:rsidRPr="00434100">
        <w:rPr>
          <w:rFonts w:ascii="Arial Narrow" w:hAnsi="Arial Narrow" w:cs="Arial"/>
          <w:color w:val="000000"/>
          <w:spacing w:val="-3"/>
          <w:sz w:val="18"/>
          <w:szCs w:val="18"/>
        </w:rPr>
        <w:t>F</w:t>
      </w:r>
      <w:r w:rsidRPr="00434100">
        <w:rPr>
          <w:rFonts w:ascii="Arial Narrow" w:hAnsi="Arial Narrow" w:cs="Arial"/>
          <w:color w:val="000000"/>
          <w:spacing w:val="3"/>
          <w:sz w:val="18"/>
          <w:szCs w:val="18"/>
        </w:rPr>
        <w:t>i</w:t>
      </w:r>
      <w:r w:rsidRPr="00434100">
        <w:rPr>
          <w:rFonts w:ascii="Arial Narrow" w:hAnsi="Arial Narrow" w:cs="Arial"/>
          <w:color w:val="000000"/>
          <w:spacing w:val="-2"/>
          <w:sz w:val="18"/>
          <w:szCs w:val="18"/>
        </w:rPr>
        <w:t>deli</w:t>
      </w:r>
      <w:r w:rsidRPr="00434100">
        <w:rPr>
          <w:rFonts w:ascii="Arial Narrow" w:hAnsi="Arial Narrow" w:cs="Arial"/>
          <w:color w:val="000000"/>
          <w:spacing w:val="1"/>
          <w:sz w:val="18"/>
          <w:szCs w:val="18"/>
        </w:rPr>
        <w:t>t</w:t>
      </w:r>
      <w:r w:rsidRPr="00434100">
        <w:rPr>
          <w:rFonts w:ascii="Arial Narrow" w:hAnsi="Arial Narrow" w:cs="Arial"/>
          <w:color w:val="000000"/>
          <w:sz w:val="18"/>
          <w:szCs w:val="18"/>
        </w:rPr>
        <w:t>y</w:t>
      </w:r>
      <w:r w:rsidRPr="00434100">
        <w:rPr>
          <w:rFonts w:ascii="Arial Narrow" w:hAnsi="Arial Narrow" w:cs="Arial"/>
          <w:color w:val="000000"/>
          <w:spacing w:val="4"/>
          <w:sz w:val="18"/>
          <w:szCs w:val="18"/>
        </w:rPr>
        <w:t xml:space="preserve"> </w:t>
      </w:r>
      <w:r w:rsidRPr="00434100">
        <w:rPr>
          <w:rFonts w:ascii="Arial Narrow" w:hAnsi="Arial Narrow" w:cs="Arial"/>
          <w:color w:val="000000"/>
          <w:spacing w:val="-2"/>
          <w:sz w:val="18"/>
          <w:szCs w:val="18"/>
        </w:rPr>
        <w:t>R</w:t>
      </w:r>
      <w:r w:rsidRPr="00434100">
        <w:rPr>
          <w:rFonts w:ascii="Arial Narrow" w:hAnsi="Arial Narrow" w:cs="Arial"/>
          <w:color w:val="000000"/>
          <w:spacing w:val="-7"/>
          <w:sz w:val="18"/>
          <w:szCs w:val="18"/>
        </w:rPr>
        <w:t>e</w:t>
      </w:r>
      <w:r w:rsidRPr="00434100">
        <w:rPr>
          <w:rFonts w:ascii="Arial Narrow" w:hAnsi="Arial Narrow" w:cs="Arial"/>
          <w:color w:val="000000"/>
          <w:spacing w:val="5"/>
          <w:sz w:val="18"/>
          <w:szCs w:val="18"/>
        </w:rPr>
        <w:t>v</w:t>
      </w:r>
      <w:r w:rsidRPr="00434100">
        <w:rPr>
          <w:rFonts w:ascii="Arial Narrow" w:hAnsi="Arial Narrow" w:cs="Arial"/>
          <w:color w:val="000000"/>
          <w:spacing w:val="-2"/>
          <w:sz w:val="18"/>
          <w:szCs w:val="18"/>
        </w:rPr>
        <w:t>ie</w:t>
      </w:r>
      <w:r w:rsidRPr="00434100">
        <w:rPr>
          <w:rFonts w:ascii="Arial Narrow" w:hAnsi="Arial Narrow" w:cs="Arial"/>
          <w:color w:val="000000"/>
          <w:sz w:val="18"/>
          <w:szCs w:val="18"/>
        </w:rPr>
        <w:t>w</w:t>
      </w:r>
      <w:r w:rsidRPr="00434100">
        <w:rPr>
          <w:rFonts w:ascii="Arial Narrow" w:hAnsi="Arial Narrow" w:cs="Arial"/>
          <w:color w:val="000000"/>
          <w:spacing w:val="-4"/>
          <w:sz w:val="18"/>
          <w:szCs w:val="18"/>
        </w:rPr>
        <w:t xml:space="preserve"> </w:t>
      </w:r>
      <w:r w:rsidRPr="00434100">
        <w:rPr>
          <w:rFonts w:ascii="Arial Narrow" w:hAnsi="Arial Narrow" w:cs="Arial"/>
          <w:color w:val="000000"/>
          <w:spacing w:val="3"/>
          <w:sz w:val="18"/>
          <w:szCs w:val="18"/>
        </w:rPr>
        <w:t>i</w:t>
      </w:r>
      <w:r w:rsidRPr="00434100">
        <w:rPr>
          <w:rFonts w:ascii="Arial Narrow" w:hAnsi="Arial Narrow" w:cs="Arial"/>
          <w:color w:val="000000"/>
          <w:sz w:val="18"/>
          <w:szCs w:val="18"/>
        </w:rPr>
        <w:t>s</w:t>
      </w:r>
      <w:r w:rsidRPr="00434100">
        <w:rPr>
          <w:rFonts w:ascii="Arial Narrow" w:hAnsi="Arial Narrow" w:cs="Arial"/>
          <w:color w:val="000000"/>
          <w:spacing w:val="-3"/>
          <w:sz w:val="18"/>
          <w:szCs w:val="18"/>
        </w:rPr>
        <w:t xml:space="preserve"> </w:t>
      </w:r>
      <w:r w:rsidRPr="00434100">
        <w:rPr>
          <w:rFonts w:ascii="Arial Narrow" w:hAnsi="Arial Narrow" w:cs="Arial"/>
          <w:color w:val="000000"/>
          <w:sz w:val="18"/>
          <w:szCs w:val="18"/>
        </w:rPr>
        <w:t>a</w:t>
      </w:r>
      <w:r w:rsidRPr="00434100">
        <w:rPr>
          <w:rFonts w:ascii="Arial Narrow" w:hAnsi="Arial Narrow" w:cs="Arial"/>
          <w:color w:val="000000"/>
          <w:spacing w:val="-4"/>
          <w:sz w:val="18"/>
          <w:szCs w:val="18"/>
        </w:rPr>
        <w:t xml:space="preserve"> </w:t>
      </w:r>
      <w:r w:rsidRPr="00434100">
        <w:rPr>
          <w:rFonts w:ascii="Arial Narrow" w:hAnsi="Arial Narrow" w:cs="Arial"/>
          <w:color w:val="000000"/>
          <w:spacing w:val="5"/>
          <w:sz w:val="18"/>
          <w:szCs w:val="18"/>
        </w:rPr>
        <w:t>m</w:t>
      </w:r>
      <w:r w:rsidRPr="00434100">
        <w:rPr>
          <w:rFonts w:ascii="Arial Narrow" w:hAnsi="Arial Narrow" w:cs="Arial"/>
          <w:color w:val="000000"/>
          <w:spacing w:val="-2"/>
          <w:sz w:val="18"/>
          <w:szCs w:val="18"/>
        </w:rPr>
        <w:t>odi</w:t>
      </w:r>
      <w:r w:rsidRPr="00434100">
        <w:rPr>
          <w:rFonts w:ascii="Arial Narrow" w:hAnsi="Arial Narrow" w:cs="Arial"/>
          <w:color w:val="000000"/>
          <w:spacing w:val="1"/>
          <w:sz w:val="18"/>
          <w:szCs w:val="18"/>
        </w:rPr>
        <w:t>f</w:t>
      </w:r>
      <w:r w:rsidRPr="00434100">
        <w:rPr>
          <w:rFonts w:ascii="Arial Narrow" w:hAnsi="Arial Narrow" w:cs="Arial"/>
          <w:color w:val="000000"/>
          <w:spacing w:val="3"/>
          <w:sz w:val="18"/>
          <w:szCs w:val="18"/>
        </w:rPr>
        <w:t>i</w:t>
      </w:r>
      <w:r w:rsidRPr="00434100">
        <w:rPr>
          <w:rFonts w:ascii="Arial Narrow" w:hAnsi="Arial Narrow" w:cs="Arial"/>
          <w:color w:val="000000"/>
          <w:spacing w:val="-2"/>
          <w:sz w:val="18"/>
          <w:szCs w:val="18"/>
        </w:rPr>
        <w:t>e</w:t>
      </w:r>
      <w:r w:rsidRPr="00434100">
        <w:rPr>
          <w:rFonts w:ascii="Arial Narrow" w:hAnsi="Arial Narrow" w:cs="Arial"/>
          <w:color w:val="000000"/>
          <w:sz w:val="18"/>
          <w:szCs w:val="18"/>
        </w:rPr>
        <w:t>d</w:t>
      </w:r>
      <w:r w:rsidRPr="00434100">
        <w:rPr>
          <w:rFonts w:ascii="Arial Narrow" w:hAnsi="Arial Narrow" w:cs="Arial"/>
          <w:color w:val="000000"/>
          <w:spacing w:val="-8"/>
          <w:sz w:val="18"/>
          <w:szCs w:val="18"/>
        </w:rPr>
        <w:t xml:space="preserve"> </w:t>
      </w:r>
      <w:r w:rsidRPr="00434100">
        <w:rPr>
          <w:rFonts w:ascii="Arial Narrow" w:hAnsi="Arial Narrow" w:cs="Arial"/>
          <w:color w:val="000000"/>
          <w:spacing w:val="6"/>
          <w:sz w:val="18"/>
          <w:szCs w:val="18"/>
        </w:rPr>
        <w:t>f</w:t>
      </w:r>
      <w:r w:rsidRPr="00434100">
        <w:rPr>
          <w:rFonts w:ascii="Arial Narrow" w:hAnsi="Arial Narrow" w:cs="Arial"/>
          <w:color w:val="000000"/>
          <w:spacing w:val="-2"/>
          <w:sz w:val="18"/>
          <w:szCs w:val="18"/>
        </w:rPr>
        <w:t>o</w:t>
      </w:r>
      <w:r w:rsidRPr="00434100">
        <w:rPr>
          <w:rFonts w:ascii="Arial Narrow" w:hAnsi="Arial Narrow" w:cs="Arial"/>
          <w:color w:val="000000"/>
          <w:spacing w:val="-5"/>
          <w:sz w:val="18"/>
          <w:szCs w:val="18"/>
        </w:rPr>
        <w:t>r</w:t>
      </w:r>
      <w:r w:rsidRPr="00434100">
        <w:rPr>
          <w:rFonts w:ascii="Arial Narrow" w:hAnsi="Arial Narrow" w:cs="Arial"/>
          <w:color w:val="000000"/>
          <w:sz w:val="18"/>
          <w:szCs w:val="18"/>
        </w:rPr>
        <w:t>m</w:t>
      </w:r>
      <w:r w:rsidRPr="00434100">
        <w:rPr>
          <w:rFonts w:ascii="Arial Narrow" w:hAnsi="Arial Narrow" w:cs="Arial"/>
          <w:color w:val="000000"/>
          <w:spacing w:val="3"/>
          <w:sz w:val="18"/>
          <w:szCs w:val="18"/>
        </w:rPr>
        <w:t xml:space="preserve"> </w:t>
      </w:r>
      <w:r w:rsidRPr="00434100">
        <w:rPr>
          <w:rFonts w:ascii="Arial Narrow" w:hAnsi="Arial Narrow" w:cs="Arial"/>
          <w:color w:val="000000"/>
          <w:spacing w:val="-7"/>
          <w:sz w:val="18"/>
          <w:szCs w:val="18"/>
        </w:rPr>
        <w:t>o</w:t>
      </w:r>
      <w:r w:rsidRPr="00434100">
        <w:rPr>
          <w:rFonts w:ascii="Arial Narrow" w:hAnsi="Arial Narrow" w:cs="Arial"/>
          <w:color w:val="000000"/>
          <w:sz w:val="18"/>
          <w:szCs w:val="18"/>
        </w:rPr>
        <w:t>f</w:t>
      </w:r>
      <w:r w:rsidRPr="00434100">
        <w:rPr>
          <w:rFonts w:ascii="Arial Narrow" w:hAnsi="Arial Narrow" w:cs="Arial"/>
          <w:color w:val="000000"/>
          <w:spacing w:val="5"/>
          <w:sz w:val="18"/>
          <w:szCs w:val="18"/>
        </w:rPr>
        <w:t xml:space="preserve"> </w:t>
      </w:r>
      <w:r w:rsidRPr="00434100">
        <w:rPr>
          <w:rFonts w:ascii="Arial Narrow" w:hAnsi="Arial Narrow" w:cs="Arial"/>
          <w:color w:val="000000"/>
          <w:spacing w:val="1"/>
          <w:sz w:val="18"/>
          <w:szCs w:val="18"/>
        </w:rPr>
        <w:t>t</w:t>
      </w:r>
      <w:r w:rsidRPr="00434100">
        <w:rPr>
          <w:rFonts w:ascii="Arial Narrow" w:hAnsi="Arial Narrow" w:cs="Arial"/>
          <w:color w:val="000000"/>
          <w:spacing w:val="-2"/>
          <w:sz w:val="18"/>
          <w:szCs w:val="18"/>
        </w:rPr>
        <w:t>h</w:t>
      </w:r>
      <w:r w:rsidRPr="00434100">
        <w:rPr>
          <w:rFonts w:ascii="Arial Narrow" w:hAnsi="Arial Narrow" w:cs="Arial"/>
          <w:color w:val="000000"/>
          <w:sz w:val="18"/>
          <w:szCs w:val="18"/>
        </w:rPr>
        <w:t>e</w:t>
      </w:r>
      <w:r w:rsidRPr="00434100">
        <w:rPr>
          <w:rFonts w:ascii="Arial Narrow" w:hAnsi="Arial Narrow" w:cs="Arial"/>
          <w:color w:val="000000"/>
          <w:spacing w:val="1"/>
          <w:sz w:val="18"/>
          <w:szCs w:val="18"/>
        </w:rPr>
        <w:t xml:space="preserve"> </w:t>
      </w:r>
      <w:r w:rsidRPr="00434100">
        <w:rPr>
          <w:rFonts w:ascii="Arial Narrow" w:hAnsi="Arial Narrow" w:cs="Arial"/>
          <w:color w:val="000000"/>
          <w:sz w:val="18"/>
          <w:szCs w:val="18"/>
        </w:rPr>
        <w:t>PA</w:t>
      </w:r>
      <w:r w:rsidRPr="00434100">
        <w:rPr>
          <w:rFonts w:ascii="Arial Narrow" w:hAnsi="Arial Narrow" w:cs="Arial"/>
          <w:color w:val="000000"/>
          <w:spacing w:val="-2"/>
          <w:sz w:val="18"/>
          <w:szCs w:val="18"/>
        </w:rPr>
        <w:t>C</w:t>
      </w:r>
      <w:r w:rsidRPr="00434100">
        <w:rPr>
          <w:rFonts w:ascii="Arial Narrow" w:hAnsi="Arial Narrow" w:cs="Arial"/>
          <w:color w:val="000000"/>
          <w:sz w:val="18"/>
          <w:szCs w:val="18"/>
        </w:rPr>
        <w:t>T</w:t>
      </w:r>
      <w:r w:rsidRPr="00434100">
        <w:rPr>
          <w:rFonts w:ascii="Arial Narrow" w:hAnsi="Arial Narrow" w:cs="Arial"/>
          <w:color w:val="000000"/>
          <w:spacing w:val="3"/>
          <w:sz w:val="18"/>
          <w:szCs w:val="18"/>
        </w:rPr>
        <w:t xml:space="preserve"> </w:t>
      </w:r>
      <w:r w:rsidRPr="00434100">
        <w:rPr>
          <w:rFonts w:ascii="Arial Narrow" w:hAnsi="Arial Narrow" w:cs="Arial"/>
          <w:color w:val="000000"/>
          <w:sz w:val="18"/>
          <w:szCs w:val="18"/>
        </w:rPr>
        <w:t>M</w:t>
      </w:r>
      <w:r w:rsidRPr="00434100">
        <w:rPr>
          <w:rFonts w:ascii="Arial Narrow" w:hAnsi="Arial Narrow" w:cs="Arial"/>
          <w:color w:val="000000"/>
          <w:spacing w:val="-2"/>
          <w:sz w:val="18"/>
          <w:szCs w:val="18"/>
        </w:rPr>
        <w:t>ode</w:t>
      </w:r>
      <w:r w:rsidRPr="00434100">
        <w:rPr>
          <w:rFonts w:ascii="Arial Narrow" w:hAnsi="Arial Narrow" w:cs="Arial"/>
          <w:color w:val="000000"/>
          <w:sz w:val="18"/>
          <w:szCs w:val="18"/>
        </w:rPr>
        <w:t>l</w:t>
      </w:r>
      <w:r w:rsidRPr="00434100">
        <w:rPr>
          <w:rFonts w:ascii="Arial Narrow" w:hAnsi="Arial Narrow" w:cs="Arial"/>
          <w:color w:val="000000"/>
          <w:spacing w:val="1"/>
          <w:sz w:val="18"/>
          <w:szCs w:val="18"/>
        </w:rPr>
        <w:t xml:space="preserve"> </w:t>
      </w:r>
      <w:r w:rsidRPr="00434100">
        <w:rPr>
          <w:rFonts w:ascii="Arial Narrow" w:hAnsi="Arial Narrow" w:cs="Arial"/>
          <w:color w:val="000000"/>
          <w:spacing w:val="-3"/>
          <w:sz w:val="18"/>
          <w:szCs w:val="18"/>
        </w:rPr>
        <w:t>F</w:t>
      </w:r>
      <w:r w:rsidRPr="00434100">
        <w:rPr>
          <w:rFonts w:ascii="Arial Narrow" w:hAnsi="Arial Narrow" w:cs="Arial"/>
          <w:color w:val="000000"/>
          <w:spacing w:val="3"/>
          <w:sz w:val="18"/>
          <w:szCs w:val="18"/>
        </w:rPr>
        <w:t>i</w:t>
      </w:r>
      <w:r w:rsidRPr="00434100">
        <w:rPr>
          <w:rFonts w:ascii="Arial Narrow" w:hAnsi="Arial Narrow" w:cs="Arial"/>
          <w:color w:val="000000"/>
          <w:spacing w:val="-2"/>
          <w:sz w:val="18"/>
          <w:szCs w:val="18"/>
        </w:rPr>
        <w:t>deli</w:t>
      </w:r>
      <w:r w:rsidRPr="00434100">
        <w:rPr>
          <w:rFonts w:ascii="Arial Narrow" w:hAnsi="Arial Narrow" w:cs="Arial"/>
          <w:color w:val="000000"/>
          <w:spacing w:val="1"/>
          <w:sz w:val="18"/>
          <w:szCs w:val="18"/>
        </w:rPr>
        <w:t>t</w:t>
      </w:r>
      <w:r w:rsidRPr="00434100">
        <w:rPr>
          <w:rFonts w:ascii="Arial Narrow" w:hAnsi="Arial Narrow" w:cs="Arial"/>
          <w:color w:val="000000"/>
          <w:sz w:val="18"/>
          <w:szCs w:val="18"/>
        </w:rPr>
        <w:t>y</w:t>
      </w:r>
      <w:r w:rsidRPr="00434100">
        <w:rPr>
          <w:rFonts w:ascii="Arial Narrow" w:hAnsi="Arial Narrow" w:cs="Arial"/>
          <w:color w:val="000000"/>
          <w:spacing w:val="4"/>
          <w:sz w:val="18"/>
          <w:szCs w:val="18"/>
        </w:rPr>
        <w:t xml:space="preserve"> </w:t>
      </w:r>
      <w:r w:rsidRPr="00434100">
        <w:rPr>
          <w:rFonts w:ascii="Arial Narrow" w:hAnsi="Arial Narrow" w:cs="Arial"/>
          <w:color w:val="000000"/>
          <w:spacing w:val="-2"/>
          <w:sz w:val="18"/>
          <w:szCs w:val="18"/>
        </w:rPr>
        <w:t>R</w:t>
      </w:r>
      <w:r w:rsidRPr="00434100">
        <w:rPr>
          <w:rFonts w:ascii="Arial Narrow" w:hAnsi="Arial Narrow" w:cs="Arial"/>
          <w:color w:val="000000"/>
          <w:spacing w:val="-7"/>
          <w:sz w:val="18"/>
          <w:szCs w:val="18"/>
        </w:rPr>
        <w:t>e</w:t>
      </w:r>
      <w:r w:rsidRPr="00434100">
        <w:rPr>
          <w:rFonts w:ascii="Arial Narrow" w:hAnsi="Arial Narrow" w:cs="Arial"/>
          <w:color w:val="000000"/>
          <w:spacing w:val="5"/>
          <w:sz w:val="18"/>
          <w:szCs w:val="18"/>
        </w:rPr>
        <w:t>v</w:t>
      </w:r>
      <w:r w:rsidRPr="00434100">
        <w:rPr>
          <w:rFonts w:ascii="Arial Narrow" w:hAnsi="Arial Narrow" w:cs="Arial"/>
          <w:color w:val="000000"/>
          <w:spacing w:val="-2"/>
          <w:sz w:val="18"/>
          <w:szCs w:val="18"/>
        </w:rPr>
        <w:t>ie</w:t>
      </w:r>
      <w:r w:rsidRPr="00434100">
        <w:rPr>
          <w:rFonts w:ascii="Arial Narrow" w:hAnsi="Arial Narrow" w:cs="Arial"/>
          <w:color w:val="000000"/>
          <w:sz w:val="18"/>
          <w:szCs w:val="18"/>
        </w:rPr>
        <w:t>w</w:t>
      </w:r>
      <w:r w:rsidRPr="00434100">
        <w:rPr>
          <w:rFonts w:ascii="Arial Narrow" w:hAnsi="Arial Narrow" w:cs="Arial"/>
          <w:color w:val="000000"/>
          <w:spacing w:val="-4"/>
          <w:sz w:val="18"/>
          <w:szCs w:val="18"/>
        </w:rPr>
        <w:t xml:space="preserve"> </w:t>
      </w:r>
      <w:r w:rsidRPr="00434100">
        <w:rPr>
          <w:rFonts w:ascii="Arial Narrow" w:hAnsi="Arial Narrow" w:cs="Arial"/>
          <w:color w:val="000000"/>
          <w:spacing w:val="-2"/>
          <w:sz w:val="18"/>
          <w:szCs w:val="18"/>
        </w:rPr>
        <w:t>pub</w:t>
      </w:r>
      <w:r w:rsidRPr="00434100">
        <w:rPr>
          <w:rFonts w:ascii="Arial Narrow" w:hAnsi="Arial Narrow" w:cs="Arial"/>
          <w:color w:val="000000"/>
          <w:spacing w:val="3"/>
          <w:sz w:val="18"/>
          <w:szCs w:val="18"/>
        </w:rPr>
        <w:t>li</w:t>
      </w:r>
      <w:r w:rsidRPr="00434100">
        <w:rPr>
          <w:rFonts w:ascii="Arial Narrow" w:hAnsi="Arial Narrow" w:cs="Arial"/>
          <w:color w:val="000000"/>
          <w:spacing w:val="-5"/>
          <w:sz w:val="18"/>
          <w:szCs w:val="18"/>
        </w:rPr>
        <w:t>s</w:t>
      </w:r>
      <w:r w:rsidRPr="00434100">
        <w:rPr>
          <w:rFonts w:ascii="Arial Narrow" w:hAnsi="Arial Narrow" w:cs="Arial"/>
          <w:color w:val="000000"/>
          <w:spacing w:val="-2"/>
          <w:sz w:val="18"/>
          <w:szCs w:val="18"/>
        </w:rPr>
        <w:t>he</w:t>
      </w:r>
      <w:r w:rsidRPr="00434100">
        <w:rPr>
          <w:rFonts w:ascii="Arial Narrow" w:hAnsi="Arial Narrow" w:cs="Arial"/>
          <w:color w:val="000000"/>
          <w:sz w:val="18"/>
          <w:szCs w:val="18"/>
        </w:rPr>
        <w:t xml:space="preserve">d </w:t>
      </w:r>
      <w:r w:rsidRPr="00434100">
        <w:rPr>
          <w:rFonts w:ascii="Arial Narrow" w:hAnsi="Arial Narrow" w:cs="Arial"/>
          <w:color w:val="000000"/>
          <w:spacing w:val="-2"/>
          <w:sz w:val="18"/>
          <w:szCs w:val="18"/>
        </w:rPr>
        <w:t>b</w:t>
      </w:r>
      <w:r w:rsidRPr="00434100">
        <w:rPr>
          <w:rFonts w:ascii="Arial Narrow" w:hAnsi="Arial Narrow" w:cs="Arial"/>
          <w:color w:val="000000"/>
          <w:sz w:val="18"/>
          <w:szCs w:val="18"/>
        </w:rPr>
        <w:t xml:space="preserve">y </w:t>
      </w:r>
      <w:r w:rsidRPr="00434100">
        <w:rPr>
          <w:rFonts w:ascii="Arial Narrow" w:hAnsi="Arial Narrow" w:cs="Arial"/>
          <w:color w:val="000000"/>
          <w:spacing w:val="1"/>
          <w:sz w:val="18"/>
          <w:szCs w:val="18"/>
        </w:rPr>
        <w:t>t</w:t>
      </w:r>
      <w:r w:rsidRPr="00434100">
        <w:rPr>
          <w:rFonts w:ascii="Arial Narrow" w:hAnsi="Arial Narrow" w:cs="Arial"/>
          <w:color w:val="000000"/>
          <w:spacing w:val="-2"/>
          <w:sz w:val="18"/>
          <w:szCs w:val="18"/>
        </w:rPr>
        <w:t>h</w:t>
      </w:r>
      <w:r w:rsidRPr="00434100">
        <w:rPr>
          <w:rFonts w:ascii="Arial Narrow" w:hAnsi="Arial Narrow" w:cs="Arial"/>
          <w:color w:val="000000"/>
          <w:sz w:val="18"/>
          <w:szCs w:val="18"/>
        </w:rPr>
        <w:t>e</w:t>
      </w:r>
      <w:r w:rsidRPr="00434100">
        <w:rPr>
          <w:rFonts w:ascii="Arial Narrow" w:hAnsi="Arial Narrow" w:cs="Arial"/>
          <w:color w:val="000000"/>
          <w:spacing w:val="1"/>
          <w:sz w:val="18"/>
          <w:szCs w:val="18"/>
        </w:rPr>
        <w:t xml:space="preserve"> </w:t>
      </w:r>
      <w:r w:rsidRPr="00434100">
        <w:rPr>
          <w:rFonts w:ascii="Arial Narrow" w:hAnsi="Arial Narrow" w:cs="Arial"/>
          <w:color w:val="000000"/>
          <w:spacing w:val="-2"/>
          <w:sz w:val="18"/>
          <w:szCs w:val="18"/>
        </w:rPr>
        <w:t>Na</w:t>
      </w:r>
      <w:r w:rsidRPr="00434100">
        <w:rPr>
          <w:rFonts w:ascii="Arial Narrow" w:hAnsi="Arial Narrow" w:cs="Arial"/>
          <w:color w:val="000000"/>
          <w:spacing w:val="1"/>
          <w:sz w:val="18"/>
          <w:szCs w:val="18"/>
        </w:rPr>
        <w:t>t</w:t>
      </w:r>
      <w:r w:rsidRPr="00434100">
        <w:rPr>
          <w:rFonts w:ascii="Arial Narrow" w:hAnsi="Arial Narrow" w:cs="Arial"/>
          <w:color w:val="000000"/>
          <w:spacing w:val="3"/>
          <w:sz w:val="18"/>
          <w:szCs w:val="18"/>
        </w:rPr>
        <w:t>i</w:t>
      </w:r>
      <w:r w:rsidRPr="00434100">
        <w:rPr>
          <w:rFonts w:ascii="Arial Narrow" w:hAnsi="Arial Narrow" w:cs="Arial"/>
          <w:color w:val="000000"/>
          <w:spacing w:val="-2"/>
          <w:sz w:val="18"/>
          <w:szCs w:val="18"/>
        </w:rPr>
        <w:t>on</w:t>
      </w:r>
      <w:r w:rsidRPr="00434100">
        <w:rPr>
          <w:rFonts w:ascii="Arial Narrow" w:hAnsi="Arial Narrow" w:cs="Arial"/>
          <w:color w:val="000000"/>
          <w:spacing w:val="-7"/>
          <w:sz w:val="18"/>
          <w:szCs w:val="18"/>
        </w:rPr>
        <w:t>a</w:t>
      </w:r>
      <w:r w:rsidRPr="00434100">
        <w:rPr>
          <w:rFonts w:ascii="Arial Narrow" w:hAnsi="Arial Narrow" w:cs="Arial"/>
          <w:color w:val="000000"/>
          <w:sz w:val="18"/>
          <w:szCs w:val="18"/>
        </w:rPr>
        <w:t>l</w:t>
      </w:r>
      <w:r w:rsidRPr="00434100">
        <w:rPr>
          <w:rFonts w:ascii="Arial Narrow" w:hAnsi="Arial Narrow" w:cs="Arial"/>
          <w:color w:val="000000"/>
          <w:spacing w:val="6"/>
          <w:sz w:val="18"/>
          <w:szCs w:val="18"/>
        </w:rPr>
        <w:t xml:space="preserve"> </w:t>
      </w:r>
      <w:r w:rsidRPr="00434100">
        <w:rPr>
          <w:rFonts w:ascii="Arial Narrow" w:hAnsi="Arial Narrow" w:cs="Arial"/>
          <w:color w:val="000000"/>
          <w:spacing w:val="-5"/>
          <w:sz w:val="18"/>
          <w:szCs w:val="18"/>
        </w:rPr>
        <w:t>P</w:t>
      </w:r>
      <w:r w:rsidRPr="00434100">
        <w:rPr>
          <w:rFonts w:ascii="Arial Narrow" w:hAnsi="Arial Narrow" w:cs="Arial"/>
          <w:color w:val="000000"/>
          <w:sz w:val="18"/>
          <w:szCs w:val="18"/>
        </w:rPr>
        <w:t>A</w:t>
      </w:r>
      <w:r w:rsidRPr="00434100">
        <w:rPr>
          <w:rFonts w:ascii="Arial Narrow" w:hAnsi="Arial Narrow" w:cs="Arial"/>
          <w:color w:val="000000"/>
          <w:spacing w:val="-2"/>
          <w:sz w:val="18"/>
          <w:szCs w:val="18"/>
        </w:rPr>
        <w:t>C</w:t>
      </w:r>
      <w:r w:rsidRPr="00434100">
        <w:rPr>
          <w:rFonts w:ascii="Arial Narrow" w:hAnsi="Arial Narrow" w:cs="Arial"/>
          <w:color w:val="000000"/>
          <w:sz w:val="18"/>
          <w:szCs w:val="18"/>
        </w:rPr>
        <w:t>T</w:t>
      </w:r>
      <w:r w:rsidRPr="00434100">
        <w:rPr>
          <w:rFonts w:ascii="Arial Narrow" w:hAnsi="Arial Narrow" w:cs="Arial"/>
          <w:color w:val="000000"/>
          <w:spacing w:val="7"/>
          <w:sz w:val="18"/>
          <w:szCs w:val="18"/>
        </w:rPr>
        <w:t xml:space="preserve"> </w:t>
      </w:r>
      <w:r w:rsidRPr="00434100">
        <w:rPr>
          <w:rFonts w:ascii="Arial Narrow" w:hAnsi="Arial Narrow" w:cs="Arial"/>
          <w:color w:val="000000"/>
          <w:spacing w:val="-2"/>
          <w:sz w:val="18"/>
          <w:szCs w:val="18"/>
        </w:rPr>
        <w:t>Cen</w:t>
      </w:r>
      <w:r w:rsidRPr="00434100">
        <w:rPr>
          <w:rFonts w:ascii="Arial Narrow" w:hAnsi="Arial Narrow" w:cs="Arial"/>
          <w:color w:val="000000"/>
          <w:spacing w:val="1"/>
          <w:sz w:val="18"/>
          <w:szCs w:val="18"/>
        </w:rPr>
        <w:t>t</w:t>
      </w:r>
      <w:r w:rsidRPr="00434100">
        <w:rPr>
          <w:rFonts w:ascii="Arial Narrow" w:hAnsi="Arial Narrow" w:cs="Arial"/>
          <w:color w:val="000000"/>
          <w:spacing w:val="-2"/>
          <w:sz w:val="18"/>
          <w:szCs w:val="18"/>
        </w:rPr>
        <w:t>e</w:t>
      </w:r>
      <w:r w:rsidRPr="00434100">
        <w:rPr>
          <w:rFonts w:ascii="Arial Narrow" w:hAnsi="Arial Narrow" w:cs="Arial"/>
          <w:color w:val="000000"/>
          <w:sz w:val="18"/>
          <w:szCs w:val="18"/>
        </w:rPr>
        <w:t>r</w:t>
      </w:r>
      <w:r w:rsidRPr="00434100">
        <w:rPr>
          <w:rFonts w:ascii="Arial Narrow" w:hAnsi="Arial Narrow" w:cs="Arial"/>
          <w:color w:val="000000"/>
          <w:spacing w:val="-2"/>
          <w:sz w:val="18"/>
          <w:szCs w:val="18"/>
        </w:rPr>
        <w:t xml:space="preserve"> an</w:t>
      </w:r>
      <w:r w:rsidRPr="00434100">
        <w:rPr>
          <w:rFonts w:ascii="Arial Narrow" w:hAnsi="Arial Narrow" w:cs="Arial"/>
          <w:color w:val="000000"/>
          <w:sz w:val="18"/>
          <w:szCs w:val="18"/>
        </w:rPr>
        <w:t>d c</w:t>
      </w:r>
      <w:r w:rsidRPr="00434100">
        <w:rPr>
          <w:rFonts w:ascii="Arial Narrow" w:hAnsi="Arial Narrow" w:cs="Arial"/>
          <w:color w:val="000000"/>
          <w:spacing w:val="-2"/>
          <w:sz w:val="18"/>
          <w:szCs w:val="18"/>
        </w:rPr>
        <w:t>on</w:t>
      </w:r>
      <w:r w:rsidRPr="00434100">
        <w:rPr>
          <w:rFonts w:ascii="Arial Narrow" w:hAnsi="Arial Narrow" w:cs="Arial"/>
          <w:color w:val="000000"/>
          <w:spacing w:val="1"/>
          <w:sz w:val="18"/>
          <w:szCs w:val="18"/>
        </w:rPr>
        <w:t>t</w:t>
      </w:r>
      <w:r w:rsidRPr="00434100">
        <w:rPr>
          <w:rFonts w:ascii="Arial Narrow" w:hAnsi="Arial Narrow" w:cs="Arial"/>
          <w:color w:val="000000"/>
          <w:spacing w:val="-7"/>
          <w:sz w:val="18"/>
          <w:szCs w:val="18"/>
        </w:rPr>
        <w:t>a</w:t>
      </w:r>
      <w:r w:rsidRPr="00434100">
        <w:rPr>
          <w:rFonts w:ascii="Arial Narrow" w:hAnsi="Arial Narrow" w:cs="Arial"/>
          <w:color w:val="000000"/>
          <w:spacing w:val="3"/>
          <w:sz w:val="18"/>
          <w:szCs w:val="18"/>
        </w:rPr>
        <w:t>i</w:t>
      </w:r>
      <w:r w:rsidRPr="00434100">
        <w:rPr>
          <w:rFonts w:ascii="Arial Narrow" w:hAnsi="Arial Narrow" w:cs="Arial"/>
          <w:color w:val="000000"/>
          <w:spacing w:val="-2"/>
          <w:sz w:val="18"/>
          <w:szCs w:val="18"/>
        </w:rPr>
        <w:t>n</w:t>
      </w:r>
      <w:r w:rsidRPr="00434100">
        <w:rPr>
          <w:rFonts w:ascii="Arial Narrow" w:hAnsi="Arial Narrow" w:cs="Arial"/>
          <w:color w:val="000000"/>
          <w:sz w:val="18"/>
          <w:szCs w:val="18"/>
        </w:rPr>
        <w:t>s</w:t>
      </w:r>
      <w:r w:rsidRPr="00434100">
        <w:rPr>
          <w:rFonts w:ascii="Arial Narrow" w:hAnsi="Arial Narrow" w:cs="Arial"/>
          <w:color w:val="000000"/>
          <w:spacing w:val="-2"/>
          <w:sz w:val="18"/>
          <w:szCs w:val="18"/>
        </w:rPr>
        <w:t xml:space="preserve"> </w:t>
      </w:r>
      <w:r w:rsidRPr="00434100">
        <w:rPr>
          <w:rFonts w:ascii="Arial Narrow" w:hAnsi="Arial Narrow" w:cs="Arial"/>
          <w:color w:val="000000"/>
          <w:sz w:val="18"/>
          <w:szCs w:val="18"/>
        </w:rPr>
        <w:t>r</w:t>
      </w:r>
      <w:r w:rsidRPr="00434100">
        <w:rPr>
          <w:rFonts w:ascii="Arial Narrow" w:hAnsi="Arial Narrow" w:cs="Arial"/>
          <w:color w:val="000000"/>
          <w:spacing w:val="-2"/>
          <w:sz w:val="18"/>
          <w:szCs w:val="18"/>
        </w:rPr>
        <w:t>e</w:t>
      </w:r>
      <w:r w:rsidRPr="00434100">
        <w:rPr>
          <w:rFonts w:ascii="Arial Narrow" w:hAnsi="Arial Narrow" w:cs="Arial"/>
          <w:color w:val="000000"/>
          <w:sz w:val="18"/>
          <w:szCs w:val="18"/>
        </w:rPr>
        <w:t>c</w:t>
      </w:r>
      <w:r w:rsidRPr="00434100">
        <w:rPr>
          <w:rFonts w:ascii="Arial Narrow" w:hAnsi="Arial Narrow" w:cs="Arial"/>
          <w:color w:val="000000"/>
          <w:spacing w:val="-2"/>
          <w:sz w:val="18"/>
          <w:szCs w:val="18"/>
        </w:rPr>
        <w:t>o</w:t>
      </w:r>
      <w:r w:rsidRPr="00434100">
        <w:rPr>
          <w:rFonts w:ascii="Arial Narrow" w:hAnsi="Arial Narrow" w:cs="Arial"/>
          <w:color w:val="000000"/>
          <w:sz w:val="18"/>
          <w:szCs w:val="18"/>
        </w:rPr>
        <w:t>m</w:t>
      </w:r>
      <w:r w:rsidRPr="00434100">
        <w:rPr>
          <w:rFonts w:ascii="Arial Narrow" w:hAnsi="Arial Narrow" w:cs="Arial"/>
          <w:color w:val="000000"/>
          <w:spacing w:val="5"/>
          <w:sz w:val="18"/>
          <w:szCs w:val="18"/>
        </w:rPr>
        <w:t>m</w:t>
      </w:r>
      <w:r w:rsidRPr="00434100">
        <w:rPr>
          <w:rFonts w:ascii="Arial Narrow" w:hAnsi="Arial Narrow" w:cs="Arial"/>
          <w:color w:val="000000"/>
          <w:spacing w:val="-2"/>
          <w:sz w:val="18"/>
          <w:szCs w:val="18"/>
        </w:rPr>
        <w:t>ende</w:t>
      </w:r>
      <w:r w:rsidRPr="00434100">
        <w:rPr>
          <w:rFonts w:ascii="Arial Narrow" w:hAnsi="Arial Narrow" w:cs="Arial"/>
          <w:color w:val="000000"/>
          <w:sz w:val="18"/>
          <w:szCs w:val="18"/>
        </w:rPr>
        <w:t>d</w:t>
      </w:r>
      <w:r w:rsidRPr="00434100">
        <w:rPr>
          <w:rFonts w:ascii="Arial Narrow" w:hAnsi="Arial Narrow" w:cs="Arial"/>
          <w:color w:val="000000"/>
          <w:spacing w:val="-4"/>
          <w:sz w:val="18"/>
          <w:szCs w:val="18"/>
        </w:rPr>
        <w:t xml:space="preserve"> </w:t>
      </w:r>
      <w:r w:rsidRPr="00434100">
        <w:rPr>
          <w:rFonts w:ascii="Arial Narrow" w:hAnsi="Arial Narrow" w:cs="Arial"/>
          <w:color w:val="000000"/>
          <w:spacing w:val="-5"/>
          <w:sz w:val="18"/>
          <w:szCs w:val="18"/>
        </w:rPr>
        <w:t>s</w:t>
      </w:r>
      <w:r w:rsidRPr="00434100">
        <w:rPr>
          <w:rFonts w:ascii="Arial Narrow" w:hAnsi="Arial Narrow" w:cs="Arial"/>
          <w:color w:val="000000"/>
          <w:spacing w:val="1"/>
          <w:sz w:val="18"/>
          <w:szCs w:val="18"/>
        </w:rPr>
        <w:t>t</w:t>
      </w:r>
      <w:r w:rsidRPr="00434100">
        <w:rPr>
          <w:rFonts w:ascii="Arial Narrow" w:hAnsi="Arial Narrow" w:cs="Arial"/>
          <w:color w:val="000000"/>
          <w:spacing w:val="-2"/>
          <w:sz w:val="18"/>
          <w:szCs w:val="18"/>
        </w:rPr>
        <w:t>anda</w:t>
      </w:r>
      <w:r w:rsidRPr="00434100">
        <w:rPr>
          <w:rFonts w:ascii="Arial Narrow" w:hAnsi="Arial Narrow" w:cs="Arial"/>
          <w:color w:val="000000"/>
          <w:sz w:val="18"/>
          <w:szCs w:val="18"/>
        </w:rPr>
        <w:t>r</w:t>
      </w:r>
      <w:r w:rsidRPr="00434100">
        <w:rPr>
          <w:rFonts w:ascii="Arial Narrow" w:hAnsi="Arial Narrow" w:cs="Arial"/>
          <w:color w:val="000000"/>
          <w:spacing w:val="3"/>
          <w:sz w:val="18"/>
          <w:szCs w:val="18"/>
        </w:rPr>
        <w:t>d</w:t>
      </w:r>
      <w:r w:rsidRPr="00434100">
        <w:rPr>
          <w:rFonts w:ascii="Arial Narrow" w:hAnsi="Arial Narrow" w:cs="Arial"/>
          <w:color w:val="000000"/>
          <w:spacing w:val="-5"/>
          <w:sz w:val="18"/>
          <w:szCs w:val="18"/>
        </w:rPr>
        <w:t>s</w:t>
      </w:r>
      <w:r w:rsidRPr="00434100">
        <w:rPr>
          <w:rFonts w:ascii="Arial Narrow" w:hAnsi="Arial Narrow" w:cs="Arial"/>
          <w:color w:val="000000"/>
          <w:sz w:val="18"/>
          <w:szCs w:val="18"/>
        </w:rPr>
        <w:t xml:space="preserve">. </w:t>
      </w:r>
      <w:r w:rsidRPr="00434100">
        <w:rPr>
          <w:rFonts w:ascii="Arial Narrow" w:hAnsi="Arial Narrow" w:cs="Arial"/>
          <w:color w:val="000000"/>
          <w:spacing w:val="7"/>
          <w:sz w:val="18"/>
          <w:szCs w:val="18"/>
        </w:rPr>
        <w:t xml:space="preserve"> </w:t>
      </w:r>
      <w:r w:rsidRPr="00434100">
        <w:rPr>
          <w:rFonts w:ascii="Arial Narrow" w:hAnsi="Arial Narrow" w:cs="Arial"/>
          <w:color w:val="000000"/>
          <w:spacing w:val="1"/>
          <w:sz w:val="18"/>
          <w:szCs w:val="18"/>
        </w:rPr>
        <w:t>T</w:t>
      </w:r>
      <w:r w:rsidRPr="00434100">
        <w:rPr>
          <w:rFonts w:ascii="Arial Narrow" w:hAnsi="Arial Narrow" w:cs="Arial"/>
          <w:color w:val="000000"/>
          <w:spacing w:val="-2"/>
          <w:sz w:val="18"/>
          <w:szCs w:val="18"/>
        </w:rPr>
        <w:t>h</w:t>
      </w:r>
      <w:r w:rsidRPr="00434100">
        <w:rPr>
          <w:rFonts w:ascii="Arial Narrow" w:hAnsi="Arial Narrow" w:cs="Arial"/>
          <w:color w:val="000000"/>
          <w:sz w:val="18"/>
          <w:szCs w:val="18"/>
        </w:rPr>
        <w:t>e</w:t>
      </w:r>
      <w:r w:rsidRPr="00434100">
        <w:rPr>
          <w:rFonts w:ascii="Arial Narrow" w:hAnsi="Arial Narrow" w:cs="Arial"/>
          <w:color w:val="000000"/>
          <w:spacing w:val="1"/>
          <w:sz w:val="18"/>
          <w:szCs w:val="18"/>
        </w:rPr>
        <w:t xml:space="preserve"> </w:t>
      </w:r>
      <w:r w:rsidRPr="00434100">
        <w:rPr>
          <w:rFonts w:ascii="Arial Narrow" w:hAnsi="Arial Narrow" w:cs="Arial"/>
          <w:color w:val="000000"/>
          <w:spacing w:val="-2"/>
          <w:sz w:val="18"/>
          <w:szCs w:val="18"/>
        </w:rPr>
        <w:t>p</w:t>
      </w:r>
      <w:r w:rsidRPr="00434100">
        <w:rPr>
          <w:rFonts w:ascii="Arial Narrow" w:hAnsi="Arial Narrow" w:cs="Arial"/>
          <w:color w:val="000000"/>
          <w:sz w:val="18"/>
          <w:szCs w:val="18"/>
        </w:rPr>
        <w:t>r</w:t>
      </w:r>
      <w:r w:rsidRPr="00434100">
        <w:rPr>
          <w:rFonts w:ascii="Arial Narrow" w:hAnsi="Arial Narrow" w:cs="Arial"/>
          <w:color w:val="000000"/>
          <w:spacing w:val="-2"/>
          <w:sz w:val="18"/>
          <w:szCs w:val="18"/>
        </w:rPr>
        <w:t>o</w:t>
      </w:r>
      <w:r w:rsidRPr="00434100">
        <w:rPr>
          <w:rFonts w:ascii="Arial Narrow" w:hAnsi="Arial Narrow" w:cs="Arial"/>
          <w:color w:val="000000"/>
          <w:spacing w:val="1"/>
          <w:sz w:val="18"/>
          <w:szCs w:val="18"/>
        </w:rPr>
        <w:t>t</w:t>
      </w:r>
      <w:r w:rsidRPr="00434100">
        <w:rPr>
          <w:rFonts w:ascii="Arial Narrow" w:hAnsi="Arial Narrow" w:cs="Arial"/>
          <w:color w:val="000000"/>
          <w:spacing w:val="-2"/>
          <w:sz w:val="18"/>
          <w:szCs w:val="18"/>
        </w:rPr>
        <w:t>o</w:t>
      </w:r>
      <w:r w:rsidRPr="00434100">
        <w:rPr>
          <w:rFonts w:ascii="Arial Narrow" w:hAnsi="Arial Narrow" w:cs="Arial"/>
          <w:color w:val="000000"/>
          <w:sz w:val="18"/>
          <w:szCs w:val="18"/>
        </w:rPr>
        <w:t>c</w:t>
      </w:r>
      <w:r w:rsidRPr="00434100">
        <w:rPr>
          <w:rFonts w:ascii="Arial Narrow" w:hAnsi="Arial Narrow" w:cs="Arial"/>
          <w:color w:val="000000"/>
          <w:spacing w:val="-7"/>
          <w:sz w:val="18"/>
          <w:szCs w:val="18"/>
        </w:rPr>
        <w:t>o</w:t>
      </w:r>
      <w:r w:rsidRPr="00434100">
        <w:rPr>
          <w:rFonts w:ascii="Arial Narrow" w:hAnsi="Arial Narrow" w:cs="Arial"/>
          <w:color w:val="000000"/>
          <w:sz w:val="18"/>
          <w:szCs w:val="18"/>
        </w:rPr>
        <w:t>l</w:t>
      </w:r>
      <w:r w:rsidRPr="00434100">
        <w:rPr>
          <w:rFonts w:ascii="Arial Narrow" w:hAnsi="Arial Narrow" w:cs="Arial"/>
          <w:color w:val="000000"/>
          <w:spacing w:val="2"/>
          <w:sz w:val="18"/>
          <w:szCs w:val="18"/>
        </w:rPr>
        <w:t xml:space="preserve"> </w:t>
      </w:r>
      <w:r w:rsidRPr="00434100">
        <w:rPr>
          <w:rFonts w:ascii="Arial Narrow" w:hAnsi="Arial Narrow" w:cs="Arial"/>
          <w:color w:val="000000"/>
          <w:spacing w:val="3"/>
          <w:sz w:val="18"/>
          <w:szCs w:val="18"/>
        </w:rPr>
        <w:t>i</w:t>
      </w:r>
      <w:r w:rsidRPr="00434100">
        <w:rPr>
          <w:rFonts w:ascii="Arial Narrow" w:hAnsi="Arial Narrow" w:cs="Arial"/>
          <w:color w:val="000000"/>
          <w:sz w:val="18"/>
          <w:szCs w:val="18"/>
        </w:rPr>
        <w:t>s</w:t>
      </w:r>
      <w:r w:rsidRPr="00434100">
        <w:rPr>
          <w:rFonts w:ascii="Arial Narrow" w:hAnsi="Arial Narrow" w:cs="Arial"/>
          <w:color w:val="000000"/>
          <w:spacing w:val="-3"/>
          <w:sz w:val="18"/>
          <w:szCs w:val="18"/>
        </w:rPr>
        <w:t xml:space="preserve"> </w:t>
      </w:r>
      <w:r w:rsidRPr="00434100">
        <w:rPr>
          <w:rFonts w:ascii="Arial Narrow" w:hAnsi="Arial Narrow" w:cs="Arial"/>
          <w:color w:val="000000"/>
          <w:spacing w:val="-2"/>
          <w:sz w:val="18"/>
          <w:szCs w:val="18"/>
        </w:rPr>
        <w:t>attached</w:t>
      </w:r>
      <w:r w:rsidRPr="00434100">
        <w:rPr>
          <w:rFonts w:ascii="Arial Narrow" w:hAnsi="Arial Narrow" w:cs="Arial"/>
          <w:color w:val="000000"/>
          <w:sz w:val="18"/>
          <w:szCs w:val="18"/>
        </w:rPr>
        <w:t xml:space="preserve"> </w:t>
      </w:r>
      <w:r w:rsidRPr="00434100">
        <w:rPr>
          <w:rFonts w:ascii="Arial Narrow" w:hAnsi="Arial Narrow" w:cs="Arial"/>
          <w:color w:val="000000"/>
          <w:spacing w:val="1"/>
          <w:sz w:val="18"/>
          <w:szCs w:val="18"/>
        </w:rPr>
        <w:t>t</w:t>
      </w:r>
      <w:r w:rsidRPr="00434100">
        <w:rPr>
          <w:rFonts w:ascii="Arial Narrow" w:hAnsi="Arial Narrow" w:cs="Arial"/>
          <w:color w:val="000000"/>
          <w:sz w:val="18"/>
          <w:szCs w:val="18"/>
        </w:rPr>
        <w:t>o</w:t>
      </w:r>
      <w:r w:rsidRPr="00434100">
        <w:rPr>
          <w:rFonts w:ascii="Arial Narrow" w:hAnsi="Arial Narrow" w:cs="Arial"/>
          <w:color w:val="000000"/>
          <w:spacing w:val="-3"/>
          <w:sz w:val="18"/>
          <w:szCs w:val="18"/>
        </w:rPr>
        <w:t xml:space="preserve"> </w:t>
      </w:r>
      <w:r w:rsidRPr="00434100">
        <w:rPr>
          <w:rFonts w:ascii="Arial Narrow" w:hAnsi="Arial Narrow" w:cs="Arial"/>
          <w:color w:val="000000"/>
          <w:sz w:val="18"/>
          <w:szCs w:val="18"/>
        </w:rPr>
        <w:t xml:space="preserve">Appendix </w:t>
      </w:r>
      <w:r>
        <w:rPr>
          <w:rFonts w:ascii="Arial Narrow" w:hAnsi="Arial Narrow" w:cs="Arial"/>
          <w:color w:val="000000"/>
          <w:sz w:val="18"/>
          <w:szCs w:val="18"/>
        </w:rPr>
        <w:t>B</w:t>
      </w:r>
      <w:r w:rsidRPr="00434100">
        <w:rPr>
          <w:rFonts w:ascii="Arial Narrow" w:hAnsi="Arial Narrow" w:cs="Arial"/>
          <w:color w:val="000000"/>
          <w:sz w:val="18"/>
          <w:szCs w:val="18"/>
        </w:rPr>
        <w:t>,</w:t>
      </w:r>
      <w:r w:rsidRPr="00434100">
        <w:rPr>
          <w:rFonts w:ascii="Arial Narrow" w:hAnsi="Arial Narrow" w:cs="Arial"/>
          <w:color w:val="000000"/>
          <w:spacing w:val="6"/>
          <w:sz w:val="18"/>
          <w:szCs w:val="18"/>
        </w:rPr>
        <w:t xml:space="preserve"> </w:t>
      </w:r>
      <w:r w:rsidRPr="00434100">
        <w:rPr>
          <w:rFonts w:ascii="Arial Narrow" w:hAnsi="Arial Narrow" w:cs="Arial"/>
          <w:color w:val="000000"/>
          <w:sz w:val="18"/>
          <w:szCs w:val="18"/>
        </w:rPr>
        <w:t>r</w:t>
      </w:r>
      <w:r w:rsidRPr="00434100">
        <w:rPr>
          <w:rFonts w:ascii="Arial Narrow" w:hAnsi="Arial Narrow" w:cs="Arial"/>
          <w:color w:val="000000"/>
          <w:spacing w:val="-7"/>
          <w:sz w:val="18"/>
          <w:szCs w:val="18"/>
        </w:rPr>
        <w:t>e</w:t>
      </w:r>
      <w:r w:rsidRPr="00434100">
        <w:rPr>
          <w:rFonts w:ascii="Arial Narrow" w:hAnsi="Arial Narrow" w:cs="Arial"/>
          <w:color w:val="000000"/>
          <w:spacing w:val="5"/>
          <w:sz w:val="18"/>
          <w:szCs w:val="18"/>
        </w:rPr>
        <w:t>v</w:t>
      </w:r>
      <w:r w:rsidRPr="00434100">
        <w:rPr>
          <w:rFonts w:ascii="Arial Narrow" w:hAnsi="Arial Narrow" w:cs="Arial"/>
          <w:color w:val="000000"/>
          <w:spacing w:val="3"/>
          <w:sz w:val="18"/>
          <w:szCs w:val="18"/>
        </w:rPr>
        <w:t>i</w:t>
      </w:r>
      <w:r w:rsidRPr="00434100">
        <w:rPr>
          <w:rFonts w:ascii="Arial Narrow" w:hAnsi="Arial Narrow" w:cs="Arial"/>
          <w:color w:val="000000"/>
          <w:spacing w:val="-5"/>
          <w:sz w:val="18"/>
          <w:szCs w:val="18"/>
        </w:rPr>
        <w:t>s</w:t>
      </w:r>
      <w:r w:rsidRPr="00434100">
        <w:rPr>
          <w:rFonts w:ascii="Arial Narrow" w:hAnsi="Arial Narrow" w:cs="Arial"/>
          <w:color w:val="000000"/>
          <w:spacing w:val="-2"/>
          <w:sz w:val="18"/>
          <w:szCs w:val="18"/>
        </w:rPr>
        <w:t>e</w:t>
      </w:r>
      <w:r w:rsidRPr="00434100">
        <w:rPr>
          <w:rFonts w:ascii="Arial Narrow" w:hAnsi="Arial Narrow" w:cs="Arial"/>
          <w:color w:val="000000"/>
          <w:sz w:val="18"/>
          <w:szCs w:val="18"/>
        </w:rPr>
        <w:t xml:space="preserve">d </w:t>
      </w:r>
      <w:r w:rsidR="007E16E5">
        <w:rPr>
          <w:rFonts w:ascii="Arial Narrow" w:hAnsi="Arial Narrow" w:cs="Arial"/>
          <w:color w:val="000000"/>
          <w:sz w:val="18"/>
          <w:szCs w:val="18"/>
        </w:rPr>
        <w:t xml:space="preserve">in </w:t>
      </w:r>
      <w:r w:rsidRPr="00434100">
        <w:rPr>
          <w:rFonts w:ascii="Arial Narrow" w:hAnsi="Arial Narrow" w:cs="Arial"/>
          <w:color w:val="000000"/>
          <w:sz w:val="18"/>
          <w:szCs w:val="18"/>
        </w:rPr>
        <w:t>May 2014</w:t>
      </w:r>
      <w:r w:rsidRPr="00434100">
        <w:rPr>
          <w:rFonts w:ascii="Arial Narrow" w:hAnsi="Arial Narrow" w:cs="Arial"/>
          <w:color w:val="000000"/>
          <w:w w:val="101"/>
          <w:sz w:val="18"/>
          <w:szCs w:val="18"/>
        </w:rPr>
        <w:t>.</w:t>
      </w:r>
    </w:p>
  </w:footnote>
  <w:footnote w:id="8">
    <w:p w14:paraId="1E4CF0A9" w14:textId="301D7779" w:rsidR="00F250E8" w:rsidRPr="00434100" w:rsidRDefault="00F250E8" w:rsidP="00701886">
      <w:pPr>
        <w:pStyle w:val="FootnoteText"/>
        <w:spacing w:before="0"/>
        <w:rPr>
          <w:rFonts w:ascii="Arial Narrow" w:hAnsi="Arial Narrow"/>
          <w:sz w:val="18"/>
          <w:szCs w:val="18"/>
        </w:rPr>
      </w:pPr>
      <w:r w:rsidRPr="00434100">
        <w:rPr>
          <w:rStyle w:val="FootnoteReference"/>
          <w:rFonts w:ascii="Arial Narrow" w:hAnsi="Arial Narrow"/>
          <w:sz w:val="18"/>
          <w:szCs w:val="18"/>
        </w:rPr>
        <w:footnoteRef/>
      </w:r>
      <w:r w:rsidRPr="00434100">
        <w:rPr>
          <w:rFonts w:ascii="Arial Narrow" w:hAnsi="Arial Narrow"/>
          <w:sz w:val="18"/>
          <w:szCs w:val="18"/>
        </w:rPr>
        <w:t xml:space="preserve"> </w:t>
      </w:r>
      <w:r w:rsidRPr="00434100">
        <w:rPr>
          <w:rFonts w:ascii="Arial Narrow" w:hAnsi="Arial Narrow" w:cs="Arial"/>
          <w:color w:val="000000"/>
          <w:spacing w:val="-2"/>
          <w:sz w:val="18"/>
          <w:szCs w:val="18"/>
        </w:rPr>
        <w:t>Du</w:t>
      </w:r>
      <w:r w:rsidRPr="00434100">
        <w:rPr>
          <w:rFonts w:ascii="Arial Narrow" w:hAnsi="Arial Narrow" w:cs="Arial"/>
          <w:color w:val="000000"/>
          <w:sz w:val="18"/>
          <w:szCs w:val="18"/>
        </w:rPr>
        <w:t xml:space="preserve">e </w:t>
      </w:r>
      <w:r w:rsidRPr="00434100">
        <w:rPr>
          <w:rFonts w:ascii="Arial Narrow" w:hAnsi="Arial Narrow" w:cs="Arial"/>
          <w:color w:val="000000"/>
          <w:spacing w:val="1"/>
          <w:sz w:val="18"/>
          <w:szCs w:val="18"/>
        </w:rPr>
        <w:t>t</w:t>
      </w:r>
      <w:r w:rsidRPr="00434100">
        <w:rPr>
          <w:rFonts w:ascii="Arial Narrow" w:hAnsi="Arial Narrow" w:cs="Arial"/>
          <w:color w:val="000000"/>
          <w:sz w:val="18"/>
          <w:szCs w:val="18"/>
        </w:rPr>
        <w:t>o</w:t>
      </w:r>
      <w:r w:rsidRPr="00434100">
        <w:rPr>
          <w:rFonts w:ascii="Arial Narrow" w:hAnsi="Arial Narrow" w:cs="Arial"/>
          <w:color w:val="000000"/>
          <w:spacing w:val="-3"/>
          <w:sz w:val="18"/>
          <w:szCs w:val="18"/>
        </w:rPr>
        <w:t xml:space="preserve"> </w:t>
      </w:r>
      <w:r w:rsidRPr="00434100">
        <w:rPr>
          <w:rFonts w:ascii="Arial Narrow" w:hAnsi="Arial Narrow" w:cs="Arial"/>
          <w:color w:val="000000"/>
          <w:spacing w:val="1"/>
          <w:sz w:val="18"/>
          <w:szCs w:val="18"/>
        </w:rPr>
        <w:t>t</w:t>
      </w:r>
      <w:r w:rsidRPr="00434100">
        <w:rPr>
          <w:rFonts w:ascii="Arial Narrow" w:hAnsi="Arial Narrow" w:cs="Arial"/>
          <w:color w:val="000000"/>
          <w:spacing w:val="-2"/>
          <w:sz w:val="18"/>
          <w:szCs w:val="18"/>
        </w:rPr>
        <w:t>h</w:t>
      </w:r>
      <w:r w:rsidRPr="00434100">
        <w:rPr>
          <w:rFonts w:ascii="Arial Narrow" w:hAnsi="Arial Narrow" w:cs="Arial"/>
          <w:color w:val="000000"/>
          <w:sz w:val="18"/>
          <w:szCs w:val="18"/>
        </w:rPr>
        <w:t>e</w:t>
      </w:r>
      <w:r w:rsidRPr="00434100">
        <w:rPr>
          <w:rFonts w:ascii="Arial Narrow" w:hAnsi="Arial Narrow" w:cs="Arial"/>
          <w:color w:val="000000"/>
          <w:spacing w:val="1"/>
          <w:sz w:val="18"/>
          <w:szCs w:val="18"/>
        </w:rPr>
        <w:t xml:space="preserve"> </w:t>
      </w:r>
      <w:r w:rsidRPr="00434100">
        <w:rPr>
          <w:rFonts w:ascii="Arial Narrow" w:hAnsi="Arial Narrow" w:cs="Arial"/>
          <w:color w:val="000000"/>
          <w:spacing w:val="-5"/>
          <w:sz w:val="18"/>
          <w:szCs w:val="18"/>
        </w:rPr>
        <w:t>s</w:t>
      </w:r>
      <w:r w:rsidRPr="00434100">
        <w:rPr>
          <w:rFonts w:ascii="Arial Narrow" w:hAnsi="Arial Narrow" w:cs="Arial"/>
          <w:color w:val="000000"/>
          <w:spacing w:val="3"/>
          <w:sz w:val="18"/>
          <w:szCs w:val="18"/>
        </w:rPr>
        <w:t>i</w:t>
      </w:r>
      <w:r w:rsidRPr="00434100">
        <w:rPr>
          <w:rFonts w:ascii="Arial Narrow" w:hAnsi="Arial Narrow" w:cs="Arial"/>
          <w:color w:val="000000"/>
          <w:sz w:val="18"/>
          <w:szCs w:val="18"/>
        </w:rPr>
        <w:t xml:space="preserve">ze </w:t>
      </w:r>
      <w:r w:rsidRPr="00434100">
        <w:rPr>
          <w:rFonts w:ascii="Arial Narrow" w:hAnsi="Arial Narrow" w:cs="Arial"/>
          <w:color w:val="000000"/>
          <w:spacing w:val="-7"/>
          <w:sz w:val="18"/>
          <w:szCs w:val="18"/>
        </w:rPr>
        <w:t>o</w:t>
      </w:r>
      <w:r w:rsidRPr="00434100">
        <w:rPr>
          <w:rFonts w:ascii="Arial Narrow" w:hAnsi="Arial Narrow" w:cs="Arial"/>
          <w:color w:val="000000"/>
          <w:sz w:val="18"/>
          <w:szCs w:val="18"/>
        </w:rPr>
        <w:t>f</w:t>
      </w:r>
      <w:r w:rsidRPr="00434100">
        <w:rPr>
          <w:rFonts w:ascii="Arial Narrow" w:hAnsi="Arial Narrow" w:cs="Arial"/>
          <w:color w:val="000000"/>
          <w:spacing w:val="5"/>
          <w:sz w:val="18"/>
          <w:szCs w:val="18"/>
        </w:rPr>
        <w:t xml:space="preserve"> </w:t>
      </w:r>
      <w:r w:rsidRPr="00434100">
        <w:rPr>
          <w:rFonts w:ascii="Arial Narrow" w:hAnsi="Arial Narrow" w:cs="Arial"/>
          <w:color w:val="000000"/>
          <w:sz w:val="18"/>
          <w:szCs w:val="18"/>
        </w:rPr>
        <w:t>A</w:t>
      </w:r>
      <w:r w:rsidRPr="00434100">
        <w:rPr>
          <w:rFonts w:ascii="Arial Narrow" w:hAnsi="Arial Narrow" w:cs="Arial"/>
          <w:color w:val="000000"/>
          <w:spacing w:val="-7"/>
          <w:sz w:val="18"/>
          <w:szCs w:val="18"/>
        </w:rPr>
        <w:t>d</w:t>
      </w:r>
      <w:r w:rsidRPr="00434100">
        <w:rPr>
          <w:rFonts w:ascii="Arial Narrow" w:hAnsi="Arial Narrow" w:cs="Arial"/>
          <w:color w:val="000000"/>
          <w:spacing w:val="5"/>
          <w:sz w:val="18"/>
          <w:szCs w:val="18"/>
        </w:rPr>
        <w:t>v</w:t>
      </w:r>
      <w:r w:rsidRPr="00434100">
        <w:rPr>
          <w:rFonts w:ascii="Arial Narrow" w:hAnsi="Arial Narrow" w:cs="Arial"/>
          <w:color w:val="000000"/>
          <w:spacing w:val="3"/>
          <w:sz w:val="18"/>
          <w:szCs w:val="18"/>
        </w:rPr>
        <w:t>i</w:t>
      </w:r>
      <w:r w:rsidRPr="00434100">
        <w:rPr>
          <w:rFonts w:ascii="Arial Narrow" w:hAnsi="Arial Narrow" w:cs="Arial"/>
          <w:color w:val="000000"/>
          <w:spacing w:val="-5"/>
          <w:sz w:val="18"/>
          <w:szCs w:val="18"/>
        </w:rPr>
        <w:t>s</w:t>
      </w:r>
      <w:r w:rsidRPr="00434100">
        <w:rPr>
          <w:rFonts w:ascii="Arial Narrow" w:hAnsi="Arial Narrow" w:cs="Arial"/>
          <w:color w:val="000000"/>
          <w:spacing w:val="-2"/>
          <w:sz w:val="18"/>
          <w:szCs w:val="18"/>
        </w:rPr>
        <w:t>o</w:t>
      </w:r>
      <w:r w:rsidRPr="00434100">
        <w:rPr>
          <w:rFonts w:ascii="Arial Narrow" w:hAnsi="Arial Narrow" w:cs="Arial"/>
          <w:color w:val="000000"/>
          <w:sz w:val="18"/>
          <w:szCs w:val="18"/>
        </w:rPr>
        <w:t>ry</w:t>
      </w:r>
      <w:r w:rsidRPr="00434100">
        <w:rPr>
          <w:rFonts w:ascii="Arial Narrow" w:hAnsi="Arial Narrow" w:cs="Arial"/>
          <w:color w:val="000000"/>
          <w:spacing w:val="3"/>
          <w:sz w:val="18"/>
          <w:szCs w:val="18"/>
        </w:rPr>
        <w:t xml:space="preserve"> </w:t>
      </w:r>
      <w:r w:rsidRPr="00434100">
        <w:rPr>
          <w:rFonts w:ascii="Arial Narrow" w:hAnsi="Arial Narrow" w:cs="Arial"/>
          <w:color w:val="000000"/>
          <w:spacing w:val="-2"/>
          <w:sz w:val="18"/>
          <w:szCs w:val="18"/>
        </w:rPr>
        <w:t>C</w:t>
      </w:r>
      <w:r w:rsidRPr="00434100">
        <w:rPr>
          <w:rFonts w:ascii="Arial Narrow" w:hAnsi="Arial Narrow" w:cs="Arial"/>
          <w:color w:val="000000"/>
          <w:spacing w:val="-7"/>
          <w:sz w:val="18"/>
          <w:szCs w:val="18"/>
        </w:rPr>
        <w:t>o</w:t>
      </w:r>
      <w:r w:rsidRPr="00434100">
        <w:rPr>
          <w:rFonts w:ascii="Arial Narrow" w:hAnsi="Arial Narrow" w:cs="Arial"/>
          <w:color w:val="000000"/>
          <w:sz w:val="18"/>
          <w:szCs w:val="18"/>
        </w:rPr>
        <w:t>mm</w:t>
      </w:r>
      <w:r w:rsidRPr="00434100">
        <w:rPr>
          <w:rFonts w:ascii="Arial Narrow" w:hAnsi="Arial Narrow" w:cs="Arial"/>
          <w:color w:val="000000"/>
          <w:spacing w:val="-2"/>
          <w:sz w:val="18"/>
          <w:szCs w:val="18"/>
        </w:rPr>
        <w:t>i</w:t>
      </w:r>
      <w:r w:rsidRPr="00434100">
        <w:rPr>
          <w:rFonts w:ascii="Arial Narrow" w:hAnsi="Arial Narrow" w:cs="Arial"/>
          <w:color w:val="000000"/>
          <w:spacing w:val="1"/>
          <w:sz w:val="18"/>
          <w:szCs w:val="18"/>
        </w:rPr>
        <w:t>tt</w:t>
      </w:r>
      <w:r w:rsidRPr="00434100">
        <w:rPr>
          <w:rFonts w:ascii="Arial Narrow" w:hAnsi="Arial Narrow" w:cs="Arial"/>
          <w:color w:val="000000"/>
          <w:spacing w:val="-2"/>
          <w:sz w:val="18"/>
          <w:szCs w:val="18"/>
        </w:rPr>
        <w:t>ee</w:t>
      </w:r>
      <w:r w:rsidRPr="00434100">
        <w:rPr>
          <w:rFonts w:ascii="Arial Narrow" w:hAnsi="Arial Narrow" w:cs="Arial"/>
          <w:color w:val="000000"/>
          <w:spacing w:val="-5"/>
          <w:sz w:val="18"/>
          <w:szCs w:val="18"/>
        </w:rPr>
        <w:t>s</w:t>
      </w:r>
      <w:r w:rsidRPr="00434100">
        <w:rPr>
          <w:rFonts w:ascii="Arial Narrow" w:hAnsi="Arial Narrow" w:cs="Arial"/>
          <w:color w:val="000000"/>
          <w:sz w:val="18"/>
          <w:szCs w:val="18"/>
        </w:rPr>
        <w:t>,</w:t>
      </w:r>
      <w:r w:rsidRPr="00434100">
        <w:rPr>
          <w:rFonts w:ascii="Arial Narrow" w:hAnsi="Arial Narrow" w:cs="Arial"/>
          <w:color w:val="000000"/>
          <w:spacing w:val="5"/>
          <w:sz w:val="18"/>
          <w:szCs w:val="18"/>
        </w:rPr>
        <w:t xml:space="preserve"> </w:t>
      </w:r>
      <w:r w:rsidRPr="00434100">
        <w:rPr>
          <w:rFonts w:ascii="Arial Narrow" w:hAnsi="Arial Narrow" w:cs="Arial"/>
          <w:color w:val="000000"/>
          <w:spacing w:val="-2"/>
          <w:sz w:val="18"/>
          <w:szCs w:val="18"/>
        </w:rPr>
        <w:t>n</w:t>
      </w:r>
      <w:r w:rsidRPr="00434100">
        <w:rPr>
          <w:rFonts w:ascii="Arial Narrow" w:hAnsi="Arial Narrow" w:cs="Arial"/>
          <w:color w:val="000000"/>
          <w:sz w:val="18"/>
          <w:szCs w:val="18"/>
        </w:rPr>
        <w:t>o</w:t>
      </w:r>
      <w:r w:rsidRPr="00434100">
        <w:rPr>
          <w:rFonts w:ascii="Arial Narrow" w:hAnsi="Arial Narrow" w:cs="Arial"/>
          <w:color w:val="000000"/>
          <w:spacing w:val="-4"/>
          <w:sz w:val="18"/>
          <w:szCs w:val="18"/>
        </w:rPr>
        <w:t xml:space="preserve"> </w:t>
      </w:r>
      <w:r w:rsidRPr="00434100">
        <w:rPr>
          <w:rFonts w:ascii="Arial Narrow" w:hAnsi="Arial Narrow" w:cs="Arial"/>
          <w:color w:val="000000"/>
          <w:spacing w:val="5"/>
          <w:sz w:val="18"/>
          <w:szCs w:val="18"/>
        </w:rPr>
        <w:t>m</w:t>
      </w:r>
      <w:r w:rsidRPr="00434100">
        <w:rPr>
          <w:rFonts w:ascii="Arial Narrow" w:hAnsi="Arial Narrow" w:cs="Arial"/>
          <w:color w:val="000000"/>
          <w:spacing w:val="-2"/>
          <w:sz w:val="18"/>
          <w:szCs w:val="18"/>
        </w:rPr>
        <w:t>o</w:t>
      </w:r>
      <w:r w:rsidRPr="00434100">
        <w:rPr>
          <w:rFonts w:ascii="Arial Narrow" w:hAnsi="Arial Narrow" w:cs="Arial"/>
          <w:color w:val="000000"/>
          <w:sz w:val="18"/>
          <w:szCs w:val="18"/>
        </w:rPr>
        <w:t>re</w:t>
      </w:r>
      <w:r w:rsidRPr="00434100">
        <w:rPr>
          <w:rFonts w:ascii="Arial Narrow" w:hAnsi="Arial Narrow" w:cs="Arial"/>
          <w:color w:val="000000"/>
          <w:spacing w:val="-4"/>
          <w:sz w:val="18"/>
          <w:szCs w:val="18"/>
        </w:rPr>
        <w:t xml:space="preserve"> </w:t>
      </w:r>
      <w:r w:rsidRPr="00434100">
        <w:rPr>
          <w:rFonts w:ascii="Arial Narrow" w:hAnsi="Arial Narrow" w:cs="Arial"/>
          <w:color w:val="000000"/>
          <w:spacing w:val="1"/>
          <w:sz w:val="18"/>
          <w:szCs w:val="18"/>
        </w:rPr>
        <w:t>t</w:t>
      </w:r>
      <w:r w:rsidRPr="00434100">
        <w:rPr>
          <w:rFonts w:ascii="Arial Narrow" w:hAnsi="Arial Narrow" w:cs="Arial"/>
          <w:color w:val="000000"/>
          <w:spacing w:val="-2"/>
          <w:sz w:val="18"/>
          <w:szCs w:val="18"/>
        </w:rPr>
        <w:t>ha</w:t>
      </w:r>
      <w:r w:rsidRPr="00434100">
        <w:rPr>
          <w:rFonts w:ascii="Arial Narrow" w:hAnsi="Arial Narrow" w:cs="Arial"/>
          <w:color w:val="000000"/>
          <w:sz w:val="18"/>
          <w:szCs w:val="18"/>
        </w:rPr>
        <w:t>n</w:t>
      </w:r>
      <w:r w:rsidRPr="00434100">
        <w:rPr>
          <w:rFonts w:ascii="Arial Narrow" w:hAnsi="Arial Narrow" w:cs="Arial"/>
          <w:color w:val="000000"/>
          <w:spacing w:val="-3"/>
          <w:sz w:val="18"/>
          <w:szCs w:val="18"/>
        </w:rPr>
        <w:t xml:space="preserve"> </w:t>
      </w:r>
      <w:r w:rsidRPr="00434100">
        <w:rPr>
          <w:rFonts w:ascii="Arial Narrow" w:hAnsi="Arial Narrow" w:cs="Arial"/>
          <w:color w:val="000000"/>
          <w:sz w:val="18"/>
          <w:szCs w:val="18"/>
        </w:rPr>
        <w:t>2</w:t>
      </w:r>
      <w:r w:rsidRPr="00434100">
        <w:rPr>
          <w:rFonts w:ascii="Arial Narrow" w:hAnsi="Arial Narrow" w:cs="Arial"/>
          <w:color w:val="000000"/>
          <w:spacing w:val="-4"/>
          <w:sz w:val="18"/>
          <w:szCs w:val="18"/>
        </w:rPr>
        <w:t xml:space="preserve"> </w:t>
      </w:r>
      <w:r w:rsidRPr="00434100">
        <w:rPr>
          <w:rFonts w:ascii="Arial Narrow" w:hAnsi="Arial Narrow" w:cs="Arial"/>
          <w:color w:val="000000"/>
          <w:spacing w:val="5"/>
          <w:sz w:val="18"/>
          <w:szCs w:val="18"/>
        </w:rPr>
        <w:t>m</w:t>
      </w:r>
      <w:r w:rsidRPr="00434100">
        <w:rPr>
          <w:rFonts w:ascii="Arial Narrow" w:hAnsi="Arial Narrow" w:cs="Arial"/>
          <w:color w:val="000000"/>
          <w:spacing w:val="-7"/>
          <w:sz w:val="18"/>
          <w:szCs w:val="18"/>
        </w:rPr>
        <w:t>e</w:t>
      </w:r>
      <w:r w:rsidRPr="00434100">
        <w:rPr>
          <w:rFonts w:ascii="Arial Narrow" w:hAnsi="Arial Narrow" w:cs="Arial"/>
          <w:color w:val="000000"/>
          <w:spacing w:val="5"/>
          <w:sz w:val="18"/>
          <w:szCs w:val="18"/>
        </w:rPr>
        <w:t>m</w:t>
      </w:r>
      <w:r w:rsidRPr="00434100">
        <w:rPr>
          <w:rFonts w:ascii="Arial Narrow" w:hAnsi="Arial Narrow" w:cs="Arial"/>
          <w:color w:val="000000"/>
          <w:spacing w:val="-2"/>
          <w:sz w:val="18"/>
          <w:szCs w:val="18"/>
        </w:rPr>
        <w:t>be</w:t>
      </w:r>
      <w:r w:rsidRPr="00434100">
        <w:rPr>
          <w:rFonts w:ascii="Arial Narrow" w:hAnsi="Arial Narrow" w:cs="Arial"/>
          <w:color w:val="000000"/>
          <w:sz w:val="18"/>
          <w:szCs w:val="18"/>
        </w:rPr>
        <w:t>rs</w:t>
      </w:r>
      <w:r w:rsidRPr="00434100">
        <w:rPr>
          <w:rFonts w:ascii="Arial Narrow" w:hAnsi="Arial Narrow" w:cs="Arial"/>
          <w:color w:val="000000"/>
          <w:spacing w:val="-3"/>
          <w:sz w:val="18"/>
          <w:szCs w:val="18"/>
        </w:rPr>
        <w:t xml:space="preserve"> </w:t>
      </w:r>
      <w:r w:rsidRPr="00434100">
        <w:rPr>
          <w:rFonts w:ascii="Arial Narrow" w:hAnsi="Arial Narrow" w:cs="Arial"/>
          <w:color w:val="000000"/>
          <w:spacing w:val="-5"/>
          <w:sz w:val="18"/>
          <w:szCs w:val="18"/>
        </w:rPr>
        <w:t>s</w:t>
      </w:r>
      <w:r w:rsidRPr="00434100">
        <w:rPr>
          <w:rFonts w:ascii="Arial Narrow" w:hAnsi="Arial Narrow" w:cs="Arial"/>
          <w:color w:val="000000"/>
          <w:spacing w:val="-2"/>
          <w:sz w:val="18"/>
          <w:szCs w:val="18"/>
        </w:rPr>
        <w:t>hou</w:t>
      </w:r>
      <w:r w:rsidRPr="00434100">
        <w:rPr>
          <w:rFonts w:ascii="Arial Narrow" w:hAnsi="Arial Narrow" w:cs="Arial"/>
          <w:color w:val="000000"/>
          <w:spacing w:val="3"/>
          <w:sz w:val="18"/>
          <w:szCs w:val="18"/>
        </w:rPr>
        <w:t>l</w:t>
      </w:r>
      <w:r w:rsidRPr="00434100">
        <w:rPr>
          <w:rFonts w:ascii="Arial Narrow" w:hAnsi="Arial Narrow" w:cs="Arial"/>
          <w:color w:val="000000"/>
          <w:sz w:val="18"/>
          <w:szCs w:val="18"/>
        </w:rPr>
        <w:t xml:space="preserve">d </w:t>
      </w:r>
      <w:r w:rsidRPr="00434100">
        <w:rPr>
          <w:rFonts w:ascii="Arial Narrow" w:hAnsi="Arial Narrow" w:cs="Arial"/>
          <w:color w:val="000000"/>
          <w:spacing w:val="-5"/>
          <w:sz w:val="18"/>
          <w:szCs w:val="18"/>
        </w:rPr>
        <w:t>s</w:t>
      </w:r>
      <w:r w:rsidRPr="00434100">
        <w:rPr>
          <w:rFonts w:ascii="Arial Narrow" w:hAnsi="Arial Narrow" w:cs="Arial"/>
          <w:color w:val="000000"/>
          <w:sz w:val="18"/>
          <w:szCs w:val="18"/>
        </w:rPr>
        <w:t>c</w:t>
      </w:r>
      <w:r w:rsidRPr="00434100">
        <w:rPr>
          <w:rFonts w:ascii="Arial Narrow" w:hAnsi="Arial Narrow" w:cs="Arial"/>
          <w:color w:val="000000"/>
          <w:spacing w:val="-2"/>
          <w:sz w:val="18"/>
          <w:szCs w:val="18"/>
        </w:rPr>
        <w:t>he</w:t>
      </w:r>
      <w:r w:rsidRPr="00434100">
        <w:rPr>
          <w:rFonts w:ascii="Arial Narrow" w:hAnsi="Arial Narrow" w:cs="Arial"/>
          <w:color w:val="000000"/>
          <w:spacing w:val="3"/>
          <w:sz w:val="18"/>
          <w:szCs w:val="18"/>
        </w:rPr>
        <w:t>d</w:t>
      </w:r>
      <w:r w:rsidRPr="00434100">
        <w:rPr>
          <w:rFonts w:ascii="Arial Narrow" w:hAnsi="Arial Narrow" w:cs="Arial"/>
          <w:color w:val="000000"/>
          <w:spacing w:val="-2"/>
          <w:sz w:val="18"/>
          <w:szCs w:val="18"/>
        </w:rPr>
        <w:t>u</w:t>
      </w:r>
      <w:r w:rsidRPr="00434100">
        <w:rPr>
          <w:rFonts w:ascii="Arial Narrow" w:hAnsi="Arial Narrow" w:cs="Arial"/>
          <w:color w:val="000000"/>
          <w:spacing w:val="3"/>
          <w:sz w:val="18"/>
          <w:szCs w:val="18"/>
        </w:rPr>
        <w:t>l</w:t>
      </w:r>
      <w:r w:rsidRPr="00434100">
        <w:rPr>
          <w:rFonts w:ascii="Arial Narrow" w:hAnsi="Arial Narrow" w:cs="Arial"/>
          <w:color w:val="000000"/>
          <w:sz w:val="18"/>
          <w:szCs w:val="18"/>
        </w:rPr>
        <w:t xml:space="preserve">e </w:t>
      </w:r>
      <w:r w:rsidRPr="00434100">
        <w:rPr>
          <w:rFonts w:ascii="Arial Narrow" w:hAnsi="Arial Narrow" w:cs="Arial"/>
          <w:color w:val="000000"/>
          <w:spacing w:val="-2"/>
          <w:sz w:val="18"/>
          <w:szCs w:val="18"/>
        </w:rPr>
        <w:t>a</w:t>
      </w:r>
      <w:r w:rsidRPr="00434100">
        <w:rPr>
          <w:rFonts w:ascii="Arial Narrow" w:hAnsi="Arial Narrow" w:cs="Arial"/>
          <w:color w:val="000000"/>
          <w:spacing w:val="1"/>
          <w:sz w:val="18"/>
          <w:szCs w:val="18"/>
        </w:rPr>
        <w:t>tt</w:t>
      </w:r>
      <w:r w:rsidRPr="00434100">
        <w:rPr>
          <w:rFonts w:ascii="Arial Narrow" w:hAnsi="Arial Narrow" w:cs="Arial"/>
          <w:color w:val="000000"/>
          <w:spacing w:val="-2"/>
          <w:sz w:val="18"/>
          <w:szCs w:val="18"/>
        </w:rPr>
        <w:t>endan</w:t>
      </w:r>
      <w:r w:rsidRPr="00434100">
        <w:rPr>
          <w:rFonts w:ascii="Arial Narrow" w:hAnsi="Arial Narrow" w:cs="Arial"/>
          <w:color w:val="000000"/>
          <w:sz w:val="18"/>
          <w:szCs w:val="18"/>
        </w:rPr>
        <w:t>ce</w:t>
      </w:r>
      <w:r w:rsidRPr="00434100">
        <w:rPr>
          <w:rFonts w:ascii="Arial Narrow" w:hAnsi="Arial Narrow" w:cs="Arial"/>
          <w:color w:val="000000"/>
          <w:spacing w:val="1"/>
          <w:sz w:val="18"/>
          <w:szCs w:val="18"/>
        </w:rPr>
        <w:t xml:space="preserve"> </w:t>
      </w:r>
      <w:r w:rsidRPr="00434100">
        <w:rPr>
          <w:rFonts w:ascii="Arial Narrow" w:hAnsi="Arial Narrow" w:cs="Arial"/>
          <w:color w:val="000000"/>
          <w:spacing w:val="-2"/>
          <w:sz w:val="18"/>
          <w:szCs w:val="18"/>
        </w:rPr>
        <w:t>a</w:t>
      </w:r>
      <w:r w:rsidRPr="00434100">
        <w:rPr>
          <w:rFonts w:ascii="Arial Narrow" w:hAnsi="Arial Narrow" w:cs="Arial"/>
          <w:color w:val="000000"/>
          <w:w w:val="101"/>
          <w:sz w:val="18"/>
          <w:szCs w:val="18"/>
        </w:rPr>
        <w:t xml:space="preserve">t </w:t>
      </w:r>
      <w:r w:rsidR="007E16E5">
        <w:rPr>
          <w:rFonts w:ascii="Arial Narrow" w:hAnsi="Arial Narrow" w:cs="Arial"/>
          <w:color w:val="000000"/>
          <w:spacing w:val="-2"/>
          <w:sz w:val="18"/>
          <w:szCs w:val="18"/>
        </w:rPr>
        <w:t>any</w:t>
      </w:r>
      <w:r w:rsidRPr="00434100">
        <w:rPr>
          <w:rFonts w:ascii="Arial Narrow" w:hAnsi="Arial Narrow" w:cs="Arial"/>
          <w:color w:val="000000"/>
          <w:sz w:val="18"/>
          <w:szCs w:val="18"/>
        </w:rPr>
        <w:t xml:space="preserve"> </w:t>
      </w:r>
      <w:r w:rsidRPr="00434100">
        <w:rPr>
          <w:rFonts w:ascii="Arial Narrow" w:hAnsi="Arial Narrow" w:cs="Arial"/>
          <w:color w:val="000000"/>
          <w:spacing w:val="5"/>
          <w:sz w:val="18"/>
          <w:szCs w:val="18"/>
        </w:rPr>
        <w:t>m</w:t>
      </w:r>
      <w:r w:rsidRPr="00434100">
        <w:rPr>
          <w:rFonts w:ascii="Arial Narrow" w:hAnsi="Arial Narrow" w:cs="Arial"/>
          <w:color w:val="000000"/>
          <w:spacing w:val="-2"/>
          <w:sz w:val="18"/>
          <w:szCs w:val="18"/>
        </w:rPr>
        <w:t>e</w:t>
      </w:r>
      <w:r w:rsidRPr="00434100">
        <w:rPr>
          <w:rFonts w:ascii="Arial Narrow" w:hAnsi="Arial Narrow" w:cs="Arial"/>
          <w:color w:val="000000"/>
          <w:spacing w:val="-7"/>
          <w:sz w:val="18"/>
          <w:szCs w:val="18"/>
        </w:rPr>
        <w:t>e</w:t>
      </w:r>
      <w:r w:rsidRPr="00434100">
        <w:rPr>
          <w:rFonts w:ascii="Arial Narrow" w:hAnsi="Arial Narrow" w:cs="Arial"/>
          <w:color w:val="000000"/>
          <w:spacing w:val="1"/>
          <w:sz w:val="18"/>
          <w:szCs w:val="18"/>
        </w:rPr>
        <w:t>t</w:t>
      </w:r>
      <w:r w:rsidRPr="00434100">
        <w:rPr>
          <w:rFonts w:ascii="Arial Narrow" w:hAnsi="Arial Narrow" w:cs="Arial"/>
          <w:color w:val="000000"/>
          <w:spacing w:val="3"/>
          <w:sz w:val="18"/>
          <w:szCs w:val="18"/>
        </w:rPr>
        <w:t>i</w:t>
      </w:r>
      <w:r w:rsidRPr="00434100">
        <w:rPr>
          <w:rFonts w:ascii="Arial Narrow" w:hAnsi="Arial Narrow" w:cs="Arial"/>
          <w:color w:val="000000"/>
          <w:spacing w:val="-2"/>
          <w:sz w:val="18"/>
          <w:szCs w:val="18"/>
        </w:rPr>
        <w:t>n</w:t>
      </w:r>
      <w:r w:rsidRPr="00434100">
        <w:rPr>
          <w:rFonts w:ascii="Arial Narrow" w:hAnsi="Arial Narrow" w:cs="Arial"/>
          <w:color w:val="000000"/>
          <w:sz w:val="18"/>
          <w:szCs w:val="18"/>
        </w:rPr>
        <w:t>g</w:t>
      </w:r>
      <w:r w:rsidRPr="00434100">
        <w:rPr>
          <w:rFonts w:ascii="Arial Narrow" w:hAnsi="Arial Narrow" w:cs="Arial"/>
          <w:color w:val="000000"/>
          <w:spacing w:val="1"/>
          <w:sz w:val="18"/>
          <w:szCs w:val="18"/>
        </w:rPr>
        <w:t xml:space="preserve"> </w:t>
      </w:r>
      <w:r w:rsidRPr="00434100">
        <w:rPr>
          <w:rFonts w:ascii="Arial Narrow" w:hAnsi="Arial Narrow" w:cs="Arial"/>
          <w:color w:val="000000"/>
          <w:spacing w:val="-7"/>
          <w:sz w:val="18"/>
          <w:szCs w:val="18"/>
        </w:rPr>
        <w:t>a</w:t>
      </w:r>
      <w:r w:rsidRPr="00434100">
        <w:rPr>
          <w:rFonts w:ascii="Arial Narrow" w:hAnsi="Arial Narrow" w:cs="Arial"/>
          <w:color w:val="000000"/>
          <w:sz w:val="18"/>
          <w:szCs w:val="18"/>
        </w:rPr>
        <w:t>t</w:t>
      </w:r>
      <w:r w:rsidRPr="00434100">
        <w:rPr>
          <w:rFonts w:ascii="Arial Narrow" w:hAnsi="Arial Narrow" w:cs="Arial"/>
          <w:color w:val="000000"/>
          <w:spacing w:val="5"/>
          <w:sz w:val="18"/>
          <w:szCs w:val="18"/>
        </w:rPr>
        <w:t xml:space="preserve"> </w:t>
      </w:r>
      <w:r w:rsidRPr="00434100">
        <w:rPr>
          <w:rFonts w:ascii="Arial Narrow" w:hAnsi="Arial Narrow" w:cs="Arial"/>
          <w:color w:val="000000"/>
          <w:spacing w:val="-2"/>
          <w:sz w:val="18"/>
          <w:szCs w:val="18"/>
        </w:rPr>
        <w:t>an</w:t>
      </w:r>
      <w:r w:rsidRPr="00434100">
        <w:rPr>
          <w:rFonts w:ascii="Arial Narrow" w:hAnsi="Arial Narrow" w:cs="Arial"/>
          <w:color w:val="000000"/>
          <w:sz w:val="18"/>
          <w:szCs w:val="18"/>
        </w:rPr>
        <w:t>y</w:t>
      </w:r>
      <w:r w:rsidRPr="00434100">
        <w:rPr>
          <w:rFonts w:ascii="Arial Narrow" w:hAnsi="Arial Narrow" w:cs="Arial"/>
          <w:color w:val="000000"/>
          <w:spacing w:val="2"/>
          <w:sz w:val="18"/>
          <w:szCs w:val="18"/>
        </w:rPr>
        <w:t xml:space="preserve"> </w:t>
      </w:r>
      <w:r w:rsidRPr="00434100">
        <w:rPr>
          <w:rFonts w:ascii="Arial Narrow" w:hAnsi="Arial Narrow" w:cs="Arial"/>
          <w:color w:val="000000"/>
          <w:spacing w:val="-7"/>
          <w:sz w:val="18"/>
          <w:szCs w:val="18"/>
        </w:rPr>
        <w:t>g</w:t>
      </w:r>
      <w:r w:rsidRPr="00434100">
        <w:rPr>
          <w:rFonts w:ascii="Arial Narrow" w:hAnsi="Arial Narrow" w:cs="Arial"/>
          <w:color w:val="000000"/>
          <w:spacing w:val="-2"/>
          <w:sz w:val="18"/>
          <w:szCs w:val="18"/>
        </w:rPr>
        <w:t>i</w:t>
      </w:r>
      <w:r w:rsidRPr="00434100">
        <w:rPr>
          <w:rFonts w:ascii="Arial Narrow" w:hAnsi="Arial Narrow" w:cs="Arial"/>
          <w:color w:val="000000"/>
          <w:spacing w:val="5"/>
          <w:sz w:val="18"/>
          <w:szCs w:val="18"/>
        </w:rPr>
        <w:t>v</w:t>
      </w:r>
      <w:r w:rsidRPr="00434100">
        <w:rPr>
          <w:rFonts w:ascii="Arial Narrow" w:hAnsi="Arial Narrow" w:cs="Arial"/>
          <w:color w:val="000000"/>
          <w:spacing w:val="-2"/>
          <w:sz w:val="18"/>
          <w:szCs w:val="18"/>
        </w:rPr>
        <w:t>e</w:t>
      </w:r>
      <w:r w:rsidRPr="00434100">
        <w:rPr>
          <w:rFonts w:ascii="Arial Narrow" w:hAnsi="Arial Narrow" w:cs="Arial"/>
          <w:color w:val="000000"/>
          <w:sz w:val="18"/>
          <w:szCs w:val="18"/>
        </w:rPr>
        <w:t>n</w:t>
      </w:r>
      <w:r w:rsidRPr="00434100">
        <w:rPr>
          <w:rFonts w:ascii="Arial Narrow" w:hAnsi="Arial Narrow" w:cs="Arial"/>
          <w:color w:val="000000"/>
          <w:spacing w:val="-4"/>
          <w:sz w:val="18"/>
          <w:szCs w:val="18"/>
        </w:rPr>
        <w:t xml:space="preserve"> </w:t>
      </w:r>
      <w:r w:rsidRPr="00434100">
        <w:rPr>
          <w:rFonts w:ascii="Arial Narrow" w:hAnsi="Arial Narrow" w:cs="Arial"/>
          <w:color w:val="000000"/>
          <w:spacing w:val="1"/>
          <w:sz w:val="18"/>
          <w:szCs w:val="18"/>
        </w:rPr>
        <w:t>t</w:t>
      </w:r>
      <w:r w:rsidRPr="00434100">
        <w:rPr>
          <w:rFonts w:ascii="Arial Narrow" w:hAnsi="Arial Narrow" w:cs="Arial"/>
          <w:color w:val="000000"/>
          <w:spacing w:val="-2"/>
          <w:sz w:val="18"/>
          <w:szCs w:val="18"/>
        </w:rPr>
        <w:t>i</w:t>
      </w:r>
      <w:r w:rsidRPr="00434100">
        <w:rPr>
          <w:rFonts w:ascii="Arial Narrow" w:hAnsi="Arial Narrow" w:cs="Arial"/>
          <w:color w:val="000000"/>
          <w:spacing w:val="5"/>
          <w:sz w:val="18"/>
          <w:szCs w:val="18"/>
        </w:rPr>
        <w:t>m</w:t>
      </w:r>
      <w:r w:rsidRPr="00434100">
        <w:rPr>
          <w:rFonts w:ascii="Arial Narrow" w:hAnsi="Arial Narrow" w:cs="Arial"/>
          <w:color w:val="000000"/>
          <w:sz w:val="18"/>
          <w:szCs w:val="18"/>
        </w:rPr>
        <w:t>e</w:t>
      </w:r>
      <w:r w:rsidRPr="00434100">
        <w:rPr>
          <w:rFonts w:ascii="Arial Narrow" w:hAnsi="Arial Narrow" w:cs="Arial"/>
          <w:color w:val="000000"/>
          <w:spacing w:val="-3"/>
          <w:sz w:val="18"/>
          <w:szCs w:val="18"/>
        </w:rPr>
        <w:t xml:space="preserve"> </w:t>
      </w:r>
      <w:r w:rsidRPr="00434100">
        <w:rPr>
          <w:rFonts w:ascii="Arial Narrow" w:hAnsi="Arial Narrow" w:cs="Arial"/>
          <w:color w:val="000000"/>
          <w:spacing w:val="-2"/>
          <w:sz w:val="18"/>
          <w:szCs w:val="18"/>
        </w:rPr>
        <w:t>an</w:t>
      </w:r>
      <w:r w:rsidRPr="00434100">
        <w:rPr>
          <w:rFonts w:ascii="Arial Narrow" w:hAnsi="Arial Narrow" w:cs="Arial"/>
          <w:color w:val="000000"/>
          <w:sz w:val="18"/>
          <w:szCs w:val="18"/>
        </w:rPr>
        <w:t xml:space="preserve">d </w:t>
      </w:r>
      <w:r w:rsidRPr="00434100">
        <w:rPr>
          <w:rFonts w:ascii="Arial Narrow" w:hAnsi="Arial Narrow" w:cs="Arial"/>
          <w:color w:val="000000"/>
          <w:spacing w:val="-7"/>
          <w:sz w:val="18"/>
          <w:szCs w:val="18"/>
        </w:rPr>
        <w:t>w</w:t>
      </w:r>
      <w:r w:rsidRPr="00434100">
        <w:rPr>
          <w:rFonts w:ascii="Arial Narrow" w:hAnsi="Arial Narrow" w:cs="Arial"/>
          <w:color w:val="000000"/>
          <w:spacing w:val="3"/>
          <w:sz w:val="18"/>
          <w:szCs w:val="18"/>
        </w:rPr>
        <w:t>i</w:t>
      </w:r>
      <w:r w:rsidRPr="00434100">
        <w:rPr>
          <w:rFonts w:ascii="Arial Narrow" w:hAnsi="Arial Narrow" w:cs="Arial"/>
          <w:color w:val="000000"/>
          <w:spacing w:val="1"/>
          <w:sz w:val="18"/>
          <w:szCs w:val="18"/>
        </w:rPr>
        <w:t>t</w:t>
      </w:r>
      <w:r w:rsidRPr="00434100">
        <w:rPr>
          <w:rFonts w:ascii="Arial Narrow" w:hAnsi="Arial Narrow" w:cs="Arial"/>
          <w:color w:val="000000"/>
          <w:sz w:val="18"/>
          <w:szCs w:val="18"/>
        </w:rPr>
        <w:t>h</w:t>
      </w:r>
      <w:r w:rsidRPr="00434100">
        <w:rPr>
          <w:rFonts w:ascii="Arial Narrow" w:hAnsi="Arial Narrow" w:cs="Arial"/>
          <w:color w:val="000000"/>
          <w:spacing w:val="1"/>
          <w:sz w:val="18"/>
          <w:szCs w:val="18"/>
        </w:rPr>
        <w:t xml:space="preserve"> </w:t>
      </w:r>
      <w:r w:rsidRPr="00434100">
        <w:rPr>
          <w:rFonts w:ascii="Arial Narrow" w:hAnsi="Arial Narrow" w:cs="Arial"/>
          <w:color w:val="000000"/>
          <w:spacing w:val="-2"/>
          <w:sz w:val="18"/>
          <w:szCs w:val="18"/>
        </w:rPr>
        <w:t>p</w:t>
      </w:r>
      <w:r w:rsidRPr="00434100">
        <w:rPr>
          <w:rFonts w:ascii="Arial Narrow" w:hAnsi="Arial Narrow" w:cs="Arial"/>
          <w:color w:val="000000"/>
          <w:spacing w:val="-5"/>
          <w:sz w:val="18"/>
          <w:szCs w:val="18"/>
        </w:rPr>
        <w:t>r</w:t>
      </w:r>
      <w:r w:rsidRPr="00434100">
        <w:rPr>
          <w:rFonts w:ascii="Arial Narrow" w:hAnsi="Arial Narrow" w:cs="Arial"/>
          <w:color w:val="000000"/>
          <w:spacing w:val="3"/>
          <w:sz w:val="18"/>
          <w:szCs w:val="18"/>
        </w:rPr>
        <w:t>i</w:t>
      </w:r>
      <w:r w:rsidRPr="00434100">
        <w:rPr>
          <w:rFonts w:ascii="Arial Narrow" w:hAnsi="Arial Narrow" w:cs="Arial"/>
          <w:color w:val="000000"/>
          <w:spacing w:val="-2"/>
          <w:sz w:val="18"/>
          <w:szCs w:val="18"/>
        </w:rPr>
        <w:t>o</w:t>
      </w:r>
      <w:r w:rsidRPr="00434100">
        <w:rPr>
          <w:rFonts w:ascii="Arial Narrow" w:hAnsi="Arial Narrow" w:cs="Arial"/>
          <w:color w:val="000000"/>
          <w:sz w:val="18"/>
          <w:szCs w:val="18"/>
        </w:rPr>
        <w:t>r</w:t>
      </w:r>
      <w:r w:rsidRPr="00434100">
        <w:rPr>
          <w:rFonts w:ascii="Arial Narrow" w:hAnsi="Arial Narrow" w:cs="Arial"/>
          <w:color w:val="000000"/>
          <w:spacing w:val="2"/>
          <w:sz w:val="18"/>
          <w:szCs w:val="18"/>
        </w:rPr>
        <w:t xml:space="preserve"> </w:t>
      </w:r>
      <w:r w:rsidRPr="00434100">
        <w:rPr>
          <w:rFonts w:ascii="Arial Narrow" w:hAnsi="Arial Narrow" w:cs="Arial"/>
          <w:color w:val="000000"/>
          <w:spacing w:val="-2"/>
          <w:sz w:val="18"/>
          <w:szCs w:val="18"/>
        </w:rPr>
        <w:t>ag</w:t>
      </w:r>
      <w:r w:rsidRPr="00434100">
        <w:rPr>
          <w:rFonts w:ascii="Arial Narrow" w:hAnsi="Arial Narrow" w:cs="Arial"/>
          <w:color w:val="000000"/>
          <w:sz w:val="18"/>
          <w:szCs w:val="18"/>
        </w:rPr>
        <w:t>r</w:t>
      </w:r>
      <w:r w:rsidRPr="00434100">
        <w:rPr>
          <w:rFonts w:ascii="Arial Narrow" w:hAnsi="Arial Narrow" w:cs="Arial"/>
          <w:color w:val="000000"/>
          <w:spacing w:val="-2"/>
          <w:sz w:val="18"/>
          <w:szCs w:val="18"/>
        </w:rPr>
        <w:t>e</w:t>
      </w:r>
      <w:r w:rsidRPr="00434100">
        <w:rPr>
          <w:rFonts w:ascii="Arial Narrow" w:hAnsi="Arial Narrow" w:cs="Arial"/>
          <w:color w:val="000000"/>
          <w:spacing w:val="-7"/>
          <w:sz w:val="18"/>
          <w:szCs w:val="18"/>
        </w:rPr>
        <w:t>e</w:t>
      </w:r>
      <w:r w:rsidRPr="00434100">
        <w:rPr>
          <w:rFonts w:ascii="Arial Narrow" w:hAnsi="Arial Narrow" w:cs="Arial"/>
          <w:color w:val="000000"/>
          <w:spacing w:val="5"/>
          <w:sz w:val="18"/>
          <w:szCs w:val="18"/>
        </w:rPr>
        <w:t>m</w:t>
      </w:r>
      <w:r w:rsidRPr="00434100">
        <w:rPr>
          <w:rFonts w:ascii="Arial Narrow" w:hAnsi="Arial Narrow" w:cs="Arial"/>
          <w:color w:val="000000"/>
          <w:spacing w:val="-2"/>
          <w:sz w:val="18"/>
          <w:szCs w:val="18"/>
        </w:rPr>
        <w:t>en</w:t>
      </w:r>
      <w:r w:rsidRPr="00434100">
        <w:rPr>
          <w:rFonts w:ascii="Arial Narrow" w:hAnsi="Arial Narrow" w:cs="Arial"/>
          <w:color w:val="000000"/>
          <w:sz w:val="18"/>
          <w:szCs w:val="18"/>
        </w:rPr>
        <w:t xml:space="preserve">t </w:t>
      </w:r>
      <w:r w:rsidRPr="00434100">
        <w:rPr>
          <w:rFonts w:ascii="Arial Narrow" w:hAnsi="Arial Narrow" w:cs="Arial"/>
          <w:color w:val="000000"/>
          <w:spacing w:val="-2"/>
          <w:sz w:val="18"/>
          <w:szCs w:val="18"/>
        </w:rPr>
        <w:t>b</w:t>
      </w:r>
      <w:r w:rsidRPr="00434100">
        <w:rPr>
          <w:rFonts w:ascii="Arial Narrow" w:hAnsi="Arial Narrow" w:cs="Arial"/>
          <w:color w:val="000000"/>
          <w:sz w:val="18"/>
          <w:szCs w:val="18"/>
        </w:rPr>
        <w:t>y</w:t>
      </w:r>
      <w:r w:rsidRPr="00434100">
        <w:rPr>
          <w:rFonts w:ascii="Arial Narrow" w:hAnsi="Arial Narrow" w:cs="Arial"/>
          <w:color w:val="000000"/>
          <w:spacing w:val="-3"/>
          <w:sz w:val="18"/>
          <w:szCs w:val="18"/>
        </w:rPr>
        <w:t xml:space="preserve"> </w:t>
      </w:r>
      <w:r w:rsidRPr="00434100">
        <w:rPr>
          <w:rFonts w:ascii="Arial Narrow" w:hAnsi="Arial Narrow" w:cs="Arial"/>
          <w:color w:val="000000"/>
          <w:spacing w:val="1"/>
          <w:sz w:val="18"/>
          <w:szCs w:val="18"/>
        </w:rPr>
        <w:t>t</w:t>
      </w:r>
      <w:r w:rsidRPr="00434100">
        <w:rPr>
          <w:rFonts w:ascii="Arial Narrow" w:hAnsi="Arial Narrow" w:cs="Arial"/>
          <w:color w:val="000000"/>
          <w:spacing w:val="-2"/>
          <w:sz w:val="18"/>
          <w:szCs w:val="18"/>
        </w:rPr>
        <w:t>h</w:t>
      </w:r>
      <w:r w:rsidRPr="00434100">
        <w:rPr>
          <w:rFonts w:ascii="Arial Narrow" w:hAnsi="Arial Narrow" w:cs="Arial"/>
          <w:color w:val="000000"/>
          <w:sz w:val="18"/>
          <w:szCs w:val="18"/>
        </w:rPr>
        <w:t>e</w:t>
      </w:r>
      <w:r w:rsidRPr="00434100">
        <w:rPr>
          <w:rFonts w:ascii="Arial Narrow" w:hAnsi="Arial Narrow" w:cs="Arial"/>
          <w:color w:val="000000"/>
          <w:spacing w:val="1"/>
          <w:sz w:val="18"/>
          <w:szCs w:val="18"/>
        </w:rPr>
        <w:t xml:space="preserve"> Team Leader</w:t>
      </w:r>
      <w:r w:rsidRPr="00434100">
        <w:rPr>
          <w:rFonts w:ascii="Arial Narrow" w:hAnsi="Arial Narrow" w:cs="Arial"/>
          <w:color w:val="000000"/>
          <w:w w:val="101"/>
          <w:sz w:val="18"/>
          <w:szCs w:val="18"/>
        </w:rPr>
        <w:t>.</w:t>
      </w:r>
    </w:p>
  </w:footnote>
  <w:footnote w:id="9">
    <w:p w14:paraId="08B945DC" w14:textId="77777777" w:rsidR="00F250E8" w:rsidRPr="00434100" w:rsidRDefault="00F250E8" w:rsidP="004E6B16">
      <w:pPr>
        <w:widowControl w:val="0"/>
        <w:tabs>
          <w:tab w:val="left" w:pos="500"/>
        </w:tabs>
        <w:autoSpaceDE w:val="0"/>
        <w:autoSpaceDN w:val="0"/>
        <w:adjustRightInd w:val="0"/>
        <w:spacing w:before="0" w:after="0" w:line="230" w:lineRule="exact"/>
        <w:ind w:right="339"/>
        <w:rPr>
          <w:rFonts w:ascii="Arial Narrow" w:hAnsi="Arial Narrow" w:cs="Arial"/>
          <w:color w:val="000000"/>
          <w:sz w:val="18"/>
          <w:szCs w:val="18"/>
        </w:rPr>
      </w:pPr>
      <w:r w:rsidRPr="00434100">
        <w:rPr>
          <w:rStyle w:val="FootnoteReference"/>
          <w:rFonts w:ascii="Arial Narrow" w:hAnsi="Arial Narrow"/>
          <w:sz w:val="18"/>
          <w:szCs w:val="18"/>
        </w:rPr>
        <w:footnoteRef/>
      </w:r>
      <w:r w:rsidRPr="00434100">
        <w:rPr>
          <w:rFonts w:ascii="Arial Narrow" w:hAnsi="Arial Narrow"/>
          <w:sz w:val="18"/>
          <w:szCs w:val="18"/>
        </w:rPr>
        <w:t xml:space="preserve"> </w:t>
      </w:r>
      <w:r w:rsidRPr="00434100">
        <w:rPr>
          <w:rFonts w:ascii="Arial Narrow" w:hAnsi="Arial Narrow" w:cs="Arial"/>
          <w:color w:val="000000"/>
          <w:sz w:val="18"/>
          <w:szCs w:val="18"/>
        </w:rPr>
        <w:t>A</w:t>
      </w:r>
      <w:r w:rsidRPr="00434100">
        <w:rPr>
          <w:rFonts w:ascii="Arial Narrow" w:hAnsi="Arial Narrow" w:cs="Arial"/>
          <w:color w:val="000000"/>
          <w:spacing w:val="3"/>
          <w:sz w:val="18"/>
          <w:szCs w:val="18"/>
        </w:rPr>
        <w:t xml:space="preserve"> </w:t>
      </w:r>
      <w:r w:rsidRPr="00434100">
        <w:rPr>
          <w:rFonts w:ascii="Arial Narrow" w:hAnsi="Arial Narrow" w:cs="Arial"/>
          <w:color w:val="000000"/>
          <w:spacing w:val="-5"/>
          <w:sz w:val="18"/>
          <w:szCs w:val="18"/>
        </w:rPr>
        <w:t>s</w:t>
      </w:r>
      <w:r w:rsidRPr="00434100">
        <w:rPr>
          <w:rFonts w:ascii="Arial Narrow" w:hAnsi="Arial Narrow" w:cs="Arial"/>
          <w:color w:val="000000"/>
          <w:spacing w:val="-2"/>
          <w:sz w:val="18"/>
          <w:szCs w:val="18"/>
        </w:rPr>
        <w:t>ugge</w:t>
      </w:r>
      <w:r w:rsidRPr="00434100">
        <w:rPr>
          <w:rFonts w:ascii="Arial Narrow" w:hAnsi="Arial Narrow" w:cs="Arial"/>
          <w:color w:val="000000"/>
          <w:spacing w:val="-5"/>
          <w:sz w:val="18"/>
          <w:szCs w:val="18"/>
        </w:rPr>
        <w:t>s</w:t>
      </w:r>
      <w:r w:rsidRPr="00434100">
        <w:rPr>
          <w:rFonts w:ascii="Arial Narrow" w:hAnsi="Arial Narrow" w:cs="Arial"/>
          <w:color w:val="000000"/>
          <w:spacing w:val="1"/>
          <w:sz w:val="18"/>
          <w:szCs w:val="18"/>
        </w:rPr>
        <w:t>t</w:t>
      </w:r>
      <w:r w:rsidRPr="00434100">
        <w:rPr>
          <w:rFonts w:ascii="Arial Narrow" w:hAnsi="Arial Narrow" w:cs="Arial"/>
          <w:color w:val="000000"/>
          <w:spacing w:val="-2"/>
          <w:sz w:val="18"/>
          <w:szCs w:val="18"/>
        </w:rPr>
        <w:t>e</w:t>
      </w:r>
      <w:r w:rsidRPr="00434100">
        <w:rPr>
          <w:rFonts w:ascii="Arial Narrow" w:hAnsi="Arial Narrow" w:cs="Arial"/>
          <w:color w:val="000000"/>
          <w:sz w:val="18"/>
          <w:szCs w:val="18"/>
        </w:rPr>
        <w:t>d</w:t>
      </w:r>
      <w:r w:rsidRPr="00434100">
        <w:rPr>
          <w:rFonts w:ascii="Arial Narrow" w:hAnsi="Arial Narrow" w:cs="Arial"/>
          <w:color w:val="000000"/>
          <w:spacing w:val="1"/>
          <w:sz w:val="18"/>
          <w:szCs w:val="18"/>
        </w:rPr>
        <w:t xml:space="preserve"> </w:t>
      </w:r>
      <w:r w:rsidRPr="00434100">
        <w:rPr>
          <w:rFonts w:ascii="Arial Narrow" w:hAnsi="Arial Narrow" w:cs="Arial"/>
          <w:color w:val="000000"/>
          <w:spacing w:val="6"/>
          <w:sz w:val="18"/>
          <w:szCs w:val="18"/>
        </w:rPr>
        <w:t>f</w:t>
      </w:r>
      <w:r w:rsidRPr="00434100">
        <w:rPr>
          <w:rFonts w:ascii="Arial Narrow" w:hAnsi="Arial Narrow" w:cs="Arial"/>
          <w:color w:val="000000"/>
          <w:spacing w:val="-2"/>
          <w:sz w:val="18"/>
          <w:szCs w:val="18"/>
        </w:rPr>
        <w:t>o</w:t>
      </w:r>
      <w:r w:rsidRPr="00434100">
        <w:rPr>
          <w:rFonts w:ascii="Arial Narrow" w:hAnsi="Arial Narrow" w:cs="Arial"/>
          <w:color w:val="000000"/>
          <w:spacing w:val="-5"/>
          <w:sz w:val="18"/>
          <w:szCs w:val="18"/>
        </w:rPr>
        <w:t>r</w:t>
      </w:r>
      <w:r w:rsidRPr="00434100">
        <w:rPr>
          <w:rFonts w:ascii="Arial Narrow" w:hAnsi="Arial Narrow" w:cs="Arial"/>
          <w:color w:val="000000"/>
          <w:spacing w:val="5"/>
          <w:sz w:val="18"/>
          <w:szCs w:val="18"/>
        </w:rPr>
        <w:t>m</w:t>
      </w:r>
      <w:r w:rsidRPr="00434100">
        <w:rPr>
          <w:rFonts w:ascii="Arial Narrow" w:hAnsi="Arial Narrow" w:cs="Arial"/>
          <w:color w:val="000000"/>
          <w:spacing w:val="-2"/>
          <w:sz w:val="18"/>
          <w:szCs w:val="18"/>
        </w:rPr>
        <w:t>a</w:t>
      </w:r>
      <w:r w:rsidRPr="00434100">
        <w:rPr>
          <w:rFonts w:ascii="Arial Narrow" w:hAnsi="Arial Narrow" w:cs="Arial"/>
          <w:color w:val="000000"/>
          <w:sz w:val="18"/>
          <w:szCs w:val="18"/>
        </w:rPr>
        <w:t xml:space="preserve">t </w:t>
      </w:r>
      <w:r w:rsidRPr="00434100">
        <w:rPr>
          <w:rFonts w:ascii="Arial Narrow" w:hAnsi="Arial Narrow" w:cs="Arial"/>
          <w:color w:val="000000"/>
          <w:spacing w:val="3"/>
          <w:sz w:val="18"/>
          <w:szCs w:val="18"/>
        </w:rPr>
        <w:t>i</w:t>
      </w:r>
      <w:r w:rsidRPr="00434100">
        <w:rPr>
          <w:rFonts w:ascii="Arial Narrow" w:hAnsi="Arial Narrow" w:cs="Arial"/>
          <w:color w:val="000000"/>
          <w:sz w:val="18"/>
          <w:szCs w:val="18"/>
        </w:rPr>
        <w:t>s</w:t>
      </w:r>
      <w:r w:rsidRPr="00434100">
        <w:rPr>
          <w:rFonts w:ascii="Arial Narrow" w:hAnsi="Arial Narrow" w:cs="Arial"/>
          <w:color w:val="000000"/>
          <w:spacing w:val="-3"/>
          <w:sz w:val="18"/>
          <w:szCs w:val="18"/>
        </w:rPr>
        <w:t xml:space="preserve"> </w:t>
      </w:r>
      <w:r w:rsidRPr="00434100">
        <w:rPr>
          <w:rFonts w:ascii="Arial Narrow" w:hAnsi="Arial Narrow" w:cs="Arial"/>
          <w:color w:val="000000"/>
          <w:spacing w:val="-2"/>
          <w:sz w:val="18"/>
          <w:szCs w:val="18"/>
        </w:rPr>
        <w:t>a</w:t>
      </w:r>
      <w:r w:rsidRPr="00434100">
        <w:rPr>
          <w:rFonts w:ascii="Arial Narrow" w:hAnsi="Arial Narrow" w:cs="Arial"/>
          <w:color w:val="000000"/>
          <w:spacing w:val="-3"/>
          <w:sz w:val="18"/>
          <w:szCs w:val="18"/>
        </w:rPr>
        <w:t>t</w:t>
      </w:r>
      <w:r w:rsidRPr="00434100">
        <w:rPr>
          <w:rFonts w:ascii="Arial Narrow" w:hAnsi="Arial Narrow" w:cs="Arial"/>
          <w:color w:val="000000"/>
          <w:spacing w:val="1"/>
          <w:sz w:val="18"/>
          <w:szCs w:val="18"/>
        </w:rPr>
        <w:t>t</w:t>
      </w:r>
      <w:r w:rsidRPr="00434100">
        <w:rPr>
          <w:rFonts w:ascii="Arial Narrow" w:hAnsi="Arial Narrow" w:cs="Arial"/>
          <w:color w:val="000000"/>
          <w:spacing w:val="-2"/>
          <w:sz w:val="18"/>
          <w:szCs w:val="18"/>
        </w:rPr>
        <w:t>a</w:t>
      </w:r>
      <w:r w:rsidRPr="00434100">
        <w:rPr>
          <w:rFonts w:ascii="Arial Narrow" w:hAnsi="Arial Narrow" w:cs="Arial"/>
          <w:color w:val="000000"/>
          <w:sz w:val="18"/>
          <w:szCs w:val="18"/>
        </w:rPr>
        <w:t>c</w:t>
      </w:r>
      <w:r w:rsidRPr="00434100">
        <w:rPr>
          <w:rFonts w:ascii="Arial Narrow" w:hAnsi="Arial Narrow" w:cs="Arial"/>
          <w:color w:val="000000"/>
          <w:spacing w:val="-2"/>
          <w:sz w:val="18"/>
          <w:szCs w:val="18"/>
        </w:rPr>
        <w:t>he</w:t>
      </w:r>
      <w:r w:rsidRPr="00434100">
        <w:rPr>
          <w:rFonts w:ascii="Arial Narrow" w:hAnsi="Arial Narrow" w:cs="Arial"/>
          <w:color w:val="000000"/>
          <w:sz w:val="18"/>
          <w:szCs w:val="18"/>
        </w:rPr>
        <w:t>d</w:t>
      </w:r>
      <w:r w:rsidRPr="00434100">
        <w:rPr>
          <w:rFonts w:ascii="Arial Narrow" w:hAnsi="Arial Narrow" w:cs="Arial"/>
          <w:color w:val="000000"/>
          <w:spacing w:val="1"/>
          <w:sz w:val="18"/>
          <w:szCs w:val="18"/>
        </w:rPr>
        <w:t xml:space="preserve"> </w:t>
      </w:r>
      <w:r w:rsidRPr="00434100">
        <w:rPr>
          <w:rFonts w:ascii="Arial Narrow" w:hAnsi="Arial Narrow" w:cs="Arial"/>
          <w:color w:val="000000"/>
          <w:spacing w:val="-2"/>
          <w:sz w:val="18"/>
          <w:szCs w:val="18"/>
        </w:rPr>
        <w:t>bu</w:t>
      </w:r>
      <w:r w:rsidRPr="00434100">
        <w:rPr>
          <w:rFonts w:ascii="Arial Narrow" w:hAnsi="Arial Narrow" w:cs="Arial"/>
          <w:color w:val="000000"/>
          <w:sz w:val="18"/>
          <w:szCs w:val="18"/>
        </w:rPr>
        <w:t xml:space="preserve">t </w:t>
      </w:r>
      <w:r w:rsidRPr="00434100">
        <w:rPr>
          <w:rFonts w:ascii="Arial Narrow" w:hAnsi="Arial Narrow" w:cs="Arial"/>
          <w:color w:val="000000"/>
          <w:spacing w:val="5"/>
          <w:sz w:val="18"/>
          <w:szCs w:val="18"/>
        </w:rPr>
        <w:t>m</w:t>
      </w:r>
      <w:r w:rsidRPr="00434100">
        <w:rPr>
          <w:rFonts w:ascii="Arial Narrow" w:hAnsi="Arial Narrow" w:cs="Arial"/>
          <w:color w:val="000000"/>
          <w:spacing w:val="-2"/>
          <w:sz w:val="18"/>
          <w:szCs w:val="18"/>
        </w:rPr>
        <w:t>a</w:t>
      </w:r>
      <w:r w:rsidRPr="00434100">
        <w:rPr>
          <w:rFonts w:ascii="Arial Narrow" w:hAnsi="Arial Narrow" w:cs="Arial"/>
          <w:color w:val="000000"/>
          <w:sz w:val="18"/>
          <w:szCs w:val="18"/>
        </w:rPr>
        <w:t>y</w:t>
      </w:r>
      <w:r w:rsidRPr="00434100">
        <w:rPr>
          <w:rFonts w:ascii="Arial Narrow" w:hAnsi="Arial Narrow" w:cs="Arial"/>
          <w:color w:val="000000"/>
          <w:spacing w:val="-3"/>
          <w:sz w:val="18"/>
          <w:szCs w:val="18"/>
        </w:rPr>
        <w:t xml:space="preserve"> </w:t>
      </w:r>
      <w:r w:rsidRPr="00434100">
        <w:rPr>
          <w:rFonts w:ascii="Arial Narrow" w:hAnsi="Arial Narrow" w:cs="Arial"/>
          <w:color w:val="000000"/>
          <w:spacing w:val="-2"/>
          <w:sz w:val="18"/>
          <w:szCs w:val="18"/>
        </w:rPr>
        <w:t>b</w:t>
      </w:r>
      <w:r w:rsidRPr="00434100">
        <w:rPr>
          <w:rFonts w:ascii="Arial Narrow" w:hAnsi="Arial Narrow" w:cs="Arial"/>
          <w:color w:val="000000"/>
          <w:sz w:val="18"/>
          <w:szCs w:val="18"/>
        </w:rPr>
        <w:t>e</w:t>
      </w:r>
      <w:r w:rsidRPr="00434100">
        <w:rPr>
          <w:rFonts w:ascii="Arial Narrow" w:hAnsi="Arial Narrow" w:cs="Arial"/>
          <w:color w:val="000000"/>
          <w:spacing w:val="-4"/>
          <w:sz w:val="18"/>
          <w:szCs w:val="18"/>
        </w:rPr>
        <w:t xml:space="preserve"> </w:t>
      </w:r>
      <w:r w:rsidRPr="00434100">
        <w:rPr>
          <w:rFonts w:ascii="Arial Narrow" w:hAnsi="Arial Narrow" w:cs="Arial"/>
          <w:color w:val="000000"/>
          <w:spacing w:val="5"/>
          <w:sz w:val="18"/>
          <w:szCs w:val="18"/>
        </w:rPr>
        <w:t>m</w:t>
      </w:r>
      <w:r w:rsidRPr="00434100">
        <w:rPr>
          <w:rFonts w:ascii="Arial Narrow" w:hAnsi="Arial Narrow" w:cs="Arial"/>
          <w:color w:val="000000"/>
          <w:spacing w:val="-2"/>
          <w:sz w:val="18"/>
          <w:szCs w:val="18"/>
        </w:rPr>
        <w:t>o</w:t>
      </w:r>
      <w:r w:rsidRPr="00434100">
        <w:rPr>
          <w:rFonts w:ascii="Arial Narrow" w:hAnsi="Arial Narrow" w:cs="Arial"/>
          <w:color w:val="000000"/>
          <w:spacing w:val="-7"/>
          <w:sz w:val="18"/>
          <w:szCs w:val="18"/>
        </w:rPr>
        <w:t>d</w:t>
      </w:r>
      <w:r w:rsidRPr="00434100">
        <w:rPr>
          <w:rFonts w:ascii="Arial Narrow" w:hAnsi="Arial Narrow" w:cs="Arial"/>
          <w:color w:val="000000"/>
          <w:spacing w:val="-2"/>
          <w:sz w:val="18"/>
          <w:szCs w:val="18"/>
        </w:rPr>
        <w:t>i</w:t>
      </w:r>
      <w:r w:rsidRPr="00434100">
        <w:rPr>
          <w:rFonts w:ascii="Arial Narrow" w:hAnsi="Arial Narrow" w:cs="Arial"/>
          <w:color w:val="000000"/>
          <w:spacing w:val="1"/>
          <w:sz w:val="18"/>
          <w:szCs w:val="18"/>
        </w:rPr>
        <w:t>f</w:t>
      </w:r>
      <w:r w:rsidRPr="00434100">
        <w:rPr>
          <w:rFonts w:ascii="Arial Narrow" w:hAnsi="Arial Narrow" w:cs="Arial"/>
          <w:color w:val="000000"/>
          <w:spacing w:val="3"/>
          <w:sz w:val="18"/>
          <w:szCs w:val="18"/>
        </w:rPr>
        <w:t>i</w:t>
      </w:r>
      <w:r w:rsidRPr="00434100">
        <w:rPr>
          <w:rFonts w:ascii="Arial Narrow" w:hAnsi="Arial Narrow" w:cs="Arial"/>
          <w:color w:val="000000"/>
          <w:spacing w:val="-2"/>
          <w:sz w:val="18"/>
          <w:szCs w:val="18"/>
        </w:rPr>
        <w:t>e</w:t>
      </w:r>
      <w:r w:rsidRPr="00434100">
        <w:rPr>
          <w:rFonts w:ascii="Arial Narrow" w:hAnsi="Arial Narrow" w:cs="Arial"/>
          <w:color w:val="000000"/>
          <w:sz w:val="18"/>
          <w:szCs w:val="18"/>
        </w:rPr>
        <w:t>d</w:t>
      </w:r>
      <w:r w:rsidRPr="00434100">
        <w:rPr>
          <w:rFonts w:ascii="Arial Narrow" w:hAnsi="Arial Narrow" w:cs="Arial"/>
          <w:color w:val="000000"/>
          <w:spacing w:val="1"/>
          <w:sz w:val="18"/>
          <w:szCs w:val="18"/>
        </w:rPr>
        <w:t xml:space="preserve"> </w:t>
      </w:r>
      <w:r w:rsidRPr="00434100">
        <w:rPr>
          <w:rFonts w:ascii="Arial Narrow" w:hAnsi="Arial Narrow" w:cs="Arial"/>
          <w:color w:val="000000"/>
          <w:spacing w:val="-2"/>
          <w:sz w:val="18"/>
          <w:szCs w:val="18"/>
        </w:rPr>
        <w:t>a</w:t>
      </w:r>
      <w:r w:rsidRPr="00434100">
        <w:rPr>
          <w:rFonts w:ascii="Arial Narrow" w:hAnsi="Arial Narrow" w:cs="Arial"/>
          <w:color w:val="000000"/>
          <w:sz w:val="18"/>
          <w:szCs w:val="18"/>
        </w:rPr>
        <w:t xml:space="preserve">t </w:t>
      </w:r>
      <w:r w:rsidRPr="00434100">
        <w:rPr>
          <w:rFonts w:ascii="Arial Narrow" w:hAnsi="Arial Narrow" w:cs="Arial"/>
          <w:color w:val="000000"/>
          <w:spacing w:val="1"/>
          <w:sz w:val="18"/>
          <w:szCs w:val="18"/>
        </w:rPr>
        <w:t>t</w:t>
      </w:r>
      <w:r w:rsidRPr="00434100">
        <w:rPr>
          <w:rFonts w:ascii="Arial Narrow" w:hAnsi="Arial Narrow" w:cs="Arial"/>
          <w:color w:val="000000"/>
          <w:spacing w:val="-2"/>
          <w:sz w:val="18"/>
          <w:szCs w:val="18"/>
        </w:rPr>
        <w:t>h</w:t>
      </w:r>
      <w:r w:rsidRPr="00434100">
        <w:rPr>
          <w:rFonts w:ascii="Arial Narrow" w:hAnsi="Arial Narrow" w:cs="Arial"/>
          <w:color w:val="000000"/>
          <w:sz w:val="18"/>
          <w:szCs w:val="18"/>
        </w:rPr>
        <w:t>e</w:t>
      </w:r>
      <w:r w:rsidRPr="00434100">
        <w:rPr>
          <w:rFonts w:ascii="Arial Narrow" w:hAnsi="Arial Narrow" w:cs="Arial"/>
          <w:color w:val="000000"/>
          <w:spacing w:val="1"/>
          <w:sz w:val="18"/>
          <w:szCs w:val="18"/>
        </w:rPr>
        <w:t xml:space="preserve"> </w:t>
      </w:r>
      <w:r w:rsidRPr="00434100">
        <w:rPr>
          <w:rFonts w:ascii="Arial Narrow" w:hAnsi="Arial Narrow" w:cs="Arial"/>
          <w:color w:val="000000"/>
          <w:spacing w:val="-7"/>
          <w:sz w:val="18"/>
          <w:szCs w:val="18"/>
        </w:rPr>
        <w:t>d</w:t>
      </w:r>
      <w:r w:rsidRPr="00434100">
        <w:rPr>
          <w:rFonts w:ascii="Arial Narrow" w:hAnsi="Arial Narrow" w:cs="Arial"/>
          <w:color w:val="000000"/>
          <w:spacing w:val="3"/>
          <w:sz w:val="18"/>
          <w:szCs w:val="18"/>
        </w:rPr>
        <w:t>i</w:t>
      </w:r>
      <w:r w:rsidRPr="00434100">
        <w:rPr>
          <w:rFonts w:ascii="Arial Narrow" w:hAnsi="Arial Narrow" w:cs="Arial"/>
          <w:color w:val="000000"/>
          <w:spacing w:val="-5"/>
          <w:sz w:val="18"/>
          <w:szCs w:val="18"/>
        </w:rPr>
        <w:t>s</w:t>
      </w:r>
      <w:r w:rsidRPr="00434100">
        <w:rPr>
          <w:rFonts w:ascii="Arial Narrow" w:hAnsi="Arial Narrow" w:cs="Arial"/>
          <w:color w:val="000000"/>
          <w:sz w:val="18"/>
          <w:szCs w:val="18"/>
        </w:rPr>
        <w:t>cr</w:t>
      </w:r>
      <w:r w:rsidRPr="00434100">
        <w:rPr>
          <w:rFonts w:ascii="Arial Narrow" w:hAnsi="Arial Narrow" w:cs="Arial"/>
          <w:color w:val="000000"/>
          <w:spacing w:val="-2"/>
          <w:sz w:val="18"/>
          <w:szCs w:val="18"/>
        </w:rPr>
        <w:t>e</w:t>
      </w:r>
      <w:r w:rsidRPr="00434100">
        <w:rPr>
          <w:rFonts w:ascii="Arial Narrow" w:hAnsi="Arial Narrow" w:cs="Arial"/>
          <w:color w:val="000000"/>
          <w:spacing w:val="1"/>
          <w:sz w:val="18"/>
          <w:szCs w:val="18"/>
        </w:rPr>
        <w:t>t</w:t>
      </w:r>
      <w:r w:rsidRPr="00434100">
        <w:rPr>
          <w:rFonts w:ascii="Arial Narrow" w:hAnsi="Arial Narrow" w:cs="Arial"/>
          <w:color w:val="000000"/>
          <w:spacing w:val="3"/>
          <w:sz w:val="18"/>
          <w:szCs w:val="18"/>
        </w:rPr>
        <w:t>i</w:t>
      </w:r>
      <w:r w:rsidRPr="00434100">
        <w:rPr>
          <w:rFonts w:ascii="Arial Narrow" w:hAnsi="Arial Narrow" w:cs="Arial"/>
          <w:color w:val="000000"/>
          <w:spacing w:val="-2"/>
          <w:sz w:val="18"/>
          <w:szCs w:val="18"/>
        </w:rPr>
        <w:t>o</w:t>
      </w:r>
      <w:r w:rsidRPr="00434100">
        <w:rPr>
          <w:rFonts w:ascii="Arial Narrow" w:hAnsi="Arial Narrow" w:cs="Arial"/>
          <w:color w:val="000000"/>
          <w:sz w:val="18"/>
          <w:szCs w:val="18"/>
        </w:rPr>
        <w:t>n</w:t>
      </w:r>
      <w:r w:rsidRPr="00434100">
        <w:rPr>
          <w:rFonts w:ascii="Arial Narrow" w:hAnsi="Arial Narrow" w:cs="Arial"/>
          <w:color w:val="000000"/>
          <w:spacing w:val="1"/>
          <w:sz w:val="18"/>
          <w:szCs w:val="18"/>
        </w:rPr>
        <w:t xml:space="preserve"> </w:t>
      </w:r>
      <w:r w:rsidRPr="00434100">
        <w:rPr>
          <w:rFonts w:ascii="Arial Narrow" w:hAnsi="Arial Narrow" w:cs="Arial"/>
          <w:color w:val="000000"/>
          <w:spacing w:val="-7"/>
          <w:sz w:val="18"/>
          <w:szCs w:val="18"/>
        </w:rPr>
        <w:t>o</w:t>
      </w:r>
      <w:r w:rsidRPr="00434100">
        <w:rPr>
          <w:rFonts w:ascii="Arial Narrow" w:hAnsi="Arial Narrow" w:cs="Arial"/>
          <w:color w:val="000000"/>
          <w:sz w:val="18"/>
          <w:szCs w:val="18"/>
        </w:rPr>
        <w:t>f</w:t>
      </w:r>
      <w:r w:rsidRPr="00434100">
        <w:rPr>
          <w:rFonts w:ascii="Arial Narrow" w:hAnsi="Arial Narrow" w:cs="Arial"/>
          <w:color w:val="000000"/>
          <w:spacing w:val="5"/>
          <w:sz w:val="18"/>
          <w:szCs w:val="18"/>
        </w:rPr>
        <w:t xml:space="preserve"> </w:t>
      </w:r>
      <w:r w:rsidRPr="00434100">
        <w:rPr>
          <w:rFonts w:ascii="Arial Narrow" w:hAnsi="Arial Narrow" w:cs="Arial"/>
          <w:color w:val="000000"/>
          <w:spacing w:val="1"/>
          <w:sz w:val="18"/>
          <w:szCs w:val="18"/>
        </w:rPr>
        <w:t>t</w:t>
      </w:r>
      <w:r w:rsidRPr="00434100">
        <w:rPr>
          <w:rFonts w:ascii="Arial Narrow" w:hAnsi="Arial Narrow" w:cs="Arial"/>
          <w:color w:val="000000"/>
          <w:spacing w:val="-2"/>
          <w:sz w:val="18"/>
          <w:szCs w:val="18"/>
        </w:rPr>
        <w:t>h</w:t>
      </w:r>
      <w:r w:rsidRPr="00434100">
        <w:rPr>
          <w:rFonts w:ascii="Arial Narrow" w:hAnsi="Arial Narrow" w:cs="Arial"/>
          <w:color w:val="000000"/>
          <w:sz w:val="18"/>
          <w:szCs w:val="18"/>
        </w:rPr>
        <w:t>e</w:t>
      </w:r>
      <w:r w:rsidRPr="00434100">
        <w:rPr>
          <w:rFonts w:ascii="Arial Narrow" w:hAnsi="Arial Narrow" w:cs="Arial"/>
          <w:color w:val="000000"/>
          <w:spacing w:val="1"/>
          <w:sz w:val="18"/>
          <w:szCs w:val="18"/>
        </w:rPr>
        <w:t xml:space="preserve"> </w:t>
      </w:r>
      <w:r w:rsidRPr="00434100">
        <w:rPr>
          <w:rFonts w:ascii="Arial Narrow" w:hAnsi="Arial Narrow" w:cs="Arial"/>
          <w:color w:val="000000"/>
          <w:spacing w:val="-2"/>
          <w:sz w:val="18"/>
          <w:szCs w:val="18"/>
        </w:rPr>
        <w:t>en</w:t>
      </w:r>
      <w:r w:rsidRPr="00434100">
        <w:rPr>
          <w:rFonts w:ascii="Arial Narrow" w:hAnsi="Arial Narrow" w:cs="Arial"/>
          <w:color w:val="000000"/>
          <w:spacing w:val="-3"/>
          <w:sz w:val="18"/>
          <w:szCs w:val="18"/>
        </w:rPr>
        <w:t>t</w:t>
      </w:r>
      <w:r w:rsidRPr="00434100">
        <w:rPr>
          <w:rFonts w:ascii="Arial Narrow" w:hAnsi="Arial Narrow" w:cs="Arial"/>
          <w:color w:val="000000"/>
          <w:spacing w:val="-2"/>
          <w:sz w:val="18"/>
          <w:szCs w:val="18"/>
        </w:rPr>
        <w:t>i</w:t>
      </w:r>
      <w:r w:rsidRPr="00434100">
        <w:rPr>
          <w:rFonts w:ascii="Arial Narrow" w:hAnsi="Arial Narrow" w:cs="Arial"/>
          <w:color w:val="000000"/>
          <w:spacing w:val="1"/>
          <w:sz w:val="18"/>
          <w:szCs w:val="18"/>
        </w:rPr>
        <w:t>t</w:t>
      </w:r>
      <w:r w:rsidRPr="00434100">
        <w:rPr>
          <w:rFonts w:ascii="Arial Narrow" w:hAnsi="Arial Narrow" w:cs="Arial"/>
          <w:color w:val="000000"/>
          <w:spacing w:val="3"/>
          <w:sz w:val="18"/>
          <w:szCs w:val="18"/>
        </w:rPr>
        <w:t>i</w:t>
      </w:r>
      <w:r w:rsidRPr="00434100">
        <w:rPr>
          <w:rFonts w:ascii="Arial Narrow" w:hAnsi="Arial Narrow" w:cs="Arial"/>
          <w:color w:val="000000"/>
          <w:spacing w:val="-2"/>
          <w:sz w:val="18"/>
          <w:szCs w:val="18"/>
        </w:rPr>
        <w:t>e</w:t>
      </w:r>
      <w:r w:rsidRPr="00434100">
        <w:rPr>
          <w:rFonts w:ascii="Arial Narrow" w:hAnsi="Arial Narrow" w:cs="Arial"/>
          <w:color w:val="000000"/>
          <w:sz w:val="18"/>
          <w:szCs w:val="18"/>
        </w:rPr>
        <w:t>s</w:t>
      </w:r>
      <w:r w:rsidRPr="00434100">
        <w:rPr>
          <w:rFonts w:ascii="Arial Narrow" w:hAnsi="Arial Narrow" w:cs="Arial"/>
          <w:color w:val="000000"/>
          <w:spacing w:val="-2"/>
          <w:sz w:val="18"/>
          <w:szCs w:val="18"/>
        </w:rPr>
        <w:t xml:space="preserve"> d</w:t>
      </w:r>
      <w:r w:rsidRPr="00434100">
        <w:rPr>
          <w:rFonts w:ascii="Arial Narrow" w:hAnsi="Arial Narrow" w:cs="Arial"/>
          <w:color w:val="000000"/>
          <w:spacing w:val="-7"/>
          <w:sz w:val="18"/>
          <w:szCs w:val="18"/>
        </w:rPr>
        <w:t>e</w:t>
      </w:r>
      <w:r w:rsidRPr="00434100">
        <w:rPr>
          <w:rFonts w:ascii="Arial Narrow" w:hAnsi="Arial Narrow" w:cs="Arial"/>
          <w:color w:val="000000"/>
          <w:spacing w:val="9"/>
          <w:sz w:val="18"/>
          <w:szCs w:val="18"/>
        </w:rPr>
        <w:t>v</w:t>
      </w:r>
      <w:r w:rsidRPr="00434100">
        <w:rPr>
          <w:rFonts w:ascii="Arial Narrow" w:hAnsi="Arial Narrow" w:cs="Arial"/>
          <w:color w:val="000000"/>
          <w:spacing w:val="-7"/>
          <w:sz w:val="18"/>
          <w:szCs w:val="18"/>
        </w:rPr>
        <w:t>e</w:t>
      </w:r>
      <w:r w:rsidRPr="00434100">
        <w:rPr>
          <w:rFonts w:ascii="Arial Narrow" w:hAnsi="Arial Narrow" w:cs="Arial"/>
          <w:color w:val="000000"/>
          <w:spacing w:val="3"/>
          <w:sz w:val="18"/>
          <w:szCs w:val="18"/>
        </w:rPr>
        <w:t>l</w:t>
      </w:r>
      <w:r w:rsidRPr="00434100">
        <w:rPr>
          <w:rFonts w:ascii="Arial Narrow" w:hAnsi="Arial Narrow" w:cs="Arial"/>
          <w:color w:val="000000"/>
          <w:spacing w:val="-2"/>
          <w:sz w:val="18"/>
          <w:szCs w:val="18"/>
        </w:rPr>
        <w:t>op</w:t>
      </w:r>
      <w:r w:rsidRPr="00434100">
        <w:rPr>
          <w:rFonts w:ascii="Arial Narrow" w:hAnsi="Arial Narrow" w:cs="Arial"/>
          <w:color w:val="000000"/>
          <w:spacing w:val="3"/>
          <w:sz w:val="18"/>
          <w:szCs w:val="18"/>
        </w:rPr>
        <w:t>i</w:t>
      </w:r>
      <w:r w:rsidRPr="00434100">
        <w:rPr>
          <w:rFonts w:ascii="Arial Narrow" w:hAnsi="Arial Narrow" w:cs="Arial"/>
          <w:color w:val="000000"/>
          <w:spacing w:val="-2"/>
          <w:sz w:val="18"/>
          <w:szCs w:val="18"/>
        </w:rPr>
        <w:t>n</w:t>
      </w:r>
      <w:r w:rsidRPr="00434100">
        <w:rPr>
          <w:rFonts w:ascii="Arial Narrow" w:hAnsi="Arial Narrow" w:cs="Arial"/>
          <w:color w:val="000000"/>
          <w:sz w:val="18"/>
          <w:szCs w:val="18"/>
        </w:rPr>
        <w:t>g</w:t>
      </w:r>
      <w:r w:rsidRPr="00434100">
        <w:rPr>
          <w:rFonts w:ascii="Arial Narrow" w:hAnsi="Arial Narrow" w:cs="Arial"/>
          <w:color w:val="000000"/>
          <w:spacing w:val="-4"/>
          <w:sz w:val="18"/>
          <w:szCs w:val="18"/>
        </w:rPr>
        <w:t xml:space="preserve"> </w:t>
      </w:r>
      <w:r w:rsidRPr="00434100">
        <w:rPr>
          <w:rFonts w:ascii="Arial Narrow" w:hAnsi="Arial Narrow" w:cs="Arial"/>
          <w:color w:val="000000"/>
          <w:spacing w:val="1"/>
          <w:w w:val="101"/>
          <w:sz w:val="18"/>
          <w:szCs w:val="18"/>
        </w:rPr>
        <w:t>t</w:t>
      </w:r>
      <w:r w:rsidRPr="00434100">
        <w:rPr>
          <w:rFonts w:ascii="Arial Narrow" w:hAnsi="Arial Narrow" w:cs="Arial"/>
          <w:color w:val="000000"/>
          <w:spacing w:val="-2"/>
          <w:sz w:val="18"/>
          <w:szCs w:val="18"/>
        </w:rPr>
        <w:t>h</w:t>
      </w:r>
      <w:r w:rsidRPr="00434100">
        <w:rPr>
          <w:rFonts w:ascii="Arial Narrow" w:hAnsi="Arial Narrow" w:cs="Arial"/>
          <w:color w:val="000000"/>
          <w:sz w:val="18"/>
          <w:szCs w:val="18"/>
        </w:rPr>
        <w:t xml:space="preserve">e </w:t>
      </w:r>
      <w:r w:rsidRPr="00434100">
        <w:rPr>
          <w:rFonts w:ascii="Arial Narrow" w:hAnsi="Arial Narrow" w:cs="Arial"/>
          <w:color w:val="000000"/>
          <w:spacing w:val="-2"/>
          <w:sz w:val="18"/>
          <w:szCs w:val="18"/>
        </w:rPr>
        <w:t>p</w:t>
      </w:r>
      <w:r w:rsidRPr="00434100">
        <w:rPr>
          <w:rFonts w:ascii="Arial Narrow" w:hAnsi="Arial Narrow" w:cs="Arial"/>
          <w:color w:val="000000"/>
          <w:sz w:val="18"/>
          <w:szCs w:val="18"/>
        </w:rPr>
        <w:t>r</w:t>
      </w:r>
      <w:r w:rsidRPr="00434100">
        <w:rPr>
          <w:rFonts w:ascii="Arial Narrow" w:hAnsi="Arial Narrow" w:cs="Arial"/>
          <w:color w:val="000000"/>
          <w:spacing w:val="-2"/>
          <w:sz w:val="18"/>
          <w:szCs w:val="18"/>
        </w:rPr>
        <w:t>o</w:t>
      </w:r>
      <w:r w:rsidRPr="00434100">
        <w:rPr>
          <w:rFonts w:ascii="Arial Narrow" w:hAnsi="Arial Narrow" w:cs="Arial"/>
          <w:color w:val="000000"/>
          <w:spacing w:val="1"/>
          <w:w w:val="101"/>
          <w:sz w:val="18"/>
          <w:szCs w:val="18"/>
        </w:rPr>
        <w:t>t</w:t>
      </w:r>
      <w:r w:rsidRPr="00434100">
        <w:rPr>
          <w:rFonts w:ascii="Arial Narrow" w:hAnsi="Arial Narrow" w:cs="Arial"/>
          <w:color w:val="000000"/>
          <w:spacing w:val="-2"/>
          <w:sz w:val="18"/>
          <w:szCs w:val="18"/>
        </w:rPr>
        <w:t>o</w:t>
      </w:r>
      <w:r w:rsidRPr="00434100">
        <w:rPr>
          <w:rFonts w:ascii="Arial Narrow" w:hAnsi="Arial Narrow" w:cs="Arial"/>
          <w:color w:val="000000"/>
          <w:sz w:val="18"/>
          <w:szCs w:val="18"/>
        </w:rPr>
        <w:t>c</w:t>
      </w:r>
      <w:r w:rsidRPr="00434100">
        <w:rPr>
          <w:rFonts w:ascii="Arial Narrow" w:hAnsi="Arial Narrow" w:cs="Arial"/>
          <w:color w:val="000000"/>
          <w:spacing w:val="-2"/>
          <w:sz w:val="18"/>
          <w:szCs w:val="18"/>
        </w:rPr>
        <w:t>o</w:t>
      </w:r>
      <w:r w:rsidRPr="00434100">
        <w:rPr>
          <w:rFonts w:ascii="Arial Narrow" w:hAnsi="Arial Narrow" w:cs="Arial"/>
          <w:color w:val="000000"/>
          <w:spacing w:val="3"/>
          <w:sz w:val="18"/>
          <w:szCs w:val="18"/>
        </w:rPr>
        <w:t>l</w:t>
      </w:r>
      <w:r w:rsidRPr="00434100">
        <w:rPr>
          <w:rFonts w:ascii="Arial Narrow" w:hAnsi="Arial Narrow" w:cs="Arial"/>
          <w:color w:val="000000"/>
          <w:w w:val="101"/>
          <w:sz w:val="18"/>
          <w:szCs w:val="18"/>
        </w:rPr>
        <w:t>.</w:t>
      </w:r>
    </w:p>
  </w:footnote>
  <w:footnote w:id="10">
    <w:p w14:paraId="01EA17FC" w14:textId="757D2ABB" w:rsidR="002B02AB" w:rsidRDefault="002B02AB">
      <w:pPr>
        <w:pStyle w:val="FootnoteText"/>
      </w:pPr>
      <w:r>
        <w:rPr>
          <w:rStyle w:val="FootnoteReference"/>
        </w:rPr>
        <w:footnoteRef/>
      </w:r>
      <w:r>
        <w:t xml:space="preserve"> </w:t>
      </w:r>
      <w:r w:rsidRPr="002B02AB">
        <w:rPr>
          <w:rFonts w:ascii="Arial Narrow" w:hAnsi="Arial Narrow"/>
          <w:sz w:val="16"/>
          <w:szCs w:val="16"/>
        </w:rPr>
        <w:t xml:space="preserve">Cuddeback, G. S., &amp; Wu, J. C. (2021). The Psychometric Properties of the Assertive Community Treatment Transition Readiness Scale (ATR). Community </w:t>
      </w:r>
      <w:r w:rsidR="007E16E5">
        <w:rPr>
          <w:rFonts w:ascii="Arial Narrow" w:hAnsi="Arial Narrow"/>
          <w:sz w:val="16"/>
          <w:szCs w:val="16"/>
        </w:rPr>
        <w:t>Mental Health Journal</w:t>
      </w:r>
      <w:r w:rsidRPr="002B02AB">
        <w:rPr>
          <w:rFonts w:ascii="Arial Narrow" w:hAnsi="Arial Narrow"/>
          <w:sz w:val="16"/>
          <w:szCs w:val="16"/>
        </w:rPr>
        <w:t>, 57(7), 1301–1309. https://doi.org/10.1007/s10597-021-00806-9</w:t>
      </w:r>
    </w:p>
  </w:footnote>
  <w:footnote w:id="11">
    <w:p w14:paraId="4A2BFB26" w14:textId="77777777" w:rsidR="003A62D6" w:rsidRPr="000F4DA0" w:rsidRDefault="003A62D6" w:rsidP="003A62D6">
      <w:pPr>
        <w:pStyle w:val="FootnoteText"/>
        <w:spacing w:before="0"/>
        <w:rPr>
          <w:rFonts w:ascii="Arial Narrow" w:hAnsi="Arial Narrow"/>
          <w:sz w:val="16"/>
          <w:szCs w:val="16"/>
        </w:rPr>
      </w:pPr>
      <w:r w:rsidRPr="000E2164">
        <w:rPr>
          <w:rStyle w:val="FootnoteReference"/>
          <w:rFonts w:ascii="Arial Narrow" w:hAnsi="Arial Narrow"/>
          <w:sz w:val="18"/>
          <w:szCs w:val="18"/>
        </w:rPr>
        <w:footnoteRef/>
      </w:r>
      <w:r w:rsidRPr="00FE334D">
        <w:rPr>
          <w:rFonts w:ascii="Arial Narrow" w:hAnsi="Arial Narrow"/>
          <w:sz w:val="18"/>
          <w:szCs w:val="18"/>
        </w:rPr>
        <w:t xml:space="preserve"> Chapter 394.455(28), F.S.</w:t>
      </w:r>
    </w:p>
  </w:footnote>
  <w:footnote w:id="12">
    <w:p w14:paraId="144ECCA1" w14:textId="3CC65F60" w:rsidR="003A62D6" w:rsidRPr="00FE334D" w:rsidRDefault="003A62D6" w:rsidP="003A62D6">
      <w:pPr>
        <w:rPr>
          <w:rFonts w:ascii="Arial Narrow" w:hAnsi="Arial Narrow" w:cs="Arial"/>
          <w:bCs/>
          <w:color w:val="333333"/>
          <w:sz w:val="18"/>
          <w:szCs w:val="18"/>
        </w:rPr>
      </w:pPr>
      <w:r w:rsidRPr="000E2164">
        <w:rPr>
          <w:rStyle w:val="FootnoteReference"/>
          <w:rFonts w:ascii="Arial Narrow" w:hAnsi="Arial Narrow"/>
          <w:sz w:val="18"/>
          <w:szCs w:val="18"/>
        </w:rPr>
        <w:footnoteRef/>
      </w:r>
      <w:r w:rsidRPr="00FE334D">
        <w:rPr>
          <w:rFonts w:ascii="Arial Narrow" w:hAnsi="Arial Narrow"/>
          <w:sz w:val="18"/>
          <w:szCs w:val="18"/>
        </w:rPr>
        <w:t xml:space="preserve"> </w:t>
      </w:r>
      <w:proofErr w:type="spellStart"/>
      <w:r w:rsidR="00E43C98" w:rsidRPr="002A64AB">
        <w:rPr>
          <w:rFonts w:ascii="Arial Narrow" w:hAnsi="Arial Narrow"/>
          <w:sz w:val="18"/>
          <w:szCs w:val="18"/>
        </w:rPr>
        <w:t>Allness</w:t>
      </w:r>
      <w:proofErr w:type="spellEnd"/>
      <w:r w:rsidR="00E43C98" w:rsidRPr="002A64AB">
        <w:rPr>
          <w:rFonts w:ascii="Arial Narrow" w:hAnsi="Arial Narrow"/>
          <w:sz w:val="18"/>
          <w:szCs w:val="18"/>
        </w:rPr>
        <w:t>, Deborah J., and William H. Knoedler. A Manual for ACT Start-up: Based on the PACT Model of Community Treatment for Persons with Severe and Persistent Mental Illnesses. Arlington, VA: NAMI, 2003. Print.</w:t>
      </w:r>
    </w:p>
    <w:p w14:paraId="2E0CFE94" w14:textId="77777777" w:rsidR="003A62D6" w:rsidRPr="000E2164" w:rsidRDefault="003A62D6" w:rsidP="003A62D6">
      <w:pPr>
        <w:pStyle w:val="FootnoteText"/>
        <w:spacing w:before="0"/>
        <w:rPr>
          <w:rFonts w:ascii="Arial Narrow" w:hAnsi="Arial Narrow"/>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D722B8D" w14:paraId="71F6850C" w14:textId="77777777" w:rsidTr="00EC0807">
      <w:trPr>
        <w:trHeight w:val="300"/>
      </w:trPr>
      <w:tc>
        <w:tcPr>
          <w:tcW w:w="3120" w:type="dxa"/>
        </w:tcPr>
        <w:p w14:paraId="42E7272D" w14:textId="4A4C48F3" w:rsidR="0D722B8D" w:rsidRDefault="0D722B8D" w:rsidP="00EC0807">
          <w:pPr>
            <w:pStyle w:val="Header"/>
            <w:ind w:left="-115"/>
          </w:pPr>
        </w:p>
      </w:tc>
      <w:tc>
        <w:tcPr>
          <w:tcW w:w="3120" w:type="dxa"/>
        </w:tcPr>
        <w:p w14:paraId="04BF0B61" w14:textId="038F3EF4" w:rsidR="0D722B8D" w:rsidRDefault="0D722B8D" w:rsidP="00EC0807">
          <w:pPr>
            <w:pStyle w:val="Header"/>
            <w:jc w:val="center"/>
          </w:pPr>
        </w:p>
      </w:tc>
      <w:tc>
        <w:tcPr>
          <w:tcW w:w="3120" w:type="dxa"/>
        </w:tcPr>
        <w:p w14:paraId="6AB04BB0" w14:textId="3205F7D3" w:rsidR="0D722B8D" w:rsidRDefault="0D722B8D" w:rsidP="00EC0807">
          <w:pPr>
            <w:pStyle w:val="Header"/>
            <w:ind w:right="-115"/>
            <w:jc w:val="right"/>
          </w:pPr>
        </w:p>
      </w:tc>
    </w:tr>
  </w:tbl>
  <w:p w14:paraId="324A3581" w14:textId="738E9A03" w:rsidR="0D722B8D" w:rsidRDefault="0D722B8D" w:rsidP="00EC08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31E51" w14:textId="1130F528" w:rsidR="00F250E8" w:rsidRPr="00B56F12" w:rsidRDefault="00F250E8" w:rsidP="00701886">
    <w:pPr>
      <w:pStyle w:val="Header"/>
      <w:tabs>
        <w:tab w:val="left" w:pos="9120"/>
      </w:tabs>
      <w:jc w:val="right"/>
      <w:rPr>
        <w:szCs w:val="20"/>
      </w:rPr>
    </w:pPr>
    <w:r>
      <w:rPr>
        <w:rFonts w:asciiTheme="minorHAnsi" w:hAnsiTheme="minorHAnsi"/>
        <w:szCs w:val="2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EA966" w14:textId="405925A9" w:rsidR="00F250E8" w:rsidRPr="000E2164" w:rsidRDefault="00F250E8" w:rsidP="00882A4B">
    <w:pPr>
      <w:pBdr>
        <w:bottom w:val="single" w:sz="4" w:space="1" w:color="auto"/>
      </w:pBdr>
      <w:tabs>
        <w:tab w:val="center" w:pos="4320"/>
        <w:tab w:val="right" w:pos="9360"/>
      </w:tabs>
      <w:spacing w:before="0" w:after="0" w:line="240" w:lineRule="auto"/>
      <w:rPr>
        <w:rFonts w:ascii="Arial Narrow" w:hAnsi="Arial Narrow" w:cs="Arial"/>
        <w:sz w:val="24"/>
      </w:rPr>
    </w:pPr>
    <w:r w:rsidRPr="000E2164">
      <w:rPr>
        <w:rFonts w:ascii="Arial Narrow" w:hAnsi="Arial Narrow"/>
        <w:b/>
        <w:bCs/>
        <w:noProof/>
        <w:sz w:val="22"/>
        <w:szCs w:val="22"/>
      </w:rPr>
      <w:drawing>
        <wp:anchor distT="0" distB="0" distL="114300" distR="114300" simplePos="0" relativeHeight="251657216" behindDoc="1" locked="0" layoutInCell="1" allowOverlap="1" wp14:anchorId="7DBA793C" wp14:editId="75C9E9B5">
          <wp:simplePos x="0" y="0"/>
          <wp:positionH relativeFrom="column">
            <wp:posOffset>3909060</wp:posOffset>
          </wp:positionH>
          <wp:positionV relativeFrom="paragraph">
            <wp:posOffset>-144780</wp:posOffset>
          </wp:positionV>
          <wp:extent cx="1905000" cy="502920"/>
          <wp:effectExtent l="0" t="0" r="0" b="0"/>
          <wp:wrapNone/>
          <wp:docPr id="19" name="Picture 19" descr="C:\Users\micallef-jimmers\Desktop\DCF_logo_ReS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allef-jimmers\Desktop\DCF_logo_ReSm.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0" cy="502920"/>
                  </a:xfrm>
                  <a:prstGeom prst="rect">
                    <a:avLst/>
                  </a:prstGeom>
                  <a:noFill/>
                  <a:ln>
                    <a:noFill/>
                  </a:ln>
                </pic:spPr>
              </pic:pic>
            </a:graphicData>
          </a:graphic>
        </wp:anchor>
      </w:drawing>
    </w:r>
    <w:r w:rsidRPr="000E2164">
      <w:rPr>
        <w:rFonts w:ascii="Arial Narrow" w:hAnsi="Arial Narrow" w:cs="Arial"/>
        <w:sz w:val="24"/>
      </w:rPr>
      <w:t xml:space="preserve">Program Guidance for Managing Entity Contracts </w:t>
    </w:r>
    <w:r w:rsidRPr="000E2164">
      <w:rPr>
        <w:rFonts w:ascii="Arial Narrow" w:hAnsi="Arial Narrow" w:cs="Arial"/>
        <w:sz w:val="24"/>
      </w:rPr>
      <w:br/>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560CC" w14:textId="28587119" w:rsidR="00F250E8" w:rsidRDefault="00F250E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29E5D" w14:textId="63F78447" w:rsidR="00F250E8" w:rsidRPr="004E6B16" w:rsidRDefault="00F250E8" w:rsidP="004E6B1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66021" w14:textId="1E39BEC6" w:rsidR="00F250E8" w:rsidRPr="004E6B16" w:rsidRDefault="00F250E8" w:rsidP="004E6B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multilevel"/>
    <w:tmpl w:val="00000000"/>
    <w:lvl w:ilvl="0">
      <w:start w:val="1"/>
      <w:numFmt w:val="decimal"/>
      <w:pStyle w:val="Level1"/>
      <w:lvlText w:val="           %1."/>
      <w:lvlJc w:val="left"/>
      <w:pPr>
        <w:tabs>
          <w:tab w:val="num" w:pos="1080"/>
        </w:tabs>
        <w:ind w:left="1080" w:hanging="180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59034D"/>
    <w:multiLevelType w:val="hybridMultilevel"/>
    <w:tmpl w:val="C0308F10"/>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 w15:restartNumberingAfterBreak="0">
    <w:nsid w:val="016C2DAD"/>
    <w:multiLevelType w:val="hybridMultilevel"/>
    <w:tmpl w:val="1EBA1930"/>
    <w:lvl w:ilvl="0" w:tplc="A34E64D0">
      <w:start w:val="1"/>
      <w:numFmt w:val="decimal"/>
      <w:lvlText w:val="%1."/>
      <w:lvlJc w:val="left"/>
      <w:pPr>
        <w:tabs>
          <w:tab w:val="num" w:pos="360"/>
        </w:tabs>
        <w:ind w:left="360" w:hanging="360"/>
      </w:pPr>
      <w:rPr>
        <w:b/>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01F07226"/>
    <w:multiLevelType w:val="hybridMultilevel"/>
    <w:tmpl w:val="32649B08"/>
    <w:lvl w:ilvl="0" w:tplc="04090001">
      <w:start w:val="1"/>
      <w:numFmt w:val="bullet"/>
      <w:lvlText w:val=""/>
      <w:lvlJc w:val="left"/>
      <w:pPr>
        <w:ind w:left="2610" w:hanging="360"/>
      </w:pPr>
      <w:rPr>
        <w:rFonts w:ascii="Symbol" w:hAnsi="Symbol" w:hint="default"/>
      </w:rPr>
    </w:lvl>
    <w:lvl w:ilvl="1" w:tplc="FFFFFFFF">
      <w:start w:val="1"/>
      <w:numFmt w:val="bullet"/>
      <w:lvlText w:val="o"/>
      <w:lvlJc w:val="left"/>
      <w:pPr>
        <w:ind w:left="2208" w:hanging="360"/>
      </w:pPr>
      <w:rPr>
        <w:rFonts w:ascii="Courier New" w:hAnsi="Courier New" w:cs="Courier New" w:hint="default"/>
      </w:rPr>
    </w:lvl>
    <w:lvl w:ilvl="2" w:tplc="FFFFFFFF">
      <w:start w:val="1"/>
      <w:numFmt w:val="bullet"/>
      <w:lvlText w:val=""/>
      <w:lvlJc w:val="left"/>
      <w:pPr>
        <w:ind w:left="2928" w:hanging="360"/>
      </w:pPr>
      <w:rPr>
        <w:rFonts w:ascii="Wingdings" w:hAnsi="Wingdings" w:hint="default"/>
      </w:rPr>
    </w:lvl>
    <w:lvl w:ilvl="3" w:tplc="FFFFFFFF" w:tentative="1">
      <w:start w:val="1"/>
      <w:numFmt w:val="bullet"/>
      <w:lvlText w:val=""/>
      <w:lvlJc w:val="left"/>
      <w:pPr>
        <w:ind w:left="3648" w:hanging="360"/>
      </w:pPr>
      <w:rPr>
        <w:rFonts w:ascii="Symbol" w:hAnsi="Symbol" w:hint="default"/>
      </w:rPr>
    </w:lvl>
    <w:lvl w:ilvl="4" w:tplc="FFFFFFFF" w:tentative="1">
      <w:start w:val="1"/>
      <w:numFmt w:val="bullet"/>
      <w:lvlText w:val="o"/>
      <w:lvlJc w:val="left"/>
      <w:pPr>
        <w:ind w:left="4368" w:hanging="360"/>
      </w:pPr>
      <w:rPr>
        <w:rFonts w:ascii="Courier New" w:hAnsi="Courier New" w:cs="Courier New" w:hint="default"/>
      </w:rPr>
    </w:lvl>
    <w:lvl w:ilvl="5" w:tplc="FFFFFFFF" w:tentative="1">
      <w:start w:val="1"/>
      <w:numFmt w:val="bullet"/>
      <w:lvlText w:val=""/>
      <w:lvlJc w:val="left"/>
      <w:pPr>
        <w:ind w:left="5088" w:hanging="360"/>
      </w:pPr>
      <w:rPr>
        <w:rFonts w:ascii="Wingdings" w:hAnsi="Wingdings" w:hint="default"/>
      </w:rPr>
    </w:lvl>
    <w:lvl w:ilvl="6" w:tplc="FFFFFFFF" w:tentative="1">
      <w:start w:val="1"/>
      <w:numFmt w:val="bullet"/>
      <w:lvlText w:val=""/>
      <w:lvlJc w:val="left"/>
      <w:pPr>
        <w:ind w:left="5808" w:hanging="360"/>
      </w:pPr>
      <w:rPr>
        <w:rFonts w:ascii="Symbol" w:hAnsi="Symbol" w:hint="default"/>
      </w:rPr>
    </w:lvl>
    <w:lvl w:ilvl="7" w:tplc="FFFFFFFF" w:tentative="1">
      <w:start w:val="1"/>
      <w:numFmt w:val="bullet"/>
      <w:lvlText w:val="o"/>
      <w:lvlJc w:val="left"/>
      <w:pPr>
        <w:ind w:left="6528" w:hanging="360"/>
      </w:pPr>
      <w:rPr>
        <w:rFonts w:ascii="Courier New" w:hAnsi="Courier New" w:cs="Courier New" w:hint="default"/>
      </w:rPr>
    </w:lvl>
    <w:lvl w:ilvl="8" w:tplc="FFFFFFFF" w:tentative="1">
      <w:start w:val="1"/>
      <w:numFmt w:val="bullet"/>
      <w:lvlText w:val=""/>
      <w:lvlJc w:val="left"/>
      <w:pPr>
        <w:ind w:left="7248" w:hanging="360"/>
      </w:pPr>
      <w:rPr>
        <w:rFonts w:ascii="Wingdings" w:hAnsi="Wingdings" w:hint="default"/>
      </w:rPr>
    </w:lvl>
  </w:abstractNum>
  <w:abstractNum w:abstractNumId="4" w15:restartNumberingAfterBreak="0">
    <w:nsid w:val="034B0E54"/>
    <w:multiLevelType w:val="multilevel"/>
    <w:tmpl w:val="DBA02386"/>
    <w:lvl w:ilvl="0">
      <w:start w:val="1"/>
      <w:numFmt w:val="bullet"/>
      <w:lvlText w:val=""/>
      <w:lvlJc w:val="left"/>
      <w:pPr>
        <w:ind w:left="4590" w:hanging="720"/>
      </w:pPr>
      <w:rPr>
        <w:rFonts w:ascii="Symbol" w:hAnsi="Symbol" w:hint="default"/>
        <w:b/>
        <w:i w:val="0"/>
        <w:caps w:val="0"/>
        <w:strike w:val="0"/>
        <w:dstrike w:val="0"/>
        <w:vanish w:val="0"/>
        <w:color w:val="auto"/>
        <w:sz w:val="22"/>
        <w:vertAlign w:val="baseline"/>
      </w:rPr>
    </w:lvl>
    <w:lvl w:ilvl="1">
      <w:start w:val="1"/>
      <w:numFmt w:val="upperLetter"/>
      <w:lvlText w:val="%1.%2."/>
      <w:lvlJc w:val="left"/>
      <w:pPr>
        <w:ind w:left="5490" w:hanging="1080"/>
      </w:pPr>
      <w:rPr>
        <w:rFonts w:ascii="Arial Narrow" w:hAnsi="Arial Narrow" w:hint="default"/>
        <w:b/>
        <w:i w:val="0"/>
        <w:color w:val="auto"/>
        <w:sz w:val="22"/>
      </w:rPr>
    </w:lvl>
    <w:lvl w:ilvl="2">
      <w:start w:val="1"/>
      <w:numFmt w:val="decimal"/>
      <w:lvlText w:val="%1.%2.(%3)"/>
      <w:lvlJc w:val="left"/>
      <w:pPr>
        <w:ind w:left="1080" w:hanging="1080"/>
      </w:pPr>
      <w:rPr>
        <w:rFonts w:ascii="Arial Narrow" w:hAnsi="Arial Narrow" w:hint="default"/>
        <w:b/>
        <w:i w:val="0"/>
        <w:color w:val="auto"/>
        <w:sz w:val="22"/>
        <w:szCs w:val="22"/>
      </w:rPr>
    </w:lvl>
    <w:lvl w:ilvl="3">
      <w:start w:val="1"/>
      <w:numFmt w:val="decimal"/>
      <w:lvlText w:val="%1.%2.%3.(%4)"/>
      <w:lvlJc w:val="left"/>
      <w:pPr>
        <w:ind w:left="1440" w:hanging="360"/>
      </w:pPr>
      <w:rPr>
        <w:rFonts w:hint="default"/>
        <w:b/>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427053D"/>
    <w:multiLevelType w:val="hybridMultilevel"/>
    <w:tmpl w:val="4E742248"/>
    <w:lvl w:ilvl="0" w:tplc="04090005">
      <w:start w:val="1"/>
      <w:numFmt w:val="bullet"/>
      <w:lvlText w:val=""/>
      <w:lvlJc w:val="left"/>
      <w:pPr>
        <w:ind w:left="2340" w:hanging="360"/>
      </w:pPr>
      <w:rPr>
        <w:rFonts w:ascii="Wingdings" w:hAnsi="Wingdings"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6" w15:restartNumberingAfterBreak="0">
    <w:nsid w:val="056F1F99"/>
    <w:multiLevelType w:val="hybridMultilevel"/>
    <w:tmpl w:val="DF8C8E50"/>
    <w:lvl w:ilvl="0" w:tplc="04090003">
      <w:start w:val="1"/>
      <w:numFmt w:val="bullet"/>
      <w:lvlText w:val="o"/>
      <w:lvlJc w:val="left"/>
      <w:pPr>
        <w:ind w:left="760" w:hanging="360"/>
      </w:pPr>
      <w:rPr>
        <w:rFonts w:ascii="Courier New" w:hAnsi="Courier New" w:cs="Courier New" w:hint="default"/>
      </w:rPr>
    </w:lvl>
    <w:lvl w:ilvl="1" w:tplc="FFFFFFFF" w:tentative="1">
      <w:start w:val="1"/>
      <w:numFmt w:val="bullet"/>
      <w:lvlText w:val="o"/>
      <w:lvlJc w:val="left"/>
      <w:pPr>
        <w:ind w:left="1480" w:hanging="360"/>
      </w:pPr>
      <w:rPr>
        <w:rFonts w:ascii="Courier New" w:hAnsi="Courier New" w:cs="Courier New" w:hint="default"/>
      </w:rPr>
    </w:lvl>
    <w:lvl w:ilvl="2" w:tplc="FFFFFFFF" w:tentative="1">
      <w:start w:val="1"/>
      <w:numFmt w:val="bullet"/>
      <w:lvlText w:val=""/>
      <w:lvlJc w:val="left"/>
      <w:pPr>
        <w:ind w:left="2200" w:hanging="360"/>
      </w:pPr>
      <w:rPr>
        <w:rFonts w:ascii="Wingdings" w:hAnsi="Wingdings" w:hint="default"/>
      </w:rPr>
    </w:lvl>
    <w:lvl w:ilvl="3" w:tplc="FFFFFFFF" w:tentative="1">
      <w:start w:val="1"/>
      <w:numFmt w:val="bullet"/>
      <w:lvlText w:val=""/>
      <w:lvlJc w:val="left"/>
      <w:pPr>
        <w:ind w:left="2920" w:hanging="360"/>
      </w:pPr>
      <w:rPr>
        <w:rFonts w:ascii="Symbol" w:hAnsi="Symbol" w:hint="default"/>
      </w:rPr>
    </w:lvl>
    <w:lvl w:ilvl="4" w:tplc="FFFFFFFF" w:tentative="1">
      <w:start w:val="1"/>
      <w:numFmt w:val="bullet"/>
      <w:lvlText w:val="o"/>
      <w:lvlJc w:val="left"/>
      <w:pPr>
        <w:ind w:left="3640" w:hanging="360"/>
      </w:pPr>
      <w:rPr>
        <w:rFonts w:ascii="Courier New" w:hAnsi="Courier New" w:cs="Courier New" w:hint="default"/>
      </w:rPr>
    </w:lvl>
    <w:lvl w:ilvl="5" w:tplc="FFFFFFFF" w:tentative="1">
      <w:start w:val="1"/>
      <w:numFmt w:val="bullet"/>
      <w:lvlText w:val=""/>
      <w:lvlJc w:val="left"/>
      <w:pPr>
        <w:ind w:left="4360" w:hanging="360"/>
      </w:pPr>
      <w:rPr>
        <w:rFonts w:ascii="Wingdings" w:hAnsi="Wingdings" w:hint="default"/>
      </w:rPr>
    </w:lvl>
    <w:lvl w:ilvl="6" w:tplc="FFFFFFFF" w:tentative="1">
      <w:start w:val="1"/>
      <w:numFmt w:val="bullet"/>
      <w:lvlText w:val=""/>
      <w:lvlJc w:val="left"/>
      <w:pPr>
        <w:ind w:left="5080" w:hanging="360"/>
      </w:pPr>
      <w:rPr>
        <w:rFonts w:ascii="Symbol" w:hAnsi="Symbol" w:hint="default"/>
      </w:rPr>
    </w:lvl>
    <w:lvl w:ilvl="7" w:tplc="FFFFFFFF" w:tentative="1">
      <w:start w:val="1"/>
      <w:numFmt w:val="bullet"/>
      <w:lvlText w:val="o"/>
      <w:lvlJc w:val="left"/>
      <w:pPr>
        <w:ind w:left="5800" w:hanging="360"/>
      </w:pPr>
      <w:rPr>
        <w:rFonts w:ascii="Courier New" w:hAnsi="Courier New" w:cs="Courier New" w:hint="default"/>
      </w:rPr>
    </w:lvl>
    <w:lvl w:ilvl="8" w:tplc="FFFFFFFF" w:tentative="1">
      <w:start w:val="1"/>
      <w:numFmt w:val="bullet"/>
      <w:lvlText w:val=""/>
      <w:lvlJc w:val="left"/>
      <w:pPr>
        <w:ind w:left="6520" w:hanging="360"/>
      </w:pPr>
      <w:rPr>
        <w:rFonts w:ascii="Wingdings" w:hAnsi="Wingdings" w:hint="default"/>
      </w:rPr>
    </w:lvl>
  </w:abstractNum>
  <w:abstractNum w:abstractNumId="7" w15:restartNumberingAfterBreak="0">
    <w:nsid w:val="06DB1CB2"/>
    <w:multiLevelType w:val="hybridMultilevel"/>
    <w:tmpl w:val="2B9087F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0A644C80"/>
    <w:multiLevelType w:val="hybridMultilevel"/>
    <w:tmpl w:val="CD12B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A853C42"/>
    <w:multiLevelType w:val="hybridMultilevel"/>
    <w:tmpl w:val="FD7AC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AF45A7B"/>
    <w:multiLevelType w:val="hybridMultilevel"/>
    <w:tmpl w:val="C024DAEA"/>
    <w:lvl w:ilvl="0" w:tplc="E1F4CEFC">
      <w:start w:val="1"/>
      <w:numFmt w:val="decimal"/>
      <w:lvlText w:val="%1."/>
      <w:lvlJc w:val="left"/>
      <w:pPr>
        <w:ind w:left="720" w:hanging="360"/>
      </w:pPr>
      <w:rPr>
        <w:b/>
      </w:rPr>
    </w:lvl>
    <w:lvl w:ilvl="1" w:tplc="1AD82B4E">
      <w:start w:val="1"/>
      <w:numFmt w:val="upperRoman"/>
      <w:lvlText w:val="%2."/>
      <w:lvlJc w:val="left"/>
      <w:pPr>
        <w:ind w:left="1800" w:hanging="720"/>
      </w:pPr>
      <w:rPr>
        <w:rFonts w:hint="default"/>
        <w:w w:val="201"/>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CB94F88"/>
    <w:multiLevelType w:val="hybridMultilevel"/>
    <w:tmpl w:val="EA78880E"/>
    <w:lvl w:ilvl="0" w:tplc="04090001">
      <w:start w:val="1"/>
      <w:numFmt w:val="bullet"/>
      <w:lvlText w:val=""/>
      <w:lvlJc w:val="left"/>
      <w:pPr>
        <w:ind w:left="2610" w:hanging="360"/>
      </w:pPr>
      <w:rPr>
        <w:rFonts w:ascii="Symbol" w:hAnsi="Symbol" w:hint="default"/>
      </w:rPr>
    </w:lvl>
    <w:lvl w:ilvl="1" w:tplc="FFFFFFFF">
      <w:start w:val="1"/>
      <w:numFmt w:val="bullet"/>
      <w:lvlText w:val="o"/>
      <w:lvlJc w:val="left"/>
      <w:pPr>
        <w:ind w:left="2208" w:hanging="360"/>
      </w:pPr>
      <w:rPr>
        <w:rFonts w:ascii="Courier New" w:hAnsi="Courier New" w:cs="Courier New" w:hint="default"/>
      </w:rPr>
    </w:lvl>
    <w:lvl w:ilvl="2" w:tplc="FFFFFFFF">
      <w:start w:val="1"/>
      <w:numFmt w:val="bullet"/>
      <w:lvlText w:val=""/>
      <w:lvlJc w:val="left"/>
      <w:pPr>
        <w:ind w:left="2928" w:hanging="360"/>
      </w:pPr>
      <w:rPr>
        <w:rFonts w:ascii="Wingdings" w:hAnsi="Wingdings" w:hint="default"/>
      </w:rPr>
    </w:lvl>
    <w:lvl w:ilvl="3" w:tplc="FFFFFFFF" w:tentative="1">
      <w:start w:val="1"/>
      <w:numFmt w:val="bullet"/>
      <w:lvlText w:val=""/>
      <w:lvlJc w:val="left"/>
      <w:pPr>
        <w:ind w:left="3648" w:hanging="360"/>
      </w:pPr>
      <w:rPr>
        <w:rFonts w:ascii="Symbol" w:hAnsi="Symbol" w:hint="default"/>
      </w:rPr>
    </w:lvl>
    <w:lvl w:ilvl="4" w:tplc="FFFFFFFF" w:tentative="1">
      <w:start w:val="1"/>
      <w:numFmt w:val="bullet"/>
      <w:lvlText w:val="o"/>
      <w:lvlJc w:val="left"/>
      <w:pPr>
        <w:ind w:left="4368" w:hanging="360"/>
      </w:pPr>
      <w:rPr>
        <w:rFonts w:ascii="Courier New" w:hAnsi="Courier New" w:cs="Courier New" w:hint="default"/>
      </w:rPr>
    </w:lvl>
    <w:lvl w:ilvl="5" w:tplc="FFFFFFFF" w:tentative="1">
      <w:start w:val="1"/>
      <w:numFmt w:val="bullet"/>
      <w:lvlText w:val=""/>
      <w:lvlJc w:val="left"/>
      <w:pPr>
        <w:ind w:left="5088" w:hanging="360"/>
      </w:pPr>
      <w:rPr>
        <w:rFonts w:ascii="Wingdings" w:hAnsi="Wingdings" w:hint="default"/>
      </w:rPr>
    </w:lvl>
    <w:lvl w:ilvl="6" w:tplc="FFFFFFFF" w:tentative="1">
      <w:start w:val="1"/>
      <w:numFmt w:val="bullet"/>
      <w:lvlText w:val=""/>
      <w:lvlJc w:val="left"/>
      <w:pPr>
        <w:ind w:left="5808" w:hanging="360"/>
      </w:pPr>
      <w:rPr>
        <w:rFonts w:ascii="Symbol" w:hAnsi="Symbol" w:hint="default"/>
      </w:rPr>
    </w:lvl>
    <w:lvl w:ilvl="7" w:tplc="FFFFFFFF" w:tentative="1">
      <w:start w:val="1"/>
      <w:numFmt w:val="bullet"/>
      <w:lvlText w:val="o"/>
      <w:lvlJc w:val="left"/>
      <w:pPr>
        <w:ind w:left="6528" w:hanging="360"/>
      </w:pPr>
      <w:rPr>
        <w:rFonts w:ascii="Courier New" w:hAnsi="Courier New" w:cs="Courier New" w:hint="default"/>
      </w:rPr>
    </w:lvl>
    <w:lvl w:ilvl="8" w:tplc="FFFFFFFF" w:tentative="1">
      <w:start w:val="1"/>
      <w:numFmt w:val="bullet"/>
      <w:lvlText w:val=""/>
      <w:lvlJc w:val="left"/>
      <w:pPr>
        <w:ind w:left="7248" w:hanging="360"/>
      </w:pPr>
      <w:rPr>
        <w:rFonts w:ascii="Wingdings" w:hAnsi="Wingdings" w:hint="default"/>
      </w:rPr>
    </w:lvl>
  </w:abstractNum>
  <w:abstractNum w:abstractNumId="12" w15:restartNumberingAfterBreak="0">
    <w:nsid w:val="0DE00991"/>
    <w:multiLevelType w:val="hybridMultilevel"/>
    <w:tmpl w:val="4496BA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0E4A548D"/>
    <w:multiLevelType w:val="hybridMultilevel"/>
    <w:tmpl w:val="DFB6CFA4"/>
    <w:lvl w:ilvl="0" w:tplc="04090001">
      <w:start w:val="1"/>
      <w:numFmt w:val="bullet"/>
      <w:lvlText w:val=""/>
      <w:lvlJc w:val="left"/>
      <w:pPr>
        <w:ind w:left="760" w:hanging="360"/>
      </w:pPr>
      <w:rPr>
        <w:rFonts w:ascii="Symbol" w:hAnsi="Symbol" w:hint="default"/>
      </w:rPr>
    </w:lvl>
    <w:lvl w:ilvl="1" w:tplc="FFFFFFFF" w:tentative="1">
      <w:start w:val="1"/>
      <w:numFmt w:val="bullet"/>
      <w:lvlText w:val="o"/>
      <w:lvlJc w:val="left"/>
      <w:pPr>
        <w:ind w:left="1480" w:hanging="360"/>
      </w:pPr>
      <w:rPr>
        <w:rFonts w:ascii="Courier New" w:hAnsi="Courier New" w:cs="Courier New" w:hint="default"/>
      </w:rPr>
    </w:lvl>
    <w:lvl w:ilvl="2" w:tplc="FFFFFFFF" w:tentative="1">
      <w:start w:val="1"/>
      <w:numFmt w:val="bullet"/>
      <w:lvlText w:val=""/>
      <w:lvlJc w:val="left"/>
      <w:pPr>
        <w:ind w:left="2200" w:hanging="360"/>
      </w:pPr>
      <w:rPr>
        <w:rFonts w:ascii="Wingdings" w:hAnsi="Wingdings" w:hint="default"/>
      </w:rPr>
    </w:lvl>
    <w:lvl w:ilvl="3" w:tplc="FFFFFFFF" w:tentative="1">
      <w:start w:val="1"/>
      <w:numFmt w:val="bullet"/>
      <w:lvlText w:val=""/>
      <w:lvlJc w:val="left"/>
      <w:pPr>
        <w:ind w:left="2920" w:hanging="360"/>
      </w:pPr>
      <w:rPr>
        <w:rFonts w:ascii="Symbol" w:hAnsi="Symbol" w:hint="default"/>
      </w:rPr>
    </w:lvl>
    <w:lvl w:ilvl="4" w:tplc="FFFFFFFF" w:tentative="1">
      <w:start w:val="1"/>
      <w:numFmt w:val="bullet"/>
      <w:lvlText w:val="o"/>
      <w:lvlJc w:val="left"/>
      <w:pPr>
        <w:ind w:left="3640" w:hanging="360"/>
      </w:pPr>
      <w:rPr>
        <w:rFonts w:ascii="Courier New" w:hAnsi="Courier New" w:cs="Courier New" w:hint="default"/>
      </w:rPr>
    </w:lvl>
    <w:lvl w:ilvl="5" w:tplc="FFFFFFFF" w:tentative="1">
      <w:start w:val="1"/>
      <w:numFmt w:val="bullet"/>
      <w:lvlText w:val=""/>
      <w:lvlJc w:val="left"/>
      <w:pPr>
        <w:ind w:left="4360" w:hanging="360"/>
      </w:pPr>
      <w:rPr>
        <w:rFonts w:ascii="Wingdings" w:hAnsi="Wingdings" w:hint="default"/>
      </w:rPr>
    </w:lvl>
    <w:lvl w:ilvl="6" w:tplc="FFFFFFFF" w:tentative="1">
      <w:start w:val="1"/>
      <w:numFmt w:val="bullet"/>
      <w:lvlText w:val=""/>
      <w:lvlJc w:val="left"/>
      <w:pPr>
        <w:ind w:left="5080" w:hanging="360"/>
      </w:pPr>
      <w:rPr>
        <w:rFonts w:ascii="Symbol" w:hAnsi="Symbol" w:hint="default"/>
      </w:rPr>
    </w:lvl>
    <w:lvl w:ilvl="7" w:tplc="FFFFFFFF" w:tentative="1">
      <w:start w:val="1"/>
      <w:numFmt w:val="bullet"/>
      <w:lvlText w:val="o"/>
      <w:lvlJc w:val="left"/>
      <w:pPr>
        <w:ind w:left="5800" w:hanging="360"/>
      </w:pPr>
      <w:rPr>
        <w:rFonts w:ascii="Courier New" w:hAnsi="Courier New" w:cs="Courier New" w:hint="default"/>
      </w:rPr>
    </w:lvl>
    <w:lvl w:ilvl="8" w:tplc="FFFFFFFF" w:tentative="1">
      <w:start w:val="1"/>
      <w:numFmt w:val="bullet"/>
      <w:lvlText w:val=""/>
      <w:lvlJc w:val="left"/>
      <w:pPr>
        <w:ind w:left="6520" w:hanging="360"/>
      </w:pPr>
      <w:rPr>
        <w:rFonts w:ascii="Wingdings" w:hAnsi="Wingdings" w:hint="default"/>
      </w:rPr>
    </w:lvl>
  </w:abstractNum>
  <w:abstractNum w:abstractNumId="14" w15:restartNumberingAfterBreak="0">
    <w:nsid w:val="0E935526"/>
    <w:multiLevelType w:val="hybridMultilevel"/>
    <w:tmpl w:val="61463A96"/>
    <w:lvl w:ilvl="0" w:tplc="AC42F0E0">
      <w:start w:val="3"/>
      <w:numFmt w:val="upperRoman"/>
      <w:lvlText w:val="%1."/>
      <w:lvlJc w:val="left"/>
      <w:pPr>
        <w:ind w:left="4590" w:hanging="720"/>
      </w:pPr>
      <w:rPr>
        <w:rFonts w:hint="default"/>
      </w:rPr>
    </w:lvl>
    <w:lvl w:ilvl="1" w:tplc="04090019" w:tentative="1">
      <w:start w:val="1"/>
      <w:numFmt w:val="lowerLetter"/>
      <w:lvlText w:val="%2."/>
      <w:lvlJc w:val="left"/>
      <w:pPr>
        <w:ind w:left="4950" w:hanging="360"/>
      </w:pPr>
    </w:lvl>
    <w:lvl w:ilvl="2" w:tplc="0409001B" w:tentative="1">
      <w:start w:val="1"/>
      <w:numFmt w:val="lowerRoman"/>
      <w:lvlText w:val="%3."/>
      <w:lvlJc w:val="right"/>
      <w:pPr>
        <w:ind w:left="5670" w:hanging="180"/>
      </w:pPr>
    </w:lvl>
    <w:lvl w:ilvl="3" w:tplc="0409000F" w:tentative="1">
      <w:start w:val="1"/>
      <w:numFmt w:val="decimal"/>
      <w:lvlText w:val="%4."/>
      <w:lvlJc w:val="left"/>
      <w:pPr>
        <w:ind w:left="6390" w:hanging="360"/>
      </w:pPr>
    </w:lvl>
    <w:lvl w:ilvl="4" w:tplc="04090019" w:tentative="1">
      <w:start w:val="1"/>
      <w:numFmt w:val="lowerLetter"/>
      <w:lvlText w:val="%5."/>
      <w:lvlJc w:val="left"/>
      <w:pPr>
        <w:ind w:left="7110" w:hanging="360"/>
      </w:pPr>
    </w:lvl>
    <w:lvl w:ilvl="5" w:tplc="0409001B" w:tentative="1">
      <w:start w:val="1"/>
      <w:numFmt w:val="lowerRoman"/>
      <w:lvlText w:val="%6."/>
      <w:lvlJc w:val="right"/>
      <w:pPr>
        <w:ind w:left="7830" w:hanging="180"/>
      </w:pPr>
    </w:lvl>
    <w:lvl w:ilvl="6" w:tplc="0409000F" w:tentative="1">
      <w:start w:val="1"/>
      <w:numFmt w:val="decimal"/>
      <w:lvlText w:val="%7."/>
      <w:lvlJc w:val="left"/>
      <w:pPr>
        <w:ind w:left="8550" w:hanging="360"/>
      </w:pPr>
    </w:lvl>
    <w:lvl w:ilvl="7" w:tplc="04090019" w:tentative="1">
      <w:start w:val="1"/>
      <w:numFmt w:val="lowerLetter"/>
      <w:lvlText w:val="%8."/>
      <w:lvlJc w:val="left"/>
      <w:pPr>
        <w:ind w:left="9270" w:hanging="360"/>
      </w:pPr>
    </w:lvl>
    <w:lvl w:ilvl="8" w:tplc="0409001B" w:tentative="1">
      <w:start w:val="1"/>
      <w:numFmt w:val="lowerRoman"/>
      <w:lvlText w:val="%9."/>
      <w:lvlJc w:val="right"/>
      <w:pPr>
        <w:ind w:left="9990" w:hanging="180"/>
      </w:pPr>
    </w:lvl>
  </w:abstractNum>
  <w:abstractNum w:abstractNumId="15" w15:restartNumberingAfterBreak="0">
    <w:nsid w:val="0F376465"/>
    <w:multiLevelType w:val="hybridMultilevel"/>
    <w:tmpl w:val="7B4A50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0FD638C7"/>
    <w:multiLevelType w:val="hybridMultilevel"/>
    <w:tmpl w:val="D4AC4BF4"/>
    <w:lvl w:ilvl="0" w:tplc="04090003">
      <w:start w:val="1"/>
      <w:numFmt w:val="bullet"/>
      <w:lvlText w:val="o"/>
      <w:lvlJc w:val="left"/>
      <w:pPr>
        <w:ind w:left="1980" w:hanging="360"/>
      </w:pPr>
      <w:rPr>
        <w:rFonts w:ascii="Courier New" w:hAnsi="Courier New" w:cs="Courier New"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7" w15:restartNumberingAfterBreak="0">
    <w:nsid w:val="114543C0"/>
    <w:multiLevelType w:val="hybridMultilevel"/>
    <w:tmpl w:val="DF7661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11594865"/>
    <w:multiLevelType w:val="hybridMultilevel"/>
    <w:tmpl w:val="75E8C828"/>
    <w:lvl w:ilvl="0" w:tplc="6B40057C">
      <w:start w:val="1"/>
      <w:numFmt w:val="decimal"/>
      <w:lvlText w:val="%1."/>
      <w:lvlJc w:val="left"/>
      <w:pPr>
        <w:ind w:left="720" w:hanging="360"/>
      </w:pPr>
      <w:rPr>
        <w:b/>
      </w:rPr>
    </w:lvl>
    <w:lvl w:ilvl="1" w:tplc="557E2BBE">
      <w:numFmt w:val="bullet"/>
      <w:lvlText w:val="•"/>
      <w:lvlJc w:val="left"/>
      <w:pPr>
        <w:ind w:left="1440" w:hanging="360"/>
      </w:pPr>
      <w:rPr>
        <w:rFonts w:ascii="Arial Narrow" w:eastAsia="Times New Roman" w:hAnsi="Arial Narrow"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1657173"/>
    <w:multiLevelType w:val="hybridMultilevel"/>
    <w:tmpl w:val="1EE492FC"/>
    <w:lvl w:ilvl="0" w:tplc="04090003">
      <w:start w:val="1"/>
      <w:numFmt w:val="bullet"/>
      <w:lvlText w:val="o"/>
      <w:lvlJc w:val="left"/>
      <w:pPr>
        <w:ind w:left="760" w:hanging="360"/>
      </w:pPr>
      <w:rPr>
        <w:rFonts w:ascii="Courier New" w:hAnsi="Courier New" w:cs="Courier New"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20" w15:restartNumberingAfterBreak="0">
    <w:nsid w:val="12F02842"/>
    <w:multiLevelType w:val="multilevel"/>
    <w:tmpl w:val="71345A50"/>
    <w:lvl w:ilvl="0">
      <w:start w:val="1"/>
      <w:numFmt w:val="decimal"/>
      <w:lvlText w:val="%1)"/>
      <w:lvlJc w:val="left"/>
      <w:pPr>
        <w:tabs>
          <w:tab w:val="num" w:pos="360"/>
        </w:tabs>
        <w:ind w:left="360" w:hanging="360"/>
      </w:pPr>
      <w:rPr>
        <w:rFonts w:hint="default"/>
        <w:b w:val="0"/>
        <w:bCs/>
        <w:i w:val="0"/>
        <w:iCs w:val="0"/>
        <w:u w:val="none"/>
      </w:rPr>
    </w:lvl>
    <w:lvl w:ilvl="1">
      <w:start w:val="1"/>
      <w:numFmt w:val="lowerLetter"/>
      <w:lvlText w:val="%2)"/>
      <w:lvlJc w:val="left"/>
      <w:pPr>
        <w:tabs>
          <w:tab w:val="num" w:pos="720"/>
        </w:tabs>
        <w:ind w:left="720" w:hanging="360"/>
      </w:pPr>
      <w:rPr>
        <w:rFonts w:hint="default"/>
        <w:b/>
        <w:bCs/>
        <w:i w:val="0"/>
        <w:iCs w:val="0"/>
        <w:u w:val="none"/>
      </w:rPr>
    </w:lvl>
    <w:lvl w:ilvl="2">
      <w:start w:val="1"/>
      <w:numFmt w:val="lowerRoman"/>
      <w:lvlText w:val="%3)"/>
      <w:lvlJc w:val="left"/>
      <w:pPr>
        <w:tabs>
          <w:tab w:val="num" w:pos="1080"/>
        </w:tabs>
        <w:ind w:left="1080" w:hanging="360"/>
      </w:pPr>
      <w:rPr>
        <w:rFonts w:hint="default"/>
        <w:b/>
        <w:bCs/>
        <w:i w:val="0"/>
        <w:iCs w:val="0"/>
      </w:rPr>
    </w:lvl>
    <w:lvl w:ilvl="3">
      <w:start w:val="1"/>
      <w:numFmt w:val="decimal"/>
      <w:lvlText w:val="(%4)"/>
      <w:lvlJc w:val="left"/>
      <w:pPr>
        <w:tabs>
          <w:tab w:val="num" w:pos="1440"/>
        </w:tabs>
        <w:ind w:left="1440" w:hanging="360"/>
      </w:pPr>
      <w:rPr>
        <w:rFonts w:hint="default"/>
        <w:b/>
        <w:bCs/>
        <w:i w:val="0"/>
        <w:iCs w:val="0"/>
        <w:strike w:val="0"/>
        <w:dstrike w:val="0"/>
        <w:color w:val="000000"/>
      </w:rPr>
    </w:lvl>
    <w:lvl w:ilvl="4">
      <w:start w:val="1"/>
      <w:numFmt w:val="lowerLetter"/>
      <w:lvlText w:val="(%5)"/>
      <w:lvlJc w:val="left"/>
      <w:pPr>
        <w:tabs>
          <w:tab w:val="num" w:pos="1800"/>
        </w:tabs>
        <w:ind w:left="1800" w:hanging="360"/>
      </w:pPr>
      <w:rPr>
        <w:rFonts w:hint="default"/>
        <w:b/>
        <w:bCs/>
        <w:i w:val="0"/>
        <w:iCs w:val="0"/>
      </w:rPr>
    </w:lvl>
    <w:lvl w:ilvl="5">
      <w:start w:val="1"/>
      <w:numFmt w:val="bullet"/>
      <w:lvlText w:val=""/>
      <w:lvlJc w:val="left"/>
      <w:pPr>
        <w:tabs>
          <w:tab w:val="num" w:pos="2160"/>
        </w:tabs>
        <w:ind w:left="2160" w:hanging="360"/>
      </w:pPr>
      <w:rPr>
        <w:rFonts w:ascii="Symbol" w:hAnsi="Symbol" w:hint="default"/>
        <w:b w:val="0"/>
        <w:bCs/>
        <w:i w:val="0"/>
        <w:iCs w:val="0"/>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132B1F90"/>
    <w:multiLevelType w:val="hybridMultilevel"/>
    <w:tmpl w:val="12F6ED32"/>
    <w:lvl w:ilvl="0" w:tplc="04090003">
      <w:start w:val="1"/>
      <w:numFmt w:val="bullet"/>
      <w:lvlText w:val="o"/>
      <w:lvlJc w:val="left"/>
      <w:pPr>
        <w:ind w:left="2610" w:hanging="360"/>
      </w:pPr>
      <w:rPr>
        <w:rFonts w:ascii="Courier New" w:hAnsi="Courier New" w:cs="Courier New" w:hint="default"/>
      </w:rPr>
    </w:lvl>
    <w:lvl w:ilvl="1" w:tplc="04090003">
      <w:start w:val="1"/>
      <w:numFmt w:val="bullet"/>
      <w:lvlText w:val="o"/>
      <w:lvlJc w:val="left"/>
      <w:pPr>
        <w:ind w:left="2208" w:hanging="360"/>
      </w:pPr>
      <w:rPr>
        <w:rFonts w:ascii="Courier New" w:hAnsi="Courier New" w:cs="Courier New" w:hint="default"/>
      </w:rPr>
    </w:lvl>
    <w:lvl w:ilvl="2" w:tplc="04090005">
      <w:start w:val="1"/>
      <w:numFmt w:val="bullet"/>
      <w:lvlText w:val=""/>
      <w:lvlJc w:val="left"/>
      <w:pPr>
        <w:ind w:left="2928" w:hanging="360"/>
      </w:pPr>
      <w:rPr>
        <w:rFonts w:ascii="Wingdings" w:hAnsi="Wingdings" w:hint="default"/>
      </w:rPr>
    </w:lvl>
    <w:lvl w:ilvl="3" w:tplc="04090001" w:tentative="1">
      <w:start w:val="1"/>
      <w:numFmt w:val="bullet"/>
      <w:lvlText w:val=""/>
      <w:lvlJc w:val="left"/>
      <w:pPr>
        <w:ind w:left="3648" w:hanging="360"/>
      </w:pPr>
      <w:rPr>
        <w:rFonts w:ascii="Symbol" w:hAnsi="Symbol" w:hint="default"/>
      </w:rPr>
    </w:lvl>
    <w:lvl w:ilvl="4" w:tplc="04090003" w:tentative="1">
      <w:start w:val="1"/>
      <w:numFmt w:val="bullet"/>
      <w:lvlText w:val="o"/>
      <w:lvlJc w:val="left"/>
      <w:pPr>
        <w:ind w:left="4368" w:hanging="360"/>
      </w:pPr>
      <w:rPr>
        <w:rFonts w:ascii="Courier New" w:hAnsi="Courier New" w:cs="Courier New" w:hint="default"/>
      </w:rPr>
    </w:lvl>
    <w:lvl w:ilvl="5" w:tplc="04090005" w:tentative="1">
      <w:start w:val="1"/>
      <w:numFmt w:val="bullet"/>
      <w:lvlText w:val=""/>
      <w:lvlJc w:val="left"/>
      <w:pPr>
        <w:ind w:left="5088" w:hanging="360"/>
      </w:pPr>
      <w:rPr>
        <w:rFonts w:ascii="Wingdings" w:hAnsi="Wingdings" w:hint="default"/>
      </w:rPr>
    </w:lvl>
    <w:lvl w:ilvl="6" w:tplc="04090001" w:tentative="1">
      <w:start w:val="1"/>
      <w:numFmt w:val="bullet"/>
      <w:lvlText w:val=""/>
      <w:lvlJc w:val="left"/>
      <w:pPr>
        <w:ind w:left="5808" w:hanging="360"/>
      </w:pPr>
      <w:rPr>
        <w:rFonts w:ascii="Symbol" w:hAnsi="Symbol" w:hint="default"/>
      </w:rPr>
    </w:lvl>
    <w:lvl w:ilvl="7" w:tplc="04090003" w:tentative="1">
      <w:start w:val="1"/>
      <w:numFmt w:val="bullet"/>
      <w:lvlText w:val="o"/>
      <w:lvlJc w:val="left"/>
      <w:pPr>
        <w:ind w:left="6528" w:hanging="360"/>
      </w:pPr>
      <w:rPr>
        <w:rFonts w:ascii="Courier New" w:hAnsi="Courier New" w:cs="Courier New" w:hint="default"/>
      </w:rPr>
    </w:lvl>
    <w:lvl w:ilvl="8" w:tplc="04090005" w:tentative="1">
      <w:start w:val="1"/>
      <w:numFmt w:val="bullet"/>
      <w:lvlText w:val=""/>
      <w:lvlJc w:val="left"/>
      <w:pPr>
        <w:ind w:left="7248" w:hanging="360"/>
      </w:pPr>
      <w:rPr>
        <w:rFonts w:ascii="Wingdings" w:hAnsi="Wingdings" w:hint="default"/>
      </w:rPr>
    </w:lvl>
  </w:abstractNum>
  <w:abstractNum w:abstractNumId="22" w15:restartNumberingAfterBreak="0">
    <w:nsid w:val="153F522A"/>
    <w:multiLevelType w:val="hybridMultilevel"/>
    <w:tmpl w:val="18642AB2"/>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1">
      <w:start w:val="1"/>
      <w:numFmt w:val="bullet"/>
      <w:lvlText w:val=""/>
      <w:lvlJc w:val="left"/>
      <w:pPr>
        <w:ind w:left="6120" w:hanging="360"/>
      </w:pPr>
      <w:rPr>
        <w:rFonts w:ascii="Symbol" w:hAnsi="Symbol"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3" w15:restartNumberingAfterBreak="0">
    <w:nsid w:val="19463FC3"/>
    <w:multiLevelType w:val="hybridMultilevel"/>
    <w:tmpl w:val="D6D40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A487A89"/>
    <w:multiLevelType w:val="hybridMultilevel"/>
    <w:tmpl w:val="AACCFD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1AF435B0"/>
    <w:multiLevelType w:val="hybridMultilevel"/>
    <w:tmpl w:val="DC94CFE2"/>
    <w:lvl w:ilvl="0" w:tplc="04090001">
      <w:start w:val="1"/>
      <w:numFmt w:val="bullet"/>
      <w:lvlText w:val=""/>
      <w:lvlJc w:val="left"/>
      <w:pPr>
        <w:ind w:left="2610" w:hanging="360"/>
      </w:pPr>
      <w:rPr>
        <w:rFonts w:ascii="Symbol" w:hAnsi="Symbol" w:hint="default"/>
      </w:rPr>
    </w:lvl>
    <w:lvl w:ilvl="1" w:tplc="FFFFFFFF">
      <w:start w:val="1"/>
      <w:numFmt w:val="bullet"/>
      <w:lvlText w:val="o"/>
      <w:lvlJc w:val="left"/>
      <w:pPr>
        <w:ind w:left="2208" w:hanging="360"/>
      </w:pPr>
      <w:rPr>
        <w:rFonts w:ascii="Courier New" w:hAnsi="Courier New" w:cs="Courier New" w:hint="default"/>
      </w:rPr>
    </w:lvl>
    <w:lvl w:ilvl="2" w:tplc="FFFFFFFF">
      <w:start w:val="1"/>
      <w:numFmt w:val="bullet"/>
      <w:lvlText w:val=""/>
      <w:lvlJc w:val="left"/>
      <w:pPr>
        <w:ind w:left="2928" w:hanging="360"/>
      </w:pPr>
      <w:rPr>
        <w:rFonts w:ascii="Wingdings" w:hAnsi="Wingdings" w:hint="default"/>
      </w:rPr>
    </w:lvl>
    <w:lvl w:ilvl="3" w:tplc="FFFFFFFF" w:tentative="1">
      <w:start w:val="1"/>
      <w:numFmt w:val="bullet"/>
      <w:lvlText w:val=""/>
      <w:lvlJc w:val="left"/>
      <w:pPr>
        <w:ind w:left="3648" w:hanging="360"/>
      </w:pPr>
      <w:rPr>
        <w:rFonts w:ascii="Symbol" w:hAnsi="Symbol" w:hint="default"/>
      </w:rPr>
    </w:lvl>
    <w:lvl w:ilvl="4" w:tplc="FFFFFFFF" w:tentative="1">
      <w:start w:val="1"/>
      <w:numFmt w:val="bullet"/>
      <w:lvlText w:val="o"/>
      <w:lvlJc w:val="left"/>
      <w:pPr>
        <w:ind w:left="4368" w:hanging="360"/>
      </w:pPr>
      <w:rPr>
        <w:rFonts w:ascii="Courier New" w:hAnsi="Courier New" w:cs="Courier New" w:hint="default"/>
      </w:rPr>
    </w:lvl>
    <w:lvl w:ilvl="5" w:tplc="FFFFFFFF" w:tentative="1">
      <w:start w:val="1"/>
      <w:numFmt w:val="bullet"/>
      <w:lvlText w:val=""/>
      <w:lvlJc w:val="left"/>
      <w:pPr>
        <w:ind w:left="5088" w:hanging="360"/>
      </w:pPr>
      <w:rPr>
        <w:rFonts w:ascii="Wingdings" w:hAnsi="Wingdings" w:hint="default"/>
      </w:rPr>
    </w:lvl>
    <w:lvl w:ilvl="6" w:tplc="FFFFFFFF" w:tentative="1">
      <w:start w:val="1"/>
      <w:numFmt w:val="bullet"/>
      <w:lvlText w:val=""/>
      <w:lvlJc w:val="left"/>
      <w:pPr>
        <w:ind w:left="5808" w:hanging="360"/>
      </w:pPr>
      <w:rPr>
        <w:rFonts w:ascii="Symbol" w:hAnsi="Symbol" w:hint="default"/>
      </w:rPr>
    </w:lvl>
    <w:lvl w:ilvl="7" w:tplc="FFFFFFFF" w:tentative="1">
      <w:start w:val="1"/>
      <w:numFmt w:val="bullet"/>
      <w:lvlText w:val="o"/>
      <w:lvlJc w:val="left"/>
      <w:pPr>
        <w:ind w:left="6528" w:hanging="360"/>
      </w:pPr>
      <w:rPr>
        <w:rFonts w:ascii="Courier New" w:hAnsi="Courier New" w:cs="Courier New" w:hint="default"/>
      </w:rPr>
    </w:lvl>
    <w:lvl w:ilvl="8" w:tplc="FFFFFFFF" w:tentative="1">
      <w:start w:val="1"/>
      <w:numFmt w:val="bullet"/>
      <w:lvlText w:val=""/>
      <w:lvlJc w:val="left"/>
      <w:pPr>
        <w:ind w:left="7248" w:hanging="360"/>
      </w:pPr>
      <w:rPr>
        <w:rFonts w:ascii="Wingdings" w:hAnsi="Wingdings" w:hint="default"/>
      </w:rPr>
    </w:lvl>
  </w:abstractNum>
  <w:abstractNum w:abstractNumId="26" w15:restartNumberingAfterBreak="0">
    <w:nsid w:val="1C0E7DC4"/>
    <w:multiLevelType w:val="hybridMultilevel"/>
    <w:tmpl w:val="47EC9A72"/>
    <w:lvl w:ilvl="0" w:tplc="04090003">
      <w:start w:val="1"/>
      <w:numFmt w:val="bullet"/>
      <w:lvlText w:val="o"/>
      <w:lvlJc w:val="left"/>
      <w:pPr>
        <w:ind w:left="2340" w:hanging="360"/>
      </w:pPr>
      <w:rPr>
        <w:rFonts w:ascii="Courier New" w:hAnsi="Courier New" w:cs="Courier New"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27" w15:restartNumberingAfterBreak="0">
    <w:nsid w:val="1CF51CC8"/>
    <w:multiLevelType w:val="hybridMultilevel"/>
    <w:tmpl w:val="6EDC4B8A"/>
    <w:lvl w:ilvl="0" w:tplc="53FC5E8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ECA5BDC"/>
    <w:multiLevelType w:val="hybridMultilevel"/>
    <w:tmpl w:val="A394D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F234A3A"/>
    <w:multiLevelType w:val="hybridMultilevel"/>
    <w:tmpl w:val="A2E238EA"/>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E06AF178">
      <w:numFmt w:val="bullet"/>
      <w:lvlText w:val=""/>
      <w:lvlJc w:val="left"/>
      <w:pPr>
        <w:ind w:left="3240" w:hanging="360"/>
      </w:pPr>
      <w:rPr>
        <w:rFonts w:ascii="Symbol" w:eastAsia="Times New Roman" w:hAnsi="Symbol" w:cs="Arial"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1F650EB8"/>
    <w:multiLevelType w:val="hybridMultilevel"/>
    <w:tmpl w:val="BAC0D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0244BF3"/>
    <w:multiLevelType w:val="hybridMultilevel"/>
    <w:tmpl w:val="E7483968"/>
    <w:lvl w:ilvl="0" w:tplc="04090003">
      <w:start w:val="1"/>
      <w:numFmt w:val="bullet"/>
      <w:lvlText w:val="o"/>
      <w:lvlJc w:val="left"/>
      <w:pPr>
        <w:ind w:left="3240" w:hanging="360"/>
      </w:pPr>
      <w:rPr>
        <w:rFonts w:ascii="Courier New" w:hAnsi="Courier New" w:cs="Courier New" w:hint="default"/>
      </w:rPr>
    </w:lvl>
    <w:lvl w:ilvl="1" w:tplc="04090003">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2" w15:restartNumberingAfterBreak="0">
    <w:nsid w:val="206F712E"/>
    <w:multiLevelType w:val="hybridMultilevel"/>
    <w:tmpl w:val="E4E6CB9A"/>
    <w:lvl w:ilvl="0" w:tplc="69CC0EA0">
      <w:start w:val="1"/>
      <w:numFmt w:val="decimal"/>
      <w:lvlText w:val="%1."/>
      <w:lvlJc w:val="left"/>
      <w:pPr>
        <w:tabs>
          <w:tab w:val="num" w:pos="360"/>
        </w:tabs>
        <w:ind w:left="360" w:hanging="360"/>
      </w:pPr>
      <w:rPr>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15:restartNumberingAfterBreak="0">
    <w:nsid w:val="20F16691"/>
    <w:multiLevelType w:val="hybridMultilevel"/>
    <w:tmpl w:val="3DDA3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2303ADE"/>
    <w:multiLevelType w:val="hybridMultilevel"/>
    <w:tmpl w:val="D5FA87CE"/>
    <w:lvl w:ilvl="0" w:tplc="8F8EC504">
      <w:start w:val="1"/>
      <w:numFmt w:val="decimal"/>
      <w:lvlText w:val="%1."/>
      <w:lvlJc w:val="left"/>
      <w:pPr>
        <w:tabs>
          <w:tab w:val="num" w:pos="360"/>
        </w:tabs>
        <w:ind w:left="360" w:hanging="360"/>
      </w:pPr>
      <w:rPr>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15:restartNumberingAfterBreak="0">
    <w:nsid w:val="224A27DB"/>
    <w:multiLevelType w:val="hybridMultilevel"/>
    <w:tmpl w:val="631EFB12"/>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start w:val="1"/>
      <w:numFmt w:val="bullet"/>
      <w:lvlText w:val=""/>
      <w:lvlJc w:val="left"/>
      <w:pPr>
        <w:ind w:left="5040" w:hanging="360"/>
      </w:pPr>
      <w:rPr>
        <w:rFonts w:ascii="Wingdings" w:hAnsi="Wingdings" w:hint="default"/>
      </w:rPr>
    </w:lvl>
    <w:lvl w:ilvl="3" w:tplc="0409000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6" w15:restartNumberingAfterBreak="0">
    <w:nsid w:val="22C355E8"/>
    <w:multiLevelType w:val="multilevel"/>
    <w:tmpl w:val="4F98DCE6"/>
    <w:lvl w:ilvl="0">
      <w:start w:val="1"/>
      <w:numFmt w:val="bullet"/>
      <w:lvlText w:val=""/>
      <w:lvlJc w:val="left"/>
      <w:pPr>
        <w:ind w:left="4590" w:hanging="720"/>
      </w:pPr>
      <w:rPr>
        <w:rFonts w:ascii="Symbol" w:hAnsi="Symbol" w:hint="default"/>
        <w:b/>
        <w:i w:val="0"/>
        <w:caps w:val="0"/>
        <w:strike w:val="0"/>
        <w:dstrike w:val="0"/>
        <w:vanish w:val="0"/>
        <w:color w:val="auto"/>
        <w:sz w:val="22"/>
        <w:vertAlign w:val="baseline"/>
      </w:rPr>
    </w:lvl>
    <w:lvl w:ilvl="1">
      <w:start w:val="1"/>
      <w:numFmt w:val="upperLetter"/>
      <w:lvlText w:val="%1.%2."/>
      <w:lvlJc w:val="left"/>
      <w:pPr>
        <w:ind w:left="5490" w:hanging="1080"/>
      </w:pPr>
      <w:rPr>
        <w:rFonts w:ascii="Arial Narrow" w:hAnsi="Arial Narrow" w:hint="default"/>
        <w:b/>
        <w:i w:val="0"/>
        <w:color w:val="auto"/>
        <w:sz w:val="22"/>
      </w:rPr>
    </w:lvl>
    <w:lvl w:ilvl="2">
      <w:start w:val="1"/>
      <w:numFmt w:val="decimal"/>
      <w:lvlText w:val="%1.%2.(%3)"/>
      <w:lvlJc w:val="left"/>
      <w:pPr>
        <w:ind w:left="1080" w:hanging="1080"/>
      </w:pPr>
      <w:rPr>
        <w:rFonts w:ascii="Arial Narrow" w:hAnsi="Arial Narrow" w:hint="default"/>
        <w:b/>
        <w:i w:val="0"/>
        <w:color w:val="auto"/>
        <w:sz w:val="22"/>
        <w:szCs w:val="22"/>
      </w:rPr>
    </w:lvl>
    <w:lvl w:ilvl="3">
      <w:start w:val="1"/>
      <w:numFmt w:val="decimal"/>
      <w:lvlText w:val="%1.%2.%3.(%4)"/>
      <w:lvlJc w:val="left"/>
      <w:pPr>
        <w:ind w:left="1440" w:hanging="360"/>
      </w:pPr>
      <w:rPr>
        <w:rFonts w:hint="default"/>
        <w:b/>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25BD7C0E"/>
    <w:multiLevelType w:val="hybridMultilevel"/>
    <w:tmpl w:val="E9ACEF7E"/>
    <w:lvl w:ilvl="0" w:tplc="09487682">
      <w:start w:val="1"/>
      <w:numFmt w:val="bullet"/>
      <w:lvlText w:val="–"/>
      <w:lvlJc w:val="left"/>
      <w:pPr>
        <w:tabs>
          <w:tab w:val="num" w:pos="2146"/>
        </w:tabs>
        <w:ind w:left="2146" w:hanging="360"/>
      </w:pPr>
      <w:rPr>
        <w:rFonts w:ascii="Arial" w:hAnsi="Arial" w:hint="default"/>
      </w:rPr>
    </w:lvl>
    <w:lvl w:ilvl="1" w:tplc="37D439C8">
      <w:start w:val="1"/>
      <w:numFmt w:val="bullet"/>
      <w:lvlText w:val="o"/>
      <w:lvlJc w:val="left"/>
      <w:pPr>
        <w:tabs>
          <w:tab w:val="num" w:pos="1426"/>
        </w:tabs>
        <w:ind w:left="1426" w:hanging="360"/>
      </w:pPr>
      <w:rPr>
        <w:rFonts w:ascii="Courier New" w:hAnsi="Courier New" w:cs="Courier New" w:hint="default"/>
      </w:rPr>
    </w:lvl>
    <w:lvl w:ilvl="2" w:tplc="FF40DE48">
      <w:start w:val="1"/>
      <w:numFmt w:val="bullet"/>
      <w:pStyle w:val="BASICBullet2Last"/>
      <w:lvlText w:val=""/>
      <w:lvlJc w:val="left"/>
      <w:pPr>
        <w:tabs>
          <w:tab w:val="num" w:pos="2146"/>
        </w:tabs>
        <w:ind w:left="2146" w:hanging="360"/>
      </w:pPr>
      <w:rPr>
        <w:rFonts w:ascii="Wingdings" w:hAnsi="Wingdings" w:hint="default"/>
      </w:rPr>
    </w:lvl>
    <w:lvl w:ilvl="3" w:tplc="04090001" w:tentative="1">
      <w:start w:val="1"/>
      <w:numFmt w:val="bullet"/>
      <w:lvlText w:val=""/>
      <w:lvlJc w:val="left"/>
      <w:pPr>
        <w:tabs>
          <w:tab w:val="num" w:pos="2866"/>
        </w:tabs>
        <w:ind w:left="2866" w:hanging="360"/>
      </w:pPr>
      <w:rPr>
        <w:rFonts w:ascii="Symbol" w:hAnsi="Symbol" w:hint="default"/>
      </w:rPr>
    </w:lvl>
    <w:lvl w:ilvl="4" w:tplc="04090003" w:tentative="1">
      <w:start w:val="1"/>
      <w:numFmt w:val="bullet"/>
      <w:lvlText w:val="o"/>
      <w:lvlJc w:val="left"/>
      <w:pPr>
        <w:tabs>
          <w:tab w:val="num" w:pos="3586"/>
        </w:tabs>
        <w:ind w:left="3586" w:hanging="360"/>
      </w:pPr>
      <w:rPr>
        <w:rFonts w:ascii="Courier New" w:hAnsi="Courier New" w:cs="Courier New" w:hint="default"/>
      </w:rPr>
    </w:lvl>
    <w:lvl w:ilvl="5" w:tplc="04090005" w:tentative="1">
      <w:start w:val="1"/>
      <w:numFmt w:val="bullet"/>
      <w:lvlText w:val=""/>
      <w:lvlJc w:val="left"/>
      <w:pPr>
        <w:tabs>
          <w:tab w:val="num" w:pos="4306"/>
        </w:tabs>
        <w:ind w:left="4306" w:hanging="360"/>
      </w:pPr>
      <w:rPr>
        <w:rFonts w:ascii="Wingdings" w:hAnsi="Wingdings" w:hint="default"/>
      </w:rPr>
    </w:lvl>
    <w:lvl w:ilvl="6" w:tplc="04090001" w:tentative="1">
      <w:start w:val="1"/>
      <w:numFmt w:val="bullet"/>
      <w:lvlText w:val=""/>
      <w:lvlJc w:val="left"/>
      <w:pPr>
        <w:tabs>
          <w:tab w:val="num" w:pos="5026"/>
        </w:tabs>
        <w:ind w:left="5026" w:hanging="360"/>
      </w:pPr>
      <w:rPr>
        <w:rFonts w:ascii="Symbol" w:hAnsi="Symbol" w:hint="default"/>
      </w:rPr>
    </w:lvl>
    <w:lvl w:ilvl="7" w:tplc="04090003" w:tentative="1">
      <w:start w:val="1"/>
      <w:numFmt w:val="bullet"/>
      <w:lvlText w:val="o"/>
      <w:lvlJc w:val="left"/>
      <w:pPr>
        <w:tabs>
          <w:tab w:val="num" w:pos="5746"/>
        </w:tabs>
        <w:ind w:left="5746" w:hanging="360"/>
      </w:pPr>
      <w:rPr>
        <w:rFonts w:ascii="Courier New" w:hAnsi="Courier New" w:cs="Courier New" w:hint="default"/>
      </w:rPr>
    </w:lvl>
    <w:lvl w:ilvl="8" w:tplc="04090005" w:tentative="1">
      <w:start w:val="1"/>
      <w:numFmt w:val="bullet"/>
      <w:lvlText w:val=""/>
      <w:lvlJc w:val="left"/>
      <w:pPr>
        <w:tabs>
          <w:tab w:val="num" w:pos="6466"/>
        </w:tabs>
        <w:ind w:left="6466" w:hanging="360"/>
      </w:pPr>
      <w:rPr>
        <w:rFonts w:ascii="Wingdings" w:hAnsi="Wingdings" w:hint="default"/>
      </w:rPr>
    </w:lvl>
  </w:abstractNum>
  <w:abstractNum w:abstractNumId="38" w15:restartNumberingAfterBreak="0">
    <w:nsid w:val="27065660"/>
    <w:multiLevelType w:val="hybridMultilevel"/>
    <w:tmpl w:val="B2A60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8D07BAB"/>
    <w:multiLevelType w:val="multilevel"/>
    <w:tmpl w:val="45CC0D6E"/>
    <w:lvl w:ilvl="0">
      <w:start w:val="1"/>
      <w:numFmt w:val="decimal"/>
      <w:lvlText w:val="%1)"/>
      <w:lvlJc w:val="left"/>
      <w:pPr>
        <w:tabs>
          <w:tab w:val="num" w:pos="360"/>
        </w:tabs>
        <w:ind w:left="360" w:hanging="360"/>
      </w:pPr>
      <w:rPr>
        <w:rFonts w:hint="default"/>
        <w:b w:val="0"/>
        <w:bCs/>
        <w:i w:val="0"/>
        <w:iCs w:val="0"/>
        <w:u w:val="none"/>
      </w:rPr>
    </w:lvl>
    <w:lvl w:ilvl="1">
      <w:start w:val="1"/>
      <w:numFmt w:val="lowerLetter"/>
      <w:lvlText w:val="%2)"/>
      <w:lvlJc w:val="left"/>
      <w:pPr>
        <w:tabs>
          <w:tab w:val="num" w:pos="720"/>
        </w:tabs>
        <w:ind w:left="720" w:hanging="360"/>
      </w:pPr>
      <w:rPr>
        <w:rFonts w:hint="default"/>
        <w:b/>
        <w:bCs/>
        <w:i w:val="0"/>
        <w:iCs w:val="0"/>
        <w:u w:val="none"/>
      </w:rPr>
    </w:lvl>
    <w:lvl w:ilvl="2">
      <w:start w:val="1"/>
      <w:numFmt w:val="lowerRoman"/>
      <w:lvlText w:val="%3)"/>
      <w:lvlJc w:val="left"/>
      <w:pPr>
        <w:tabs>
          <w:tab w:val="num" w:pos="1080"/>
        </w:tabs>
        <w:ind w:left="1080" w:hanging="360"/>
      </w:pPr>
      <w:rPr>
        <w:rFonts w:hint="default"/>
        <w:b/>
        <w:bCs/>
        <w:i w:val="0"/>
        <w:iCs w:val="0"/>
      </w:rPr>
    </w:lvl>
    <w:lvl w:ilvl="3">
      <w:start w:val="1"/>
      <w:numFmt w:val="decimal"/>
      <w:lvlText w:val="(%4)"/>
      <w:lvlJc w:val="left"/>
      <w:pPr>
        <w:tabs>
          <w:tab w:val="num" w:pos="1440"/>
        </w:tabs>
        <w:ind w:left="1440" w:hanging="360"/>
      </w:pPr>
      <w:rPr>
        <w:rFonts w:hint="default"/>
        <w:b/>
        <w:bCs/>
        <w:i w:val="0"/>
        <w:iCs w:val="0"/>
        <w:strike w:val="0"/>
        <w:dstrike w:val="0"/>
        <w:color w:val="000000"/>
      </w:rPr>
    </w:lvl>
    <w:lvl w:ilvl="4">
      <w:start w:val="1"/>
      <w:numFmt w:val="lowerLetter"/>
      <w:lvlText w:val="(%5)"/>
      <w:lvlJc w:val="left"/>
      <w:pPr>
        <w:tabs>
          <w:tab w:val="num" w:pos="1800"/>
        </w:tabs>
        <w:ind w:left="1800" w:hanging="360"/>
      </w:pPr>
      <w:rPr>
        <w:rFonts w:hint="default"/>
        <w:b/>
        <w:bCs/>
        <w:i w:val="0"/>
        <w:iCs w:val="0"/>
      </w:rPr>
    </w:lvl>
    <w:lvl w:ilvl="5">
      <w:start w:val="1"/>
      <w:numFmt w:val="bullet"/>
      <w:lvlText w:val=""/>
      <w:lvlJc w:val="left"/>
      <w:pPr>
        <w:tabs>
          <w:tab w:val="num" w:pos="2160"/>
        </w:tabs>
        <w:ind w:left="2160" w:hanging="360"/>
      </w:pPr>
      <w:rPr>
        <w:rFonts w:ascii="Symbol" w:hAnsi="Symbol" w:hint="default"/>
        <w:b w:val="0"/>
        <w:bCs/>
        <w:i w:val="0"/>
        <w:iCs w:val="0"/>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0" w15:restartNumberingAfterBreak="0">
    <w:nsid w:val="29677C77"/>
    <w:multiLevelType w:val="hybridMultilevel"/>
    <w:tmpl w:val="7E24AEBA"/>
    <w:lvl w:ilvl="0" w:tplc="DC5A198C">
      <w:numFmt w:val="bullet"/>
      <w:lvlText w:val="-"/>
      <w:lvlJc w:val="left"/>
      <w:pPr>
        <w:ind w:left="2520" w:hanging="360"/>
      </w:pPr>
      <w:rPr>
        <w:rFonts w:ascii="Arial Narrow" w:eastAsia="Times New Roman" w:hAnsi="Arial Narrow" w:cs="Aria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1" w15:restartNumberingAfterBreak="0">
    <w:nsid w:val="2AB76560"/>
    <w:multiLevelType w:val="hybridMultilevel"/>
    <w:tmpl w:val="A97C9AEA"/>
    <w:lvl w:ilvl="0" w:tplc="09487682">
      <w:start w:val="1"/>
      <w:numFmt w:val="bullet"/>
      <w:lvlText w:val="–"/>
      <w:lvlJc w:val="left"/>
      <w:pPr>
        <w:ind w:left="2880" w:hanging="360"/>
      </w:pPr>
      <w:rPr>
        <w:rFonts w:ascii="Arial" w:hAnsi="Aria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2" w15:restartNumberingAfterBreak="0">
    <w:nsid w:val="2B93732C"/>
    <w:multiLevelType w:val="hybridMultilevel"/>
    <w:tmpl w:val="48B226D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2C61368A"/>
    <w:multiLevelType w:val="multilevel"/>
    <w:tmpl w:val="2E5E36B8"/>
    <w:lvl w:ilvl="0">
      <w:start w:val="1"/>
      <w:numFmt w:val="decimal"/>
      <w:lvlText w:val="%1)"/>
      <w:lvlJc w:val="left"/>
      <w:pPr>
        <w:tabs>
          <w:tab w:val="num" w:pos="360"/>
        </w:tabs>
        <w:ind w:left="360" w:hanging="360"/>
      </w:pPr>
      <w:rPr>
        <w:rFonts w:hint="default"/>
        <w:b w:val="0"/>
        <w:bCs/>
        <w:i w:val="0"/>
        <w:iCs w:val="0"/>
        <w:u w:val="none"/>
      </w:rPr>
    </w:lvl>
    <w:lvl w:ilvl="1">
      <w:start w:val="1"/>
      <w:numFmt w:val="lowerLetter"/>
      <w:lvlText w:val="%2)"/>
      <w:lvlJc w:val="left"/>
      <w:pPr>
        <w:tabs>
          <w:tab w:val="num" w:pos="720"/>
        </w:tabs>
        <w:ind w:left="720" w:hanging="360"/>
      </w:pPr>
      <w:rPr>
        <w:rFonts w:hint="default"/>
        <w:b/>
        <w:bCs/>
        <w:i w:val="0"/>
        <w:iCs w:val="0"/>
        <w:u w:val="none"/>
      </w:rPr>
    </w:lvl>
    <w:lvl w:ilvl="2">
      <w:start w:val="1"/>
      <w:numFmt w:val="lowerRoman"/>
      <w:lvlText w:val="%3)"/>
      <w:lvlJc w:val="left"/>
      <w:pPr>
        <w:tabs>
          <w:tab w:val="num" w:pos="1080"/>
        </w:tabs>
        <w:ind w:left="1080" w:hanging="360"/>
      </w:pPr>
      <w:rPr>
        <w:rFonts w:hint="default"/>
        <w:b/>
        <w:bCs/>
        <w:i w:val="0"/>
        <w:iCs w:val="0"/>
      </w:rPr>
    </w:lvl>
    <w:lvl w:ilvl="3">
      <w:start w:val="1"/>
      <w:numFmt w:val="decimal"/>
      <w:lvlText w:val="(%4)"/>
      <w:lvlJc w:val="left"/>
      <w:pPr>
        <w:tabs>
          <w:tab w:val="num" w:pos="1440"/>
        </w:tabs>
        <w:ind w:left="1440" w:hanging="360"/>
      </w:pPr>
      <w:rPr>
        <w:rFonts w:hint="default"/>
        <w:b/>
        <w:bCs/>
        <w:i w:val="0"/>
        <w:iCs w:val="0"/>
        <w:strike w:val="0"/>
        <w:dstrike w:val="0"/>
        <w:color w:val="000000"/>
      </w:rPr>
    </w:lvl>
    <w:lvl w:ilvl="4">
      <w:start w:val="1"/>
      <w:numFmt w:val="lowerLetter"/>
      <w:lvlText w:val="(%5)"/>
      <w:lvlJc w:val="left"/>
      <w:pPr>
        <w:tabs>
          <w:tab w:val="num" w:pos="1800"/>
        </w:tabs>
        <w:ind w:left="1800" w:hanging="360"/>
      </w:pPr>
      <w:rPr>
        <w:rFonts w:hint="default"/>
        <w:b/>
        <w:bCs/>
        <w:i w:val="0"/>
        <w:iCs w:val="0"/>
      </w:rPr>
    </w:lvl>
    <w:lvl w:ilvl="5">
      <w:start w:val="1"/>
      <w:numFmt w:val="bullet"/>
      <w:lvlText w:val="o"/>
      <w:lvlJc w:val="left"/>
      <w:pPr>
        <w:tabs>
          <w:tab w:val="num" w:pos="2160"/>
        </w:tabs>
        <w:ind w:left="2160" w:hanging="360"/>
      </w:pPr>
      <w:rPr>
        <w:rFonts w:ascii="Courier New" w:hAnsi="Courier New" w:cs="Courier New" w:hint="default"/>
        <w:b w:val="0"/>
        <w:bCs/>
        <w:i w:val="0"/>
        <w:iCs w:val="0"/>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4" w15:restartNumberingAfterBreak="0">
    <w:nsid w:val="2D060641"/>
    <w:multiLevelType w:val="hybridMultilevel"/>
    <w:tmpl w:val="86D2C942"/>
    <w:lvl w:ilvl="0" w:tplc="941C94A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2DEB3EC1"/>
    <w:multiLevelType w:val="hybridMultilevel"/>
    <w:tmpl w:val="69CAC6CC"/>
    <w:lvl w:ilvl="0" w:tplc="09487682">
      <w:start w:val="1"/>
      <w:numFmt w:val="bullet"/>
      <w:lvlText w:val="–"/>
      <w:lvlJc w:val="left"/>
      <w:pPr>
        <w:ind w:left="1800" w:hanging="360"/>
      </w:pPr>
      <w:rPr>
        <w:rFonts w:ascii="Arial" w:hAnsi="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6" w15:restartNumberingAfterBreak="0">
    <w:nsid w:val="304202DA"/>
    <w:multiLevelType w:val="hybridMultilevel"/>
    <w:tmpl w:val="9C8E75A4"/>
    <w:lvl w:ilvl="0" w:tplc="7FD4778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31A07767"/>
    <w:multiLevelType w:val="hybridMultilevel"/>
    <w:tmpl w:val="02224C38"/>
    <w:lvl w:ilvl="0" w:tplc="04090001">
      <w:start w:val="1"/>
      <w:numFmt w:val="bullet"/>
      <w:lvlText w:val=""/>
      <w:lvlJc w:val="left"/>
      <w:pPr>
        <w:ind w:left="760" w:hanging="360"/>
      </w:pPr>
      <w:rPr>
        <w:rFonts w:ascii="Symbol" w:hAnsi="Symbol" w:hint="default"/>
      </w:rPr>
    </w:lvl>
    <w:lvl w:ilvl="1" w:tplc="FFFFFFFF" w:tentative="1">
      <w:start w:val="1"/>
      <w:numFmt w:val="bullet"/>
      <w:lvlText w:val="o"/>
      <w:lvlJc w:val="left"/>
      <w:pPr>
        <w:ind w:left="1480" w:hanging="360"/>
      </w:pPr>
      <w:rPr>
        <w:rFonts w:ascii="Courier New" w:hAnsi="Courier New" w:cs="Courier New" w:hint="default"/>
      </w:rPr>
    </w:lvl>
    <w:lvl w:ilvl="2" w:tplc="FFFFFFFF" w:tentative="1">
      <w:start w:val="1"/>
      <w:numFmt w:val="bullet"/>
      <w:lvlText w:val=""/>
      <w:lvlJc w:val="left"/>
      <w:pPr>
        <w:ind w:left="2200" w:hanging="360"/>
      </w:pPr>
      <w:rPr>
        <w:rFonts w:ascii="Wingdings" w:hAnsi="Wingdings" w:hint="default"/>
      </w:rPr>
    </w:lvl>
    <w:lvl w:ilvl="3" w:tplc="FFFFFFFF" w:tentative="1">
      <w:start w:val="1"/>
      <w:numFmt w:val="bullet"/>
      <w:lvlText w:val=""/>
      <w:lvlJc w:val="left"/>
      <w:pPr>
        <w:ind w:left="2920" w:hanging="360"/>
      </w:pPr>
      <w:rPr>
        <w:rFonts w:ascii="Symbol" w:hAnsi="Symbol" w:hint="default"/>
      </w:rPr>
    </w:lvl>
    <w:lvl w:ilvl="4" w:tplc="FFFFFFFF" w:tentative="1">
      <w:start w:val="1"/>
      <w:numFmt w:val="bullet"/>
      <w:lvlText w:val="o"/>
      <w:lvlJc w:val="left"/>
      <w:pPr>
        <w:ind w:left="3640" w:hanging="360"/>
      </w:pPr>
      <w:rPr>
        <w:rFonts w:ascii="Courier New" w:hAnsi="Courier New" w:cs="Courier New" w:hint="default"/>
      </w:rPr>
    </w:lvl>
    <w:lvl w:ilvl="5" w:tplc="FFFFFFFF" w:tentative="1">
      <w:start w:val="1"/>
      <w:numFmt w:val="bullet"/>
      <w:lvlText w:val=""/>
      <w:lvlJc w:val="left"/>
      <w:pPr>
        <w:ind w:left="4360" w:hanging="360"/>
      </w:pPr>
      <w:rPr>
        <w:rFonts w:ascii="Wingdings" w:hAnsi="Wingdings" w:hint="default"/>
      </w:rPr>
    </w:lvl>
    <w:lvl w:ilvl="6" w:tplc="FFFFFFFF" w:tentative="1">
      <w:start w:val="1"/>
      <w:numFmt w:val="bullet"/>
      <w:lvlText w:val=""/>
      <w:lvlJc w:val="left"/>
      <w:pPr>
        <w:ind w:left="5080" w:hanging="360"/>
      </w:pPr>
      <w:rPr>
        <w:rFonts w:ascii="Symbol" w:hAnsi="Symbol" w:hint="default"/>
      </w:rPr>
    </w:lvl>
    <w:lvl w:ilvl="7" w:tplc="FFFFFFFF" w:tentative="1">
      <w:start w:val="1"/>
      <w:numFmt w:val="bullet"/>
      <w:lvlText w:val="o"/>
      <w:lvlJc w:val="left"/>
      <w:pPr>
        <w:ind w:left="5800" w:hanging="360"/>
      </w:pPr>
      <w:rPr>
        <w:rFonts w:ascii="Courier New" w:hAnsi="Courier New" w:cs="Courier New" w:hint="default"/>
      </w:rPr>
    </w:lvl>
    <w:lvl w:ilvl="8" w:tplc="FFFFFFFF" w:tentative="1">
      <w:start w:val="1"/>
      <w:numFmt w:val="bullet"/>
      <w:lvlText w:val=""/>
      <w:lvlJc w:val="left"/>
      <w:pPr>
        <w:ind w:left="6520" w:hanging="360"/>
      </w:pPr>
      <w:rPr>
        <w:rFonts w:ascii="Wingdings" w:hAnsi="Wingdings" w:hint="default"/>
      </w:rPr>
    </w:lvl>
  </w:abstractNum>
  <w:abstractNum w:abstractNumId="48" w15:restartNumberingAfterBreak="0">
    <w:nsid w:val="332018B4"/>
    <w:multiLevelType w:val="hybridMultilevel"/>
    <w:tmpl w:val="D1CC1E3E"/>
    <w:lvl w:ilvl="0" w:tplc="F566D3F8">
      <w:start w:val="1"/>
      <w:numFmt w:val="bullet"/>
      <w:pStyle w:val="BASICBullet20after"/>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15:restartNumberingAfterBreak="0">
    <w:nsid w:val="33660A33"/>
    <w:multiLevelType w:val="hybridMultilevel"/>
    <w:tmpl w:val="A9103676"/>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0" w15:restartNumberingAfterBreak="0">
    <w:nsid w:val="33975CA9"/>
    <w:multiLevelType w:val="hybridMultilevel"/>
    <w:tmpl w:val="0DD4E410"/>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1" w15:restartNumberingAfterBreak="0">
    <w:nsid w:val="33DD75A6"/>
    <w:multiLevelType w:val="hybridMultilevel"/>
    <w:tmpl w:val="974A9EB2"/>
    <w:lvl w:ilvl="0" w:tplc="04090005">
      <w:start w:val="1"/>
      <w:numFmt w:val="bullet"/>
      <w:lvlText w:val=""/>
      <w:lvlJc w:val="left"/>
      <w:pPr>
        <w:ind w:left="760" w:hanging="360"/>
      </w:pPr>
      <w:rPr>
        <w:rFonts w:ascii="Wingdings" w:hAnsi="Wingdings"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52" w15:restartNumberingAfterBreak="0">
    <w:nsid w:val="34F14E89"/>
    <w:multiLevelType w:val="hybridMultilevel"/>
    <w:tmpl w:val="609A567E"/>
    <w:lvl w:ilvl="0" w:tplc="BA8062E8">
      <w:start w:val="1"/>
      <w:numFmt w:val="decimal"/>
      <w:lvlText w:val="%1."/>
      <w:lvlJc w:val="left"/>
      <w:pPr>
        <w:tabs>
          <w:tab w:val="num" w:pos="360"/>
        </w:tabs>
        <w:ind w:left="360" w:hanging="360"/>
      </w:pPr>
      <w:rPr>
        <w:b/>
      </w:rPr>
    </w:lvl>
    <w:lvl w:ilvl="1" w:tplc="04090019">
      <w:start w:val="1"/>
      <w:numFmt w:val="lowerLetter"/>
      <w:lvlText w:val="%2."/>
      <w:lvlJc w:val="left"/>
      <w:pPr>
        <w:tabs>
          <w:tab w:val="num" w:pos="1080"/>
        </w:tabs>
        <w:ind w:left="1080" w:hanging="360"/>
      </w:pPr>
    </w:lvl>
    <w:lvl w:ilvl="2" w:tplc="FB1AAA20">
      <w:start w:val="1"/>
      <w:numFmt w:val="lowerLetter"/>
      <w:lvlText w:val="%3)"/>
      <w:lvlJc w:val="left"/>
      <w:pPr>
        <w:tabs>
          <w:tab w:val="num" w:pos="1980"/>
        </w:tabs>
        <w:ind w:left="1980" w:hanging="360"/>
      </w:pPr>
      <w:rPr>
        <w:rFonts w:ascii="Times New Roman" w:eastAsia="Times New Roman" w:hAnsi="Times New Roman" w:cs="Times New Roman"/>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3" w15:restartNumberingAfterBreak="0">
    <w:nsid w:val="35D14C7E"/>
    <w:multiLevelType w:val="hybridMultilevel"/>
    <w:tmpl w:val="89389C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36047A06"/>
    <w:multiLevelType w:val="hybridMultilevel"/>
    <w:tmpl w:val="D5FA87CE"/>
    <w:lvl w:ilvl="0" w:tplc="8F8EC504">
      <w:start w:val="1"/>
      <w:numFmt w:val="decimal"/>
      <w:lvlText w:val="%1."/>
      <w:lvlJc w:val="left"/>
      <w:pPr>
        <w:tabs>
          <w:tab w:val="num" w:pos="360"/>
        </w:tabs>
        <w:ind w:left="360" w:hanging="360"/>
      </w:pPr>
      <w:rPr>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5" w15:restartNumberingAfterBreak="0">
    <w:nsid w:val="36AC1F2D"/>
    <w:multiLevelType w:val="hybridMultilevel"/>
    <w:tmpl w:val="8DDA71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37336908"/>
    <w:multiLevelType w:val="hybridMultilevel"/>
    <w:tmpl w:val="25105C00"/>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7" w15:restartNumberingAfterBreak="0">
    <w:nsid w:val="38B12FF9"/>
    <w:multiLevelType w:val="hybridMultilevel"/>
    <w:tmpl w:val="5920B2A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8" w15:restartNumberingAfterBreak="0">
    <w:nsid w:val="3A104356"/>
    <w:multiLevelType w:val="hybridMultilevel"/>
    <w:tmpl w:val="15D60B50"/>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9" w15:restartNumberingAfterBreak="0">
    <w:nsid w:val="3A854B44"/>
    <w:multiLevelType w:val="multilevel"/>
    <w:tmpl w:val="B0D801CE"/>
    <w:lvl w:ilvl="0">
      <w:start w:val="1"/>
      <w:numFmt w:val="upperRoman"/>
      <w:lvlText w:val="%1."/>
      <w:lvlJc w:val="left"/>
      <w:pPr>
        <w:ind w:left="720" w:hanging="720"/>
      </w:pPr>
      <w:rPr>
        <w:rFonts w:ascii="Arial Bold" w:hAnsi="Arial Bold" w:hint="default"/>
        <w:b/>
        <w:i w:val="0"/>
        <w:caps w:val="0"/>
        <w:strike w:val="0"/>
        <w:dstrike w:val="0"/>
        <w:vanish w:val="0"/>
        <w:color w:val="auto"/>
        <w:sz w:val="28"/>
        <w:vertAlign w:val="baseline"/>
      </w:rPr>
    </w:lvl>
    <w:lvl w:ilvl="1">
      <w:start w:val="1"/>
      <w:numFmt w:val="upperLetter"/>
      <w:lvlText w:val="%1.%2"/>
      <w:lvlJc w:val="left"/>
      <w:pPr>
        <w:ind w:left="1080" w:hanging="1080"/>
      </w:pPr>
      <w:rPr>
        <w:rFonts w:ascii="Arial Bold" w:hAnsi="Arial Bold" w:hint="default"/>
        <w:b/>
        <w:i w:val="0"/>
        <w:color w:val="auto"/>
        <w:sz w:val="24"/>
      </w:rPr>
    </w:lvl>
    <w:lvl w:ilvl="2">
      <w:start w:val="1"/>
      <w:numFmt w:val="decimal"/>
      <w:lvlText w:val="%1.%2.(%3)"/>
      <w:lvlJc w:val="left"/>
      <w:pPr>
        <w:ind w:left="1080" w:hanging="1080"/>
      </w:pPr>
      <w:rPr>
        <w:rFonts w:ascii="Arial Bold" w:hAnsi="Arial Bold" w:hint="default"/>
        <w:b/>
        <w:i w:val="0"/>
        <w:color w:val="auto"/>
        <w:sz w:val="20"/>
      </w:rPr>
    </w:lvl>
    <w:lvl w:ilvl="3">
      <w:start w:val="1"/>
      <w:numFmt w:val="lowerLetter"/>
      <w:lvlText w:val="%1.%2.(%3)(%4)"/>
      <w:lvlJc w:val="left"/>
      <w:pPr>
        <w:ind w:left="1080" w:hanging="1080"/>
      </w:pPr>
      <w:rPr>
        <w:rFonts w:hint="default"/>
      </w:rPr>
    </w:lvl>
    <w:lvl w:ilvl="4">
      <w:start w:val="1"/>
      <w:numFmt w:val="decimal"/>
      <w:pStyle w:val="Heading5"/>
      <w:lvlText w:val="%1.%2.(%3)(%4)-%5"/>
      <w:lvlJc w:val="left"/>
      <w:pPr>
        <w:ind w:left="1080" w:hanging="1080"/>
      </w:pPr>
      <w:rPr>
        <w:rFonts w:ascii="Arial" w:hAnsi="Arial" w:hint="default"/>
        <w:b w:val="0"/>
        <w:i/>
        <w:sz w:val="2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3B503CBB"/>
    <w:multiLevelType w:val="hybridMultilevel"/>
    <w:tmpl w:val="1FE63F84"/>
    <w:lvl w:ilvl="0" w:tplc="6A2A5F18">
      <w:start w:val="1"/>
      <w:numFmt w:val="bullet"/>
      <w:pStyle w:val="BASICBullet10after"/>
      <w:lvlText w:val=""/>
      <w:lvlJc w:val="left"/>
      <w:pPr>
        <w:ind w:left="81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3EF87BC9"/>
    <w:multiLevelType w:val="hybridMultilevel"/>
    <w:tmpl w:val="E0F0EC8E"/>
    <w:lvl w:ilvl="0" w:tplc="04090001">
      <w:start w:val="1"/>
      <w:numFmt w:val="bullet"/>
      <w:lvlText w:val=""/>
      <w:lvlJc w:val="left"/>
      <w:pPr>
        <w:ind w:left="2610" w:hanging="360"/>
      </w:pPr>
      <w:rPr>
        <w:rFonts w:ascii="Symbol" w:hAnsi="Symbol" w:hint="default"/>
      </w:rPr>
    </w:lvl>
    <w:lvl w:ilvl="1" w:tplc="FFFFFFFF">
      <w:start w:val="1"/>
      <w:numFmt w:val="bullet"/>
      <w:lvlText w:val="o"/>
      <w:lvlJc w:val="left"/>
      <w:pPr>
        <w:ind w:left="2208" w:hanging="360"/>
      </w:pPr>
      <w:rPr>
        <w:rFonts w:ascii="Courier New" w:hAnsi="Courier New" w:cs="Courier New" w:hint="default"/>
      </w:rPr>
    </w:lvl>
    <w:lvl w:ilvl="2" w:tplc="FFFFFFFF">
      <w:start w:val="1"/>
      <w:numFmt w:val="bullet"/>
      <w:lvlText w:val=""/>
      <w:lvlJc w:val="left"/>
      <w:pPr>
        <w:ind w:left="2928" w:hanging="360"/>
      </w:pPr>
      <w:rPr>
        <w:rFonts w:ascii="Wingdings" w:hAnsi="Wingdings" w:hint="default"/>
      </w:rPr>
    </w:lvl>
    <w:lvl w:ilvl="3" w:tplc="FFFFFFFF" w:tentative="1">
      <w:start w:val="1"/>
      <w:numFmt w:val="bullet"/>
      <w:lvlText w:val=""/>
      <w:lvlJc w:val="left"/>
      <w:pPr>
        <w:ind w:left="3648" w:hanging="360"/>
      </w:pPr>
      <w:rPr>
        <w:rFonts w:ascii="Symbol" w:hAnsi="Symbol" w:hint="default"/>
      </w:rPr>
    </w:lvl>
    <w:lvl w:ilvl="4" w:tplc="FFFFFFFF" w:tentative="1">
      <w:start w:val="1"/>
      <w:numFmt w:val="bullet"/>
      <w:lvlText w:val="o"/>
      <w:lvlJc w:val="left"/>
      <w:pPr>
        <w:ind w:left="4368" w:hanging="360"/>
      </w:pPr>
      <w:rPr>
        <w:rFonts w:ascii="Courier New" w:hAnsi="Courier New" w:cs="Courier New" w:hint="default"/>
      </w:rPr>
    </w:lvl>
    <w:lvl w:ilvl="5" w:tplc="FFFFFFFF" w:tentative="1">
      <w:start w:val="1"/>
      <w:numFmt w:val="bullet"/>
      <w:lvlText w:val=""/>
      <w:lvlJc w:val="left"/>
      <w:pPr>
        <w:ind w:left="5088" w:hanging="360"/>
      </w:pPr>
      <w:rPr>
        <w:rFonts w:ascii="Wingdings" w:hAnsi="Wingdings" w:hint="default"/>
      </w:rPr>
    </w:lvl>
    <w:lvl w:ilvl="6" w:tplc="FFFFFFFF" w:tentative="1">
      <w:start w:val="1"/>
      <w:numFmt w:val="bullet"/>
      <w:lvlText w:val=""/>
      <w:lvlJc w:val="left"/>
      <w:pPr>
        <w:ind w:left="5808" w:hanging="360"/>
      </w:pPr>
      <w:rPr>
        <w:rFonts w:ascii="Symbol" w:hAnsi="Symbol" w:hint="default"/>
      </w:rPr>
    </w:lvl>
    <w:lvl w:ilvl="7" w:tplc="FFFFFFFF" w:tentative="1">
      <w:start w:val="1"/>
      <w:numFmt w:val="bullet"/>
      <w:lvlText w:val="o"/>
      <w:lvlJc w:val="left"/>
      <w:pPr>
        <w:ind w:left="6528" w:hanging="360"/>
      </w:pPr>
      <w:rPr>
        <w:rFonts w:ascii="Courier New" w:hAnsi="Courier New" w:cs="Courier New" w:hint="default"/>
      </w:rPr>
    </w:lvl>
    <w:lvl w:ilvl="8" w:tplc="FFFFFFFF" w:tentative="1">
      <w:start w:val="1"/>
      <w:numFmt w:val="bullet"/>
      <w:lvlText w:val=""/>
      <w:lvlJc w:val="left"/>
      <w:pPr>
        <w:ind w:left="7248" w:hanging="360"/>
      </w:pPr>
      <w:rPr>
        <w:rFonts w:ascii="Wingdings" w:hAnsi="Wingdings" w:hint="default"/>
      </w:rPr>
    </w:lvl>
  </w:abstractNum>
  <w:abstractNum w:abstractNumId="62" w15:restartNumberingAfterBreak="0">
    <w:nsid w:val="3F7A64D0"/>
    <w:multiLevelType w:val="hybridMultilevel"/>
    <w:tmpl w:val="9266BFA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3FCF2F37"/>
    <w:multiLevelType w:val="hybridMultilevel"/>
    <w:tmpl w:val="25881E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4" w15:restartNumberingAfterBreak="0">
    <w:nsid w:val="40BB7FC6"/>
    <w:multiLevelType w:val="hybridMultilevel"/>
    <w:tmpl w:val="82B861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41A215DA"/>
    <w:multiLevelType w:val="hybridMultilevel"/>
    <w:tmpl w:val="E0B62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41DE1F79"/>
    <w:multiLevelType w:val="hybridMultilevel"/>
    <w:tmpl w:val="8D6E248A"/>
    <w:lvl w:ilvl="0" w:tplc="FFFFFFFF">
      <w:start w:val="1"/>
      <w:numFmt w:val="bullet"/>
      <w:lvlText w:val=""/>
      <w:lvlJc w:val="left"/>
      <w:pPr>
        <w:ind w:left="144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67" w15:restartNumberingAfterBreak="0">
    <w:nsid w:val="423E7AEA"/>
    <w:multiLevelType w:val="hybridMultilevel"/>
    <w:tmpl w:val="390E22A8"/>
    <w:lvl w:ilvl="0" w:tplc="1DDE0F24">
      <w:numFmt w:val="bullet"/>
      <w:lvlText w:val="-"/>
      <w:lvlJc w:val="left"/>
      <w:pPr>
        <w:ind w:left="2970" w:hanging="360"/>
      </w:pPr>
      <w:rPr>
        <w:rFonts w:ascii="Arial Narrow" w:eastAsia="Times New Roman" w:hAnsi="Arial Narrow" w:cs="Arial" w:hint="default"/>
      </w:rPr>
    </w:lvl>
    <w:lvl w:ilvl="1" w:tplc="04090003" w:tentative="1">
      <w:start w:val="1"/>
      <w:numFmt w:val="bullet"/>
      <w:lvlText w:val="o"/>
      <w:lvlJc w:val="left"/>
      <w:pPr>
        <w:ind w:left="3690" w:hanging="360"/>
      </w:pPr>
      <w:rPr>
        <w:rFonts w:ascii="Courier New" w:hAnsi="Courier New" w:cs="Courier New" w:hint="default"/>
      </w:rPr>
    </w:lvl>
    <w:lvl w:ilvl="2" w:tplc="04090005" w:tentative="1">
      <w:start w:val="1"/>
      <w:numFmt w:val="bullet"/>
      <w:lvlText w:val=""/>
      <w:lvlJc w:val="left"/>
      <w:pPr>
        <w:ind w:left="4410" w:hanging="360"/>
      </w:pPr>
      <w:rPr>
        <w:rFonts w:ascii="Wingdings" w:hAnsi="Wingdings" w:hint="default"/>
      </w:rPr>
    </w:lvl>
    <w:lvl w:ilvl="3" w:tplc="04090001" w:tentative="1">
      <w:start w:val="1"/>
      <w:numFmt w:val="bullet"/>
      <w:lvlText w:val=""/>
      <w:lvlJc w:val="left"/>
      <w:pPr>
        <w:ind w:left="5130" w:hanging="360"/>
      </w:pPr>
      <w:rPr>
        <w:rFonts w:ascii="Symbol" w:hAnsi="Symbol" w:hint="default"/>
      </w:rPr>
    </w:lvl>
    <w:lvl w:ilvl="4" w:tplc="04090003" w:tentative="1">
      <w:start w:val="1"/>
      <w:numFmt w:val="bullet"/>
      <w:lvlText w:val="o"/>
      <w:lvlJc w:val="left"/>
      <w:pPr>
        <w:ind w:left="5850" w:hanging="360"/>
      </w:pPr>
      <w:rPr>
        <w:rFonts w:ascii="Courier New" w:hAnsi="Courier New" w:cs="Courier New" w:hint="default"/>
      </w:rPr>
    </w:lvl>
    <w:lvl w:ilvl="5" w:tplc="04090005" w:tentative="1">
      <w:start w:val="1"/>
      <w:numFmt w:val="bullet"/>
      <w:lvlText w:val=""/>
      <w:lvlJc w:val="left"/>
      <w:pPr>
        <w:ind w:left="6570" w:hanging="360"/>
      </w:pPr>
      <w:rPr>
        <w:rFonts w:ascii="Wingdings" w:hAnsi="Wingdings" w:hint="default"/>
      </w:rPr>
    </w:lvl>
    <w:lvl w:ilvl="6" w:tplc="04090001" w:tentative="1">
      <w:start w:val="1"/>
      <w:numFmt w:val="bullet"/>
      <w:lvlText w:val=""/>
      <w:lvlJc w:val="left"/>
      <w:pPr>
        <w:ind w:left="7290" w:hanging="360"/>
      </w:pPr>
      <w:rPr>
        <w:rFonts w:ascii="Symbol" w:hAnsi="Symbol" w:hint="default"/>
      </w:rPr>
    </w:lvl>
    <w:lvl w:ilvl="7" w:tplc="04090003" w:tentative="1">
      <w:start w:val="1"/>
      <w:numFmt w:val="bullet"/>
      <w:lvlText w:val="o"/>
      <w:lvlJc w:val="left"/>
      <w:pPr>
        <w:ind w:left="8010" w:hanging="360"/>
      </w:pPr>
      <w:rPr>
        <w:rFonts w:ascii="Courier New" w:hAnsi="Courier New" w:cs="Courier New" w:hint="default"/>
      </w:rPr>
    </w:lvl>
    <w:lvl w:ilvl="8" w:tplc="04090005" w:tentative="1">
      <w:start w:val="1"/>
      <w:numFmt w:val="bullet"/>
      <w:lvlText w:val=""/>
      <w:lvlJc w:val="left"/>
      <w:pPr>
        <w:ind w:left="8730" w:hanging="360"/>
      </w:pPr>
      <w:rPr>
        <w:rFonts w:ascii="Wingdings" w:hAnsi="Wingdings" w:hint="default"/>
      </w:rPr>
    </w:lvl>
  </w:abstractNum>
  <w:abstractNum w:abstractNumId="68" w15:restartNumberingAfterBreak="0">
    <w:nsid w:val="42C70776"/>
    <w:multiLevelType w:val="hybridMultilevel"/>
    <w:tmpl w:val="63C2763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9" w15:restartNumberingAfterBreak="0">
    <w:nsid w:val="43666669"/>
    <w:multiLevelType w:val="hybridMultilevel"/>
    <w:tmpl w:val="0DAA85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444A1C1F"/>
    <w:multiLevelType w:val="hybridMultilevel"/>
    <w:tmpl w:val="20747408"/>
    <w:lvl w:ilvl="0" w:tplc="04090003">
      <w:start w:val="1"/>
      <w:numFmt w:val="bullet"/>
      <w:lvlText w:val="o"/>
      <w:lvlJc w:val="left"/>
      <w:pPr>
        <w:ind w:left="760" w:hanging="360"/>
      </w:pPr>
      <w:rPr>
        <w:rFonts w:ascii="Courier New" w:hAnsi="Courier New" w:cs="Courier New" w:hint="default"/>
      </w:rPr>
    </w:lvl>
    <w:lvl w:ilvl="1" w:tplc="FFFFFFFF" w:tentative="1">
      <w:start w:val="1"/>
      <w:numFmt w:val="bullet"/>
      <w:lvlText w:val="o"/>
      <w:lvlJc w:val="left"/>
      <w:pPr>
        <w:ind w:left="1480" w:hanging="360"/>
      </w:pPr>
      <w:rPr>
        <w:rFonts w:ascii="Courier New" w:hAnsi="Courier New" w:cs="Courier New" w:hint="default"/>
      </w:rPr>
    </w:lvl>
    <w:lvl w:ilvl="2" w:tplc="FFFFFFFF" w:tentative="1">
      <w:start w:val="1"/>
      <w:numFmt w:val="bullet"/>
      <w:lvlText w:val=""/>
      <w:lvlJc w:val="left"/>
      <w:pPr>
        <w:ind w:left="2200" w:hanging="360"/>
      </w:pPr>
      <w:rPr>
        <w:rFonts w:ascii="Wingdings" w:hAnsi="Wingdings" w:hint="default"/>
      </w:rPr>
    </w:lvl>
    <w:lvl w:ilvl="3" w:tplc="FFFFFFFF" w:tentative="1">
      <w:start w:val="1"/>
      <w:numFmt w:val="bullet"/>
      <w:lvlText w:val=""/>
      <w:lvlJc w:val="left"/>
      <w:pPr>
        <w:ind w:left="2920" w:hanging="360"/>
      </w:pPr>
      <w:rPr>
        <w:rFonts w:ascii="Symbol" w:hAnsi="Symbol" w:hint="default"/>
      </w:rPr>
    </w:lvl>
    <w:lvl w:ilvl="4" w:tplc="FFFFFFFF" w:tentative="1">
      <w:start w:val="1"/>
      <w:numFmt w:val="bullet"/>
      <w:lvlText w:val="o"/>
      <w:lvlJc w:val="left"/>
      <w:pPr>
        <w:ind w:left="3640" w:hanging="360"/>
      </w:pPr>
      <w:rPr>
        <w:rFonts w:ascii="Courier New" w:hAnsi="Courier New" w:cs="Courier New" w:hint="default"/>
      </w:rPr>
    </w:lvl>
    <w:lvl w:ilvl="5" w:tplc="FFFFFFFF" w:tentative="1">
      <w:start w:val="1"/>
      <w:numFmt w:val="bullet"/>
      <w:lvlText w:val=""/>
      <w:lvlJc w:val="left"/>
      <w:pPr>
        <w:ind w:left="4360" w:hanging="360"/>
      </w:pPr>
      <w:rPr>
        <w:rFonts w:ascii="Wingdings" w:hAnsi="Wingdings" w:hint="default"/>
      </w:rPr>
    </w:lvl>
    <w:lvl w:ilvl="6" w:tplc="FFFFFFFF" w:tentative="1">
      <w:start w:val="1"/>
      <w:numFmt w:val="bullet"/>
      <w:lvlText w:val=""/>
      <w:lvlJc w:val="left"/>
      <w:pPr>
        <w:ind w:left="5080" w:hanging="360"/>
      </w:pPr>
      <w:rPr>
        <w:rFonts w:ascii="Symbol" w:hAnsi="Symbol" w:hint="default"/>
      </w:rPr>
    </w:lvl>
    <w:lvl w:ilvl="7" w:tplc="FFFFFFFF" w:tentative="1">
      <w:start w:val="1"/>
      <w:numFmt w:val="bullet"/>
      <w:lvlText w:val="o"/>
      <w:lvlJc w:val="left"/>
      <w:pPr>
        <w:ind w:left="5800" w:hanging="360"/>
      </w:pPr>
      <w:rPr>
        <w:rFonts w:ascii="Courier New" w:hAnsi="Courier New" w:cs="Courier New" w:hint="default"/>
      </w:rPr>
    </w:lvl>
    <w:lvl w:ilvl="8" w:tplc="FFFFFFFF" w:tentative="1">
      <w:start w:val="1"/>
      <w:numFmt w:val="bullet"/>
      <w:lvlText w:val=""/>
      <w:lvlJc w:val="left"/>
      <w:pPr>
        <w:ind w:left="6520" w:hanging="360"/>
      </w:pPr>
      <w:rPr>
        <w:rFonts w:ascii="Wingdings" w:hAnsi="Wingdings" w:hint="default"/>
      </w:rPr>
    </w:lvl>
  </w:abstractNum>
  <w:abstractNum w:abstractNumId="71" w15:restartNumberingAfterBreak="0">
    <w:nsid w:val="44664399"/>
    <w:multiLevelType w:val="hybridMultilevel"/>
    <w:tmpl w:val="052253F2"/>
    <w:lvl w:ilvl="0" w:tplc="04090003">
      <w:start w:val="1"/>
      <w:numFmt w:val="bullet"/>
      <w:lvlText w:val="o"/>
      <w:lvlJc w:val="left"/>
      <w:pPr>
        <w:ind w:left="2610" w:hanging="360"/>
      </w:pPr>
      <w:rPr>
        <w:rFonts w:ascii="Courier New" w:hAnsi="Courier New" w:cs="Courier New" w:hint="default"/>
      </w:rPr>
    </w:lvl>
    <w:lvl w:ilvl="1" w:tplc="04090003">
      <w:start w:val="1"/>
      <w:numFmt w:val="bullet"/>
      <w:lvlText w:val="o"/>
      <w:lvlJc w:val="left"/>
      <w:pPr>
        <w:ind w:left="2208" w:hanging="360"/>
      </w:pPr>
      <w:rPr>
        <w:rFonts w:ascii="Courier New" w:hAnsi="Courier New" w:cs="Courier New" w:hint="default"/>
      </w:rPr>
    </w:lvl>
    <w:lvl w:ilvl="2" w:tplc="04090005">
      <w:start w:val="1"/>
      <w:numFmt w:val="bullet"/>
      <w:lvlText w:val=""/>
      <w:lvlJc w:val="left"/>
      <w:pPr>
        <w:ind w:left="2928" w:hanging="360"/>
      </w:pPr>
      <w:rPr>
        <w:rFonts w:ascii="Wingdings" w:hAnsi="Wingdings" w:hint="default"/>
      </w:rPr>
    </w:lvl>
    <w:lvl w:ilvl="3" w:tplc="04090001" w:tentative="1">
      <w:start w:val="1"/>
      <w:numFmt w:val="bullet"/>
      <w:lvlText w:val=""/>
      <w:lvlJc w:val="left"/>
      <w:pPr>
        <w:ind w:left="3648" w:hanging="360"/>
      </w:pPr>
      <w:rPr>
        <w:rFonts w:ascii="Symbol" w:hAnsi="Symbol" w:hint="default"/>
      </w:rPr>
    </w:lvl>
    <w:lvl w:ilvl="4" w:tplc="04090003" w:tentative="1">
      <w:start w:val="1"/>
      <w:numFmt w:val="bullet"/>
      <w:lvlText w:val="o"/>
      <w:lvlJc w:val="left"/>
      <w:pPr>
        <w:ind w:left="4368" w:hanging="360"/>
      </w:pPr>
      <w:rPr>
        <w:rFonts w:ascii="Courier New" w:hAnsi="Courier New" w:cs="Courier New" w:hint="default"/>
      </w:rPr>
    </w:lvl>
    <w:lvl w:ilvl="5" w:tplc="04090005" w:tentative="1">
      <w:start w:val="1"/>
      <w:numFmt w:val="bullet"/>
      <w:lvlText w:val=""/>
      <w:lvlJc w:val="left"/>
      <w:pPr>
        <w:ind w:left="5088" w:hanging="360"/>
      </w:pPr>
      <w:rPr>
        <w:rFonts w:ascii="Wingdings" w:hAnsi="Wingdings" w:hint="default"/>
      </w:rPr>
    </w:lvl>
    <w:lvl w:ilvl="6" w:tplc="04090001" w:tentative="1">
      <w:start w:val="1"/>
      <w:numFmt w:val="bullet"/>
      <w:lvlText w:val=""/>
      <w:lvlJc w:val="left"/>
      <w:pPr>
        <w:ind w:left="5808" w:hanging="360"/>
      </w:pPr>
      <w:rPr>
        <w:rFonts w:ascii="Symbol" w:hAnsi="Symbol" w:hint="default"/>
      </w:rPr>
    </w:lvl>
    <w:lvl w:ilvl="7" w:tplc="04090003" w:tentative="1">
      <w:start w:val="1"/>
      <w:numFmt w:val="bullet"/>
      <w:lvlText w:val="o"/>
      <w:lvlJc w:val="left"/>
      <w:pPr>
        <w:ind w:left="6528" w:hanging="360"/>
      </w:pPr>
      <w:rPr>
        <w:rFonts w:ascii="Courier New" w:hAnsi="Courier New" w:cs="Courier New" w:hint="default"/>
      </w:rPr>
    </w:lvl>
    <w:lvl w:ilvl="8" w:tplc="04090005" w:tentative="1">
      <w:start w:val="1"/>
      <w:numFmt w:val="bullet"/>
      <w:lvlText w:val=""/>
      <w:lvlJc w:val="left"/>
      <w:pPr>
        <w:ind w:left="7248" w:hanging="360"/>
      </w:pPr>
      <w:rPr>
        <w:rFonts w:ascii="Wingdings" w:hAnsi="Wingdings" w:hint="default"/>
      </w:rPr>
    </w:lvl>
  </w:abstractNum>
  <w:abstractNum w:abstractNumId="72" w15:restartNumberingAfterBreak="0">
    <w:nsid w:val="446879A1"/>
    <w:multiLevelType w:val="hybridMultilevel"/>
    <w:tmpl w:val="3A6471A4"/>
    <w:lvl w:ilvl="0" w:tplc="04090001">
      <w:start w:val="1"/>
      <w:numFmt w:val="bullet"/>
      <w:lvlText w:val=""/>
      <w:lvlJc w:val="left"/>
      <w:pPr>
        <w:ind w:left="2610" w:hanging="360"/>
      </w:pPr>
      <w:rPr>
        <w:rFonts w:ascii="Symbol" w:hAnsi="Symbol" w:hint="default"/>
      </w:rPr>
    </w:lvl>
    <w:lvl w:ilvl="1" w:tplc="FFFFFFFF">
      <w:start w:val="1"/>
      <w:numFmt w:val="bullet"/>
      <w:lvlText w:val="o"/>
      <w:lvlJc w:val="left"/>
      <w:pPr>
        <w:ind w:left="2208" w:hanging="360"/>
      </w:pPr>
      <w:rPr>
        <w:rFonts w:ascii="Courier New" w:hAnsi="Courier New" w:cs="Courier New" w:hint="default"/>
      </w:rPr>
    </w:lvl>
    <w:lvl w:ilvl="2" w:tplc="FFFFFFFF">
      <w:start w:val="1"/>
      <w:numFmt w:val="bullet"/>
      <w:lvlText w:val=""/>
      <w:lvlJc w:val="left"/>
      <w:pPr>
        <w:ind w:left="2928" w:hanging="360"/>
      </w:pPr>
      <w:rPr>
        <w:rFonts w:ascii="Wingdings" w:hAnsi="Wingdings" w:hint="default"/>
      </w:rPr>
    </w:lvl>
    <w:lvl w:ilvl="3" w:tplc="FFFFFFFF" w:tentative="1">
      <w:start w:val="1"/>
      <w:numFmt w:val="bullet"/>
      <w:lvlText w:val=""/>
      <w:lvlJc w:val="left"/>
      <w:pPr>
        <w:ind w:left="3648" w:hanging="360"/>
      </w:pPr>
      <w:rPr>
        <w:rFonts w:ascii="Symbol" w:hAnsi="Symbol" w:hint="default"/>
      </w:rPr>
    </w:lvl>
    <w:lvl w:ilvl="4" w:tplc="FFFFFFFF" w:tentative="1">
      <w:start w:val="1"/>
      <w:numFmt w:val="bullet"/>
      <w:lvlText w:val="o"/>
      <w:lvlJc w:val="left"/>
      <w:pPr>
        <w:ind w:left="4368" w:hanging="360"/>
      </w:pPr>
      <w:rPr>
        <w:rFonts w:ascii="Courier New" w:hAnsi="Courier New" w:cs="Courier New" w:hint="default"/>
      </w:rPr>
    </w:lvl>
    <w:lvl w:ilvl="5" w:tplc="FFFFFFFF" w:tentative="1">
      <w:start w:val="1"/>
      <w:numFmt w:val="bullet"/>
      <w:lvlText w:val=""/>
      <w:lvlJc w:val="left"/>
      <w:pPr>
        <w:ind w:left="5088" w:hanging="360"/>
      </w:pPr>
      <w:rPr>
        <w:rFonts w:ascii="Wingdings" w:hAnsi="Wingdings" w:hint="default"/>
      </w:rPr>
    </w:lvl>
    <w:lvl w:ilvl="6" w:tplc="FFFFFFFF" w:tentative="1">
      <w:start w:val="1"/>
      <w:numFmt w:val="bullet"/>
      <w:lvlText w:val=""/>
      <w:lvlJc w:val="left"/>
      <w:pPr>
        <w:ind w:left="5808" w:hanging="360"/>
      </w:pPr>
      <w:rPr>
        <w:rFonts w:ascii="Symbol" w:hAnsi="Symbol" w:hint="default"/>
      </w:rPr>
    </w:lvl>
    <w:lvl w:ilvl="7" w:tplc="FFFFFFFF" w:tentative="1">
      <w:start w:val="1"/>
      <w:numFmt w:val="bullet"/>
      <w:lvlText w:val="o"/>
      <w:lvlJc w:val="left"/>
      <w:pPr>
        <w:ind w:left="6528" w:hanging="360"/>
      </w:pPr>
      <w:rPr>
        <w:rFonts w:ascii="Courier New" w:hAnsi="Courier New" w:cs="Courier New" w:hint="default"/>
      </w:rPr>
    </w:lvl>
    <w:lvl w:ilvl="8" w:tplc="FFFFFFFF" w:tentative="1">
      <w:start w:val="1"/>
      <w:numFmt w:val="bullet"/>
      <w:lvlText w:val=""/>
      <w:lvlJc w:val="left"/>
      <w:pPr>
        <w:ind w:left="7248" w:hanging="360"/>
      </w:pPr>
      <w:rPr>
        <w:rFonts w:ascii="Wingdings" w:hAnsi="Wingdings" w:hint="default"/>
      </w:rPr>
    </w:lvl>
  </w:abstractNum>
  <w:abstractNum w:abstractNumId="73" w15:restartNumberingAfterBreak="0">
    <w:nsid w:val="46F43BF9"/>
    <w:multiLevelType w:val="multilevel"/>
    <w:tmpl w:val="EAFEAD26"/>
    <w:lvl w:ilvl="0">
      <w:start w:val="1"/>
      <w:numFmt w:val="decimal"/>
      <w:lvlText w:val="%1)"/>
      <w:lvlJc w:val="left"/>
      <w:pPr>
        <w:tabs>
          <w:tab w:val="num" w:pos="360"/>
        </w:tabs>
        <w:ind w:left="360" w:hanging="360"/>
      </w:pPr>
      <w:rPr>
        <w:rFonts w:hint="default"/>
        <w:b w:val="0"/>
        <w:bCs/>
        <w:i w:val="0"/>
        <w:iCs w:val="0"/>
        <w:u w:val="none"/>
      </w:rPr>
    </w:lvl>
    <w:lvl w:ilvl="1">
      <w:start w:val="1"/>
      <w:numFmt w:val="lowerLetter"/>
      <w:lvlText w:val="%2)"/>
      <w:lvlJc w:val="left"/>
      <w:pPr>
        <w:tabs>
          <w:tab w:val="num" w:pos="720"/>
        </w:tabs>
        <w:ind w:left="720" w:hanging="360"/>
      </w:pPr>
      <w:rPr>
        <w:rFonts w:hint="default"/>
        <w:b/>
        <w:bCs/>
        <w:i w:val="0"/>
        <w:iCs w:val="0"/>
        <w:u w:val="none"/>
      </w:rPr>
    </w:lvl>
    <w:lvl w:ilvl="2">
      <w:start w:val="1"/>
      <w:numFmt w:val="lowerRoman"/>
      <w:lvlText w:val="%3)"/>
      <w:lvlJc w:val="left"/>
      <w:pPr>
        <w:tabs>
          <w:tab w:val="num" w:pos="1080"/>
        </w:tabs>
        <w:ind w:left="1080" w:hanging="360"/>
      </w:pPr>
      <w:rPr>
        <w:rFonts w:hint="default"/>
        <w:b/>
        <w:bCs/>
        <w:i w:val="0"/>
        <w:iCs w:val="0"/>
      </w:rPr>
    </w:lvl>
    <w:lvl w:ilvl="3">
      <w:start w:val="1"/>
      <w:numFmt w:val="decimal"/>
      <w:lvlText w:val="(%4)"/>
      <w:lvlJc w:val="left"/>
      <w:pPr>
        <w:tabs>
          <w:tab w:val="num" w:pos="1440"/>
        </w:tabs>
        <w:ind w:left="1440" w:hanging="360"/>
      </w:pPr>
      <w:rPr>
        <w:rFonts w:hint="default"/>
        <w:b/>
        <w:bCs/>
        <w:i w:val="0"/>
        <w:iCs w:val="0"/>
        <w:strike w:val="0"/>
        <w:dstrike w:val="0"/>
        <w:color w:val="000000"/>
      </w:rPr>
    </w:lvl>
    <w:lvl w:ilvl="4">
      <w:start w:val="1"/>
      <w:numFmt w:val="lowerLetter"/>
      <w:lvlText w:val="(%5)"/>
      <w:lvlJc w:val="left"/>
      <w:pPr>
        <w:tabs>
          <w:tab w:val="num" w:pos="1800"/>
        </w:tabs>
        <w:ind w:left="1800" w:hanging="360"/>
      </w:pPr>
      <w:rPr>
        <w:rFonts w:hint="default"/>
        <w:b/>
        <w:bCs/>
        <w:i w:val="0"/>
        <w:iCs w:val="0"/>
      </w:rPr>
    </w:lvl>
    <w:lvl w:ilvl="5">
      <w:start w:val="1"/>
      <w:numFmt w:val="bullet"/>
      <w:lvlText w:val="o"/>
      <w:lvlJc w:val="left"/>
      <w:pPr>
        <w:tabs>
          <w:tab w:val="num" w:pos="2160"/>
        </w:tabs>
        <w:ind w:left="2160" w:hanging="360"/>
      </w:pPr>
      <w:rPr>
        <w:rFonts w:ascii="Courier New" w:hAnsi="Courier New" w:cs="Courier New" w:hint="default"/>
        <w:b w:val="0"/>
        <w:bCs/>
        <w:i w:val="0"/>
        <w:iCs w:val="0"/>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4" w15:restartNumberingAfterBreak="0">
    <w:nsid w:val="47B3601F"/>
    <w:multiLevelType w:val="hybridMultilevel"/>
    <w:tmpl w:val="E676DECE"/>
    <w:lvl w:ilvl="0" w:tplc="04090003">
      <w:start w:val="1"/>
      <w:numFmt w:val="bullet"/>
      <w:lvlText w:val="o"/>
      <w:lvlJc w:val="left"/>
      <w:pPr>
        <w:ind w:left="270" w:hanging="360"/>
      </w:pPr>
      <w:rPr>
        <w:rFonts w:ascii="Courier New" w:hAnsi="Courier New" w:cs="Courier New" w:hint="default"/>
      </w:rPr>
    </w:lvl>
    <w:lvl w:ilvl="1" w:tplc="FFFFFFFF" w:tentative="1">
      <w:start w:val="1"/>
      <w:numFmt w:val="bullet"/>
      <w:lvlText w:val="o"/>
      <w:lvlJc w:val="left"/>
      <w:pPr>
        <w:ind w:left="990" w:hanging="360"/>
      </w:pPr>
      <w:rPr>
        <w:rFonts w:ascii="Courier New" w:hAnsi="Courier New" w:cs="Courier New" w:hint="default"/>
      </w:rPr>
    </w:lvl>
    <w:lvl w:ilvl="2" w:tplc="FFFFFFFF" w:tentative="1">
      <w:start w:val="1"/>
      <w:numFmt w:val="bullet"/>
      <w:lvlText w:val=""/>
      <w:lvlJc w:val="left"/>
      <w:pPr>
        <w:ind w:left="1710" w:hanging="360"/>
      </w:pPr>
      <w:rPr>
        <w:rFonts w:ascii="Wingdings" w:hAnsi="Wingdings" w:hint="default"/>
      </w:rPr>
    </w:lvl>
    <w:lvl w:ilvl="3" w:tplc="FFFFFFFF" w:tentative="1">
      <w:start w:val="1"/>
      <w:numFmt w:val="bullet"/>
      <w:lvlText w:val=""/>
      <w:lvlJc w:val="left"/>
      <w:pPr>
        <w:ind w:left="2430" w:hanging="360"/>
      </w:pPr>
      <w:rPr>
        <w:rFonts w:ascii="Symbol" w:hAnsi="Symbol" w:hint="default"/>
      </w:rPr>
    </w:lvl>
    <w:lvl w:ilvl="4" w:tplc="FFFFFFFF" w:tentative="1">
      <w:start w:val="1"/>
      <w:numFmt w:val="bullet"/>
      <w:lvlText w:val="o"/>
      <w:lvlJc w:val="left"/>
      <w:pPr>
        <w:ind w:left="3150" w:hanging="360"/>
      </w:pPr>
      <w:rPr>
        <w:rFonts w:ascii="Courier New" w:hAnsi="Courier New" w:cs="Courier New" w:hint="default"/>
      </w:rPr>
    </w:lvl>
    <w:lvl w:ilvl="5" w:tplc="FFFFFFFF" w:tentative="1">
      <w:start w:val="1"/>
      <w:numFmt w:val="bullet"/>
      <w:lvlText w:val=""/>
      <w:lvlJc w:val="left"/>
      <w:pPr>
        <w:ind w:left="3870" w:hanging="360"/>
      </w:pPr>
      <w:rPr>
        <w:rFonts w:ascii="Wingdings" w:hAnsi="Wingdings" w:hint="default"/>
      </w:rPr>
    </w:lvl>
    <w:lvl w:ilvl="6" w:tplc="FFFFFFFF" w:tentative="1">
      <w:start w:val="1"/>
      <w:numFmt w:val="bullet"/>
      <w:lvlText w:val=""/>
      <w:lvlJc w:val="left"/>
      <w:pPr>
        <w:ind w:left="4590" w:hanging="360"/>
      </w:pPr>
      <w:rPr>
        <w:rFonts w:ascii="Symbol" w:hAnsi="Symbol" w:hint="default"/>
      </w:rPr>
    </w:lvl>
    <w:lvl w:ilvl="7" w:tplc="FFFFFFFF" w:tentative="1">
      <w:start w:val="1"/>
      <w:numFmt w:val="bullet"/>
      <w:lvlText w:val="o"/>
      <w:lvlJc w:val="left"/>
      <w:pPr>
        <w:ind w:left="5310" w:hanging="360"/>
      </w:pPr>
      <w:rPr>
        <w:rFonts w:ascii="Courier New" w:hAnsi="Courier New" w:cs="Courier New" w:hint="default"/>
      </w:rPr>
    </w:lvl>
    <w:lvl w:ilvl="8" w:tplc="FFFFFFFF" w:tentative="1">
      <w:start w:val="1"/>
      <w:numFmt w:val="bullet"/>
      <w:lvlText w:val=""/>
      <w:lvlJc w:val="left"/>
      <w:pPr>
        <w:ind w:left="6030" w:hanging="360"/>
      </w:pPr>
      <w:rPr>
        <w:rFonts w:ascii="Wingdings" w:hAnsi="Wingdings" w:hint="default"/>
      </w:rPr>
    </w:lvl>
  </w:abstractNum>
  <w:abstractNum w:abstractNumId="75" w15:restartNumberingAfterBreak="0">
    <w:nsid w:val="485648FE"/>
    <w:multiLevelType w:val="hybridMultilevel"/>
    <w:tmpl w:val="12022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48731EAB"/>
    <w:multiLevelType w:val="hybridMultilevel"/>
    <w:tmpl w:val="C80A9CA8"/>
    <w:lvl w:ilvl="0" w:tplc="7F266EC4">
      <w:start w:val="1"/>
      <w:numFmt w:val="decimal"/>
      <w:lvlText w:val="%1."/>
      <w:lvlJc w:val="left"/>
      <w:pPr>
        <w:tabs>
          <w:tab w:val="num" w:pos="360"/>
        </w:tabs>
        <w:ind w:left="360" w:hanging="360"/>
      </w:pPr>
      <w:rPr>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7" w15:restartNumberingAfterBreak="0">
    <w:nsid w:val="4A835917"/>
    <w:multiLevelType w:val="hybridMultilevel"/>
    <w:tmpl w:val="1D42AFAA"/>
    <w:lvl w:ilvl="0" w:tplc="231EC312">
      <w:start w:val="1"/>
      <w:numFmt w:val="bullet"/>
      <w:pStyle w:val="BASICBullet1Last"/>
      <w:lvlText w:val=""/>
      <w:lvlJc w:val="left"/>
      <w:pPr>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4ADB7EB8"/>
    <w:multiLevelType w:val="hybridMultilevel"/>
    <w:tmpl w:val="97168EE2"/>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9" w15:restartNumberingAfterBreak="0">
    <w:nsid w:val="4D1B4258"/>
    <w:multiLevelType w:val="hybridMultilevel"/>
    <w:tmpl w:val="5F968258"/>
    <w:lvl w:ilvl="0" w:tplc="EEAAA3F6">
      <w:start w:val="1"/>
      <w:numFmt w:val="bullet"/>
      <w:pStyle w:val="BASICBullet1"/>
      <w:lvlText w:val=""/>
      <w:lvlJc w:val="left"/>
      <w:pPr>
        <w:ind w:left="5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4D2829F7"/>
    <w:multiLevelType w:val="hybridMultilevel"/>
    <w:tmpl w:val="2156578E"/>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1" w15:restartNumberingAfterBreak="0">
    <w:nsid w:val="4EBC49D0"/>
    <w:multiLevelType w:val="multilevel"/>
    <w:tmpl w:val="AE3A6FB2"/>
    <w:lvl w:ilvl="0">
      <w:start w:val="1"/>
      <w:numFmt w:val="upperLetter"/>
      <w:lvlText w:val="%1."/>
      <w:lvlJc w:val="left"/>
      <w:pPr>
        <w:tabs>
          <w:tab w:val="num" w:pos="360"/>
        </w:tabs>
        <w:ind w:left="0" w:firstLine="0"/>
      </w:pPr>
      <w:rPr>
        <w:rFonts w:hint="default"/>
        <w:b/>
        <w:bCs/>
        <w:i w:val="0"/>
        <w:iCs w:val="0"/>
        <w:u w:val="none"/>
      </w:rPr>
    </w:lvl>
    <w:lvl w:ilvl="1">
      <w:start w:val="1"/>
      <w:numFmt w:val="decimal"/>
      <w:lvlText w:val="%2."/>
      <w:lvlJc w:val="left"/>
      <w:pPr>
        <w:tabs>
          <w:tab w:val="num" w:pos="720"/>
        </w:tabs>
        <w:ind w:left="360" w:firstLine="0"/>
      </w:pPr>
      <w:rPr>
        <w:rFonts w:hint="default"/>
        <w:b/>
        <w:bCs/>
        <w:i w:val="0"/>
        <w:iCs w:val="0"/>
        <w:u w:val="none"/>
      </w:rPr>
    </w:lvl>
    <w:lvl w:ilvl="2">
      <w:start w:val="1"/>
      <w:numFmt w:val="lowerLetter"/>
      <w:lvlText w:val="%3."/>
      <w:lvlJc w:val="left"/>
      <w:pPr>
        <w:tabs>
          <w:tab w:val="num" w:pos="1080"/>
        </w:tabs>
        <w:ind w:left="720" w:firstLine="0"/>
      </w:pPr>
      <w:rPr>
        <w:rFonts w:hint="default"/>
        <w:b/>
        <w:bCs/>
        <w:i w:val="0"/>
        <w:iCs w:val="0"/>
      </w:rPr>
    </w:lvl>
    <w:lvl w:ilvl="3">
      <w:start w:val="1"/>
      <w:numFmt w:val="decimal"/>
      <w:suff w:val="space"/>
      <w:lvlText w:val="(%4)"/>
      <w:lvlJc w:val="left"/>
      <w:pPr>
        <w:ind w:left="1080" w:firstLine="0"/>
      </w:pPr>
      <w:rPr>
        <w:rFonts w:ascii="Arial" w:hAnsi="Arial" w:cs="Arial" w:hint="default"/>
        <w:b/>
        <w:bCs/>
        <w:i w:val="0"/>
        <w:iCs w:val="0"/>
        <w:strike w:val="0"/>
        <w:dstrike w:val="0"/>
        <w:color w:val="000000"/>
        <w:u w:val="none"/>
      </w:rPr>
    </w:lvl>
    <w:lvl w:ilvl="4">
      <w:start w:val="1"/>
      <w:numFmt w:val="lowerLetter"/>
      <w:lvlText w:val="(%5)"/>
      <w:lvlJc w:val="left"/>
      <w:pPr>
        <w:tabs>
          <w:tab w:val="num" w:pos="1800"/>
        </w:tabs>
        <w:ind w:left="1440" w:firstLine="0"/>
      </w:pPr>
      <w:rPr>
        <w:rFonts w:hint="default"/>
        <w:b/>
        <w:bCs/>
        <w:i w:val="0"/>
        <w:iCs w:val="0"/>
      </w:rPr>
    </w:lvl>
    <w:lvl w:ilvl="5">
      <w:start w:val="1"/>
      <w:numFmt w:val="lowerRoman"/>
      <w:lvlText w:val="%6."/>
      <w:lvlJc w:val="left"/>
      <w:pPr>
        <w:tabs>
          <w:tab w:val="num" w:pos="2520"/>
        </w:tabs>
        <w:ind w:left="1800" w:firstLine="0"/>
      </w:pPr>
      <w:rPr>
        <w:rFonts w:hint="default"/>
        <w:b/>
        <w:bCs/>
        <w:i w:val="0"/>
        <w:iCs w:val="0"/>
      </w:rPr>
    </w:lvl>
    <w:lvl w:ilvl="6">
      <w:start w:val="1"/>
      <w:numFmt w:val="decimal"/>
      <w:lvlText w:val="%7."/>
      <w:lvlJc w:val="left"/>
      <w:pPr>
        <w:tabs>
          <w:tab w:val="num" w:pos="2520"/>
        </w:tabs>
        <w:ind w:left="2160" w:firstLine="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2" w15:restartNumberingAfterBreak="0">
    <w:nsid w:val="50464C72"/>
    <w:multiLevelType w:val="hybridMultilevel"/>
    <w:tmpl w:val="F8743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50E70565"/>
    <w:multiLevelType w:val="hybridMultilevel"/>
    <w:tmpl w:val="F516EC8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4" w15:restartNumberingAfterBreak="0">
    <w:nsid w:val="525F5AEE"/>
    <w:multiLevelType w:val="hybridMultilevel"/>
    <w:tmpl w:val="F7062FFA"/>
    <w:lvl w:ilvl="0" w:tplc="FFFFFFFF">
      <w:start w:val="1"/>
      <w:numFmt w:val="bullet"/>
      <w:lvlText w:val=""/>
      <w:lvlJc w:val="left"/>
      <w:pPr>
        <w:ind w:left="144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85" w15:restartNumberingAfterBreak="0">
    <w:nsid w:val="53064168"/>
    <w:multiLevelType w:val="hybridMultilevel"/>
    <w:tmpl w:val="D9169F4C"/>
    <w:lvl w:ilvl="0" w:tplc="37D439C8">
      <w:start w:val="1"/>
      <w:numFmt w:val="bullet"/>
      <w:lvlText w:val="o"/>
      <w:lvlJc w:val="left"/>
      <w:pPr>
        <w:ind w:left="1080" w:hanging="360"/>
      </w:pPr>
      <w:rPr>
        <w:rFonts w:ascii="Courier New" w:hAnsi="Courier New" w:cs="Courier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6" w15:restartNumberingAfterBreak="0">
    <w:nsid w:val="54CC59C3"/>
    <w:multiLevelType w:val="hybridMultilevel"/>
    <w:tmpl w:val="BB565486"/>
    <w:lvl w:ilvl="0" w:tplc="04090003">
      <w:start w:val="1"/>
      <w:numFmt w:val="bullet"/>
      <w:lvlText w:val="o"/>
      <w:lvlJc w:val="left"/>
      <w:pPr>
        <w:ind w:left="760" w:hanging="360"/>
      </w:pPr>
      <w:rPr>
        <w:rFonts w:ascii="Courier New" w:hAnsi="Courier New" w:cs="Courier New"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87" w15:restartNumberingAfterBreak="0">
    <w:nsid w:val="554158E2"/>
    <w:multiLevelType w:val="hybridMultilevel"/>
    <w:tmpl w:val="C8DC2594"/>
    <w:lvl w:ilvl="0" w:tplc="A5A408EC">
      <w:start w:val="1"/>
      <w:numFmt w:val="upperRoman"/>
      <w:lvlText w:val="%1."/>
      <w:lvlJc w:val="left"/>
      <w:pPr>
        <w:ind w:left="822" w:hanging="720"/>
      </w:pPr>
      <w:rPr>
        <w:rFonts w:hint="default"/>
        <w:w w:val="201"/>
      </w:rPr>
    </w:lvl>
    <w:lvl w:ilvl="1" w:tplc="04090019" w:tentative="1">
      <w:start w:val="1"/>
      <w:numFmt w:val="lowerLetter"/>
      <w:lvlText w:val="%2."/>
      <w:lvlJc w:val="left"/>
      <w:pPr>
        <w:ind w:left="1182" w:hanging="360"/>
      </w:pPr>
    </w:lvl>
    <w:lvl w:ilvl="2" w:tplc="0409001B" w:tentative="1">
      <w:start w:val="1"/>
      <w:numFmt w:val="lowerRoman"/>
      <w:lvlText w:val="%3."/>
      <w:lvlJc w:val="right"/>
      <w:pPr>
        <w:ind w:left="1902" w:hanging="180"/>
      </w:pPr>
    </w:lvl>
    <w:lvl w:ilvl="3" w:tplc="0409000F" w:tentative="1">
      <w:start w:val="1"/>
      <w:numFmt w:val="decimal"/>
      <w:lvlText w:val="%4."/>
      <w:lvlJc w:val="left"/>
      <w:pPr>
        <w:ind w:left="2622" w:hanging="360"/>
      </w:pPr>
    </w:lvl>
    <w:lvl w:ilvl="4" w:tplc="04090019" w:tentative="1">
      <w:start w:val="1"/>
      <w:numFmt w:val="lowerLetter"/>
      <w:lvlText w:val="%5."/>
      <w:lvlJc w:val="left"/>
      <w:pPr>
        <w:ind w:left="3342" w:hanging="360"/>
      </w:pPr>
    </w:lvl>
    <w:lvl w:ilvl="5" w:tplc="0409001B" w:tentative="1">
      <w:start w:val="1"/>
      <w:numFmt w:val="lowerRoman"/>
      <w:lvlText w:val="%6."/>
      <w:lvlJc w:val="right"/>
      <w:pPr>
        <w:ind w:left="4062" w:hanging="180"/>
      </w:pPr>
    </w:lvl>
    <w:lvl w:ilvl="6" w:tplc="0409000F" w:tentative="1">
      <w:start w:val="1"/>
      <w:numFmt w:val="decimal"/>
      <w:lvlText w:val="%7."/>
      <w:lvlJc w:val="left"/>
      <w:pPr>
        <w:ind w:left="4782" w:hanging="360"/>
      </w:pPr>
    </w:lvl>
    <w:lvl w:ilvl="7" w:tplc="04090019" w:tentative="1">
      <w:start w:val="1"/>
      <w:numFmt w:val="lowerLetter"/>
      <w:lvlText w:val="%8."/>
      <w:lvlJc w:val="left"/>
      <w:pPr>
        <w:ind w:left="5502" w:hanging="360"/>
      </w:pPr>
    </w:lvl>
    <w:lvl w:ilvl="8" w:tplc="0409001B" w:tentative="1">
      <w:start w:val="1"/>
      <w:numFmt w:val="lowerRoman"/>
      <w:lvlText w:val="%9."/>
      <w:lvlJc w:val="right"/>
      <w:pPr>
        <w:ind w:left="6222" w:hanging="180"/>
      </w:pPr>
    </w:lvl>
  </w:abstractNum>
  <w:abstractNum w:abstractNumId="88" w15:restartNumberingAfterBreak="0">
    <w:nsid w:val="56024C69"/>
    <w:multiLevelType w:val="multilevel"/>
    <w:tmpl w:val="317CE166"/>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89" w15:restartNumberingAfterBreak="0">
    <w:nsid w:val="5696011C"/>
    <w:multiLevelType w:val="multilevel"/>
    <w:tmpl w:val="530A0C76"/>
    <w:lvl w:ilvl="0">
      <w:start w:val="1"/>
      <w:numFmt w:val="bullet"/>
      <w:lvlText w:val=""/>
      <w:lvlJc w:val="left"/>
      <w:pPr>
        <w:ind w:left="4590" w:hanging="720"/>
      </w:pPr>
      <w:rPr>
        <w:rFonts w:ascii="Symbol" w:hAnsi="Symbol" w:hint="default"/>
        <w:b/>
        <w:i w:val="0"/>
        <w:caps w:val="0"/>
        <w:strike w:val="0"/>
        <w:dstrike w:val="0"/>
        <w:vanish w:val="0"/>
        <w:color w:val="auto"/>
        <w:sz w:val="22"/>
        <w:vertAlign w:val="baseline"/>
      </w:rPr>
    </w:lvl>
    <w:lvl w:ilvl="1">
      <w:start w:val="1"/>
      <w:numFmt w:val="upperLetter"/>
      <w:lvlText w:val="%1.%2."/>
      <w:lvlJc w:val="left"/>
      <w:pPr>
        <w:ind w:left="5490" w:hanging="1080"/>
      </w:pPr>
      <w:rPr>
        <w:rFonts w:ascii="Arial Narrow" w:hAnsi="Arial Narrow" w:hint="default"/>
        <w:b/>
        <w:i w:val="0"/>
        <w:color w:val="auto"/>
        <w:sz w:val="22"/>
      </w:rPr>
    </w:lvl>
    <w:lvl w:ilvl="2">
      <w:start w:val="1"/>
      <w:numFmt w:val="decimal"/>
      <w:lvlText w:val="%1.%2.(%3)"/>
      <w:lvlJc w:val="left"/>
      <w:pPr>
        <w:ind w:left="1080" w:hanging="1080"/>
      </w:pPr>
      <w:rPr>
        <w:rFonts w:ascii="Arial Narrow" w:hAnsi="Arial Narrow" w:hint="default"/>
        <w:b/>
        <w:i w:val="0"/>
        <w:color w:val="auto"/>
        <w:sz w:val="22"/>
        <w:szCs w:val="22"/>
      </w:rPr>
    </w:lvl>
    <w:lvl w:ilvl="3">
      <w:start w:val="1"/>
      <w:numFmt w:val="decimal"/>
      <w:lvlText w:val="%1.%2.%3.(%4)"/>
      <w:lvlJc w:val="left"/>
      <w:pPr>
        <w:ind w:left="1440" w:hanging="360"/>
      </w:pPr>
      <w:rPr>
        <w:rFonts w:hint="default"/>
        <w:b/>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0" w15:restartNumberingAfterBreak="0">
    <w:nsid w:val="56F946E2"/>
    <w:multiLevelType w:val="hybridMultilevel"/>
    <w:tmpl w:val="0CCC6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5A996537"/>
    <w:multiLevelType w:val="hybridMultilevel"/>
    <w:tmpl w:val="655CD3BC"/>
    <w:lvl w:ilvl="0" w:tplc="04090003">
      <w:start w:val="1"/>
      <w:numFmt w:val="bullet"/>
      <w:lvlText w:val="o"/>
      <w:lvlJc w:val="left"/>
      <w:pPr>
        <w:ind w:left="760" w:hanging="360"/>
      </w:pPr>
      <w:rPr>
        <w:rFonts w:ascii="Courier New" w:hAnsi="Courier New" w:cs="Courier New"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92" w15:restartNumberingAfterBreak="0">
    <w:nsid w:val="5B366E0E"/>
    <w:multiLevelType w:val="multilevel"/>
    <w:tmpl w:val="3970CA66"/>
    <w:lvl w:ilvl="0">
      <w:start w:val="3"/>
      <w:numFmt w:val="upperLetter"/>
      <w:lvlText w:val="%1."/>
      <w:lvlJc w:val="left"/>
      <w:pPr>
        <w:tabs>
          <w:tab w:val="num" w:pos="360"/>
        </w:tabs>
      </w:pPr>
      <w:rPr>
        <w:b/>
        <w:bCs/>
        <w:i w:val="0"/>
        <w:iCs w:val="0"/>
        <w:u w:val="none"/>
      </w:rPr>
    </w:lvl>
    <w:lvl w:ilvl="1">
      <w:start w:val="1"/>
      <w:numFmt w:val="decimal"/>
      <w:lvlText w:val="%2."/>
      <w:lvlJc w:val="left"/>
      <w:pPr>
        <w:tabs>
          <w:tab w:val="num" w:pos="720"/>
        </w:tabs>
        <w:ind w:left="360"/>
      </w:pPr>
      <w:rPr>
        <w:b/>
        <w:bCs/>
        <w:i w:val="0"/>
        <w:iCs w:val="0"/>
        <w:u w:val="none"/>
      </w:rPr>
    </w:lvl>
    <w:lvl w:ilvl="2">
      <w:start w:val="1"/>
      <w:numFmt w:val="lowerLetter"/>
      <w:lvlText w:val="%3."/>
      <w:lvlJc w:val="left"/>
      <w:pPr>
        <w:tabs>
          <w:tab w:val="num" w:pos="1080"/>
        </w:tabs>
        <w:ind w:left="720"/>
      </w:pPr>
      <w:rPr>
        <w:b/>
        <w:bCs/>
        <w:i w:val="0"/>
        <w:iCs w:val="0"/>
      </w:rPr>
    </w:lvl>
    <w:lvl w:ilvl="3">
      <w:start w:val="1"/>
      <w:numFmt w:val="decimal"/>
      <w:suff w:val="space"/>
      <w:lvlText w:val="(%4)"/>
      <w:lvlJc w:val="left"/>
      <w:pPr>
        <w:ind w:left="1080"/>
      </w:pPr>
      <w:rPr>
        <w:b/>
        <w:bCs/>
        <w:i w:val="0"/>
        <w:iCs w:val="0"/>
        <w:color w:val="000000"/>
      </w:rPr>
    </w:lvl>
    <w:lvl w:ilvl="4">
      <w:start w:val="1"/>
      <w:numFmt w:val="lowerLetter"/>
      <w:lvlText w:val="(%5)"/>
      <w:lvlJc w:val="left"/>
      <w:pPr>
        <w:tabs>
          <w:tab w:val="num" w:pos="1800"/>
        </w:tabs>
        <w:ind w:left="1440"/>
      </w:pPr>
      <w:rPr>
        <w:b/>
        <w:bCs/>
        <w:i w:val="0"/>
        <w:iCs w:val="0"/>
      </w:rPr>
    </w:lvl>
    <w:lvl w:ilvl="5">
      <w:start w:val="1"/>
      <w:numFmt w:val="lowerRoman"/>
      <w:lvlText w:val="%6."/>
      <w:lvlJc w:val="left"/>
      <w:pPr>
        <w:tabs>
          <w:tab w:val="num" w:pos="2520"/>
        </w:tabs>
        <w:ind w:left="1800"/>
      </w:pPr>
      <w:rPr>
        <w:b/>
        <w:bCs/>
        <w:i w:val="0"/>
        <w:iCs w:val="0"/>
      </w:rPr>
    </w:lvl>
    <w:lvl w:ilvl="6">
      <w:start w:val="1"/>
      <w:numFmt w:val="decimal"/>
      <w:lvlText w:val="%7."/>
      <w:lvlJc w:val="left"/>
      <w:pPr>
        <w:tabs>
          <w:tab w:val="num" w:pos="2520"/>
        </w:tabs>
        <w:ind w:left="21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3" w15:restartNumberingAfterBreak="0">
    <w:nsid w:val="5C631194"/>
    <w:multiLevelType w:val="hybridMultilevel"/>
    <w:tmpl w:val="38822A22"/>
    <w:lvl w:ilvl="0" w:tplc="04090001">
      <w:start w:val="1"/>
      <w:numFmt w:val="bullet"/>
      <w:lvlText w:val=""/>
      <w:lvlJc w:val="left"/>
      <w:pPr>
        <w:ind w:left="760" w:hanging="360"/>
      </w:pPr>
      <w:rPr>
        <w:rFonts w:ascii="Symbol" w:hAnsi="Symbol" w:hint="default"/>
      </w:rPr>
    </w:lvl>
    <w:lvl w:ilvl="1" w:tplc="FFFFFFFF" w:tentative="1">
      <w:start w:val="1"/>
      <w:numFmt w:val="bullet"/>
      <w:lvlText w:val="o"/>
      <w:lvlJc w:val="left"/>
      <w:pPr>
        <w:ind w:left="1480" w:hanging="360"/>
      </w:pPr>
      <w:rPr>
        <w:rFonts w:ascii="Courier New" w:hAnsi="Courier New" w:cs="Courier New" w:hint="default"/>
      </w:rPr>
    </w:lvl>
    <w:lvl w:ilvl="2" w:tplc="FFFFFFFF" w:tentative="1">
      <w:start w:val="1"/>
      <w:numFmt w:val="bullet"/>
      <w:lvlText w:val=""/>
      <w:lvlJc w:val="left"/>
      <w:pPr>
        <w:ind w:left="2200" w:hanging="360"/>
      </w:pPr>
      <w:rPr>
        <w:rFonts w:ascii="Wingdings" w:hAnsi="Wingdings" w:hint="default"/>
      </w:rPr>
    </w:lvl>
    <w:lvl w:ilvl="3" w:tplc="FFFFFFFF" w:tentative="1">
      <w:start w:val="1"/>
      <w:numFmt w:val="bullet"/>
      <w:lvlText w:val=""/>
      <w:lvlJc w:val="left"/>
      <w:pPr>
        <w:ind w:left="2920" w:hanging="360"/>
      </w:pPr>
      <w:rPr>
        <w:rFonts w:ascii="Symbol" w:hAnsi="Symbol" w:hint="default"/>
      </w:rPr>
    </w:lvl>
    <w:lvl w:ilvl="4" w:tplc="FFFFFFFF" w:tentative="1">
      <w:start w:val="1"/>
      <w:numFmt w:val="bullet"/>
      <w:lvlText w:val="o"/>
      <w:lvlJc w:val="left"/>
      <w:pPr>
        <w:ind w:left="3640" w:hanging="360"/>
      </w:pPr>
      <w:rPr>
        <w:rFonts w:ascii="Courier New" w:hAnsi="Courier New" w:cs="Courier New" w:hint="default"/>
      </w:rPr>
    </w:lvl>
    <w:lvl w:ilvl="5" w:tplc="FFFFFFFF" w:tentative="1">
      <w:start w:val="1"/>
      <w:numFmt w:val="bullet"/>
      <w:lvlText w:val=""/>
      <w:lvlJc w:val="left"/>
      <w:pPr>
        <w:ind w:left="4360" w:hanging="360"/>
      </w:pPr>
      <w:rPr>
        <w:rFonts w:ascii="Wingdings" w:hAnsi="Wingdings" w:hint="default"/>
      </w:rPr>
    </w:lvl>
    <w:lvl w:ilvl="6" w:tplc="FFFFFFFF" w:tentative="1">
      <w:start w:val="1"/>
      <w:numFmt w:val="bullet"/>
      <w:lvlText w:val=""/>
      <w:lvlJc w:val="left"/>
      <w:pPr>
        <w:ind w:left="5080" w:hanging="360"/>
      </w:pPr>
      <w:rPr>
        <w:rFonts w:ascii="Symbol" w:hAnsi="Symbol" w:hint="default"/>
      </w:rPr>
    </w:lvl>
    <w:lvl w:ilvl="7" w:tplc="FFFFFFFF" w:tentative="1">
      <w:start w:val="1"/>
      <w:numFmt w:val="bullet"/>
      <w:lvlText w:val="o"/>
      <w:lvlJc w:val="left"/>
      <w:pPr>
        <w:ind w:left="5800" w:hanging="360"/>
      </w:pPr>
      <w:rPr>
        <w:rFonts w:ascii="Courier New" w:hAnsi="Courier New" w:cs="Courier New" w:hint="default"/>
      </w:rPr>
    </w:lvl>
    <w:lvl w:ilvl="8" w:tplc="FFFFFFFF" w:tentative="1">
      <w:start w:val="1"/>
      <w:numFmt w:val="bullet"/>
      <w:lvlText w:val=""/>
      <w:lvlJc w:val="left"/>
      <w:pPr>
        <w:ind w:left="6520" w:hanging="360"/>
      </w:pPr>
      <w:rPr>
        <w:rFonts w:ascii="Wingdings" w:hAnsi="Wingdings" w:hint="default"/>
      </w:rPr>
    </w:lvl>
  </w:abstractNum>
  <w:abstractNum w:abstractNumId="94" w15:restartNumberingAfterBreak="0">
    <w:nsid w:val="5CD644AE"/>
    <w:multiLevelType w:val="hybridMultilevel"/>
    <w:tmpl w:val="0F7431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60224905"/>
    <w:multiLevelType w:val="hybridMultilevel"/>
    <w:tmpl w:val="88F6A4FE"/>
    <w:lvl w:ilvl="0" w:tplc="04090001">
      <w:start w:val="1"/>
      <w:numFmt w:val="bullet"/>
      <w:lvlText w:val=""/>
      <w:lvlJc w:val="left"/>
      <w:pPr>
        <w:ind w:left="2610" w:hanging="360"/>
      </w:pPr>
      <w:rPr>
        <w:rFonts w:ascii="Symbol" w:hAnsi="Symbol" w:hint="default"/>
      </w:rPr>
    </w:lvl>
    <w:lvl w:ilvl="1" w:tplc="04090003">
      <w:start w:val="1"/>
      <w:numFmt w:val="bullet"/>
      <w:lvlText w:val="o"/>
      <w:lvlJc w:val="left"/>
      <w:pPr>
        <w:ind w:left="2208" w:hanging="360"/>
      </w:pPr>
      <w:rPr>
        <w:rFonts w:ascii="Courier New" w:hAnsi="Courier New" w:cs="Courier New" w:hint="default"/>
      </w:rPr>
    </w:lvl>
    <w:lvl w:ilvl="2" w:tplc="04090005">
      <w:start w:val="1"/>
      <w:numFmt w:val="bullet"/>
      <w:lvlText w:val=""/>
      <w:lvlJc w:val="left"/>
      <w:pPr>
        <w:ind w:left="2928" w:hanging="360"/>
      </w:pPr>
      <w:rPr>
        <w:rFonts w:ascii="Wingdings" w:hAnsi="Wingdings" w:hint="default"/>
      </w:rPr>
    </w:lvl>
    <w:lvl w:ilvl="3" w:tplc="04090001" w:tentative="1">
      <w:start w:val="1"/>
      <w:numFmt w:val="bullet"/>
      <w:lvlText w:val=""/>
      <w:lvlJc w:val="left"/>
      <w:pPr>
        <w:ind w:left="3648" w:hanging="360"/>
      </w:pPr>
      <w:rPr>
        <w:rFonts w:ascii="Symbol" w:hAnsi="Symbol" w:hint="default"/>
      </w:rPr>
    </w:lvl>
    <w:lvl w:ilvl="4" w:tplc="04090003" w:tentative="1">
      <w:start w:val="1"/>
      <w:numFmt w:val="bullet"/>
      <w:lvlText w:val="o"/>
      <w:lvlJc w:val="left"/>
      <w:pPr>
        <w:ind w:left="4368" w:hanging="360"/>
      </w:pPr>
      <w:rPr>
        <w:rFonts w:ascii="Courier New" w:hAnsi="Courier New" w:cs="Courier New" w:hint="default"/>
      </w:rPr>
    </w:lvl>
    <w:lvl w:ilvl="5" w:tplc="04090005" w:tentative="1">
      <w:start w:val="1"/>
      <w:numFmt w:val="bullet"/>
      <w:lvlText w:val=""/>
      <w:lvlJc w:val="left"/>
      <w:pPr>
        <w:ind w:left="5088" w:hanging="360"/>
      </w:pPr>
      <w:rPr>
        <w:rFonts w:ascii="Wingdings" w:hAnsi="Wingdings" w:hint="default"/>
      </w:rPr>
    </w:lvl>
    <w:lvl w:ilvl="6" w:tplc="04090001" w:tentative="1">
      <w:start w:val="1"/>
      <w:numFmt w:val="bullet"/>
      <w:lvlText w:val=""/>
      <w:lvlJc w:val="left"/>
      <w:pPr>
        <w:ind w:left="5808" w:hanging="360"/>
      </w:pPr>
      <w:rPr>
        <w:rFonts w:ascii="Symbol" w:hAnsi="Symbol" w:hint="default"/>
      </w:rPr>
    </w:lvl>
    <w:lvl w:ilvl="7" w:tplc="04090003" w:tentative="1">
      <w:start w:val="1"/>
      <w:numFmt w:val="bullet"/>
      <w:lvlText w:val="o"/>
      <w:lvlJc w:val="left"/>
      <w:pPr>
        <w:ind w:left="6528" w:hanging="360"/>
      </w:pPr>
      <w:rPr>
        <w:rFonts w:ascii="Courier New" w:hAnsi="Courier New" w:cs="Courier New" w:hint="default"/>
      </w:rPr>
    </w:lvl>
    <w:lvl w:ilvl="8" w:tplc="04090005" w:tentative="1">
      <w:start w:val="1"/>
      <w:numFmt w:val="bullet"/>
      <w:lvlText w:val=""/>
      <w:lvlJc w:val="left"/>
      <w:pPr>
        <w:ind w:left="7248" w:hanging="360"/>
      </w:pPr>
      <w:rPr>
        <w:rFonts w:ascii="Wingdings" w:hAnsi="Wingdings" w:hint="default"/>
      </w:rPr>
    </w:lvl>
  </w:abstractNum>
  <w:abstractNum w:abstractNumId="96" w15:restartNumberingAfterBreak="0">
    <w:nsid w:val="60306AF6"/>
    <w:multiLevelType w:val="hybridMultilevel"/>
    <w:tmpl w:val="3C04F5C2"/>
    <w:lvl w:ilvl="0" w:tplc="04090003">
      <w:start w:val="1"/>
      <w:numFmt w:val="bullet"/>
      <w:lvlText w:val="o"/>
      <w:lvlJc w:val="left"/>
      <w:pPr>
        <w:ind w:left="-320" w:hanging="360"/>
      </w:pPr>
      <w:rPr>
        <w:rFonts w:ascii="Courier New" w:hAnsi="Courier New" w:cs="Courier New" w:hint="default"/>
      </w:rPr>
    </w:lvl>
    <w:lvl w:ilvl="1" w:tplc="FFFFFFFF" w:tentative="1">
      <w:start w:val="1"/>
      <w:numFmt w:val="bullet"/>
      <w:lvlText w:val="o"/>
      <w:lvlJc w:val="left"/>
      <w:pPr>
        <w:ind w:left="400" w:hanging="360"/>
      </w:pPr>
      <w:rPr>
        <w:rFonts w:ascii="Courier New" w:hAnsi="Courier New" w:cs="Courier New" w:hint="default"/>
      </w:rPr>
    </w:lvl>
    <w:lvl w:ilvl="2" w:tplc="FFFFFFFF" w:tentative="1">
      <w:start w:val="1"/>
      <w:numFmt w:val="bullet"/>
      <w:lvlText w:val=""/>
      <w:lvlJc w:val="left"/>
      <w:pPr>
        <w:ind w:left="1120" w:hanging="360"/>
      </w:pPr>
      <w:rPr>
        <w:rFonts w:ascii="Wingdings" w:hAnsi="Wingdings" w:hint="default"/>
      </w:rPr>
    </w:lvl>
    <w:lvl w:ilvl="3" w:tplc="FFFFFFFF" w:tentative="1">
      <w:start w:val="1"/>
      <w:numFmt w:val="bullet"/>
      <w:lvlText w:val=""/>
      <w:lvlJc w:val="left"/>
      <w:pPr>
        <w:ind w:left="1840" w:hanging="360"/>
      </w:pPr>
      <w:rPr>
        <w:rFonts w:ascii="Symbol" w:hAnsi="Symbol" w:hint="default"/>
      </w:rPr>
    </w:lvl>
    <w:lvl w:ilvl="4" w:tplc="FFFFFFFF" w:tentative="1">
      <w:start w:val="1"/>
      <w:numFmt w:val="bullet"/>
      <w:lvlText w:val="o"/>
      <w:lvlJc w:val="left"/>
      <w:pPr>
        <w:ind w:left="2560" w:hanging="360"/>
      </w:pPr>
      <w:rPr>
        <w:rFonts w:ascii="Courier New" w:hAnsi="Courier New" w:cs="Courier New" w:hint="default"/>
      </w:rPr>
    </w:lvl>
    <w:lvl w:ilvl="5" w:tplc="FFFFFFFF" w:tentative="1">
      <w:start w:val="1"/>
      <w:numFmt w:val="bullet"/>
      <w:lvlText w:val=""/>
      <w:lvlJc w:val="left"/>
      <w:pPr>
        <w:ind w:left="3280" w:hanging="360"/>
      </w:pPr>
      <w:rPr>
        <w:rFonts w:ascii="Wingdings" w:hAnsi="Wingdings" w:hint="default"/>
      </w:rPr>
    </w:lvl>
    <w:lvl w:ilvl="6" w:tplc="FFFFFFFF" w:tentative="1">
      <w:start w:val="1"/>
      <w:numFmt w:val="bullet"/>
      <w:lvlText w:val=""/>
      <w:lvlJc w:val="left"/>
      <w:pPr>
        <w:ind w:left="4000" w:hanging="360"/>
      </w:pPr>
      <w:rPr>
        <w:rFonts w:ascii="Symbol" w:hAnsi="Symbol" w:hint="default"/>
      </w:rPr>
    </w:lvl>
    <w:lvl w:ilvl="7" w:tplc="FFFFFFFF" w:tentative="1">
      <w:start w:val="1"/>
      <w:numFmt w:val="bullet"/>
      <w:lvlText w:val="o"/>
      <w:lvlJc w:val="left"/>
      <w:pPr>
        <w:ind w:left="4720" w:hanging="360"/>
      </w:pPr>
      <w:rPr>
        <w:rFonts w:ascii="Courier New" w:hAnsi="Courier New" w:cs="Courier New" w:hint="default"/>
      </w:rPr>
    </w:lvl>
    <w:lvl w:ilvl="8" w:tplc="FFFFFFFF" w:tentative="1">
      <w:start w:val="1"/>
      <w:numFmt w:val="bullet"/>
      <w:lvlText w:val=""/>
      <w:lvlJc w:val="left"/>
      <w:pPr>
        <w:ind w:left="5440" w:hanging="360"/>
      </w:pPr>
      <w:rPr>
        <w:rFonts w:ascii="Wingdings" w:hAnsi="Wingdings" w:hint="default"/>
      </w:rPr>
    </w:lvl>
  </w:abstractNum>
  <w:abstractNum w:abstractNumId="97" w15:restartNumberingAfterBreak="0">
    <w:nsid w:val="608765E0"/>
    <w:multiLevelType w:val="hybridMultilevel"/>
    <w:tmpl w:val="7E2E133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8" w15:restartNumberingAfterBreak="0">
    <w:nsid w:val="61B525F3"/>
    <w:multiLevelType w:val="hybridMultilevel"/>
    <w:tmpl w:val="19F677F2"/>
    <w:lvl w:ilvl="0" w:tplc="04090005">
      <w:start w:val="1"/>
      <w:numFmt w:val="bullet"/>
      <w:lvlText w:val=""/>
      <w:lvlJc w:val="left"/>
      <w:pPr>
        <w:ind w:left="760" w:hanging="360"/>
      </w:pPr>
      <w:rPr>
        <w:rFonts w:ascii="Wingdings" w:hAnsi="Wingdings"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99" w15:restartNumberingAfterBreak="0">
    <w:nsid w:val="62D37FEB"/>
    <w:multiLevelType w:val="hybridMultilevel"/>
    <w:tmpl w:val="74764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6435093D"/>
    <w:multiLevelType w:val="hybridMultilevel"/>
    <w:tmpl w:val="9E442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6450178D"/>
    <w:multiLevelType w:val="hybridMultilevel"/>
    <w:tmpl w:val="AC6421DE"/>
    <w:lvl w:ilvl="0" w:tplc="0409000F">
      <w:start w:val="1"/>
      <w:numFmt w:val="decimal"/>
      <w:lvlText w:val="%1."/>
      <w:lvlJc w:val="left"/>
      <w:pPr>
        <w:ind w:left="1080" w:hanging="360"/>
      </w:pPr>
      <w:rPr>
        <w:b/>
      </w:rPr>
    </w:lvl>
    <w:lvl w:ilvl="1" w:tplc="FE34D256">
      <w:start w:val="1"/>
      <w:numFmt w:val="lowerLetter"/>
      <w:lvlText w:val="%2."/>
      <w:lvlJc w:val="left"/>
      <w:pPr>
        <w:ind w:left="1800" w:hanging="360"/>
      </w:pPr>
      <w:rPr>
        <w:b/>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2" w15:restartNumberingAfterBreak="0">
    <w:nsid w:val="64FC5AA3"/>
    <w:multiLevelType w:val="hybridMultilevel"/>
    <w:tmpl w:val="C9127496"/>
    <w:lvl w:ilvl="0" w:tplc="04090001">
      <w:start w:val="1"/>
      <w:numFmt w:val="bullet"/>
      <w:lvlText w:val=""/>
      <w:lvlJc w:val="left"/>
      <w:pPr>
        <w:ind w:left="270" w:hanging="360"/>
      </w:pPr>
      <w:rPr>
        <w:rFonts w:ascii="Symbol" w:hAnsi="Symbol"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103" w15:restartNumberingAfterBreak="0">
    <w:nsid w:val="66A1740C"/>
    <w:multiLevelType w:val="hybridMultilevel"/>
    <w:tmpl w:val="9BCC57AE"/>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04" w15:restartNumberingAfterBreak="0">
    <w:nsid w:val="66A80CCC"/>
    <w:multiLevelType w:val="hybridMultilevel"/>
    <w:tmpl w:val="5130F5B0"/>
    <w:lvl w:ilvl="0" w:tplc="09487682">
      <w:start w:val="1"/>
      <w:numFmt w:val="bullet"/>
      <w:lvlText w:val="–"/>
      <w:lvlJc w:val="left"/>
      <w:pPr>
        <w:ind w:left="1440" w:hanging="360"/>
      </w:pPr>
      <w:rPr>
        <w:rFonts w:ascii="Arial" w:hAnsi="Aria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5" w15:restartNumberingAfterBreak="0">
    <w:nsid w:val="66D002B9"/>
    <w:multiLevelType w:val="hybridMultilevel"/>
    <w:tmpl w:val="5840F4F0"/>
    <w:lvl w:ilvl="0" w:tplc="726629E4">
      <w:start w:val="1"/>
      <w:numFmt w:val="upperRoman"/>
      <w:lvlText w:val="%1."/>
      <w:lvlJc w:val="left"/>
      <w:pPr>
        <w:ind w:left="1080" w:hanging="720"/>
      </w:pPr>
      <w:rPr>
        <w:rFonts w:hint="default"/>
        <w:w w:val="20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66F064BA"/>
    <w:multiLevelType w:val="hybridMultilevel"/>
    <w:tmpl w:val="250A42AE"/>
    <w:lvl w:ilvl="0" w:tplc="D5B04AB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67840F61"/>
    <w:multiLevelType w:val="hybridMultilevel"/>
    <w:tmpl w:val="00F872FC"/>
    <w:lvl w:ilvl="0" w:tplc="04090001">
      <w:start w:val="1"/>
      <w:numFmt w:val="bullet"/>
      <w:lvlText w:val=""/>
      <w:lvlJc w:val="left"/>
      <w:pPr>
        <w:ind w:left="760" w:hanging="360"/>
      </w:pPr>
      <w:rPr>
        <w:rFonts w:ascii="Symbol" w:hAnsi="Symbol" w:hint="default"/>
      </w:rPr>
    </w:lvl>
    <w:lvl w:ilvl="1" w:tplc="FFFFFFFF" w:tentative="1">
      <w:start w:val="1"/>
      <w:numFmt w:val="bullet"/>
      <w:lvlText w:val="o"/>
      <w:lvlJc w:val="left"/>
      <w:pPr>
        <w:ind w:left="1480" w:hanging="360"/>
      </w:pPr>
      <w:rPr>
        <w:rFonts w:ascii="Courier New" w:hAnsi="Courier New" w:cs="Courier New" w:hint="default"/>
      </w:rPr>
    </w:lvl>
    <w:lvl w:ilvl="2" w:tplc="FFFFFFFF" w:tentative="1">
      <w:start w:val="1"/>
      <w:numFmt w:val="bullet"/>
      <w:lvlText w:val=""/>
      <w:lvlJc w:val="left"/>
      <w:pPr>
        <w:ind w:left="2200" w:hanging="360"/>
      </w:pPr>
      <w:rPr>
        <w:rFonts w:ascii="Wingdings" w:hAnsi="Wingdings" w:hint="default"/>
      </w:rPr>
    </w:lvl>
    <w:lvl w:ilvl="3" w:tplc="FFFFFFFF" w:tentative="1">
      <w:start w:val="1"/>
      <w:numFmt w:val="bullet"/>
      <w:lvlText w:val=""/>
      <w:lvlJc w:val="left"/>
      <w:pPr>
        <w:ind w:left="2920" w:hanging="360"/>
      </w:pPr>
      <w:rPr>
        <w:rFonts w:ascii="Symbol" w:hAnsi="Symbol" w:hint="default"/>
      </w:rPr>
    </w:lvl>
    <w:lvl w:ilvl="4" w:tplc="FFFFFFFF" w:tentative="1">
      <w:start w:val="1"/>
      <w:numFmt w:val="bullet"/>
      <w:lvlText w:val="o"/>
      <w:lvlJc w:val="left"/>
      <w:pPr>
        <w:ind w:left="3640" w:hanging="360"/>
      </w:pPr>
      <w:rPr>
        <w:rFonts w:ascii="Courier New" w:hAnsi="Courier New" w:cs="Courier New" w:hint="default"/>
      </w:rPr>
    </w:lvl>
    <w:lvl w:ilvl="5" w:tplc="FFFFFFFF" w:tentative="1">
      <w:start w:val="1"/>
      <w:numFmt w:val="bullet"/>
      <w:lvlText w:val=""/>
      <w:lvlJc w:val="left"/>
      <w:pPr>
        <w:ind w:left="4360" w:hanging="360"/>
      </w:pPr>
      <w:rPr>
        <w:rFonts w:ascii="Wingdings" w:hAnsi="Wingdings" w:hint="default"/>
      </w:rPr>
    </w:lvl>
    <w:lvl w:ilvl="6" w:tplc="FFFFFFFF" w:tentative="1">
      <w:start w:val="1"/>
      <w:numFmt w:val="bullet"/>
      <w:lvlText w:val=""/>
      <w:lvlJc w:val="left"/>
      <w:pPr>
        <w:ind w:left="5080" w:hanging="360"/>
      </w:pPr>
      <w:rPr>
        <w:rFonts w:ascii="Symbol" w:hAnsi="Symbol" w:hint="default"/>
      </w:rPr>
    </w:lvl>
    <w:lvl w:ilvl="7" w:tplc="FFFFFFFF" w:tentative="1">
      <w:start w:val="1"/>
      <w:numFmt w:val="bullet"/>
      <w:lvlText w:val="o"/>
      <w:lvlJc w:val="left"/>
      <w:pPr>
        <w:ind w:left="5800" w:hanging="360"/>
      </w:pPr>
      <w:rPr>
        <w:rFonts w:ascii="Courier New" w:hAnsi="Courier New" w:cs="Courier New" w:hint="default"/>
      </w:rPr>
    </w:lvl>
    <w:lvl w:ilvl="8" w:tplc="FFFFFFFF" w:tentative="1">
      <w:start w:val="1"/>
      <w:numFmt w:val="bullet"/>
      <w:lvlText w:val=""/>
      <w:lvlJc w:val="left"/>
      <w:pPr>
        <w:ind w:left="6520" w:hanging="360"/>
      </w:pPr>
      <w:rPr>
        <w:rFonts w:ascii="Wingdings" w:hAnsi="Wingdings" w:hint="default"/>
      </w:rPr>
    </w:lvl>
  </w:abstractNum>
  <w:abstractNum w:abstractNumId="108" w15:restartNumberingAfterBreak="0">
    <w:nsid w:val="689030F6"/>
    <w:multiLevelType w:val="hybridMultilevel"/>
    <w:tmpl w:val="1EA4B9C8"/>
    <w:lvl w:ilvl="0" w:tplc="2B78FE0A">
      <w:start w:val="1"/>
      <w:numFmt w:val="decimal"/>
      <w:lvlText w:val="%1."/>
      <w:lvlJc w:val="left"/>
      <w:pPr>
        <w:ind w:left="1080" w:hanging="360"/>
      </w:pPr>
      <w:rPr>
        <w:b/>
      </w:rPr>
    </w:lvl>
    <w:lvl w:ilvl="1" w:tplc="37D439C8">
      <w:start w:val="1"/>
      <w:numFmt w:val="bullet"/>
      <w:lvlText w:val="o"/>
      <w:lvlJc w:val="left"/>
      <w:pPr>
        <w:ind w:left="1800" w:hanging="360"/>
      </w:pPr>
      <w:rPr>
        <w:rFonts w:ascii="Courier New" w:hAnsi="Courier New" w:cs="Courier New" w:hint="default"/>
        <w:b/>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9" w15:restartNumberingAfterBreak="0">
    <w:nsid w:val="68961796"/>
    <w:multiLevelType w:val="hybridMultilevel"/>
    <w:tmpl w:val="0CE62B3E"/>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10" w15:restartNumberingAfterBreak="0">
    <w:nsid w:val="6A592B12"/>
    <w:multiLevelType w:val="hybridMultilevel"/>
    <w:tmpl w:val="19AC548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1" w15:restartNumberingAfterBreak="0">
    <w:nsid w:val="6A5A5278"/>
    <w:multiLevelType w:val="hybridMultilevel"/>
    <w:tmpl w:val="30EA112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2" w15:restartNumberingAfterBreak="0">
    <w:nsid w:val="6A6C1138"/>
    <w:multiLevelType w:val="hybridMultilevel"/>
    <w:tmpl w:val="89F29E58"/>
    <w:lvl w:ilvl="0" w:tplc="04090003">
      <w:start w:val="1"/>
      <w:numFmt w:val="bullet"/>
      <w:lvlText w:val="o"/>
      <w:lvlJc w:val="left"/>
      <w:pPr>
        <w:ind w:left="3240" w:hanging="360"/>
      </w:pPr>
      <w:rPr>
        <w:rFonts w:ascii="Courier New" w:hAnsi="Courier New" w:cs="Courier New" w:hint="default"/>
      </w:rPr>
    </w:lvl>
    <w:lvl w:ilvl="1" w:tplc="04090003">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13" w15:restartNumberingAfterBreak="0">
    <w:nsid w:val="6ABE4ED2"/>
    <w:multiLevelType w:val="hybridMultilevel"/>
    <w:tmpl w:val="47D8819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4" w15:restartNumberingAfterBreak="0">
    <w:nsid w:val="6AD665AA"/>
    <w:multiLevelType w:val="hybridMultilevel"/>
    <w:tmpl w:val="1098DED2"/>
    <w:lvl w:ilvl="0" w:tplc="04090001">
      <w:start w:val="1"/>
      <w:numFmt w:val="bullet"/>
      <w:lvlText w:val=""/>
      <w:lvlJc w:val="left"/>
      <w:pPr>
        <w:ind w:left="2610" w:hanging="360"/>
      </w:pPr>
      <w:rPr>
        <w:rFonts w:ascii="Symbol" w:hAnsi="Symbol" w:hint="default"/>
      </w:rPr>
    </w:lvl>
    <w:lvl w:ilvl="1" w:tplc="FFFFFFFF">
      <w:start w:val="1"/>
      <w:numFmt w:val="bullet"/>
      <w:lvlText w:val="o"/>
      <w:lvlJc w:val="left"/>
      <w:pPr>
        <w:ind w:left="2208" w:hanging="360"/>
      </w:pPr>
      <w:rPr>
        <w:rFonts w:ascii="Courier New" w:hAnsi="Courier New" w:cs="Courier New" w:hint="default"/>
      </w:rPr>
    </w:lvl>
    <w:lvl w:ilvl="2" w:tplc="FFFFFFFF">
      <w:start w:val="1"/>
      <w:numFmt w:val="bullet"/>
      <w:lvlText w:val=""/>
      <w:lvlJc w:val="left"/>
      <w:pPr>
        <w:ind w:left="2928" w:hanging="360"/>
      </w:pPr>
      <w:rPr>
        <w:rFonts w:ascii="Wingdings" w:hAnsi="Wingdings" w:hint="default"/>
      </w:rPr>
    </w:lvl>
    <w:lvl w:ilvl="3" w:tplc="FFFFFFFF" w:tentative="1">
      <w:start w:val="1"/>
      <w:numFmt w:val="bullet"/>
      <w:lvlText w:val=""/>
      <w:lvlJc w:val="left"/>
      <w:pPr>
        <w:ind w:left="3648" w:hanging="360"/>
      </w:pPr>
      <w:rPr>
        <w:rFonts w:ascii="Symbol" w:hAnsi="Symbol" w:hint="default"/>
      </w:rPr>
    </w:lvl>
    <w:lvl w:ilvl="4" w:tplc="FFFFFFFF" w:tentative="1">
      <w:start w:val="1"/>
      <w:numFmt w:val="bullet"/>
      <w:lvlText w:val="o"/>
      <w:lvlJc w:val="left"/>
      <w:pPr>
        <w:ind w:left="4368" w:hanging="360"/>
      </w:pPr>
      <w:rPr>
        <w:rFonts w:ascii="Courier New" w:hAnsi="Courier New" w:cs="Courier New" w:hint="default"/>
      </w:rPr>
    </w:lvl>
    <w:lvl w:ilvl="5" w:tplc="FFFFFFFF" w:tentative="1">
      <w:start w:val="1"/>
      <w:numFmt w:val="bullet"/>
      <w:lvlText w:val=""/>
      <w:lvlJc w:val="left"/>
      <w:pPr>
        <w:ind w:left="5088" w:hanging="360"/>
      </w:pPr>
      <w:rPr>
        <w:rFonts w:ascii="Wingdings" w:hAnsi="Wingdings" w:hint="default"/>
      </w:rPr>
    </w:lvl>
    <w:lvl w:ilvl="6" w:tplc="FFFFFFFF" w:tentative="1">
      <w:start w:val="1"/>
      <w:numFmt w:val="bullet"/>
      <w:lvlText w:val=""/>
      <w:lvlJc w:val="left"/>
      <w:pPr>
        <w:ind w:left="5808" w:hanging="360"/>
      </w:pPr>
      <w:rPr>
        <w:rFonts w:ascii="Symbol" w:hAnsi="Symbol" w:hint="default"/>
      </w:rPr>
    </w:lvl>
    <w:lvl w:ilvl="7" w:tplc="FFFFFFFF" w:tentative="1">
      <w:start w:val="1"/>
      <w:numFmt w:val="bullet"/>
      <w:lvlText w:val="o"/>
      <w:lvlJc w:val="left"/>
      <w:pPr>
        <w:ind w:left="6528" w:hanging="360"/>
      </w:pPr>
      <w:rPr>
        <w:rFonts w:ascii="Courier New" w:hAnsi="Courier New" w:cs="Courier New" w:hint="default"/>
      </w:rPr>
    </w:lvl>
    <w:lvl w:ilvl="8" w:tplc="FFFFFFFF" w:tentative="1">
      <w:start w:val="1"/>
      <w:numFmt w:val="bullet"/>
      <w:lvlText w:val=""/>
      <w:lvlJc w:val="left"/>
      <w:pPr>
        <w:ind w:left="7248" w:hanging="360"/>
      </w:pPr>
      <w:rPr>
        <w:rFonts w:ascii="Wingdings" w:hAnsi="Wingdings" w:hint="default"/>
      </w:rPr>
    </w:lvl>
  </w:abstractNum>
  <w:abstractNum w:abstractNumId="115" w15:restartNumberingAfterBreak="0">
    <w:nsid w:val="6B0E556F"/>
    <w:multiLevelType w:val="hybridMultilevel"/>
    <w:tmpl w:val="A904AE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6" w15:restartNumberingAfterBreak="0">
    <w:nsid w:val="6C636175"/>
    <w:multiLevelType w:val="hybridMultilevel"/>
    <w:tmpl w:val="6A76CC24"/>
    <w:lvl w:ilvl="0" w:tplc="726629E4">
      <w:start w:val="1"/>
      <w:numFmt w:val="upperRoman"/>
      <w:lvlText w:val="%1."/>
      <w:lvlJc w:val="left"/>
      <w:pPr>
        <w:ind w:left="1080" w:hanging="720"/>
      </w:pPr>
      <w:rPr>
        <w:rFonts w:hint="default"/>
        <w:w w:val="20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6CE73B97"/>
    <w:multiLevelType w:val="hybridMultilevel"/>
    <w:tmpl w:val="977E3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6D896E09"/>
    <w:multiLevelType w:val="hybridMultilevel"/>
    <w:tmpl w:val="59C41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6E3960C6"/>
    <w:multiLevelType w:val="multilevel"/>
    <w:tmpl w:val="8C10B9C6"/>
    <w:lvl w:ilvl="0">
      <w:start w:val="1"/>
      <w:numFmt w:val="upperLetter"/>
      <w:lvlText w:val="%1."/>
      <w:lvlJc w:val="left"/>
      <w:pPr>
        <w:tabs>
          <w:tab w:val="num" w:pos="360"/>
        </w:tabs>
        <w:ind w:left="0" w:firstLine="0"/>
      </w:pPr>
      <w:rPr>
        <w:rFonts w:hint="default"/>
        <w:b/>
        <w:bCs/>
        <w:i w:val="0"/>
        <w:iCs w:val="0"/>
        <w:u w:val="none"/>
      </w:rPr>
    </w:lvl>
    <w:lvl w:ilvl="1">
      <w:numFmt w:val="bullet"/>
      <w:pStyle w:val="SAMHBulletsLevel2"/>
      <w:lvlText w:val="-"/>
      <w:lvlJc w:val="left"/>
      <w:pPr>
        <w:tabs>
          <w:tab w:val="num" w:pos="720"/>
        </w:tabs>
        <w:ind w:left="360" w:firstLine="0"/>
      </w:pPr>
      <w:rPr>
        <w:rFonts w:ascii="Arial" w:eastAsiaTheme="minorHAnsi" w:hAnsi="Arial" w:cs="Arial" w:hint="default"/>
        <w:b/>
        <w:bCs/>
        <w:i w:val="0"/>
        <w:iCs w:val="0"/>
        <w:color w:val="auto"/>
        <w:u w:val="none"/>
      </w:rPr>
    </w:lvl>
    <w:lvl w:ilvl="2">
      <w:start w:val="1"/>
      <w:numFmt w:val="lowerLetter"/>
      <w:lvlText w:val="%3."/>
      <w:lvlJc w:val="left"/>
      <w:pPr>
        <w:tabs>
          <w:tab w:val="num" w:pos="1080"/>
        </w:tabs>
        <w:ind w:left="720" w:firstLine="0"/>
      </w:pPr>
      <w:rPr>
        <w:rFonts w:hint="default"/>
        <w:b/>
        <w:bCs/>
        <w:i w:val="0"/>
        <w:iCs w:val="0"/>
      </w:rPr>
    </w:lvl>
    <w:lvl w:ilvl="3">
      <w:start w:val="1"/>
      <w:numFmt w:val="decimal"/>
      <w:suff w:val="space"/>
      <w:lvlText w:val="(%4)"/>
      <w:lvlJc w:val="left"/>
      <w:pPr>
        <w:ind w:left="1080" w:firstLine="0"/>
      </w:pPr>
      <w:rPr>
        <w:rFonts w:ascii="Arial" w:hAnsi="Arial" w:cs="Arial" w:hint="default"/>
        <w:b/>
        <w:bCs/>
        <w:i w:val="0"/>
        <w:iCs w:val="0"/>
        <w:strike w:val="0"/>
        <w:dstrike w:val="0"/>
        <w:color w:val="000000"/>
      </w:rPr>
    </w:lvl>
    <w:lvl w:ilvl="4">
      <w:start w:val="1"/>
      <w:numFmt w:val="lowerLetter"/>
      <w:lvlText w:val="(%5)"/>
      <w:lvlJc w:val="left"/>
      <w:pPr>
        <w:tabs>
          <w:tab w:val="num" w:pos="1800"/>
        </w:tabs>
        <w:ind w:left="1440" w:firstLine="0"/>
      </w:pPr>
      <w:rPr>
        <w:rFonts w:hint="default"/>
        <w:b/>
        <w:bCs/>
        <w:i w:val="0"/>
        <w:iCs w:val="0"/>
      </w:rPr>
    </w:lvl>
    <w:lvl w:ilvl="5">
      <w:start w:val="1"/>
      <w:numFmt w:val="decimal"/>
      <w:lvlText w:val="%6."/>
      <w:lvlJc w:val="left"/>
      <w:pPr>
        <w:tabs>
          <w:tab w:val="num" w:pos="2520"/>
        </w:tabs>
        <w:ind w:left="1800" w:firstLine="0"/>
      </w:pPr>
      <w:rPr>
        <w:rFonts w:hint="default"/>
        <w:b/>
        <w:bCs/>
        <w:i w:val="0"/>
        <w:iCs w:val="0"/>
      </w:rPr>
    </w:lvl>
    <w:lvl w:ilvl="6">
      <w:start w:val="1"/>
      <w:numFmt w:val="decimal"/>
      <w:lvlText w:val="%7."/>
      <w:lvlJc w:val="left"/>
      <w:pPr>
        <w:tabs>
          <w:tab w:val="num" w:pos="2520"/>
        </w:tabs>
        <w:ind w:left="2160" w:firstLine="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0" w15:restartNumberingAfterBreak="0">
    <w:nsid w:val="6F0B450D"/>
    <w:multiLevelType w:val="hybridMultilevel"/>
    <w:tmpl w:val="68EA3A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1" w15:restartNumberingAfterBreak="0">
    <w:nsid w:val="70734872"/>
    <w:multiLevelType w:val="hybridMultilevel"/>
    <w:tmpl w:val="14E858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2" w15:restartNumberingAfterBreak="0">
    <w:nsid w:val="717B535F"/>
    <w:multiLevelType w:val="hybridMultilevel"/>
    <w:tmpl w:val="530C840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75336829"/>
    <w:multiLevelType w:val="hybridMultilevel"/>
    <w:tmpl w:val="FD844786"/>
    <w:lvl w:ilvl="0" w:tplc="20A81A36">
      <w:start w:val="1"/>
      <w:numFmt w:val="decimal"/>
      <w:lvlText w:val="%1."/>
      <w:lvlJc w:val="left"/>
      <w:pPr>
        <w:ind w:left="462" w:hanging="360"/>
      </w:pPr>
      <w:rPr>
        <w:rFonts w:hint="default"/>
        <w:w w:val="201"/>
      </w:rPr>
    </w:lvl>
    <w:lvl w:ilvl="1" w:tplc="04090019" w:tentative="1">
      <w:start w:val="1"/>
      <w:numFmt w:val="lowerLetter"/>
      <w:lvlText w:val="%2."/>
      <w:lvlJc w:val="left"/>
      <w:pPr>
        <w:ind w:left="1182" w:hanging="360"/>
      </w:pPr>
    </w:lvl>
    <w:lvl w:ilvl="2" w:tplc="0409001B" w:tentative="1">
      <w:start w:val="1"/>
      <w:numFmt w:val="lowerRoman"/>
      <w:lvlText w:val="%3."/>
      <w:lvlJc w:val="right"/>
      <w:pPr>
        <w:ind w:left="1902" w:hanging="180"/>
      </w:pPr>
    </w:lvl>
    <w:lvl w:ilvl="3" w:tplc="0409000F" w:tentative="1">
      <w:start w:val="1"/>
      <w:numFmt w:val="decimal"/>
      <w:lvlText w:val="%4."/>
      <w:lvlJc w:val="left"/>
      <w:pPr>
        <w:ind w:left="2622" w:hanging="360"/>
      </w:pPr>
    </w:lvl>
    <w:lvl w:ilvl="4" w:tplc="04090019" w:tentative="1">
      <w:start w:val="1"/>
      <w:numFmt w:val="lowerLetter"/>
      <w:lvlText w:val="%5."/>
      <w:lvlJc w:val="left"/>
      <w:pPr>
        <w:ind w:left="3342" w:hanging="360"/>
      </w:pPr>
    </w:lvl>
    <w:lvl w:ilvl="5" w:tplc="0409001B" w:tentative="1">
      <w:start w:val="1"/>
      <w:numFmt w:val="lowerRoman"/>
      <w:lvlText w:val="%6."/>
      <w:lvlJc w:val="right"/>
      <w:pPr>
        <w:ind w:left="4062" w:hanging="180"/>
      </w:pPr>
    </w:lvl>
    <w:lvl w:ilvl="6" w:tplc="0409000F" w:tentative="1">
      <w:start w:val="1"/>
      <w:numFmt w:val="decimal"/>
      <w:lvlText w:val="%7."/>
      <w:lvlJc w:val="left"/>
      <w:pPr>
        <w:ind w:left="4782" w:hanging="360"/>
      </w:pPr>
    </w:lvl>
    <w:lvl w:ilvl="7" w:tplc="04090019" w:tentative="1">
      <w:start w:val="1"/>
      <w:numFmt w:val="lowerLetter"/>
      <w:lvlText w:val="%8."/>
      <w:lvlJc w:val="left"/>
      <w:pPr>
        <w:ind w:left="5502" w:hanging="360"/>
      </w:pPr>
    </w:lvl>
    <w:lvl w:ilvl="8" w:tplc="0409001B" w:tentative="1">
      <w:start w:val="1"/>
      <w:numFmt w:val="lowerRoman"/>
      <w:lvlText w:val="%9."/>
      <w:lvlJc w:val="right"/>
      <w:pPr>
        <w:ind w:left="6222" w:hanging="180"/>
      </w:pPr>
    </w:lvl>
  </w:abstractNum>
  <w:abstractNum w:abstractNumId="124" w15:restartNumberingAfterBreak="0">
    <w:nsid w:val="75A638E3"/>
    <w:multiLevelType w:val="hybridMultilevel"/>
    <w:tmpl w:val="4774A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76265C5B"/>
    <w:multiLevelType w:val="hybridMultilevel"/>
    <w:tmpl w:val="AF40CA0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6" w15:restartNumberingAfterBreak="0">
    <w:nsid w:val="76846EE4"/>
    <w:multiLevelType w:val="hybridMultilevel"/>
    <w:tmpl w:val="C9184826"/>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7" w15:restartNumberingAfterBreak="0">
    <w:nsid w:val="78D67AC0"/>
    <w:multiLevelType w:val="hybridMultilevel"/>
    <w:tmpl w:val="592A22EE"/>
    <w:lvl w:ilvl="0" w:tplc="61CC2E5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795F775C"/>
    <w:multiLevelType w:val="hybridMultilevel"/>
    <w:tmpl w:val="C4100DB4"/>
    <w:lvl w:ilvl="0" w:tplc="C95209FE">
      <w:numFmt w:val="bullet"/>
      <w:lvlText w:val="-"/>
      <w:lvlJc w:val="left"/>
      <w:pPr>
        <w:ind w:left="1260" w:hanging="360"/>
      </w:pPr>
      <w:rPr>
        <w:rFonts w:ascii="Arial Narrow" w:eastAsia="Times New Roman" w:hAnsi="Arial Narrow" w:cs="Aria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29" w15:restartNumberingAfterBreak="0">
    <w:nsid w:val="7A1C5BE3"/>
    <w:multiLevelType w:val="hybridMultilevel"/>
    <w:tmpl w:val="9D3229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0" w15:restartNumberingAfterBreak="0">
    <w:nsid w:val="7BF83F82"/>
    <w:multiLevelType w:val="multilevel"/>
    <w:tmpl w:val="DEBC713A"/>
    <w:lvl w:ilvl="0">
      <w:start w:val="1"/>
      <w:numFmt w:val="upperRoman"/>
      <w:pStyle w:val="Heading1"/>
      <w:lvlText w:val="%1."/>
      <w:lvlJc w:val="left"/>
      <w:pPr>
        <w:ind w:left="4590" w:hanging="720"/>
      </w:pPr>
      <w:rPr>
        <w:rFonts w:ascii="Arial Narrow" w:hAnsi="Arial Narrow" w:hint="default"/>
        <w:b/>
        <w:i w:val="0"/>
        <w:caps w:val="0"/>
        <w:strike w:val="0"/>
        <w:dstrike w:val="0"/>
        <w:vanish w:val="0"/>
        <w:color w:val="auto"/>
        <w:sz w:val="22"/>
        <w:vertAlign w:val="baseline"/>
      </w:rPr>
    </w:lvl>
    <w:lvl w:ilvl="1">
      <w:start w:val="1"/>
      <w:numFmt w:val="upperLetter"/>
      <w:pStyle w:val="Heading2"/>
      <w:lvlText w:val="%1.%2."/>
      <w:lvlJc w:val="left"/>
      <w:pPr>
        <w:ind w:left="5490" w:hanging="1080"/>
      </w:pPr>
      <w:rPr>
        <w:rFonts w:ascii="Arial Narrow" w:hAnsi="Arial Narrow" w:hint="default"/>
        <w:b/>
        <w:i w:val="0"/>
        <w:color w:val="auto"/>
        <w:sz w:val="22"/>
      </w:rPr>
    </w:lvl>
    <w:lvl w:ilvl="2">
      <w:start w:val="1"/>
      <w:numFmt w:val="decimal"/>
      <w:pStyle w:val="Heading3"/>
      <w:lvlText w:val="%1.%2.(%3)"/>
      <w:lvlJc w:val="left"/>
      <w:pPr>
        <w:ind w:left="1080" w:hanging="1080"/>
      </w:pPr>
      <w:rPr>
        <w:rFonts w:ascii="Arial Narrow" w:hAnsi="Arial Narrow" w:hint="default"/>
        <w:b/>
        <w:i w:val="0"/>
        <w:color w:val="auto"/>
        <w:sz w:val="22"/>
        <w:szCs w:val="22"/>
      </w:rPr>
    </w:lvl>
    <w:lvl w:ilvl="3">
      <w:start w:val="1"/>
      <w:numFmt w:val="decimal"/>
      <w:pStyle w:val="Heading4"/>
      <w:lvlText w:val="%1.%2.%3.(%4)"/>
      <w:lvlJc w:val="left"/>
      <w:pPr>
        <w:ind w:left="1440" w:hanging="360"/>
      </w:pPr>
      <w:rPr>
        <w:rFonts w:hint="default"/>
        <w:b/>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1" w15:restartNumberingAfterBreak="0">
    <w:nsid w:val="7EA43EC8"/>
    <w:multiLevelType w:val="hybridMultilevel"/>
    <w:tmpl w:val="655CE3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7ED508CC"/>
    <w:multiLevelType w:val="hybridMultilevel"/>
    <w:tmpl w:val="EB1880A6"/>
    <w:lvl w:ilvl="0" w:tplc="04090001">
      <w:start w:val="1"/>
      <w:numFmt w:val="bullet"/>
      <w:lvlText w:val=""/>
      <w:lvlJc w:val="left"/>
      <w:pPr>
        <w:ind w:left="2610" w:hanging="360"/>
      </w:pPr>
      <w:rPr>
        <w:rFonts w:ascii="Symbol" w:hAnsi="Symbol" w:hint="default"/>
      </w:rPr>
    </w:lvl>
    <w:lvl w:ilvl="1" w:tplc="FFFFFFFF">
      <w:start w:val="1"/>
      <w:numFmt w:val="bullet"/>
      <w:lvlText w:val="o"/>
      <w:lvlJc w:val="left"/>
      <w:pPr>
        <w:ind w:left="2208" w:hanging="360"/>
      </w:pPr>
      <w:rPr>
        <w:rFonts w:ascii="Courier New" w:hAnsi="Courier New" w:cs="Courier New" w:hint="default"/>
      </w:rPr>
    </w:lvl>
    <w:lvl w:ilvl="2" w:tplc="FFFFFFFF">
      <w:start w:val="1"/>
      <w:numFmt w:val="bullet"/>
      <w:lvlText w:val=""/>
      <w:lvlJc w:val="left"/>
      <w:pPr>
        <w:ind w:left="2928" w:hanging="360"/>
      </w:pPr>
      <w:rPr>
        <w:rFonts w:ascii="Wingdings" w:hAnsi="Wingdings" w:hint="default"/>
      </w:rPr>
    </w:lvl>
    <w:lvl w:ilvl="3" w:tplc="FFFFFFFF" w:tentative="1">
      <w:start w:val="1"/>
      <w:numFmt w:val="bullet"/>
      <w:lvlText w:val=""/>
      <w:lvlJc w:val="left"/>
      <w:pPr>
        <w:ind w:left="3648" w:hanging="360"/>
      </w:pPr>
      <w:rPr>
        <w:rFonts w:ascii="Symbol" w:hAnsi="Symbol" w:hint="default"/>
      </w:rPr>
    </w:lvl>
    <w:lvl w:ilvl="4" w:tplc="FFFFFFFF" w:tentative="1">
      <w:start w:val="1"/>
      <w:numFmt w:val="bullet"/>
      <w:lvlText w:val="o"/>
      <w:lvlJc w:val="left"/>
      <w:pPr>
        <w:ind w:left="4368" w:hanging="360"/>
      </w:pPr>
      <w:rPr>
        <w:rFonts w:ascii="Courier New" w:hAnsi="Courier New" w:cs="Courier New" w:hint="default"/>
      </w:rPr>
    </w:lvl>
    <w:lvl w:ilvl="5" w:tplc="FFFFFFFF" w:tentative="1">
      <w:start w:val="1"/>
      <w:numFmt w:val="bullet"/>
      <w:lvlText w:val=""/>
      <w:lvlJc w:val="left"/>
      <w:pPr>
        <w:ind w:left="5088" w:hanging="360"/>
      </w:pPr>
      <w:rPr>
        <w:rFonts w:ascii="Wingdings" w:hAnsi="Wingdings" w:hint="default"/>
      </w:rPr>
    </w:lvl>
    <w:lvl w:ilvl="6" w:tplc="FFFFFFFF" w:tentative="1">
      <w:start w:val="1"/>
      <w:numFmt w:val="bullet"/>
      <w:lvlText w:val=""/>
      <w:lvlJc w:val="left"/>
      <w:pPr>
        <w:ind w:left="5808" w:hanging="360"/>
      </w:pPr>
      <w:rPr>
        <w:rFonts w:ascii="Symbol" w:hAnsi="Symbol" w:hint="default"/>
      </w:rPr>
    </w:lvl>
    <w:lvl w:ilvl="7" w:tplc="FFFFFFFF" w:tentative="1">
      <w:start w:val="1"/>
      <w:numFmt w:val="bullet"/>
      <w:lvlText w:val="o"/>
      <w:lvlJc w:val="left"/>
      <w:pPr>
        <w:ind w:left="6528" w:hanging="360"/>
      </w:pPr>
      <w:rPr>
        <w:rFonts w:ascii="Courier New" w:hAnsi="Courier New" w:cs="Courier New" w:hint="default"/>
      </w:rPr>
    </w:lvl>
    <w:lvl w:ilvl="8" w:tplc="FFFFFFFF" w:tentative="1">
      <w:start w:val="1"/>
      <w:numFmt w:val="bullet"/>
      <w:lvlText w:val=""/>
      <w:lvlJc w:val="left"/>
      <w:pPr>
        <w:ind w:left="7248" w:hanging="360"/>
      </w:pPr>
      <w:rPr>
        <w:rFonts w:ascii="Wingdings" w:hAnsi="Wingdings" w:hint="default"/>
      </w:rPr>
    </w:lvl>
  </w:abstractNum>
  <w:abstractNum w:abstractNumId="133" w15:restartNumberingAfterBreak="0">
    <w:nsid w:val="7F790D41"/>
    <w:multiLevelType w:val="hybridMultilevel"/>
    <w:tmpl w:val="4A92596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502817706">
    <w:abstractNumId w:val="37"/>
  </w:num>
  <w:num w:numId="2" w16cid:durableId="1856846095">
    <w:abstractNumId w:val="77"/>
  </w:num>
  <w:num w:numId="3" w16cid:durableId="2014262368">
    <w:abstractNumId w:val="79"/>
  </w:num>
  <w:num w:numId="4" w16cid:durableId="1901670927">
    <w:abstractNumId w:val="60"/>
  </w:num>
  <w:num w:numId="5" w16cid:durableId="614602569">
    <w:abstractNumId w:val="48"/>
  </w:num>
  <w:num w:numId="6" w16cid:durableId="1046683246">
    <w:abstractNumId w:val="130"/>
  </w:num>
  <w:num w:numId="7" w16cid:durableId="1093282393">
    <w:abstractNumId w:val="130"/>
    <w:lvlOverride w:ilvl="0">
      <w:lvl w:ilvl="0">
        <w:start w:val="1"/>
        <w:numFmt w:val="upperRoman"/>
        <w:pStyle w:val="Heading1"/>
        <w:lvlText w:val="%1."/>
        <w:lvlJc w:val="left"/>
        <w:pPr>
          <w:ind w:left="720" w:hanging="720"/>
        </w:pPr>
        <w:rPr>
          <w:rFonts w:ascii="Arial Bold" w:hAnsi="Arial Bold" w:hint="default"/>
          <w:b/>
          <w:i w:val="0"/>
          <w:caps w:val="0"/>
          <w:strike w:val="0"/>
          <w:dstrike w:val="0"/>
          <w:outline w:val="0"/>
          <w:shadow w:val="0"/>
          <w:emboss w:val="0"/>
          <w:imprint w:val="0"/>
          <w:vanish w:val="0"/>
          <w:color w:val="auto"/>
          <w:sz w:val="28"/>
          <w:vertAlign w:val="baseline"/>
        </w:rPr>
      </w:lvl>
    </w:lvlOverride>
    <w:lvlOverride w:ilvl="1">
      <w:lvl w:ilvl="1">
        <w:start w:val="1"/>
        <w:numFmt w:val="upperLetter"/>
        <w:pStyle w:val="Heading2"/>
        <w:lvlText w:val="%1.%2"/>
        <w:lvlJc w:val="left"/>
        <w:pPr>
          <w:ind w:left="1080" w:hanging="1080"/>
        </w:pPr>
        <w:rPr>
          <w:rFonts w:ascii="Arial Bold" w:hAnsi="Arial Bold" w:hint="default"/>
          <w:b/>
          <w:i w:val="0"/>
          <w:color w:val="auto"/>
          <w:sz w:val="24"/>
        </w:rPr>
      </w:lvl>
    </w:lvlOverride>
    <w:lvlOverride w:ilvl="2">
      <w:lvl w:ilvl="2">
        <w:start w:val="1"/>
        <w:numFmt w:val="decimal"/>
        <w:pStyle w:val="Heading3"/>
        <w:lvlText w:val="%1.%2.(%3)"/>
        <w:lvlJc w:val="left"/>
        <w:pPr>
          <w:ind w:left="1080" w:hanging="1080"/>
        </w:pPr>
        <w:rPr>
          <w:rFonts w:ascii="Arial Bold" w:hAnsi="Arial Bold" w:hint="default"/>
          <w:b/>
          <w:i w:val="0"/>
          <w:color w:val="auto"/>
          <w:sz w:val="20"/>
        </w:rPr>
      </w:lvl>
    </w:lvlOverride>
    <w:lvlOverride w:ilvl="3">
      <w:lvl w:ilvl="3">
        <w:start w:val="1"/>
        <w:numFmt w:val="lowerLetter"/>
        <w:pStyle w:val="Heading4"/>
        <w:lvlText w:val="%1.%2.(%3)(%4)"/>
        <w:lvlJc w:val="left"/>
        <w:pPr>
          <w:ind w:left="1080" w:hanging="108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8" w16cid:durableId="1105540051">
    <w:abstractNumId w:val="59"/>
  </w:num>
  <w:num w:numId="9" w16cid:durableId="1913735587">
    <w:abstractNumId w:val="0"/>
    <w:lvlOverride w:ilvl="0">
      <w:startOverride w:val="1"/>
      <w:lvl w:ilvl="0">
        <w:start w:val="1"/>
        <w:numFmt w:val="decimal"/>
        <w:pStyle w:val="Level1"/>
        <w:lvlText w:val="           %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0" w16cid:durableId="1149178250">
    <w:abstractNumId w:val="119"/>
  </w:num>
  <w:num w:numId="11" w16cid:durableId="708341539">
    <w:abstractNumId w:val="69"/>
  </w:num>
  <w:num w:numId="12" w16cid:durableId="1282490853">
    <w:abstractNumId w:val="28"/>
  </w:num>
  <w:num w:numId="13" w16cid:durableId="509609272">
    <w:abstractNumId w:val="83"/>
  </w:num>
  <w:num w:numId="14" w16cid:durableId="785199446">
    <w:abstractNumId w:val="97"/>
  </w:num>
  <w:num w:numId="15" w16cid:durableId="217671670">
    <w:abstractNumId w:val="85"/>
  </w:num>
  <w:num w:numId="16" w16cid:durableId="717975762">
    <w:abstractNumId w:val="43"/>
  </w:num>
  <w:num w:numId="17" w16cid:durableId="1755131495">
    <w:abstractNumId w:val="68"/>
  </w:num>
  <w:num w:numId="18" w16cid:durableId="484205628">
    <w:abstractNumId w:val="73"/>
  </w:num>
  <w:num w:numId="19" w16cid:durableId="1829200296">
    <w:abstractNumId w:val="95"/>
  </w:num>
  <w:num w:numId="20" w16cid:durableId="1362318279">
    <w:abstractNumId w:val="99"/>
  </w:num>
  <w:num w:numId="21" w16cid:durableId="171799172">
    <w:abstractNumId w:val="45"/>
  </w:num>
  <w:num w:numId="22" w16cid:durableId="1892570439">
    <w:abstractNumId w:val="133"/>
  </w:num>
  <w:num w:numId="23" w16cid:durableId="484317854">
    <w:abstractNumId w:val="64"/>
  </w:num>
  <w:num w:numId="24" w16cid:durableId="911886417">
    <w:abstractNumId w:val="32"/>
  </w:num>
  <w:num w:numId="25" w16cid:durableId="792136197">
    <w:abstractNumId w:val="2"/>
  </w:num>
  <w:num w:numId="26" w16cid:durableId="20521943">
    <w:abstractNumId w:val="52"/>
  </w:num>
  <w:num w:numId="27" w16cid:durableId="1977760288">
    <w:abstractNumId w:val="76"/>
  </w:num>
  <w:num w:numId="28" w16cid:durableId="1553880540">
    <w:abstractNumId w:val="34"/>
  </w:num>
  <w:num w:numId="29" w16cid:durableId="1941597804">
    <w:abstractNumId w:val="104"/>
  </w:num>
  <w:num w:numId="30" w16cid:durableId="1904443058">
    <w:abstractNumId w:val="130"/>
  </w:num>
  <w:num w:numId="31" w16cid:durableId="1811819249">
    <w:abstractNumId w:val="51"/>
  </w:num>
  <w:num w:numId="32" w16cid:durableId="1174954488">
    <w:abstractNumId w:val="81"/>
  </w:num>
  <w:num w:numId="33" w16cid:durableId="241137136">
    <w:abstractNumId w:val="92"/>
  </w:num>
  <w:num w:numId="34" w16cid:durableId="1793671719">
    <w:abstractNumId w:val="75"/>
  </w:num>
  <w:num w:numId="35" w16cid:durableId="104932455">
    <w:abstractNumId w:val="82"/>
  </w:num>
  <w:num w:numId="36" w16cid:durableId="1290741440">
    <w:abstractNumId w:val="46"/>
  </w:num>
  <w:num w:numId="37" w16cid:durableId="1541163887">
    <w:abstractNumId w:val="116"/>
  </w:num>
  <w:num w:numId="38" w16cid:durableId="203713253">
    <w:abstractNumId w:val="105"/>
  </w:num>
  <w:num w:numId="39" w16cid:durableId="1667708883">
    <w:abstractNumId w:val="123"/>
  </w:num>
  <w:num w:numId="40" w16cid:durableId="62800378">
    <w:abstractNumId w:val="10"/>
  </w:num>
  <w:num w:numId="41" w16cid:durableId="280958870">
    <w:abstractNumId w:val="131"/>
  </w:num>
  <w:num w:numId="42" w16cid:durableId="48580039">
    <w:abstractNumId w:val="87"/>
  </w:num>
  <w:num w:numId="43" w16cid:durableId="1505707511">
    <w:abstractNumId w:val="27"/>
  </w:num>
  <w:num w:numId="44" w16cid:durableId="1091270905">
    <w:abstractNumId w:val="38"/>
  </w:num>
  <w:num w:numId="45" w16cid:durableId="397019835">
    <w:abstractNumId w:val="94"/>
  </w:num>
  <w:num w:numId="46" w16cid:durableId="2084639259">
    <w:abstractNumId w:val="55"/>
  </w:num>
  <w:num w:numId="47" w16cid:durableId="1353342305">
    <w:abstractNumId w:val="18"/>
  </w:num>
  <w:num w:numId="48" w16cid:durableId="891502745">
    <w:abstractNumId w:val="44"/>
  </w:num>
  <w:num w:numId="49" w16cid:durableId="777524011">
    <w:abstractNumId w:val="33"/>
  </w:num>
  <w:num w:numId="50" w16cid:durableId="2103066194">
    <w:abstractNumId w:val="109"/>
  </w:num>
  <w:num w:numId="51" w16cid:durableId="169569827">
    <w:abstractNumId w:val="103"/>
  </w:num>
  <w:num w:numId="52" w16cid:durableId="66195265">
    <w:abstractNumId w:val="130"/>
  </w:num>
  <w:num w:numId="53" w16cid:durableId="618143593">
    <w:abstractNumId w:val="130"/>
  </w:num>
  <w:num w:numId="54" w16cid:durableId="83847060">
    <w:abstractNumId w:val="130"/>
  </w:num>
  <w:num w:numId="55" w16cid:durableId="1178734448">
    <w:abstractNumId w:val="113"/>
  </w:num>
  <w:num w:numId="56" w16cid:durableId="1258177833">
    <w:abstractNumId w:val="63"/>
  </w:num>
  <w:num w:numId="57" w16cid:durableId="1209493085">
    <w:abstractNumId w:val="20"/>
  </w:num>
  <w:num w:numId="58" w16cid:durableId="1937135059">
    <w:abstractNumId w:val="22"/>
  </w:num>
  <w:num w:numId="59" w16cid:durableId="2019306685">
    <w:abstractNumId w:val="115"/>
  </w:num>
  <w:num w:numId="60" w16cid:durableId="788470056">
    <w:abstractNumId w:val="9"/>
  </w:num>
  <w:num w:numId="61" w16cid:durableId="25646774">
    <w:abstractNumId w:val="129"/>
  </w:num>
  <w:num w:numId="62" w16cid:durableId="1180899592">
    <w:abstractNumId w:val="39"/>
  </w:num>
  <w:num w:numId="63" w16cid:durableId="144592944">
    <w:abstractNumId w:val="30"/>
  </w:num>
  <w:num w:numId="64" w16cid:durableId="22558435">
    <w:abstractNumId w:val="41"/>
  </w:num>
  <w:num w:numId="65" w16cid:durableId="55202522">
    <w:abstractNumId w:val="118"/>
  </w:num>
  <w:num w:numId="66" w16cid:durableId="327099399">
    <w:abstractNumId w:val="54"/>
  </w:num>
  <w:num w:numId="67" w16cid:durableId="955671800">
    <w:abstractNumId w:val="130"/>
  </w:num>
  <w:num w:numId="68" w16cid:durableId="951474363">
    <w:abstractNumId w:val="130"/>
  </w:num>
  <w:num w:numId="69" w16cid:durableId="125898898">
    <w:abstractNumId w:val="130"/>
  </w:num>
  <w:num w:numId="70" w16cid:durableId="815797892">
    <w:abstractNumId w:val="79"/>
  </w:num>
  <w:num w:numId="71" w16cid:durableId="329917636">
    <w:abstractNumId w:val="130"/>
  </w:num>
  <w:num w:numId="72" w16cid:durableId="1318609636">
    <w:abstractNumId w:val="130"/>
  </w:num>
  <w:num w:numId="73" w16cid:durableId="1811441493">
    <w:abstractNumId w:val="130"/>
  </w:num>
  <w:num w:numId="74" w16cid:durableId="2145737047">
    <w:abstractNumId w:val="130"/>
  </w:num>
  <w:num w:numId="75" w16cid:durableId="1207716318">
    <w:abstractNumId w:val="130"/>
  </w:num>
  <w:num w:numId="76" w16cid:durableId="1068380730">
    <w:abstractNumId w:val="130"/>
  </w:num>
  <w:num w:numId="77" w16cid:durableId="1604455909">
    <w:abstractNumId w:val="130"/>
  </w:num>
  <w:num w:numId="78" w16cid:durableId="621494303">
    <w:abstractNumId w:val="79"/>
  </w:num>
  <w:num w:numId="79" w16cid:durableId="694890224">
    <w:abstractNumId w:val="79"/>
  </w:num>
  <w:num w:numId="80" w16cid:durableId="1877501543">
    <w:abstractNumId w:val="79"/>
  </w:num>
  <w:num w:numId="81" w16cid:durableId="815872760">
    <w:abstractNumId w:val="79"/>
  </w:num>
  <w:num w:numId="82" w16cid:durableId="1523786114">
    <w:abstractNumId w:val="79"/>
  </w:num>
  <w:num w:numId="83" w16cid:durableId="1321688088">
    <w:abstractNumId w:val="79"/>
  </w:num>
  <w:num w:numId="84" w16cid:durableId="232854288">
    <w:abstractNumId w:val="130"/>
  </w:num>
  <w:num w:numId="85" w16cid:durableId="1636180450">
    <w:abstractNumId w:val="130"/>
  </w:num>
  <w:num w:numId="86" w16cid:durableId="1306202749">
    <w:abstractNumId w:val="130"/>
  </w:num>
  <w:num w:numId="87" w16cid:durableId="1877884909">
    <w:abstractNumId w:val="130"/>
  </w:num>
  <w:num w:numId="88" w16cid:durableId="346835462">
    <w:abstractNumId w:val="130"/>
  </w:num>
  <w:num w:numId="89" w16cid:durableId="753547386">
    <w:abstractNumId w:val="130"/>
  </w:num>
  <w:num w:numId="90" w16cid:durableId="115607996">
    <w:abstractNumId w:val="130"/>
  </w:num>
  <w:num w:numId="91" w16cid:durableId="1041369638">
    <w:abstractNumId w:val="130"/>
  </w:num>
  <w:num w:numId="92" w16cid:durableId="1517690321">
    <w:abstractNumId w:val="130"/>
  </w:num>
  <w:num w:numId="93" w16cid:durableId="2075740296">
    <w:abstractNumId w:val="130"/>
  </w:num>
  <w:num w:numId="94" w16cid:durableId="884102121">
    <w:abstractNumId w:val="130"/>
  </w:num>
  <w:num w:numId="95" w16cid:durableId="1416127126">
    <w:abstractNumId w:val="130"/>
  </w:num>
  <w:num w:numId="96" w16cid:durableId="1519779980">
    <w:abstractNumId w:val="130"/>
  </w:num>
  <w:num w:numId="97" w16cid:durableId="1601645435">
    <w:abstractNumId w:val="130"/>
  </w:num>
  <w:num w:numId="98" w16cid:durableId="907425873">
    <w:abstractNumId w:val="130"/>
  </w:num>
  <w:num w:numId="99" w16cid:durableId="166553610">
    <w:abstractNumId w:val="130"/>
  </w:num>
  <w:num w:numId="100" w16cid:durableId="543172555">
    <w:abstractNumId w:val="79"/>
  </w:num>
  <w:num w:numId="101" w16cid:durableId="1002273513">
    <w:abstractNumId w:val="79"/>
  </w:num>
  <w:num w:numId="102" w16cid:durableId="1864784027">
    <w:abstractNumId w:val="79"/>
  </w:num>
  <w:num w:numId="103" w16cid:durableId="704526087">
    <w:abstractNumId w:val="79"/>
  </w:num>
  <w:num w:numId="104" w16cid:durableId="1233808229">
    <w:abstractNumId w:val="79"/>
  </w:num>
  <w:num w:numId="105" w16cid:durableId="2010480011">
    <w:abstractNumId w:val="79"/>
  </w:num>
  <w:num w:numId="106" w16cid:durableId="2085837314">
    <w:abstractNumId w:val="79"/>
  </w:num>
  <w:num w:numId="107" w16cid:durableId="1645116712">
    <w:abstractNumId w:val="79"/>
  </w:num>
  <w:num w:numId="108" w16cid:durableId="1705665691">
    <w:abstractNumId w:val="79"/>
  </w:num>
  <w:num w:numId="109" w16cid:durableId="485363110">
    <w:abstractNumId w:val="79"/>
  </w:num>
  <w:num w:numId="110" w16cid:durableId="880048770">
    <w:abstractNumId w:val="79"/>
  </w:num>
  <w:num w:numId="111" w16cid:durableId="699009010">
    <w:abstractNumId w:val="79"/>
  </w:num>
  <w:num w:numId="112" w16cid:durableId="1599017694">
    <w:abstractNumId w:val="79"/>
  </w:num>
  <w:num w:numId="113" w16cid:durableId="1088767908">
    <w:abstractNumId w:val="79"/>
  </w:num>
  <w:num w:numId="114" w16cid:durableId="1330405403">
    <w:abstractNumId w:val="79"/>
  </w:num>
  <w:num w:numId="115" w16cid:durableId="834151187">
    <w:abstractNumId w:val="79"/>
  </w:num>
  <w:num w:numId="116" w16cid:durableId="254411110">
    <w:abstractNumId w:val="79"/>
  </w:num>
  <w:num w:numId="117" w16cid:durableId="1228568830">
    <w:abstractNumId w:val="79"/>
  </w:num>
  <w:num w:numId="118" w16cid:durableId="1330208400">
    <w:abstractNumId w:val="79"/>
  </w:num>
  <w:num w:numId="119" w16cid:durableId="426003657">
    <w:abstractNumId w:val="79"/>
  </w:num>
  <w:num w:numId="120" w16cid:durableId="492449225">
    <w:abstractNumId w:val="79"/>
  </w:num>
  <w:num w:numId="121" w16cid:durableId="435949876">
    <w:abstractNumId w:val="79"/>
  </w:num>
  <w:num w:numId="122" w16cid:durableId="1136531295">
    <w:abstractNumId w:val="79"/>
  </w:num>
  <w:num w:numId="123" w16cid:durableId="733813612">
    <w:abstractNumId w:val="79"/>
  </w:num>
  <w:num w:numId="124" w16cid:durableId="804742391">
    <w:abstractNumId w:val="79"/>
  </w:num>
  <w:num w:numId="125" w16cid:durableId="1286039881">
    <w:abstractNumId w:val="79"/>
  </w:num>
  <w:num w:numId="126" w16cid:durableId="1210070791">
    <w:abstractNumId w:val="79"/>
  </w:num>
  <w:num w:numId="127" w16cid:durableId="1604143884">
    <w:abstractNumId w:val="79"/>
  </w:num>
  <w:num w:numId="128" w16cid:durableId="316808037">
    <w:abstractNumId w:val="79"/>
  </w:num>
  <w:num w:numId="129" w16cid:durableId="1598441815">
    <w:abstractNumId w:val="79"/>
  </w:num>
  <w:num w:numId="130" w16cid:durableId="1868450241">
    <w:abstractNumId w:val="79"/>
  </w:num>
  <w:num w:numId="131" w16cid:durableId="156700245">
    <w:abstractNumId w:val="79"/>
  </w:num>
  <w:num w:numId="132" w16cid:durableId="664476947">
    <w:abstractNumId w:val="79"/>
  </w:num>
  <w:num w:numId="133" w16cid:durableId="4796485">
    <w:abstractNumId w:val="79"/>
  </w:num>
  <w:num w:numId="134" w16cid:durableId="78061551">
    <w:abstractNumId w:val="79"/>
  </w:num>
  <w:num w:numId="135" w16cid:durableId="1850287396">
    <w:abstractNumId w:val="79"/>
  </w:num>
  <w:num w:numId="136" w16cid:durableId="2044401543">
    <w:abstractNumId w:val="79"/>
  </w:num>
  <w:num w:numId="137" w16cid:durableId="1636644738">
    <w:abstractNumId w:val="130"/>
  </w:num>
  <w:num w:numId="138" w16cid:durableId="576944945">
    <w:abstractNumId w:val="130"/>
  </w:num>
  <w:num w:numId="139" w16cid:durableId="1597400080">
    <w:abstractNumId w:val="79"/>
  </w:num>
  <w:num w:numId="140" w16cid:durableId="855119905">
    <w:abstractNumId w:val="130"/>
  </w:num>
  <w:num w:numId="141" w16cid:durableId="1610159371">
    <w:abstractNumId w:val="130"/>
  </w:num>
  <w:num w:numId="142" w16cid:durableId="527648909">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16cid:durableId="1136945438">
    <w:abstractNumId w:val="130"/>
  </w:num>
  <w:num w:numId="144" w16cid:durableId="1075392820">
    <w:abstractNumId w:val="130"/>
  </w:num>
  <w:num w:numId="145" w16cid:durableId="2116824711">
    <w:abstractNumId w:val="130"/>
  </w:num>
  <w:num w:numId="146" w16cid:durableId="119807717">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16cid:durableId="371812078">
    <w:abstractNumId w:val="130"/>
  </w:num>
  <w:num w:numId="148" w16cid:durableId="1950551060">
    <w:abstractNumId w:val="79"/>
  </w:num>
  <w:num w:numId="149" w16cid:durableId="796146895">
    <w:abstractNumId w:val="130"/>
  </w:num>
  <w:num w:numId="150" w16cid:durableId="3754200">
    <w:abstractNumId w:val="79"/>
  </w:num>
  <w:num w:numId="151" w16cid:durableId="1775903948">
    <w:abstractNumId w:val="130"/>
  </w:num>
  <w:num w:numId="152" w16cid:durableId="716782707">
    <w:abstractNumId w:val="79"/>
  </w:num>
  <w:num w:numId="153" w16cid:durableId="938954529">
    <w:abstractNumId w:val="130"/>
  </w:num>
  <w:num w:numId="154" w16cid:durableId="1940335930">
    <w:abstractNumId w:val="79"/>
  </w:num>
  <w:num w:numId="155" w16cid:durableId="1661038565">
    <w:abstractNumId w:val="130"/>
  </w:num>
  <w:num w:numId="156" w16cid:durableId="1192451096">
    <w:abstractNumId w:val="79"/>
  </w:num>
  <w:num w:numId="157" w16cid:durableId="1609585389">
    <w:abstractNumId w:val="79"/>
  </w:num>
  <w:num w:numId="158" w16cid:durableId="1850870811">
    <w:abstractNumId w:val="79"/>
  </w:num>
  <w:num w:numId="159" w16cid:durableId="497113676">
    <w:abstractNumId w:val="79"/>
  </w:num>
  <w:num w:numId="160" w16cid:durableId="101875569">
    <w:abstractNumId w:val="79"/>
  </w:num>
  <w:num w:numId="161" w16cid:durableId="1338074495">
    <w:abstractNumId w:val="79"/>
  </w:num>
  <w:num w:numId="162" w16cid:durableId="1206210519">
    <w:abstractNumId w:val="79"/>
  </w:num>
  <w:num w:numId="163" w16cid:durableId="619989763">
    <w:abstractNumId w:val="79"/>
  </w:num>
  <w:num w:numId="164" w16cid:durableId="1300572939">
    <w:abstractNumId w:val="79"/>
  </w:num>
  <w:num w:numId="165" w16cid:durableId="831874845">
    <w:abstractNumId w:val="79"/>
  </w:num>
  <w:num w:numId="166" w16cid:durableId="56513942">
    <w:abstractNumId w:val="79"/>
  </w:num>
  <w:num w:numId="167" w16cid:durableId="385767042">
    <w:abstractNumId w:val="79"/>
  </w:num>
  <w:num w:numId="168" w16cid:durableId="1659260874">
    <w:abstractNumId w:val="79"/>
  </w:num>
  <w:num w:numId="169" w16cid:durableId="1883400486">
    <w:abstractNumId w:val="79"/>
  </w:num>
  <w:num w:numId="170" w16cid:durableId="1542089145">
    <w:abstractNumId w:val="79"/>
  </w:num>
  <w:num w:numId="171" w16cid:durableId="1169490204">
    <w:abstractNumId w:val="79"/>
  </w:num>
  <w:num w:numId="172" w16cid:durableId="348144254">
    <w:abstractNumId w:val="79"/>
  </w:num>
  <w:num w:numId="173" w16cid:durableId="1932664303">
    <w:abstractNumId w:val="79"/>
  </w:num>
  <w:num w:numId="174" w16cid:durableId="843666338">
    <w:abstractNumId w:val="79"/>
  </w:num>
  <w:num w:numId="175" w16cid:durableId="122962658">
    <w:abstractNumId w:val="79"/>
  </w:num>
  <w:num w:numId="176" w16cid:durableId="262420813">
    <w:abstractNumId w:val="79"/>
  </w:num>
  <w:num w:numId="177" w16cid:durableId="594288503">
    <w:abstractNumId w:val="79"/>
  </w:num>
  <w:num w:numId="178" w16cid:durableId="322587178">
    <w:abstractNumId w:val="79"/>
  </w:num>
  <w:num w:numId="179" w16cid:durableId="387386378">
    <w:abstractNumId w:val="79"/>
  </w:num>
  <w:num w:numId="180" w16cid:durableId="1897350975">
    <w:abstractNumId w:val="79"/>
  </w:num>
  <w:num w:numId="181" w16cid:durableId="923952496">
    <w:abstractNumId w:val="79"/>
  </w:num>
  <w:num w:numId="182" w16cid:durableId="1206287164">
    <w:abstractNumId w:val="79"/>
  </w:num>
  <w:num w:numId="183" w16cid:durableId="2010676749">
    <w:abstractNumId w:val="79"/>
  </w:num>
  <w:num w:numId="184" w16cid:durableId="1720282080">
    <w:abstractNumId w:val="79"/>
  </w:num>
  <w:num w:numId="185" w16cid:durableId="1658652143">
    <w:abstractNumId w:val="79"/>
  </w:num>
  <w:num w:numId="186" w16cid:durableId="1989358139">
    <w:abstractNumId w:val="79"/>
  </w:num>
  <w:num w:numId="187" w16cid:durableId="489491278">
    <w:abstractNumId w:val="79"/>
  </w:num>
  <w:num w:numId="188" w16cid:durableId="211160397">
    <w:abstractNumId w:val="79"/>
  </w:num>
  <w:num w:numId="189" w16cid:durableId="2146116984">
    <w:abstractNumId w:val="79"/>
  </w:num>
  <w:num w:numId="190" w16cid:durableId="800923269">
    <w:abstractNumId w:val="79"/>
  </w:num>
  <w:num w:numId="191" w16cid:durableId="1472553314">
    <w:abstractNumId w:val="79"/>
  </w:num>
  <w:num w:numId="192" w16cid:durableId="2019043074">
    <w:abstractNumId w:val="79"/>
  </w:num>
  <w:num w:numId="193" w16cid:durableId="324164909">
    <w:abstractNumId w:val="79"/>
  </w:num>
  <w:num w:numId="194" w16cid:durableId="1268541051">
    <w:abstractNumId w:val="79"/>
  </w:num>
  <w:num w:numId="195" w16cid:durableId="809054864">
    <w:abstractNumId w:val="79"/>
  </w:num>
  <w:num w:numId="196" w16cid:durableId="1874265873">
    <w:abstractNumId w:val="79"/>
  </w:num>
  <w:num w:numId="197" w16cid:durableId="1165508456">
    <w:abstractNumId w:val="79"/>
  </w:num>
  <w:num w:numId="198" w16cid:durableId="203103599">
    <w:abstractNumId w:val="79"/>
  </w:num>
  <w:num w:numId="199" w16cid:durableId="1377006287">
    <w:abstractNumId w:val="79"/>
  </w:num>
  <w:num w:numId="200" w16cid:durableId="2064597547">
    <w:abstractNumId w:val="79"/>
  </w:num>
  <w:num w:numId="201" w16cid:durableId="1040936349">
    <w:abstractNumId w:val="79"/>
  </w:num>
  <w:num w:numId="202" w16cid:durableId="1380206228">
    <w:abstractNumId w:val="79"/>
  </w:num>
  <w:num w:numId="203" w16cid:durableId="1063285874">
    <w:abstractNumId w:val="79"/>
  </w:num>
  <w:num w:numId="204" w16cid:durableId="1354309933">
    <w:abstractNumId w:val="79"/>
  </w:num>
  <w:num w:numId="205" w16cid:durableId="1820730555">
    <w:abstractNumId w:val="79"/>
  </w:num>
  <w:num w:numId="206" w16cid:durableId="1934430124">
    <w:abstractNumId w:val="79"/>
  </w:num>
  <w:num w:numId="207" w16cid:durableId="1660306634">
    <w:abstractNumId w:val="79"/>
  </w:num>
  <w:num w:numId="208" w16cid:durableId="965233711">
    <w:abstractNumId w:val="79"/>
  </w:num>
  <w:num w:numId="209" w16cid:durableId="183247215">
    <w:abstractNumId w:val="79"/>
  </w:num>
  <w:num w:numId="210" w16cid:durableId="1309087945">
    <w:abstractNumId w:val="79"/>
  </w:num>
  <w:num w:numId="211" w16cid:durableId="1458716764">
    <w:abstractNumId w:val="79"/>
  </w:num>
  <w:num w:numId="212" w16cid:durableId="1105886174">
    <w:abstractNumId w:val="79"/>
  </w:num>
  <w:num w:numId="213" w16cid:durableId="501895798">
    <w:abstractNumId w:val="79"/>
  </w:num>
  <w:num w:numId="214" w16cid:durableId="931663873">
    <w:abstractNumId w:val="79"/>
  </w:num>
  <w:num w:numId="215" w16cid:durableId="1075474924">
    <w:abstractNumId w:val="79"/>
  </w:num>
  <w:num w:numId="216" w16cid:durableId="1235552501">
    <w:abstractNumId w:val="79"/>
  </w:num>
  <w:num w:numId="217" w16cid:durableId="2021546488">
    <w:abstractNumId w:val="79"/>
  </w:num>
  <w:num w:numId="218" w16cid:durableId="361630639">
    <w:abstractNumId w:val="79"/>
  </w:num>
  <w:num w:numId="219" w16cid:durableId="349913875">
    <w:abstractNumId w:val="79"/>
  </w:num>
  <w:num w:numId="220" w16cid:durableId="745617272">
    <w:abstractNumId w:val="79"/>
  </w:num>
  <w:num w:numId="221" w16cid:durableId="239798501">
    <w:abstractNumId w:val="79"/>
  </w:num>
  <w:num w:numId="222" w16cid:durableId="295722085">
    <w:abstractNumId w:val="79"/>
  </w:num>
  <w:num w:numId="223" w16cid:durableId="2137672765">
    <w:abstractNumId w:val="79"/>
  </w:num>
  <w:num w:numId="224" w16cid:durableId="1279490978">
    <w:abstractNumId w:val="79"/>
  </w:num>
  <w:num w:numId="225" w16cid:durableId="509224702">
    <w:abstractNumId w:val="130"/>
  </w:num>
  <w:num w:numId="226" w16cid:durableId="1138956898">
    <w:abstractNumId w:val="130"/>
  </w:num>
  <w:num w:numId="227" w16cid:durableId="483397580">
    <w:abstractNumId w:val="130"/>
  </w:num>
  <w:num w:numId="228" w16cid:durableId="1989895336">
    <w:abstractNumId w:val="130"/>
  </w:num>
  <w:num w:numId="229" w16cid:durableId="1299646433">
    <w:abstractNumId w:val="130"/>
  </w:num>
  <w:num w:numId="230" w16cid:durableId="2111319471">
    <w:abstractNumId w:val="130"/>
  </w:num>
  <w:num w:numId="231" w16cid:durableId="1976370717">
    <w:abstractNumId w:val="108"/>
  </w:num>
  <w:num w:numId="232" w16cid:durableId="2123718051">
    <w:abstractNumId w:val="101"/>
  </w:num>
  <w:num w:numId="233" w16cid:durableId="1077284411">
    <w:abstractNumId w:val="65"/>
  </w:num>
  <w:num w:numId="234" w16cid:durableId="878014067">
    <w:abstractNumId w:val="106"/>
  </w:num>
  <w:num w:numId="235" w16cid:durableId="39478456">
    <w:abstractNumId w:val="128"/>
  </w:num>
  <w:num w:numId="236" w16cid:durableId="988559067">
    <w:abstractNumId w:val="56"/>
  </w:num>
  <w:num w:numId="237" w16cid:durableId="1904095574">
    <w:abstractNumId w:val="110"/>
  </w:num>
  <w:num w:numId="238" w16cid:durableId="175927869">
    <w:abstractNumId w:val="67"/>
  </w:num>
  <w:num w:numId="239" w16cid:durableId="90400426">
    <w:abstractNumId w:val="40"/>
  </w:num>
  <w:num w:numId="240" w16cid:durableId="1023171084">
    <w:abstractNumId w:val="126"/>
  </w:num>
  <w:num w:numId="241" w16cid:durableId="434518068">
    <w:abstractNumId w:val="50"/>
  </w:num>
  <w:num w:numId="242" w16cid:durableId="1362785633">
    <w:abstractNumId w:val="1"/>
  </w:num>
  <w:num w:numId="243" w16cid:durableId="889734232">
    <w:abstractNumId w:val="19"/>
  </w:num>
  <w:num w:numId="244" w16cid:durableId="1897885494">
    <w:abstractNumId w:val="98"/>
  </w:num>
  <w:num w:numId="245" w16cid:durableId="834413766">
    <w:abstractNumId w:val="130"/>
  </w:num>
  <w:num w:numId="246" w16cid:durableId="137844328">
    <w:abstractNumId w:val="130"/>
  </w:num>
  <w:num w:numId="247" w16cid:durableId="1195772111">
    <w:abstractNumId w:val="125"/>
  </w:num>
  <w:num w:numId="248" w16cid:durableId="124928791">
    <w:abstractNumId w:val="17"/>
  </w:num>
  <w:num w:numId="249" w16cid:durableId="1031880081">
    <w:abstractNumId w:val="122"/>
  </w:num>
  <w:num w:numId="250" w16cid:durableId="248971992">
    <w:abstractNumId w:val="80"/>
  </w:num>
  <w:num w:numId="251" w16cid:durableId="573319099">
    <w:abstractNumId w:val="121"/>
  </w:num>
  <w:num w:numId="252" w16cid:durableId="623658645">
    <w:abstractNumId w:val="90"/>
  </w:num>
  <w:num w:numId="253" w16cid:durableId="609707180">
    <w:abstractNumId w:val="90"/>
  </w:num>
  <w:num w:numId="254" w16cid:durableId="83962999">
    <w:abstractNumId w:val="5"/>
  </w:num>
  <w:num w:numId="255" w16cid:durableId="1854417703">
    <w:abstractNumId w:val="88"/>
  </w:num>
  <w:num w:numId="256" w16cid:durableId="1963077982">
    <w:abstractNumId w:val="8"/>
  </w:num>
  <w:num w:numId="257" w16cid:durableId="1168600374">
    <w:abstractNumId w:val="112"/>
  </w:num>
  <w:num w:numId="258" w16cid:durableId="1849826792">
    <w:abstractNumId w:val="7"/>
  </w:num>
  <w:num w:numId="259" w16cid:durableId="6324113">
    <w:abstractNumId w:val="31"/>
  </w:num>
  <w:num w:numId="260" w16cid:durableId="2092047625">
    <w:abstractNumId w:val="16"/>
  </w:num>
  <w:num w:numId="261" w16cid:durableId="719594014">
    <w:abstractNumId w:val="29"/>
  </w:num>
  <w:num w:numId="262" w16cid:durableId="8870359">
    <w:abstractNumId w:val="58"/>
  </w:num>
  <w:num w:numId="263" w16cid:durableId="1622033769">
    <w:abstractNumId w:val="35"/>
  </w:num>
  <w:num w:numId="264" w16cid:durableId="18700198">
    <w:abstractNumId w:val="26"/>
  </w:num>
  <w:num w:numId="265" w16cid:durableId="1346781685">
    <w:abstractNumId w:val="71"/>
  </w:num>
  <w:num w:numId="266" w16cid:durableId="1259871114">
    <w:abstractNumId w:val="91"/>
  </w:num>
  <w:num w:numId="267" w16cid:durableId="1597516338">
    <w:abstractNumId w:val="86"/>
  </w:num>
  <w:num w:numId="268" w16cid:durableId="1840924899">
    <w:abstractNumId w:val="21"/>
  </w:num>
  <w:num w:numId="269" w16cid:durableId="1640767526">
    <w:abstractNumId w:val="127"/>
  </w:num>
  <w:num w:numId="270" w16cid:durableId="1523860126">
    <w:abstractNumId w:val="6"/>
  </w:num>
  <w:num w:numId="271" w16cid:durableId="1586037842">
    <w:abstractNumId w:val="11"/>
  </w:num>
  <w:num w:numId="272" w16cid:durableId="1612979965">
    <w:abstractNumId w:val="3"/>
  </w:num>
  <w:num w:numId="273" w16cid:durableId="859274241">
    <w:abstractNumId w:val="132"/>
  </w:num>
  <w:num w:numId="274" w16cid:durableId="1420563472">
    <w:abstractNumId w:val="25"/>
  </w:num>
  <w:num w:numId="275" w16cid:durableId="488594800">
    <w:abstractNumId w:val="78"/>
  </w:num>
  <w:num w:numId="276" w16cid:durableId="1050804563">
    <w:abstractNumId w:val="120"/>
  </w:num>
  <w:num w:numId="277" w16cid:durableId="1775511279">
    <w:abstractNumId w:val="102"/>
  </w:num>
  <w:num w:numId="278" w16cid:durableId="289820527">
    <w:abstractNumId w:val="93"/>
  </w:num>
  <w:num w:numId="279" w16cid:durableId="1565405927">
    <w:abstractNumId w:val="74"/>
  </w:num>
  <w:num w:numId="280" w16cid:durableId="461315724">
    <w:abstractNumId w:val="96"/>
  </w:num>
  <w:num w:numId="281" w16cid:durableId="2006934968">
    <w:abstractNumId w:val="70"/>
  </w:num>
  <w:num w:numId="282" w16cid:durableId="736904032">
    <w:abstractNumId w:val="61"/>
  </w:num>
  <w:num w:numId="283" w16cid:durableId="641082493">
    <w:abstractNumId w:val="107"/>
  </w:num>
  <w:num w:numId="284" w16cid:durableId="2133939077">
    <w:abstractNumId w:val="49"/>
  </w:num>
  <w:num w:numId="285" w16cid:durableId="1720008958">
    <w:abstractNumId w:val="114"/>
  </w:num>
  <w:num w:numId="286" w16cid:durableId="1570311068">
    <w:abstractNumId w:val="72"/>
  </w:num>
  <w:num w:numId="287" w16cid:durableId="373703163">
    <w:abstractNumId w:val="111"/>
  </w:num>
  <w:num w:numId="288" w16cid:durableId="173963215">
    <w:abstractNumId w:val="47"/>
  </w:num>
  <w:num w:numId="289" w16cid:durableId="1638799150">
    <w:abstractNumId w:val="13"/>
  </w:num>
  <w:num w:numId="290" w16cid:durableId="1636636830">
    <w:abstractNumId w:val="36"/>
  </w:num>
  <w:num w:numId="291" w16cid:durableId="782454202">
    <w:abstractNumId w:val="12"/>
  </w:num>
  <w:num w:numId="292" w16cid:durableId="1682778490">
    <w:abstractNumId w:val="4"/>
  </w:num>
  <w:num w:numId="293" w16cid:durableId="1836796382">
    <w:abstractNumId w:val="23"/>
  </w:num>
  <w:num w:numId="294" w16cid:durableId="1656837900">
    <w:abstractNumId w:val="53"/>
  </w:num>
  <w:num w:numId="295" w16cid:durableId="1363703301">
    <w:abstractNumId w:val="124"/>
  </w:num>
  <w:num w:numId="296" w16cid:durableId="1901398628">
    <w:abstractNumId w:val="62"/>
  </w:num>
  <w:num w:numId="297" w16cid:durableId="909462133">
    <w:abstractNumId w:val="89"/>
  </w:num>
  <w:num w:numId="298" w16cid:durableId="440222490">
    <w:abstractNumId w:val="117"/>
  </w:num>
  <w:num w:numId="299" w16cid:durableId="1919319588">
    <w:abstractNumId w:val="15"/>
  </w:num>
  <w:num w:numId="300" w16cid:durableId="304353231">
    <w:abstractNumId w:val="42"/>
  </w:num>
  <w:num w:numId="301" w16cid:durableId="538519540">
    <w:abstractNumId w:val="84"/>
  </w:num>
  <w:num w:numId="302" w16cid:durableId="135341589">
    <w:abstractNumId w:val="57"/>
  </w:num>
  <w:num w:numId="303" w16cid:durableId="227765353">
    <w:abstractNumId w:val="66"/>
  </w:num>
  <w:num w:numId="304" w16cid:durableId="201868060">
    <w:abstractNumId w:val="14"/>
  </w:num>
  <w:num w:numId="305" w16cid:durableId="1915316159">
    <w:abstractNumId w:val="100"/>
  </w:num>
  <w:num w:numId="306" w16cid:durableId="296108750">
    <w:abstractNumId w:val="24"/>
  </w:num>
  <w:numIdMacAtCleanup w:val="3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2DBF"/>
    <w:rsid w:val="00001D5F"/>
    <w:rsid w:val="0001102D"/>
    <w:rsid w:val="00011A78"/>
    <w:rsid w:val="00012553"/>
    <w:rsid w:val="00013B59"/>
    <w:rsid w:val="00014CFD"/>
    <w:rsid w:val="00014EE3"/>
    <w:rsid w:val="00016370"/>
    <w:rsid w:val="000171E5"/>
    <w:rsid w:val="00022B80"/>
    <w:rsid w:val="00023D85"/>
    <w:rsid w:val="00024CD4"/>
    <w:rsid w:val="00025D04"/>
    <w:rsid w:val="0002786A"/>
    <w:rsid w:val="0003405A"/>
    <w:rsid w:val="00034352"/>
    <w:rsid w:val="00040361"/>
    <w:rsid w:val="00042356"/>
    <w:rsid w:val="000423CE"/>
    <w:rsid w:val="0004315C"/>
    <w:rsid w:val="00043E88"/>
    <w:rsid w:val="00044654"/>
    <w:rsid w:val="000461C6"/>
    <w:rsid w:val="000475C3"/>
    <w:rsid w:val="00051821"/>
    <w:rsid w:val="00053106"/>
    <w:rsid w:val="000535F5"/>
    <w:rsid w:val="000556C6"/>
    <w:rsid w:val="00056A45"/>
    <w:rsid w:val="00056FD5"/>
    <w:rsid w:val="00057341"/>
    <w:rsid w:val="00060A93"/>
    <w:rsid w:val="00061FDC"/>
    <w:rsid w:val="00062DF9"/>
    <w:rsid w:val="00062F87"/>
    <w:rsid w:val="000636DE"/>
    <w:rsid w:val="00067222"/>
    <w:rsid w:val="00067A95"/>
    <w:rsid w:val="00070237"/>
    <w:rsid w:val="0007164E"/>
    <w:rsid w:val="00071E02"/>
    <w:rsid w:val="0007625E"/>
    <w:rsid w:val="000819B5"/>
    <w:rsid w:val="0008215D"/>
    <w:rsid w:val="00083455"/>
    <w:rsid w:val="00084056"/>
    <w:rsid w:val="00084866"/>
    <w:rsid w:val="00086A19"/>
    <w:rsid w:val="00086D0B"/>
    <w:rsid w:val="00087056"/>
    <w:rsid w:val="0008711C"/>
    <w:rsid w:val="0009021E"/>
    <w:rsid w:val="00091C25"/>
    <w:rsid w:val="00092AA9"/>
    <w:rsid w:val="000948F4"/>
    <w:rsid w:val="00094E1F"/>
    <w:rsid w:val="00096312"/>
    <w:rsid w:val="00096745"/>
    <w:rsid w:val="0009687D"/>
    <w:rsid w:val="00096B1C"/>
    <w:rsid w:val="0009773A"/>
    <w:rsid w:val="000A15EF"/>
    <w:rsid w:val="000A358F"/>
    <w:rsid w:val="000A3E60"/>
    <w:rsid w:val="000A438E"/>
    <w:rsid w:val="000A558A"/>
    <w:rsid w:val="000A676F"/>
    <w:rsid w:val="000A7D0A"/>
    <w:rsid w:val="000B05E7"/>
    <w:rsid w:val="000B1428"/>
    <w:rsid w:val="000B35E6"/>
    <w:rsid w:val="000B3D9C"/>
    <w:rsid w:val="000B51BF"/>
    <w:rsid w:val="000B6467"/>
    <w:rsid w:val="000B6735"/>
    <w:rsid w:val="000B7035"/>
    <w:rsid w:val="000C0A30"/>
    <w:rsid w:val="000C34FF"/>
    <w:rsid w:val="000C4B8E"/>
    <w:rsid w:val="000C584F"/>
    <w:rsid w:val="000C7D98"/>
    <w:rsid w:val="000D3C18"/>
    <w:rsid w:val="000D67BD"/>
    <w:rsid w:val="000E01D1"/>
    <w:rsid w:val="000E0C86"/>
    <w:rsid w:val="000E0D96"/>
    <w:rsid w:val="000E2164"/>
    <w:rsid w:val="000E2C46"/>
    <w:rsid w:val="000E374A"/>
    <w:rsid w:val="000E58F0"/>
    <w:rsid w:val="000E74A9"/>
    <w:rsid w:val="000E74B3"/>
    <w:rsid w:val="000F24AA"/>
    <w:rsid w:val="000F4DA0"/>
    <w:rsid w:val="001012A8"/>
    <w:rsid w:val="00102BA9"/>
    <w:rsid w:val="00102E3E"/>
    <w:rsid w:val="00106AE4"/>
    <w:rsid w:val="001103E2"/>
    <w:rsid w:val="00111542"/>
    <w:rsid w:val="001135BC"/>
    <w:rsid w:val="00113721"/>
    <w:rsid w:val="00114176"/>
    <w:rsid w:val="00114A57"/>
    <w:rsid w:val="0012157D"/>
    <w:rsid w:val="00121F51"/>
    <w:rsid w:val="00123DC2"/>
    <w:rsid w:val="00124141"/>
    <w:rsid w:val="00126378"/>
    <w:rsid w:val="00130FE5"/>
    <w:rsid w:val="001327EB"/>
    <w:rsid w:val="001334C4"/>
    <w:rsid w:val="00141031"/>
    <w:rsid w:val="00141272"/>
    <w:rsid w:val="0014247C"/>
    <w:rsid w:val="001436EE"/>
    <w:rsid w:val="001437EF"/>
    <w:rsid w:val="001460B9"/>
    <w:rsid w:val="001471D3"/>
    <w:rsid w:val="00150CDC"/>
    <w:rsid w:val="00152EBB"/>
    <w:rsid w:val="00152F4F"/>
    <w:rsid w:val="0015526C"/>
    <w:rsid w:val="00155EB2"/>
    <w:rsid w:val="00157031"/>
    <w:rsid w:val="00160174"/>
    <w:rsid w:val="001610AE"/>
    <w:rsid w:val="00163EEE"/>
    <w:rsid w:val="00165807"/>
    <w:rsid w:val="00166D8A"/>
    <w:rsid w:val="00166DF1"/>
    <w:rsid w:val="0017001C"/>
    <w:rsid w:val="00170DA5"/>
    <w:rsid w:val="001726FE"/>
    <w:rsid w:val="00173197"/>
    <w:rsid w:val="00173407"/>
    <w:rsid w:val="00181468"/>
    <w:rsid w:val="0018154D"/>
    <w:rsid w:val="00183DF1"/>
    <w:rsid w:val="00183FCD"/>
    <w:rsid w:val="00183FDA"/>
    <w:rsid w:val="0018702F"/>
    <w:rsid w:val="00193B67"/>
    <w:rsid w:val="0019455E"/>
    <w:rsid w:val="001963DF"/>
    <w:rsid w:val="001A0495"/>
    <w:rsid w:val="001A0B92"/>
    <w:rsid w:val="001A0BC7"/>
    <w:rsid w:val="001A4B58"/>
    <w:rsid w:val="001A64EA"/>
    <w:rsid w:val="001A6954"/>
    <w:rsid w:val="001B0806"/>
    <w:rsid w:val="001B1969"/>
    <w:rsid w:val="001B78C0"/>
    <w:rsid w:val="001C0C1D"/>
    <w:rsid w:val="001C0CF8"/>
    <w:rsid w:val="001C142C"/>
    <w:rsid w:val="001C321B"/>
    <w:rsid w:val="001C49CE"/>
    <w:rsid w:val="001C5180"/>
    <w:rsid w:val="001C5E93"/>
    <w:rsid w:val="001C726F"/>
    <w:rsid w:val="001D03DE"/>
    <w:rsid w:val="001D1961"/>
    <w:rsid w:val="001D3336"/>
    <w:rsid w:val="001D437D"/>
    <w:rsid w:val="001D459E"/>
    <w:rsid w:val="001D4BC7"/>
    <w:rsid w:val="001E23FE"/>
    <w:rsid w:val="001E5A84"/>
    <w:rsid w:val="001E697B"/>
    <w:rsid w:val="001E721D"/>
    <w:rsid w:val="001E7F7B"/>
    <w:rsid w:val="001F0675"/>
    <w:rsid w:val="001F1370"/>
    <w:rsid w:val="001F17D5"/>
    <w:rsid w:val="001F1AA3"/>
    <w:rsid w:val="001F2D46"/>
    <w:rsid w:val="001F3EB4"/>
    <w:rsid w:val="00200D90"/>
    <w:rsid w:val="0020276B"/>
    <w:rsid w:val="00202E24"/>
    <w:rsid w:val="00205929"/>
    <w:rsid w:val="00210639"/>
    <w:rsid w:val="0021085B"/>
    <w:rsid w:val="0021292C"/>
    <w:rsid w:val="00213131"/>
    <w:rsid w:val="00214237"/>
    <w:rsid w:val="00214FFD"/>
    <w:rsid w:val="002178CE"/>
    <w:rsid w:val="00220A15"/>
    <w:rsid w:val="002247AA"/>
    <w:rsid w:val="002255D0"/>
    <w:rsid w:val="00226B2C"/>
    <w:rsid w:val="00227156"/>
    <w:rsid w:val="00230A23"/>
    <w:rsid w:val="00233AFA"/>
    <w:rsid w:val="00233BD6"/>
    <w:rsid w:val="00236AED"/>
    <w:rsid w:val="002371E4"/>
    <w:rsid w:val="00240408"/>
    <w:rsid w:val="00240F63"/>
    <w:rsid w:val="00242407"/>
    <w:rsid w:val="002429A8"/>
    <w:rsid w:val="002438A1"/>
    <w:rsid w:val="002446C7"/>
    <w:rsid w:val="002449AE"/>
    <w:rsid w:val="002461E0"/>
    <w:rsid w:val="00250215"/>
    <w:rsid w:val="0025043C"/>
    <w:rsid w:val="00251034"/>
    <w:rsid w:val="00251B3B"/>
    <w:rsid w:val="0025312F"/>
    <w:rsid w:val="00261B61"/>
    <w:rsid w:val="0026293D"/>
    <w:rsid w:val="00263F4A"/>
    <w:rsid w:val="002645D5"/>
    <w:rsid w:val="00265A18"/>
    <w:rsid w:val="002672A6"/>
    <w:rsid w:val="002672F3"/>
    <w:rsid w:val="00267C3B"/>
    <w:rsid w:val="002708A3"/>
    <w:rsid w:val="00270A6F"/>
    <w:rsid w:val="00270DC9"/>
    <w:rsid w:val="00271804"/>
    <w:rsid w:val="00273114"/>
    <w:rsid w:val="0027632B"/>
    <w:rsid w:val="00280DFF"/>
    <w:rsid w:val="00280E6E"/>
    <w:rsid w:val="00281145"/>
    <w:rsid w:val="00282AD8"/>
    <w:rsid w:val="002856E7"/>
    <w:rsid w:val="00290AF1"/>
    <w:rsid w:val="00293A0D"/>
    <w:rsid w:val="00295A17"/>
    <w:rsid w:val="00296933"/>
    <w:rsid w:val="00296BC7"/>
    <w:rsid w:val="002A1C77"/>
    <w:rsid w:val="002A30AC"/>
    <w:rsid w:val="002A3174"/>
    <w:rsid w:val="002A64AB"/>
    <w:rsid w:val="002B02AB"/>
    <w:rsid w:val="002B1F9A"/>
    <w:rsid w:val="002B3797"/>
    <w:rsid w:val="002B6A3D"/>
    <w:rsid w:val="002B6C40"/>
    <w:rsid w:val="002C3BC3"/>
    <w:rsid w:val="002C3E74"/>
    <w:rsid w:val="002C4133"/>
    <w:rsid w:val="002C4210"/>
    <w:rsid w:val="002C47B7"/>
    <w:rsid w:val="002C7430"/>
    <w:rsid w:val="002D363F"/>
    <w:rsid w:val="002D7B1F"/>
    <w:rsid w:val="002D7B2F"/>
    <w:rsid w:val="002E0184"/>
    <w:rsid w:val="002E0E12"/>
    <w:rsid w:val="002E11BB"/>
    <w:rsid w:val="002E186E"/>
    <w:rsid w:val="002E41DA"/>
    <w:rsid w:val="002E54D7"/>
    <w:rsid w:val="002E7455"/>
    <w:rsid w:val="002F0640"/>
    <w:rsid w:val="002F2D2D"/>
    <w:rsid w:val="002F377F"/>
    <w:rsid w:val="002F41B1"/>
    <w:rsid w:val="002F4D02"/>
    <w:rsid w:val="002F5BEE"/>
    <w:rsid w:val="00303AF9"/>
    <w:rsid w:val="00305AD9"/>
    <w:rsid w:val="00305B1D"/>
    <w:rsid w:val="003069E6"/>
    <w:rsid w:val="00307341"/>
    <w:rsid w:val="00307FE6"/>
    <w:rsid w:val="0031073A"/>
    <w:rsid w:val="0031304D"/>
    <w:rsid w:val="00314AC3"/>
    <w:rsid w:val="00315055"/>
    <w:rsid w:val="0031592A"/>
    <w:rsid w:val="00315AD3"/>
    <w:rsid w:val="00315DE5"/>
    <w:rsid w:val="00316275"/>
    <w:rsid w:val="00321A07"/>
    <w:rsid w:val="00322A55"/>
    <w:rsid w:val="00322C25"/>
    <w:rsid w:val="00322F3C"/>
    <w:rsid w:val="00326B67"/>
    <w:rsid w:val="00330AF6"/>
    <w:rsid w:val="00331358"/>
    <w:rsid w:val="003313C1"/>
    <w:rsid w:val="00334621"/>
    <w:rsid w:val="00334E45"/>
    <w:rsid w:val="00337095"/>
    <w:rsid w:val="003406C1"/>
    <w:rsid w:val="00341B3C"/>
    <w:rsid w:val="00344A8A"/>
    <w:rsid w:val="00345324"/>
    <w:rsid w:val="00345F10"/>
    <w:rsid w:val="003466D6"/>
    <w:rsid w:val="00352E01"/>
    <w:rsid w:val="00357E0F"/>
    <w:rsid w:val="003600E9"/>
    <w:rsid w:val="003604E0"/>
    <w:rsid w:val="00360BBD"/>
    <w:rsid w:val="0036425B"/>
    <w:rsid w:val="00365646"/>
    <w:rsid w:val="00365C3A"/>
    <w:rsid w:val="003711BD"/>
    <w:rsid w:val="003745EE"/>
    <w:rsid w:val="003806BC"/>
    <w:rsid w:val="00381691"/>
    <w:rsid w:val="00381A9A"/>
    <w:rsid w:val="003876B2"/>
    <w:rsid w:val="003902FD"/>
    <w:rsid w:val="003904FC"/>
    <w:rsid w:val="00390A28"/>
    <w:rsid w:val="003912DC"/>
    <w:rsid w:val="00391F7E"/>
    <w:rsid w:val="0039401C"/>
    <w:rsid w:val="00394075"/>
    <w:rsid w:val="00395427"/>
    <w:rsid w:val="003956D5"/>
    <w:rsid w:val="00397297"/>
    <w:rsid w:val="00397778"/>
    <w:rsid w:val="003A19D9"/>
    <w:rsid w:val="003A1DA5"/>
    <w:rsid w:val="003A1E0E"/>
    <w:rsid w:val="003A3791"/>
    <w:rsid w:val="003A3978"/>
    <w:rsid w:val="003A3A5A"/>
    <w:rsid w:val="003A4BE2"/>
    <w:rsid w:val="003A55BE"/>
    <w:rsid w:val="003A5D06"/>
    <w:rsid w:val="003A6052"/>
    <w:rsid w:val="003A6167"/>
    <w:rsid w:val="003A62D6"/>
    <w:rsid w:val="003A76AD"/>
    <w:rsid w:val="003A7B1E"/>
    <w:rsid w:val="003B59DC"/>
    <w:rsid w:val="003B75FD"/>
    <w:rsid w:val="003B7E8C"/>
    <w:rsid w:val="003C0E16"/>
    <w:rsid w:val="003C115A"/>
    <w:rsid w:val="003C19F0"/>
    <w:rsid w:val="003C248C"/>
    <w:rsid w:val="003C27F4"/>
    <w:rsid w:val="003C353D"/>
    <w:rsid w:val="003C471D"/>
    <w:rsid w:val="003C4817"/>
    <w:rsid w:val="003C6EF5"/>
    <w:rsid w:val="003C70FB"/>
    <w:rsid w:val="003C768A"/>
    <w:rsid w:val="003C7BE4"/>
    <w:rsid w:val="003D2A15"/>
    <w:rsid w:val="003D62A7"/>
    <w:rsid w:val="003D6693"/>
    <w:rsid w:val="003D671B"/>
    <w:rsid w:val="003D70A3"/>
    <w:rsid w:val="003E01F3"/>
    <w:rsid w:val="003E03E1"/>
    <w:rsid w:val="003E3B25"/>
    <w:rsid w:val="003E50B5"/>
    <w:rsid w:val="003E53B8"/>
    <w:rsid w:val="003E79DB"/>
    <w:rsid w:val="003F00AB"/>
    <w:rsid w:val="003F01E2"/>
    <w:rsid w:val="003F07C2"/>
    <w:rsid w:val="003F0AB6"/>
    <w:rsid w:val="003F0CEE"/>
    <w:rsid w:val="003F2B4C"/>
    <w:rsid w:val="003F2C69"/>
    <w:rsid w:val="003F4096"/>
    <w:rsid w:val="003F4C33"/>
    <w:rsid w:val="003F4CF1"/>
    <w:rsid w:val="003F5463"/>
    <w:rsid w:val="003F5DB9"/>
    <w:rsid w:val="003F600F"/>
    <w:rsid w:val="003F6CC1"/>
    <w:rsid w:val="003F7BE2"/>
    <w:rsid w:val="00403590"/>
    <w:rsid w:val="00404BBD"/>
    <w:rsid w:val="004059C2"/>
    <w:rsid w:val="004066D4"/>
    <w:rsid w:val="00412439"/>
    <w:rsid w:val="004153A6"/>
    <w:rsid w:val="00420B3B"/>
    <w:rsid w:val="00420C9F"/>
    <w:rsid w:val="00421FD9"/>
    <w:rsid w:val="004224FF"/>
    <w:rsid w:val="00423EDF"/>
    <w:rsid w:val="0042414A"/>
    <w:rsid w:val="00424F40"/>
    <w:rsid w:val="00425957"/>
    <w:rsid w:val="00426072"/>
    <w:rsid w:val="004271DF"/>
    <w:rsid w:val="004274F8"/>
    <w:rsid w:val="00432E9C"/>
    <w:rsid w:val="00434100"/>
    <w:rsid w:val="0043481B"/>
    <w:rsid w:val="00434ED8"/>
    <w:rsid w:val="00435879"/>
    <w:rsid w:val="00436E86"/>
    <w:rsid w:val="00440AF0"/>
    <w:rsid w:val="004412DF"/>
    <w:rsid w:val="004413AA"/>
    <w:rsid w:val="00442F9F"/>
    <w:rsid w:val="0044404A"/>
    <w:rsid w:val="004442A4"/>
    <w:rsid w:val="00450544"/>
    <w:rsid w:val="00452EE6"/>
    <w:rsid w:val="0045431D"/>
    <w:rsid w:val="0046037B"/>
    <w:rsid w:val="00461FD6"/>
    <w:rsid w:val="00462C19"/>
    <w:rsid w:val="00467871"/>
    <w:rsid w:val="00470033"/>
    <w:rsid w:val="00470F60"/>
    <w:rsid w:val="00471257"/>
    <w:rsid w:val="004715EF"/>
    <w:rsid w:val="004723CE"/>
    <w:rsid w:val="004729D0"/>
    <w:rsid w:val="004740BC"/>
    <w:rsid w:val="004742F6"/>
    <w:rsid w:val="0047521B"/>
    <w:rsid w:val="00475791"/>
    <w:rsid w:val="00480DDA"/>
    <w:rsid w:val="00482366"/>
    <w:rsid w:val="0048413F"/>
    <w:rsid w:val="0048434E"/>
    <w:rsid w:val="0049063F"/>
    <w:rsid w:val="004906E3"/>
    <w:rsid w:val="00490E1E"/>
    <w:rsid w:val="004916FC"/>
    <w:rsid w:val="004927E1"/>
    <w:rsid w:val="0049355D"/>
    <w:rsid w:val="00494D44"/>
    <w:rsid w:val="00495B8A"/>
    <w:rsid w:val="00495F67"/>
    <w:rsid w:val="00497954"/>
    <w:rsid w:val="00497987"/>
    <w:rsid w:val="004A08CF"/>
    <w:rsid w:val="004A37E8"/>
    <w:rsid w:val="004A538F"/>
    <w:rsid w:val="004A671D"/>
    <w:rsid w:val="004B28D6"/>
    <w:rsid w:val="004B3545"/>
    <w:rsid w:val="004B4015"/>
    <w:rsid w:val="004B45F1"/>
    <w:rsid w:val="004B58E7"/>
    <w:rsid w:val="004B738D"/>
    <w:rsid w:val="004C013C"/>
    <w:rsid w:val="004C083B"/>
    <w:rsid w:val="004C1046"/>
    <w:rsid w:val="004C10D2"/>
    <w:rsid w:val="004C1AF5"/>
    <w:rsid w:val="004C3621"/>
    <w:rsid w:val="004C70DD"/>
    <w:rsid w:val="004D10D3"/>
    <w:rsid w:val="004D14A7"/>
    <w:rsid w:val="004D200F"/>
    <w:rsid w:val="004D29C3"/>
    <w:rsid w:val="004D39F3"/>
    <w:rsid w:val="004D41A8"/>
    <w:rsid w:val="004D6634"/>
    <w:rsid w:val="004E107E"/>
    <w:rsid w:val="004E1DD4"/>
    <w:rsid w:val="004E4405"/>
    <w:rsid w:val="004E49BB"/>
    <w:rsid w:val="004E582B"/>
    <w:rsid w:val="004E5989"/>
    <w:rsid w:val="004E6B16"/>
    <w:rsid w:val="004E75D4"/>
    <w:rsid w:val="004F24F3"/>
    <w:rsid w:val="004F2A75"/>
    <w:rsid w:val="004F3305"/>
    <w:rsid w:val="004F4CD9"/>
    <w:rsid w:val="004F6E79"/>
    <w:rsid w:val="004F7DDF"/>
    <w:rsid w:val="0050078C"/>
    <w:rsid w:val="00501774"/>
    <w:rsid w:val="005022FB"/>
    <w:rsid w:val="00502D7B"/>
    <w:rsid w:val="00503E6E"/>
    <w:rsid w:val="00504991"/>
    <w:rsid w:val="005060C0"/>
    <w:rsid w:val="0050612A"/>
    <w:rsid w:val="005063E0"/>
    <w:rsid w:val="005077AF"/>
    <w:rsid w:val="0051089F"/>
    <w:rsid w:val="005108BD"/>
    <w:rsid w:val="005113A3"/>
    <w:rsid w:val="00512858"/>
    <w:rsid w:val="00513326"/>
    <w:rsid w:val="0051433F"/>
    <w:rsid w:val="0051449F"/>
    <w:rsid w:val="00515638"/>
    <w:rsid w:val="00520A48"/>
    <w:rsid w:val="005218E8"/>
    <w:rsid w:val="00522E63"/>
    <w:rsid w:val="00526262"/>
    <w:rsid w:val="00526786"/>
    <w:rsid w:val="0052703E"/>
    <w:rsid w:val="005318E1"/>
    <w:rsid w:val="005319CE"/>
    <w:rsid w:val="00532E80"/>
    <w:rsid w:val="00534A9E"/>
    <w:rsid w:val="005362DC"/>
    <w:rsid w:val="00540011"/>
    <w:rsid w:val="00552040"/>
    <w:rsid w:val="00554FC7"/>
    <w:rsid w:val="00555610"/>
    <w:rsid w:val="005556FC"/>
    <w:rsid w:val="005557CE"/>
    <w:rsid w:val="005579F9"/>
    <w:rsid w:val="00560C49"/>
    <w:rsid w:val="00560EED"/>
    <w:rsid w:val="00563EAD"/>
    <w:rsid w:val="0056654D"/>
    <w:rsid w:val="00566E71"/>
    <w:rsid w:val="00571215"/>
    <w:rsid w:val="00571943"/>
    <w:rsid w:val="00571959"/>
    <w:rsid w:val="00571BB9"/>
    <w:rsid w:val="00573726"/>
    <w:rsid w:val="00574751"/>
    <w:rsid w:val="00574E5B"/>
    <w:rsid w:val="00575CE7"/>
    <w:rsid w:val="005769F9"/>
    <w:rsid w:val="0057710A"/>
    <w:rsid w:val="0057750B"/>
    <w:rsid w:val="005813DB"/>
    <w:rsid w:val="00581D80"/>
    <w:rsid w:val="005861BA"/>
    <w:rsid w:val="00587127"/>
    <w:rsid w:val="005915B7"/>
    <w:rsid w:val="00594D3A"/>
    <w:rsid w:val="0059534B"/>
    <w:rsid w:val="00595A92"/>
    <w:rsid w:val="005964EC"/>
    <w:rsid w:val="00596621"/>
    <w:rsid w:val="005A0722"/>
    <w:rsid w:val="005A090B"/>
    <w:rsid w:val="005A3041"/>
    <w:rsid w:val="005A33C5"/>
    <w:rsid w:val="005A5022"/>
    <w:rsid w:val="005A6600"/>
    <w:rsid w:val="005A6913"/>
    <w:rsid w:val="005B0163"/>
    <w:rsid w:val="005B1BF4"/>
    <w:rsid w:val="005B2FA3"/>
    <w:rsid w:val="005B4940"/>
    <w:rsid w:val="005B4BD1"/>
    <w:rsid w:val="005B54BA"/>
    <w:rsid w:val="005B5C1C"/>
    <w:rsid w:val="005B5DD4"/>
    <w:rsid w:val="005B7B29"/>
    <w:rsid w:val="005C125A"/>
    <w:rsid w:val="005C2C90"/>
    <w:rsid w:val="005C496E"/>
    <w:rsid w:val="005C556D"/>
    <w:rsid w:val="005C693B"/>
    <w:rsid w:val="005D02EA"/>
    <w:rsid w:val="005D2A2A"/>
    <w:rsid w:val="005D3325"/>
    <w:rsid w:val="005D3B65"/>
    <w:rsid w:val="005D65D5"/>
    <w:rsid w:val="005D714C"/>
    <w:rsid w:val="005D781F"/>
    <w:rsid w:val="005E1126"/>
    <w:rsid w:val="005E4BE4"/>
    <w:rsid w:val="005E5154"/>
    <w:rsid w:val="005E7DE2"/>
    <w:rsid w:val="005F1F4A"/>
    <w:rsid w:val="005F2785"/>
    <w:rsid w:val="005F3E5C"/>
    <w:rsid w:val="005F3EF8"/>
    <w:rsid w:val="005F439D"/>
    <w:rsid w:val="005F4A38"/>
    <w:rsid w:val="005F5965"/>
    <w:rsid w:val="005F7B2D"/>
    <w:rsid w:val="006015CC"/>
    <w:rsid w:val="00601F56"/>
    <w:rsid w:val="00602648"/>
    <w:rsid w:val="0060606A"/>
    <w:rsid w:val="00606978"/>
    <w:rsid w:val="00611524"/>
    <w:rsid w:val="006115A4"/>
    <w:rsid w:val="00614457"/>
    <w:rsid w:val="006149BD"/>
    <w:rsid w:val="0062122C"/>
    <w:rsid w:val="006214D1"/>
    <w:rsid w:val="00624001"/>
    <w:rsid w:val="00631915"/>
    <w:rsid w:val="0063191F"/>
    <w:rsid w:val="0063200E"/>
    <w:rsid w:val="006332C6"/>
    <w:rsid w:val="006342AF"/>
    <w:rsid w:val="0063607F"/>
    <w:rsid w:val="00636F7E"/>
    <w:rsid w:val="0064309B"/>
    <w:rsid w:val="00645F40"/>
    <w:rsid w:val="00647C8D"/>
    <w:rsid w:val="00647F3C"/>
    <w:rsid w:val="006528C0"/>
    <w:rsid w:val="00654E53"/>
    <w:rsid w:val="00654E78"/>
    <w:rsid w:val="00655557"/>
    <w:rsid w:val="006555CF"/>
    <w:rsid w:val="00656354"/>
    <w:rsid w:val="006563A0"/>
    <w:rsid w:val="0065660C"/>
    <w:rsid w:val="0065783A"/>
    <w:rsid w:val="00657AB9"/>
    <w:rsid w:val="006600FB"/>
    <w:rsid w:val="006649CA"/>
    <w:rsid w:val="00665341"/>
    <w:rsid w:val="006656E8"/>
    <w:rsid w:val="0066618F"/>
    <w:rsid w:val="00666472"/>
    <w:rsid w:val="0066700F"/>
    <w:rsid w:val="00667ACC"/>
    <w:rsid w:val="006716C6"/>
    <w:rsid w:val="00671C03"/>
    <w:rsid w:val="00672380"/>
    <w:rsid w:val="006738DA"/>
    <w:rsid w:val="00673B1A"/>
    <w:rsid w:val="00673CA3"/>
    <w:rsid w:val="006768E5"/>
    <w:rsid w:val="00676E70"/>
    <w:rsid w:val="0067721E"/>
    <w:rsid w:val="0067751E"/>
    <w:rsid w:val="00680BC4"/>
    <w:rsid w:val="006855FF"/>
    <w:rsid w:val="00686D52"/>
    <w:rsid w:val="00687353"/>
    <w:rsid w:val="006911B3"/>
    <w:rsid w:val="00693624"/>
    <w:rsid w:val="00695031"/>
    <w:rsid w:val="006961D5"/>
    <w:rsid w:val="0069678E"/>
    <w:rsid w:val="00697A8D"/>
    <w:rsid w:val="006A0D9B"/>
    <w:rsid w:val="006A1982"/>
    <w:rsid w:val="006A20B1"/>
    <w:rsid w:val="006A21C1"/>
    <w:rsid w:val="006A3133"/>
    <w:rsid w:val="006A475D"/>
    <w:rsid w:val="006A670B"/>
    <w:rsid w:val="006B3BC6"/>
    <w:rsid w:val="006B7ADE"/>
    <w:rsid w:val="006C02C7"/>
    <w:rsid w:val="006C07E4"/>
    <w:rsid w:val="006C198C"/>
    <w:rsid w:val="006C2143"/>
    <w:rsid w:val="006D0E6D"/>
    <w:rsid w:val="006D1F9A"/>
    <w:rsid w:val="006D3E84"/>
    <w:rsid w:val="006D4EEE"/>
    <w:rsid w:val="006D532A"/>
    <w:rsid w:val="006D5A44"/>
    <w:rsid w:val="006E06BA"/>
    <w:rsid w:val="006E2FF9"/>
    <w:rsid w:val="006E47D1"/>
    <w:rsid w:val="006E5ACD"/>
    <w:rsid w:val="006E5C25"/>
    <w:rsid w:val="006F20CB"/>
    <w:rsid w:val="006F22DE"/>
    <w:rsid w:val="006F274F"/>
    <w:rsid w:val="006F5BFA"/>
    <w:rsid w:val="006F6BB6"/>
    <w:rsid w:val="00700540"/>
    <w:rsid w:val="007015DC"/>
    <w:rsid w:val="00701886"/>
    <w:rsid w:val="00702B41"/>
    <w:rsid w:val="00704A73"/>
    <w:rsid w:val="007068E6"/>
    <w:rsid w:val="0071008B"/>
    <w:rsid w:val="007109AA"/>
    <w:rsid w:val="007113C6"/>
    <w:rsid w:val="00712B53"/>
    <w:rsid w:val="0071388D"/>
    <w:rsid w:val="00713959"/>
    <w:rsid w:val="00713F22"/>
    <w:rsid w:val="0071522D"/>
    <w:rsid w:val="007160E5"/>
    <w:rsid w:val="00716FB9"/>
    <w:rsid w:val="00717020"/>
    <w:rsid w:val="00721541"/>
    <w:rsid w:val="00722BAD"/>
    <w:rsid w:val="0072397C"/>
    <w:rsid w:val="00724DA6"/>
    <w:rsid w:val="0072622A"/>
    <w:rsid w:val="00727141"/>
    <w:rsid w:val="0073162B"/>
    <w:rsid w:val="00734887"/>
    <w:rsid w:val="00735D88"/>
    <w:rsid w:val="00736C64"/>
    <w:rsid w:val="00737BCB"/>
    <w:rsid w:val="00740A21"/>
    <w:rsid w:val="0074125E"/>
    <w:rsid w:val="00743EDF"/>
    <w:rsid w:val="0074519D"/>
    <w:rsid w:val="007506CF"/>
    <w:rsid w:val="007517C9"/>
    <w:rsid w:val="007519D1"/>
    <w:rsid w:val="00751E93"/>
    <w:rsid w:val="00752DBF"/>
    <w:rsid w:val="007539D9"/>
    <w:rsid w:val="00753AF4"/>
    <w:rsid w:val="00753CFF"/>
    <w:rsid w:val="00757E32"/>
    <w:rsid w:val="00757E37"/>
    <w:rsid w:val="007621ED"/>
    <w:rsid w:val="00762EDC"/>
    <w:rsid w:val="00762F32"/>
    <w:rsid w:val="00762FF0"/>
    <w:rsid w:val="00765338"/>
    <w:rsid w:val="00766AF9"/>
    <w:rsid w:val="00766CB5"/>
    <w:rsid w:val="00771411"/>
    <w:rsid w:val="0077568F"/>
    <w:rsid w:val="00776038"/>
    <w:rsid w:val="00777E4A"/>
    <w:rsid w:val="00781366"/>
    <w:rsid w:val="00781A14"/>
    <w:rsid w:val="007835A3"/>
    <w:rsid w:val="00786604"/>
    <w:rsid w:val="0079015F"/>
    <w:rsid w:val="007914D4"/>
    <w:rsid w:val="00793106"/>
    <w:rsid w:val="00794CA7"/>
    <w:rsid w:val="00794CB5"/>
    <w:rsid w:val="007966FD"/>
    <w:rsid w:val="007A1C29"/>
    <w:rsid w:val="007A3AD8"/>
    <w:rsid w:val="007A3F8A"/>
    <w:rsid w:val="007A58DD"/>
    <w:rsid w:val="007A650E"/>
    <w:rsid w:val="007B0FB0"/>
    <w:rsid w:val="007B12AF"/>
    <w:rsid w:val="007B18E8"/>
    <w:rsid w:val="007B1CE3"/>
    <w:rsid w:val="007B207F"/>
    <w:rsid w:val="007B21CE"/>
    <w:rsid w:val="007B4FE6"/>
    <w:rsid w:val="007B5110"/>
    <w:rsid w:val="007B55B6"/>
    <w:rsid w:val="007B57F9"/>
    <w:rsid w:val="007B7E31"/>
    <w:rsid w:val="007C20AE"/>
    <w:rsid w:val="007C2519"/>
    <w:rsid w:val="007C292B"/>
    <w:rsid w:val="007C3E2A"/>
    <w:rsid w:val="007C6C31"/>
    <w:rsid w:val="007C7021"/>
    <w:rsid w:val="007D2602"/>
    <w:rsid w:val="007D2BAA"/>
    <w:rsid w:val="007D44B2"/>
    <w:rsid w:val="007D6165"/>
    <w:rsid w:val="007E1682"/>
    <w:rsid w:val="007E16E5"/>
    <w:rsid w:val="007E22FA"/>
    <w:rsid w:val="007E3EB0"/>
    <w:rsid w:val="007E3EEE"/>
    <w:rsid w:val="007E49E2"/>
    <w:rsid w:val="007E633D"/>
    <w:rsid w:val="007E63A4"/>
    <w:rsid w:val="007E766B"/>
    <w:rsid w:val="007F1A27"/>
    <w:rsid w:val="007F3499"/>
    <w:rsid w:val="007F37C5"/>
    <w:rsid w:val="007F51EC"/>
    <w:rsid w:val="007F6046"/>
    <w:rsid w:val="007F607B"/>
    <w:rsid w:val="007F69C6"/>
    <w:rsid w:val="00802E27"/>
    <w:rsid w:val="00803182"/>
    <w:rsid w:val="008064CD"/>
    <w:rsid w:val="00806B38"/>
    <w:rsid w:val="00807F98"/>
    <w:rsid w:val="00810E5D"/>
    <w:rsid w:val="00811969"/>
    <w:rsid w:val="00811DDC"/>
    <w:rsid w:val="008132AE"/>
    <w:rsid w:val="008139DE"/>
    <w:rsid w:val="00813F15"/>
    <w:rsid w:val="008166DD"/>
    <w:rsid w:val="0081672F"/>
    <w:rsid w:val="00816920"/>
    <w:rsid w:val="00816B25"/>
    <w:rsid w:val="00817D20"/>
    <w:rsid w:val="00821A5B"/>
    <w:rsid w:val="008251AB"/>
    <w:rsid w:val="00825E97"/>
    <w:rsid w:val="0083063A"/>
    <w:rsid w:val="00830E82"/>
    <w:rsid w:val="008310E9"/>
    <w:rsid w:val="00831752"/>
    <w:rsid w:val="00831878"/>
    <w:rsid w:val="00834DF9"/>
    <w:rsid w:val="00835BDA"/>
    <w:rsid w:val="008364E7"/>
    <w:rsid w:val="00836593"/>
    <w:rsid w:val="0084029C"/>
    <w:rsid w:val="00841218"/>
    <w:rsid w:val="00841A1E"/>
    <w:rsid w:val="00842234"/>
    <w:rsid w:val="008439F1"/>
    <w:rsid w:val="00844743"/>
    <w:rsid w:val="00845150"/>
    <w:rsid w:val="00845468"/>
    <w:rsid w:val="00846855"/>
    <w:rsid w:val="00846898"/>
    <w:rsid w:val="00847490"/>
    <w:rsid w:val="00850420"/>
    <w:rsid w:val="00851A20"/>
    <w:rsid w:val="00851AB5"/>
    <w:rsid w:val="008528DD"/>
    <w:rsid w:val="00853279"/>
    <w:rsid w:val="0085441C"/>
    <w:rsid w:val="00854FEB"/>
    <w:rsid w:val="00856AB7"/>
    <w:rsid w:val="00857F9E"/>
    <w:rsid w:val="0086186E"/>
    <w:rsid w:val="00863297"/>
    <w:rsid w:val="00866CC0"/>
    <w:rsid w:val="008677DB"/>
    <w:rsid w:val="008707C8"/>
    <w:rsid w:val="008732A5"/>
    <w:rsid w:val="00874D34"/>
    <w:rsid w:val="00875591"/>
    <w:rsid w:val="00876049"/>
    <w:rsid w:val="00880319"/>
    <w:rsid w:val="00880897"/>
    <w:rsid w:val="00881231"/>
    <w:rsid w:val="008815D2"/>
    <w:rsid w:val="00882A4B"/>
    <w:rsid w:val="00882DC1"/>
    <w:rsid w:val="00883432"/>
    <w:rsid w:val="0088554B"/>
    <w:rsid w:val="00886164"/>
    <w:rsid w:val="00886A3C"/>
    <w:rsid w:val="00887F69"/>
    <w:rsid w:val="008908D0"/>
    <w:rsid w:val="008920B7"/>
    <w:rsid w:val="00892D05"/>
    <w:rsid w:val="00893173"/>
    <w:rsid w:val="008A5538"/>
    <w:rsid w:val="008A6184"/>
    <w:rsid w:val="008A6A29"/>
    <w:rsid w:val="008A6C0E"/>
    <w:rsid w:val="008B1C0E"/>
    <w:rsid w:val="008B30EF"/>
    <w:rsid w:val="008B3AE2"/>
    <w:rsid w:val="008B638C"/>
    <w:rsid w:val="008B7A4E"/>
    <w:rsid w:val="008B7C10"/>
    <w:rsid w:val="008C017C"/>
    <w:rsid w:val="008C13A1"/>
    <w:rsid w:val="008C273A"/>
    <w:rsid w:val="008C4205"/>
    <w:rsid w:val="008C48B4"/>
    <w:rsid w:val="008D0360"/>
    <w:rsid w:val="008D1BFE"/>
    <w:rsid w:val="008D1D75"/>
    <w:rsid w:val="008D27E1"/>
    <w:rsid w:val="008D2C64"/>
    <w:rsid w:val="008D3C3F"/>
    <w:rsid w:val="008D5C10"/>
    <w:rsid w:val="008D5CE7"/>
    <w:rsid w:val="008D6DDD"/>
    <w:rsid w:val="008E1F73"/>
    <w:rsid w:val="008E2495"/>
    <w:rsid w:val="008E250D"/>
    <w:rsid w:val="008E3576"/>
    <w:rsid w:val="008E3894"/>
    <w:rsid w:val="008E5DD7"/>
    <w:rsid w:val="008E7FA2"/>
    <w:rsid w:val="008F04BD"/>
    <w:rsid w:val="008F0FC4"/>
    <w:rsid w:val="008F5FC0"/>
    <w:rsid w:val="008F64E4"/>
    <w:rsid w:val="008F6CEF"/>
    <w:rsid w:val="008F6D2D"/>
    <w:rsid w:val="008F7AA5"/>
    <w:rsid w:val="009003F9"/>
    <w:rsid w:val="00900D77"/>
    <w:rsid w:val="00901167"/>
    <w:rsid w:val="00901C83"/>
    <w:rsid w:val="00903C52"/>
    <w:rsid w:val="0090540A"/>
    <w:rsid w:val="00905CE0"/>
    <w:rsid w:val="00906A11"/>
    <w:rsid w:val="00906A1B"/>
    <w:rsid w:val="00907121"/>
    <w:rsid w:val="00910293"/>
    <w:rsid w:val="009104B0"/>
    <w:rsid w:val="009138E1"/>
    <w:rsid w:val="00914FE5"/>
    <w:rsid w:val="00915018"/>
    <w:rsid w:val="00917664"/>
    <w:rsid w:val="00917A3E"/>
    <w:rsid w:val="0092273A"/>
    <w:rsid w:val="009236FB"/>
    <w:rsid w:val="00923BE3"/>
    <w:rsid w:val="00925669"/>
    <w:rsid w:val="00926BAE"/>
    <w:rsid w:val="00926E9F"/>
    <w:rsid w:val="00930B9B"/>
    <w:rsid w:val="00930DA8"/>
    <w:rsid w:val="00933059"/>
    <w:rsid w:val="0093472C"/>
    <w:rsid w:val="00940377"/>
    <w:rsid w:val="00942670"/>
    <w:rsid w:val="0094368C"/>
    <w:rsid w:val="00944BAD"/>
    <w:rsid w:val="00945B16"/>
    <w:rsid w:val="00945E9E"/>
    <w:rsid w:val="009503CF"/>
    <w:rsid w:val="009521CB"/>
    <w:rsid w:val="009533AA"/>
    <w:rsid w:val="00953511"/>
    <w:rsid w:val="00955501"/>
    <w:rsid w:val="00955925"/>
    <w:rsid w:val="00955A20"/>
    <w:rsid w:val="009575F0"/>
    <w:rsid w:val="00957A5C"/>
    <w:rsid w:val="0096115A"/>
    <w:rsid w:val="00963FC4"/>
    <w:rsid w:val="00964CC2"/>
    <w:rsid w:val="00964CD9"/>
    <w:rsid w:val="00965424"/>
    <w:rsid w:val="00965D2E"/>
    <w:rsid w:val="00973FBB"/>
    <w:rsid w:val="00974F15"/>
    <w:rsid w:val="009754FF"/>
    <w:rsid w:val="00975749"/>
    <w:rsid w:val="00980CDC"/>
    <w:rsid w:val="0098213D"/>
    <w:rsid w:val="009823A9"/>
    <w:rsid w:val="009827C3"/>
    <w:rsid w:val="0098385F"/>
    <w:rsid w:val="009859EA"/>
    <w:rsid w:val="00986B7C"/>
    <w:rsid w:val="009902BC"/>
    <w:rsid w:val="009954D5"/>
    <w:rsid w:val="00995FDE"/>
    <w:rsid w:val="009968F2"/>
    <w:rsid w:val="00997201"/>
    <w:rsid w:val="009A013E"/>
    <w:rsid w:val="009A1D14"/>
    <w:rsid w:val="009A1F1F"/>
    <w:rsid w:val="009A2248"/>
    <w:rsid w:val="009A3D6E"/>
    <w:rsid w:val="009A5A5D"/>
    <w:rsid w:val="009A79F0"/>
    <w:rsid w:val="009B002A"/>
    <w:rsid w:val="009B03F0"/>
    <w:rsid w:val="009B1B78"/>
    <w:rsid w:val="009B1FD0"/>
    <w:rsid w:val="009B220C"/>
    <w:rsid w:val="009B2CA9"/>
    <w:rsid w:val="009B3385"/>
    <w:rsid w:val="009B3AD7"/>
    <w:rsid w:val="009B3BE9"/>
    <w:rsid w:val="009B4E3A"/>
    <w:rsid w:val="009B54F7"/>
    <w:rsid w:val="009B651E"/>
    <w:rsid w:val="009B7844"/>
    <w:rsid w:val="009C052D"/>
    <w:rsid w:val="009C2DA2"/>
    <w:rsid w:val="009C39E8"/>
    <w:rsid w:val="009C4A16"/>
    <w:rsid w:val="009C631C"/>
    <w:rsid w:val="009D1997"/>
    <w:rsid w:val="009D776D"/>
    <w:rsid w:val="009E002A"/>
    <w:rsid w:val="009E0E08"/>
    <w:rsid w:val="009E11E2"/>
    <w:rsid w:val="009E2AF5"/>
    <w:rsid w:val="009E4481"/>
    <w:rsid w:val="009E5707"/>
    <w:rsid w:val="009E5D0A"/>
    <w:rsid w:val="009E663A"/>
    <w:rsid w:val="009E66CD"/>
    <w:rsid w:val="009E70EE"/>
    <w:rsid w:val="009E7AD6"/>
    <w:rsid w:val="009E7EB3"/>
    <w:rsid w:val="009F1072"/>
    <w:rsid w:val="009F22B9"/>
    <w:rsid w:val="009F6954"/>
    <w:rsid w:val="00A00449"/>
    <w:rsid w:val="00A032D9"/>
    <w:rsid w:val="00A0404F"/>
    <w:rsid w:val="00A04101"/>
    <w:rsid w:val="00A04C2B"/>
    <w:rsid w:val="00A059DC"/>
    <w:rsid w:val="00A05EA1"/>
    <w:rsid w:val="00A063B4"/>
    <w:rsid w:val="00A0785C"/>
    <w:rsid w:val="00A10EB4"/>
    <w:rsid w:val="00A1106C"/>
    <w:rsid w:val="00A111CC"/>
    <w:rsid w:val="00A119A7"/>
    <w:rsid w:val="00A12084"/>
    <w:rsid w:val="00A12D83"/>
    <w:rsid w:val="00A13DB1"/>
    <w:rsid w:val="00A14155"/>
    <w:rsid w:val="00A15610"/>
    <w:rsid w:val="00A16D1B"/>
    <w:rsid w:val="00A2058D"/>
    <w:rsid w:val="00A24B02"/>
    <w:rsid w:val="00A24C0F"/>
    <w:rsid w:val="00A25D07"/>
    <w:rsid w:val="00A26098"/>
    <w:rsid w:val="00A26170"/>
    <w:rsid w:val="00A2737F"/>
    <w:rsid w:val="00A27B8D"/>
    <w:rsid w:val="00A3047C"/>
    <w:rsid w:val="00A30F13"/>
    <w:rsid w:val="00A310D9"/>
    <w:rsid w:val="00A324AB"/>
    <w:rsid w:val="00A32FF3"/>
    <w:rsid w:val="00A33C47"/>
    <w:rsid w:val="00A33C90"/>
    <w:rsid w:val="00A33CCD"/>
    <w:rsid w:val="00A3538E"/>
    <w:rsid w:val="00A36824"/>
    <w:rsid w:val="00A37188"/>
    <w:rsid w:val="00A378D4"/>
    <w:rsid w:val="00A37A4B"/>
    <w:rsid w:val="00A42485"/>
    <w:rsid w:val="00A431E1"/>
    <w:rsid w:val="00A43AB8"/>
    <w:rsid w:val="00A43D60"/>
    <w:rsid w:val="00A440E9"/>
    <w:rsid w:val="00A44894"/>
    <w:rsid w:val="00A45540"/>
    <w:rsid w:val="00A45D8F"/>
    <w:rsid w:val="00A504A3"/>
    <w:rsid w:val="00A528C0"/>
    <w:rsid w:val="00A52D62"/>
    <w:rsid w:val="00A530A4"/>
    <w:rsid w:val="00A536C0"/>
    <w:rsid w:val="00A56727"/>
    <w:rsid w:val="00A56849"/>
    <w:rsid w:val="00A56A2A"/>
    <w:rsid w:val="00A57B7E"/>
    <w:rsid w:val="00A64319"/>
    <w:rsid w:val="00A647F8"/>
    <w:rsid w:val="00A6593A"/>
    <w:rsid w:val="00A66A9C"/>
    <w:rsid w:val="00A67112"/>
    <w:rsid w:val="00A673E5"/>
    <w:rsid w:val="00A741D0"/>
    <w:rsid w:val="00A75162"/>
    <w:rsid w:val="00A753EF"/>
    <w:rsid w:val="00A75F27"/>
    <w:rsid w:val="00A76228"/>
    <w:rsid w:val="00A773A1"/>
    <w:rsid w:val="00A775A4"/>
    <w:rsid w:val="00A826C4"/>
    <w:rsid w:val="00A82F66"/>
    <w:rsid w:val="00A8502F"/>
    <w:rsid w:val="00A901C5"/>
    <w:rsid w:val="00A927FB"/>
    <w:rsid w:val="00A93AF4"/>
    <w:rsid w:val="00A95EB1"/>
    <w:rsid w:val="00A96392"/>
    <w:rsid w:val="00A965A4"/>
    <w:rsid w:val="00A96853"/>
    <w:rsid w:val="00A976BD"/>
    <w:rsid w:val="00A97886"/>
    <w:rsid w:val="00AA02EB"/>
    <w:rsid w:val="00AA17D4"/>
    <w:rsid w:val="00AA1AE9"/>
    <w:rsid w:val="00AA2CCB"/>
    <w:rsid w:val="00AA30E6"/>
    <w:rsid w:val="00AA38F8"/>
    <w:rsid w:val="00AA44D9"/>
    <w:rsid w:val="00AA7EFB"/>
    <w:rsid w:val="00AB05DF"/>
    <w:rsid w:val="00AB1CC3"/>
    <w:rsid w:val="00AB3182"/>
    <w:rsid w:val="00AB3C5C"/>
    <w:rsid w:val="00AB40D7"/>
    <w:rsid w:val="00AB6315"/>
    <w:rsid w:val="00AC0F22"/>
    <w:rsid w:val="00AC1C7C"/>
    <w:rsid w:val="00AC3D8A"/>
    <w:rsid w:val="00AC5190"/>
    <w:rsid w:val="00AD05D2"/>
    <w:rsid w:val="00AD142C"/>
    <w:rsid w:val="00AD1C1E"/>
    <w:rsid w:val="00AD2E6E"/>
    <w:rsid w:val="00AD5098"/>
    <w:rsid w:val="00AD59B9"/>
    <w:rsid w:val="00AD602F"/>
    <w:rsid w:val="00AD61B7"/>
    <w:rsid w:val="00AE064E"/>
    <w:rsid w:val="00AE2580"/>
    <w:rsid w:val="00AE60DC"/>
    <w:rsid w:val="00AE647A"/>
    <w:rsid w:val="00AF080D"/>
    <w:rsid w:val="00AF0F30"/>
    <w:rsid w:val="00AF4B2B"/>
    <w:rsid w:val="00AF502E"/>
    <w:rsid w:val="00AF5045"/>
    <w:rsid w:val="00AF564D"/>
    <w:rsid w:val="00AF620E"/>
    <w:rsid w:val="00AF6A95"/>
    <w:rsid w:val="00AF6ACF"/>
    <w:rsid w:val="00AF707E"/>
    <w:rsid w:val="00AF7EC7"/>
    <w:rsid w:val="00B007BF"/>
    <w:rsid w:val="00B007F3"/>
    <w:rsid w:val="00B02914"/>
    <w:rsid w:val="00B03133"/>
    <w:rsid w:val="00B038B1"/>
    <w:rsid w:val="00B03BB2"/>
    <w:rsid w:val="00B069BD"/>
    <w:rsid w:val="00B07337"/>
    <w:rsid w:val="00B106B0"/>
    <w:rsid w:val="00B11535"/>
    <w:rsid w:val="00B14946"/>
    <w:rsid w:val="00B16832"/>
    <w:rsid w:val="00B203E4"/>
    <w:rsid w:val="00B23D3C"/>
    <w:rsid w:val="00B24E57"/>
    <w:rsid w:val="00B2555D"/>
    <w:rsid w:val="00B27D29"/>
    <w:rsid w:val="00B31559"/>
    <w:rsid w:val="00B32FB9"/>
    <w:rsid w:val="00B372C6"/>
    <w:rsid w:val="00B3777F"/>
    <w:rsid w:val="00B40449"/>
    <w:rsid w:val="00B40E7D"/>
    <w:rsid w:val="00B414E5"/>
    <w:rsid w:val="00B44911"/>
    <w:rsid w:val="00B46D94"/>
    <w:rsid w:val="00B47744"/>
    <w:rsid w:val="00B516D6"/>
    <w:rsid w:val="00B52889"/>
    <w:rsid w:val="00B52F81"/>
    <w:rsid w:val="00B57C2A"/>
    <w:rsid w:val="00B57EA4"/>
    <w:rsid w:val="00B57F2B"/>
    <w:rsid w:val="00B61B8A"/>
    <w:rsid w:val="00B61EE7"/>
    <w:rsid w:val="00B62E13"/>
    <w:rsid w:val="00B63997"/>
    <w:rsid w:val="00B64AC0"/>
    <w:rsid w:val="00B65597"/>
    <w:rsid w:val="00B6559A"/>
    <w:rsid w:val="00B6695E"/>
    <w:rsid w:val="00B66E47"/>
    <w:rsid w:val="00B71537"/>
    <w:rsid w:val="00B71EB7"/>
    <w:rsid w:val="00B72C4B"/>
    <w:rsid w:val="00B73A81"/>
    <w:rsid w:val="00B74774"/>
    <w:rsid w:val="00B74BF5"/>
    <w:rsid w:val="00B75979"/>
    <w:rsid w:val="00B76E72"/>
    <w:rsid w:val="00B77CA7"/>
    <w:rsid w:val="00B80F40"/>
    <w:rsid w:val="00B82982"/>
    <w:rsid w:val="00B842C2"/>
    <w:rsid w:val="00B85723"/>
    <w:rsid w:val="00B85BD6"/>
    <w:rsid w:val="00B86C1A"/>
    <w:rsid w:val="00B90B67"/>
    <w:rsid w:val="00B91567"/>
    <w:rsid w:val="00B91804"/>
    <w:rsid w:val="00B9304F"/>
    <w:rsid w:val="00B93980"/>
    <w:rsid w:val="00B9477A"/>
    <w:rsid w:val="00B960AE"/>
    <w:rsid w:val="00BA01CB"/>
    <w:rsid w:val="00BA3F01"/>
    <w:rsid w:val="00BA45FE"/>
    <w:rsid w:val="00BA70F3"/>
    <w:rsid w:val="00BA71DE"/>
    <w:rsid w:val="00BB1324"/>
    <w:rsid w:val="00BB4119"/>
    <w:rsid w:val="00BB456E"/>
    <w:rsid w:val="00BB4D30"/>
    <w:rsid w:val="00BB622E"/>
    <w:rsid w:val="00BC014E"/>
    <w:rsid w:val="00BC1B7D"/>
    <w:rsid w:val="00BC1F88"/>
    <w:rsid w:val="00BC2565"/>
    <w:rsid w:val="00BC2C1B"/>
    <w:rsid w:val="00BC40BF"/>
    <w:rsid w:val="00BC43B0"/>
    <w:rsid w:val="00BC5C8F"/>
    <w:rsid w:val="00BC613A"/>
    <w:rsid w:val="00BD043D"/>
    <w:rsid w:val="00BD11EE"/>
    <w:rsid w:val="00BD1EEE"/>
    <w:rsid w:val="00BD2971"/>
    <w:rsid w:val="00BD2CB6"/>
    <w:rsid w:val="00BD336A"/>
    <w:rsid w:val="00BD3D67"/>
    <w:rsid w:val="00BD3FCF"/>
    <w:rsid w:val="00BD5417"/>
    <w:rsid w:val="00BD60CA"/>
    <w:rsid w:val="00BD7D92"/>
    <w:rsid w:val="00BE0D20"/>
    <w:rsid w:val="00BE118B"/>
    <w:rsid w:val="00BE236D"/>
    <w:rsid w:val="00BE4522"/>
    <w:rsid w:val="00BE4937"/>
    <w:rsid w:val="00BE6F90"/>
    <w:rsid w:val="00BE6FE3"/>
    <w:rsid w:val="00BF0B56"/>
    <w:rsid w:val="00BF275D"/>
    <w:rsid w:val="00BF30E7"/>
    <w:rsid w:val="00BF46A2"/>
    <w:rsid w:val="00BF4ACA"/>
    <w:rsid w:val="00BF52DE"/>
    <w:rsid w:val="00BF61A5"/>
    <w:rsid w:val="00BF6B51"/>
    <w:rsid w:val="00C026C8"/>
    <w:rsid w:val="00C10868"/>
    <w:rsid w:val="00C10CE6"/>
    <w:rsid w:val="00C114B1"/>
    <w:rsid w:val="00C117E2"/>
    <w:rsid w:val="00C11C84"/>
    <w:rsid w:val="00C12D4A"/>
    <w:rsid w:val="00C142B5"/>
    <w:rsid w:val="00C144DA"/>
    <w:rsid w:val="00C16C4E"/>
    <w:rsid w:val="00C20870"/>
    <w:rsid w:val="00C262FA"/>
    <w:rsid w:val="00C31B8A"/>
    <w:rsid w:val="00C31C1E"/>
    <w:rsid w:val="00C32B23"/>
    <w:rsid w:val="00C3406C"/>
    <w:rsid w:val="00C3486D"/>
    <w:rsid w:val="00C34EFC"/>
    <w:rsid w:val="00C35808"/>
    <w:rsid w:val="00C37CA9"/>
    <w:rsid w:val="00C404BE"/>
    <w:rsid w:val="00C40DEC"/>
    <w:rsid w:val="00C4270C"/>
    <w:rsid w:val="00C42F9B"/>
    <w:rsid w:val="00C4309C"/>
    <w:rsid w:val="00C47204"/>
    <w:rsid w:val="00C47B1A"/>
    <w:rsid w:val="00C50B34"/>
    <w:rsid w:val="00C52012"/>
    <w:rsid w:val="00C576C0"/>
    <w:rsid w:val="00C60F8B"/>
    <w:rsid w:val="00C62D36"/>
    <w:rsid w:val="00C646AC"/>
    <w:rsid w:val="00C650B8"/>
    <w:rsid w:val="00C65E14"/>
    <w:rsid w:val="00C710A7"/>
    <w:rsid w:val="00C726B1"/>
    <w:rsid w:val="00C72D6D"/>
    <w:rsid w:val="00C7300C"/>
    <w:rsid w:val="00C74C3C"/>
    <w:rsid w:val="00C75BAB"/>
    <w:rsid w:val="00C76A59"/>
    <w:rsid w:val="00C8040B"/>
    <w:rsid w:val="00C80C0C"/>
    <w:rsid w:val="00C81568"/>
    <w:rsid w:val="00C82B70"/>
    <w:rsid w:val="00C85909"/>
    <w:rsid w:val="00C8723C"/>
    <w:rsid w:val="00C9008F"/>
    <w:rsid w:val="00C906CF"/>
    <w:rsid w:val="00C906FB"/>
    <w:rsid w:val="00C92521"/>
    <w:rsid w:val="00C937B1"/>
    <w:rsid w:val="00C95145"/>
    <w:rsid w:val="00C965E3"/>
    <w:rsid w:val="00CA15FE"/>
    <w:rsid w:val="00CA18A7"/>
    <w:rsid w:val="00CA504D"/>
    <w:rsid w:val="00CA56DB"/>
    <w:rsid w:val="00CA78AB"/>
    <w:rsid w:val="00CB078B"/>
    <w:rsid w:val="00CB272B"/>
    <w:rsid w:val="00CB3903"/>
    <w:rsid w:val="00CB4A98"/>
    <w:rsid w:val="00CB60D1"/>
    <w:rsid w:val="00CB612B"/>
    <w:rsid w:val="00CB71BF"/>
    <w:rsid w:val="00CB7A1E"/>
    <w:rsid w:val="00CC1738"/>
    <w:rsid w:val="00CC1ADB"/>
    <w:rsid w:val="00CC2574"/>
    <w:rsid w:val="00CC5DEA"/>
    <w:rsid w:val="00CC60DD"/>
    <w:rsid w:val="00CD0C28"/>
    <w:rsid w:val="00CD1BF9"/>
    <w:rsid w:val="00CD32D7"/>
    <w:rsid w:val="00CD4E59"/>
    <w:rsid w:val="00CD5008"/>
    <w:rsid w:val="00CD66BB"/>
    <w:rsid w:val="00CD6A0A"/>
    <w:rsid w:val="00CD6A19"/>
    <w:rsid w:val="00CD6ACB"/>
    <w:rsid w:val="00CE0328"/>
    <w:rsid w:val="00CE0468"/>
    <w:rsid w:val="00CE148B"/>
    <w:rsid w:val="00CE2971"/>
    <w:rsid w:val="00CE4AAE"/>
    <w:rsid w:val="00CE5C06"/>
    <w:rsid w:val="00CE5FFB"/>
    <w:rsid w:val="00CE6954"/>
    <w:rsid w:val="00CF08C9"/>
    <w:rsid w:val="00CF2053"/>
    <w:rsid w:val="00CF2C74"/>
    <w:rsid w:val="00CF370A"/>
    <w:rsid w:val="00CF438E"/>
    <w:rsid w:val="00CF505A"/>
    <w:rsid w:val="00CF5DEA"/>
    <w:rsid w:val="00D020A5"/>
    <w:rsid w:val="00D031F9"/>
    <w:rsid w:val="00D04C55"/>
    <w:rsid w:val="00D06C36"/>
    <w:rsid w:val="00D11A57"/>
    <w:rsid w:val="00D11A58"/>
    <w:rsid w:val="00D135EF"/>
    <w:rsid w:val="00D13F2D"/>
    <w:rsid w:val="00D20E9C"/>
    <w:rsid w:val="00D2178F"/>
    <w:rsid w:val="00D217B9"/>
    <w:rsid w:val="00D2334A"/>
    <w:rsid w:val="00D239F3"/>
    <w:rsid w:val="00D23CCB"/>
    <w:rsid w:val="00D23D42"/>
    <w:rsid w:val="00D2432D"/>
    <w:rsid w:val="00D24767"/>
    <w:rsid w:val="00D30202"/>
    <w:rsid w:val="00D32D66"/>
    <w:rsid w:val="00D33933"/>
    <w:rsid w:val="00D36167"/>
    <w:rsid w:val="00D3713D"/>
    <w:rsid w:val="00D41098"/>
    <w:rsid w:val="00D42F4A"/>
    <w:rsid w:val="00D43EF2"/>
    <w:rsid w:val="00D44324"/>
    <w:rsid w:val="00D44CB1"/>
    <w:rsid w:val="00D4551C"/>
    <w:rsid w:val="00D45A9D"/>
    <w:rsid w:val="00D46021"/>
    <w:rsid w:val="00D46751"/>
    <w:rsid w:val="00D46F8B"/>
    <w:rsid w:val="00D513FF"/>
    <w:rsid w:val="00D5152F"/>
    <w:rsid w:val="00D51D81"/>
    <w:rsid w:val="00D530C4"/>
    <w:rsid w:val="00D5333A"/>
    <w:rsid w:val="00D550BF"/>
    <w:rsid w:val="00D57AA7"/>
    <w:rsid w:val="00D61265"/>
    <w:rsid w:val="00D612C6"/>
    <w:rsid w:val="00D6292B"/>
    <w:rsid w:val="00D62A25"/>
    <w:rsid w:val="00D66C06"/>
    <w:rsid w:val="00D6767E"/>
    <w:rsid w:val="00D701B5"/>
    <w:rsid w:val="00D70853"/>
    <w:rsid w:val="00D731DC"/>
    <w:rsid w:val="00D7437E"/>
    <w:rsid w:val="00D77BFD"/>
    <w:rsid w:val="00D81E60"/>
    <w:rsid w:val="00D81ECB"/>
    <w:rsid w:val="00D82786"/>
    <w:rsid w:val="00D84BEC"/>
    <w:rsid w:val="00D93365"/>
    <w:rsid w:val="00D94929"/>
    <w:rsid w:val="00D9635E"/>
    <w:rsid w:val="00D97216"/>
    <w:rsid w:val="00DA46B5"/>
    <w:rsid w:val="00DB1781"/>
    <w:rsid w:val="00DC0297"/>
    <w:rsid w:val="00DC13B7"/>
    <w:rsid w:val="00DC21E5"/>
    <w:rsid w:val="00DC60C2"/>
    <w:rsid w:val="00DC622D"/>
    <w:rsid w:val="00DD1C98"/>
    <w:rsid w:val="00DD265B"/>
    <w:rsid w:val="00DD2A17"/>
    <w:rsid w:val="00DD46EF"/>
    <w:rsid w:val="00DD5689"/>
    <w:rsid w:val="00DD57CF"/>
    <w:rsid w:val="00DD5F3B"/>
    <w:rsid w:val="00DD7E73"/>
    <w:rsid w:val="00DE01FB"/>
    <w:rsid w:val="00DE150B"/>
    <w:rsid w:val="00DE3B67"/>
    <w:rsid w:val="00DE410F"/>
    <w:rsid w:val="00DE412B"/>
    <w:rsid w:val="00DE59FA"/>
    <w:rsid w:val="00DE5A0F"/>
    <w:rsid w:val="00DE5F8C"/>
    <w:rsid w:val="00DF0163"/>
    <w:rsid w:val="00DF1867"/>
    <w:rsid w:val="00DF2DC4"/>
    <w:rsid w:val="00DF5973"/>
    <w:rsid w:val="00E00299"/>
    <w:rsid w:val="00E003CC"/>
    <w:rsid w:val="00E0371F"/>
    <w:rsid w:val="00E047B3"/>
    <w:rsid w:val="00E04E87"/>
    <w:rsid w:val="00E05706"/>
    <w:rsid w:val="00E07119"/>
    <w:rsid w:val="00E07ED6"/>
    <w:rsid w:val="00E13F5C"/>
    <w:rsid w:val="00E1402C"/>
    <w:rsid w:val="00E14D23"/>
    <w:rsid w:val="00E15CFF"/>
    <w:rsid w:val="00E16DFE"/>
    <w:rsid w:val="00E1762F"/>
    <w:rsid w:val="00E21B0B"/>
    <w:rsid w:val="00E21EC5"/>
    <w:rsid w:val="00E22971"/>
    <w:rsid w:val="00E23755"/>
    <w:rsid w:val="00E24866"/>
    <w:rsid w:val="00E24AD9"/>
    <w:rsid w:val="00E301C6"/>
    <w:rsid w:val="00E32068"/>
    <w:rsid w:val="00E32AAF"/>
    <w:rsid w:val="00E346B5"/>
    <w:rsid w:val="00E3541D"/>
    <w:rsid w:val="00E3738F"/>
    <w:rsid w:val="00E40019"/>
    <w:rsid w:val="00E408D2"/>
    <w:rsid w:val="00E41363"/>
    <w:rsid w:val="00E43C98"/>
    <w:rsid w:val="00E4612B"/>
    <w:rsid w:val="00E50185"/>
    <w:rsid w:val="00E53280"/>
    <w:rsid w:val="00E541D3"/>
    <w:rsid w:val="00E603ED"/>
    <w:rsid w:val="00E618CA"/>
    <w:rsid w:val="00E6294B"/>
    <w:rsid w:val="00E6377E"/>
    <w:rsid w:val="00E63C24"/>
    <w:rsid w:val="00E63EB5"/>
    <w:rsid w:val="00E65683"/>
    <w:rsid w:val="00E6799A"/>
    <w:rsid w:val="00E67C56"/>
    <w:rsid w:val="00E704C1"/>
    <w:rsid w:val="00E70C9C"/>
    <w:rsid w:val="00E7504A"/>
    <w:rsid w:val="00E80565"/>
    <w:rsid w:val="00E81ACC"/>
    <w:rsid w:val="00E830AA"/>
    <w:rsid w:val="00E84147"/>
    <w:rsid w:val="00E8432F"/>
    <w:rsid w:val="00E85AF7"/>
    <w:rsid w:val="00E87AAD"/>
    <w:rsid w:val="00E94A4B"/>
    <w:rsid w:val="00E9503A"/>
    <w:rsid w:val="00E95C61"/>
    <w:rsid w:val="00E95F4D"/>
    <w:rsid w:val="00E97849"/>
    <w:rsid w:val="00EA090C"/>
    <w:rsid w:val="00EA2A1E"/>
    <w:rsid w:val="00EA3D1E"/>
    <w:rsid w:val="00EA41CF"/>
    <w:rsid w:val="00EA6618"/>
    <w:rsid w:val="00EA7144"/>
    <w:rsid w:val="00EB05AC"/>
    <w:rsid w:val="00EB0AC3"/>
    <w:rsid w:val="00EB187D"/>
    <w:rsid w:val="00EB2A4D"/>
    <w:rsid w:val="00EB316E"/>
    <w:rsid w:val="00EB55E0"/>
    <w:rsid w:val="00EB5C6C"/>
    <w:rsid w:val="00EC0807"/>
    <w:rsid w:val="00EC2ED5"/>
    <w:rsid w:val="00EC3D0B"/>
    <w:rsid w:val="00EC5211"/>
    <w:rsid w:val="00EC599B"/>
    <w:rsid w:val="00EC72FE"/>
    <w:rsid w:val="00ED01BB"/>
    <w:rsid w:val="00ED3869"/>
    <w:rsid w:val="00ED4DCD"/>
    <w:rsid w:val="00ED54C3"/>
    <w:rsid w:val="00ED7C5B"/>
    <w:rsid w:val="00EE0730"/>
    <w:rsid w:val="00EE0CBF"/>
    <w:rsid w:val="00EE4E3B"/>
    <w:rsid w:val="00EE5CD7"/>
    <w:rsid w:val="00EE5F90"/>
    <w:rsid w:val="00EE6796"/>
    <w:rsid w:val="00EE6813"/>
    <w:rsid w:val="00EF167F"/>
    <w:rsid w:val="00EF1D81"/>
    <w:rsid w:val="00EF200D"/>
    <w:rsid w:val="00EF2015"/>
    <w:rsid w:val="00EF3C46"/>
    <w:rsid w:val="00EF6FF4"/>
    <w:rsid w:val="00EF7075"/>
    <w:rsid w:val="00F00CFD"/>
    <w:rsid w:val="00F0116A"/>
    <w:rsid w:val="00F01C68"/>
    <w:rsid w:val="00F02E88"/>
    <w:rsid w:val="00F02EC2"/>
    <w:rsid w:val="00F03142"/>
    <w:rsid w:val="00F06F98"/>
    <w:rsid w:val="00F072C5"/>
    <w:rsid w:val="00F072C7"/>
    <w:rsid w:val="00F11440"/>
    <w:rsid w:val="00F119B2"/>
    <w:rsid w:val="00F135E1"/>
    <w:rsid w:val="00F14F59"/>
    <w:rsid w:val="00F1636B"/>
    <w:rsid w:val="00F2198E"/>
    <w:rsid w:val="00F22C05"/>
    <w:rsid w:val="00F23C46"/>
    <w:rsid w:val="00F24C2A"/>
    <w:rsid w:val="00F250E8"/>
    <w:rsid w:val="00F30A18"/>
    <w:rsid w:val="00F32A64"/>
    <w:rsid w:val="00F334B2"/>
    <w:rsid w:val="00F336BE"/>
    <w:rsid w:val="00F342E4"/>
    <w:rsid w:val="00F34EBF"/>
    <w:rsid w:val="00F35B85"/>
    <w:rsid w:val="00F41D8B"/>
    <w:rsid w:val="00F46728"/>
    <w:rsid w:val="00F508B1"/>
    <w:rsid w:val="00F50EC8"/>
    <w:rsid w:val="00F51B19"/>
    <w:rsid w:val="00F51E62"/>
    <w:rsid w:val="00F53254"/>
    <w:rsid w:val="00F53E7B"/>
    <w:rsid w:val="00F53ED4"/>
    <w:rsid w:val="00F54923"/>
    <w:rsid w:val="00F57A1F"/>
    <w:rsid w:val="00F6030A"/>
    <w:rsid w:val="00F61230"/>
    <w:rsid w:val="00F61CB4"/>
    <w:rsid w:val="00F659CA"/>
    <w:rsid w:val="00F665DC"/>
    <w:rsid w:val="00F67A12"/>
    <w:rsid w:val="00F72060"/>
    <w:rsid w:val="00F72ADD"/>
    <w:rsid w:val="00F75996"/>
    <w:rsid w:val="00F77512"/>
    <w:rsid w:val="00F776F3"/>
    <w:rsid w:val="00F814EF"/>
    <w:rsid w:val="00F8303E"/>
    <w:rsid w:val="00F843A0"/>
    <w:rsid w:val="00F849A8"/>
    <w:rsid w:val="00F85DDD"/>
    <w:rsid w:val="00F90CEC"/>
    <w:rsid w:val="00F91B9A"/>
    <w:rsid w:val="00F92F95"/>
    <w:rsid w:val="00F92FC0"/>
    <w:rsid w:val="00F93B78"/>
    <w:rsid w:val="00F95622"/>
    <w:rsid w:val="00F958D3"/>
    <w:rsid w:val="00FA05E0"/>
    <w:rsid w:val="00FA1CF2"/>
    <w:rsid w:val="00FA20FD"/>
    <w:rsid w:val="00FA3104"/>
    <w:rsid w:val="00FA3415"/>
    <w:rsid w:val="00FA358F"/>
    <w:rsid w:val="00FA3F2C"/>
    <w:rsid w:val="00FA492F"/>
    <w:rsid w:val="00FA6192"/>
    <w:rsid w:val="00FA649F"/>
    <w:rsid w:val="00FB02F0"/>
    <w:rsid w:val="00FB055C"/>
    <w:rsid w:val="00FB3E58"/>
    <w:rsid w:val="00FB5398"/>
    <w:rsid w:val="00FB68BB"/>
    <w:rsid w:val="00FB733A"/>
    <w:rsid w:val="00FB7822"/>
    <w:rsid w:val="00FC2A40"/>
    <w:rsid w:val="00FC2A91"/>
    <w:rsid w:val="00FC3E22"/>
    <w:rsid w:val="00FC4428"/>
    <w:rsid w:val="00FD0BCF"/>
    <w:rsid w:val="00FD196B"/>
    <w:rsid w:val="00FD1C8B"/>
    <w:rsid w:val="00FD1E0C"/>
    <w:rsid w:val="00FD2A23"/>
    <w:rsid w:val="00FD2D4B"/>
    <w:rsid w:val="00FD6F1B"/>
    <w:rsid w:val="00FE309B"/>
    <w:rsid w:val="00FE334D"/>
    <w:rsid w:val="00FE39BB"/>
    <w:rsid w:val="00FE610A"/>
    <w:rsid w:val="00FE7136"/>
    <w:rsid w:val="00FF0299"/>
    <w:rsid w:val="00FF140B"/>
    <w:rsid w:val="00FF3B5C"/>
    <w:rsid w:val="00FF4D6D"/>
    <w:rsid w:val="00FF527C"/>
    <w:rsid w:val="00FF7036"/>
    <w:rsid w:val="02BF33D3"/>
    <w:rsid w:val="03ADFE98"/>
    <w:rsid w:val="0D722B8D"/>
    <w:rsid w:val="1FC84742"/>
    <w:rsid w:val="20C7DD9F"/>
    <w:rsid w:val="26F35AA0"/>
    <w:rsid w:val="2E1B86DE"/>
    <w:rsid w:val="331DF954"/>
    <w:rsid w:val="398D3AD8"/>
    <w:rsid w:val="3D0E5A7D"/>
    <w:rsid w:val="5CEB5F19"/>
    <w:rsid w:val="64795FDA"/>
    <w:rsid w:val="656237B8"/>
    <w:rsid w:val="657A9EFE"/>
    <w:rsid w:val="657ED77B"/>
    <w:rsid w:val="69E90B01"/>
    <w:rsid w:val="6D20ABC3"/>
    <w:rsid w:val="713EBA85"/>
    <w:rsid w:val="7D3EBD1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152E82"/>
  <w15:docId w15:val="{706DE377-6A99-431D-A225-CE33BE5F3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AMH Normal"/>
    <w:qFormat/>
    <w:rsid w:val="00EB05AC"/>
    <w:pPr>
      <w:spacing w:before="120" w:after="120" w:line="264" w:lineRule="auto"/>
    </w:pPr>
    <w:rPr>
      <w:rFonts w:ascii="Arial" w:eastAsia="Times New Roman" w:hAnsi="Arial" w:cs="Times New Roman"/>
      <w:sz w:val="20"/>
      <w:szCs w:val="24"/>
    </w:rPr>
  </w:style>
  <w:style w:type="paragraph" w:styleId="Heading1">
    <w:name w:val="heading 1"/>
    <w:aliases w:val="SAMH Heading 1"/>
    <w:basedOn w:val="Normal"/>
    <w:next w:val="Normal"/>
    <w:link w:val="Heading1Char"/>
    <w:qFormat/>
    <w:rsid w:val="00EB05AC"/>
    <w:pPr>
      <w:keepNext/>
      <w:numPr>
        <w:numId w:val="6"/>
      </w:numPr>
      <w:spacing w:line="360" w:lineRule="auto"/>
      <w:jc w:val="center"/>
      <w:outlineLvl w:val="0"/>
    </w:pPr>
    <w:rPr>
      <w:b/>
      <w:bCs/>
      <w:kern w:val="32"/>
      <w:sz w:val="28"/>
      <w:szCs w:val="28"/>
    </w:rPr>
  </w:style>
  <w:style w:type="paragraph" w:styleId="Heading2">
    <w:name w:val="heading 2"/>
    <w:aliases w:val="SAMH Heading 2"/>
    <w:basedOn w:val="Normal"/>
    <w:next w:val="Normal"/>
    <w:link w:val="Heading2Char"/>
    <w:unhideWhenUsed/>
    <w:qFormat/>
    <w:rsid w:val="007F607B"/>
    <w:pPr>
      <w:keepNext/>
      <w:keepLines/>
      <w:numPr>
        <w:ilvl w:val="1"/>
        <w:numId w:val="6"/>
      </w:numPr>
      <w:spacing w:line="360" w:lineRule="auto"/>
      <w:outlineLvl w:val="1"/>
    </w:pPr>
    <w:rPr>
      <w:rFonts w:ascii="Arial Bold" w:eastAsiaTheme="majorEastAsia" w:hAnsi="Arial Bold" w:cstheme="majorBidi"/>
      <w:b/>
      <w:bCs/>
      <w:caps/>
      <w:sz w:val="24"/>
    </w:rPr>
  </w:style>
  <w:style w:type="paragraph" w:styleId="Heading3">
    <w:name w:val="heading 3"/>
    <w:aliases w:val="SAMH Heading 3"/>
    <w:basedOn w:val="Normal"/>
    <w:next w:val="Normal"/>
    <w:link w:val="Heading3Char"/>
    <w:qFormat/>
    <w:rsid w:val="007F607B"/>
    <w:pPr>
      <w:keepNext/>
      <w:numPr>
        <w:ilvl w:val="2"/>
        <w:numId w:val="6"/>
      </w:numPr>
      <w:spacing w:before="200"/>
      <w:outlineLvl w:val="2"/>
    </w:pPr>
    <w:rPr>
      <w:b/>
      <w:bCs/>
      <w:szCs w:val="20"/>
    </w:rPr>
  </w:style>
  <w:style w:type="paragraph" w:styleId="Heading4">
    <w:name w:val="heading 4"/>
    <w:aliases w:val="SAMH Heading 4"/>
    <w:basedOn w:val="Normal"/>
    <w:next w:val="Normal"/>
    <w:link w:val="Heading4Char"/>
    <w:unhideWhenUsed/>
    <w:qFormat/>
    <w:rsid w:val="001E697B"/>
    <w:pPr>
      <w:keepNext/>
      <w:keepLines/>
      <w:numPr>
        <w:ilvl w:val="3"/>
        <w:numId w:val="6"/>
      </w:numPr>
      <w:spacing w:before="200"/>
      <w:outlineLvl w:val="3"/>
    </w:pPr>
    <w:rPr>
      <w:rFonts w:eastAsiaTheme="majorEastAsia" w:cstheme="majorBidi"/>
      <w:bCs/>
      <w:iCs/>
      <w:u w:val="single"/>
    </w:rPr>
  </w:style>
  <w:style w:type="paragraph" w:styleId="Heading5">
    <w:name w:val="heading 5"/>
    <w:aliases w:val="SAMH Heading 5"/>
    <w:basedOn w:val="Normal"/>
    <w:next w:val="Normal"/>
    <w:link w:val="Heading5Char"/>
    <w:unhideWhenUsed/>
    <w:qFormat/>
    <w:rsid w:val="001E697B"/>
    <w:pPr>
      <w:numPr>
        <w:ilvl w:val="4"/>
        <w:numId w:val="8"/>
      </w:numPr>
      <w:outlineLvl w:val="4"/>
    </w:pPr>
    <w:rPr>
      <w:i/>
    </w:rPr>
  </w:style>
  <w:style w:type="paragraph" w:styleId="Heading6">
    <w:name w:val="heading 6"/>
    <w:basedOn w:val="Normal"/>
    <w:next w:val="Normal"/>
    <w:link w:val="Heading6Char"/>
    <w:qFormat/>
    <w:rsid w:val="00F53E7B"/>
    <w:pPr>
      <w:keepNext/>
      <w:tabs>
        <w:tab w:val="left" w:pos="-360"/>
        <w:tab w:val="left" w:pos="720"/>
        <w:tab w:val="left" w:pos="1080"/>
        <w:tab w:val="left" w:pos="1440"/>
        <w:tab w:val="center" w:pos="4320"/>
        <w:tab w:val="left" w:pos="4680"/>
        <w:tab w:val="left" w:pos="5400"/>
        <w:tab w:val="left" w:pos="6120"/>
        <w:tab w:val="left" w:pos="6840"/>
        <w:tab w:val="left" w:pos="7560"/>
        <w:tab w:val="left" w:pos="8280"/>
      </w:tabs>
      <w:spacing w:before="0" w:after="0" w:line="240" w:lineRule="auto"/>
      <w:outlineLvl w:val="5"/>
    </w:pPr>
    <w:rPr>
      <w:sz w:val="24"/>
      <w:szCs w:val="20"/>
      <w:u w:val="single"/>
    </w:rPr>
  </w:style>
  <w:style w:type="paragraph" w:styleId="Heading7">
    <w:name w:val="heading 7"/>
    <w:basedOn w:val="Normal"/>
    <w:next w:val="Normal"/>
    <w:link w:val="Heading7Char"/>
    <w:qFormat/>
    <w:rsid w:val="00F53E7B"/>
    <w:pPr>
      <w:keepNext/>
      <w:tabs>
        <w:tab w:val="center" w:pos="0"/>
        <w:tab w:val="left" w:pos="5040"/>
        <w:tab w:val="left" w:pos="5760"/>
        <w:tab w:val="left" w:pos="6480"/>
        <w:tab w:val="left" w:pos="7200"/>
        <w:tab w:val="left" w:pos="7920"/>
        <w:tab w:val="left" w:pos="8640"/>
      </w:tabs>
      <w:spacing w:before="0" w:after="0" w:line="240" w:lineRule="auto"/>
      <w:ind w:left="28" w:hanging="14"/>
      <w:outlineLvl w:val="6"/>
    </w:pPr>
    <w:rPr>
      <w:b/>
      <w:sz w:val="24"/>
      <w:szCs w:val="20"/>
    </w:rPr>
  </w:style>
  <w:style w:type="paragraph" w:styleId="Heading8">
    <w:name w:val="heading 8"/>
    <w:basedOn w:val="Normal"/>
    <w:next w:val="Normal"/>
    <w:link w:val="Heading8Char"/>
    <w:qFormat/>
    <w:rsid w:val="00F53E7B"/>
    <w:pPr>
      <w:keepNext/>
      <w:spacing w:before="0" w:after="0" w:line="240" w:lineRule="auto"/>
      <w:jc w:val="center"/>
      <w:outlineLvl w:val="7"/>
    </w:pPr>
    <w:rPr>
      <w:b/>
      <w:sz w:val="24"/>
      <w:szCs w:val="20"/>
    </w:rPr>
  </w:style>
  <w:style w:type="paragraph" w:styleId="Heading9">
    <w:name w:val="heading 9"/>
    <w:basedOn w:val="Normal"/>
    <w:next w:val="Normal"/>
    <w:link w:val="Heading9Char"/>
    <w:qFormat/>
    <w:rsid w:val="00F53E7B"/>
    <w:pPr>
      <w:keepNext/>
      <w:pBdr>
        <w:top w:val="single" w:sz="4" w:space="1" w:color="auto"/>
        <w:left w:val="single" w:sz="4" w:space="4" w:color="auto"/>
        <w:bottom w:val="single" w:sz="4" w:space="1" w:color="auto"/>
        <w:right w:val="single" w:sz="4" w:space="4" w:color="auto"/>
      </w:pBdr>
      <w:spacing w:before="0" w:after="0" w:line="240" w:lineRule="auto"/>
      <w:jc w:val="center"/>
      <w:outlineLvl w:val="8"/>
    </w:pPr>
    <w:rPr>
      <w:b/>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AMH Heading 1 Char"/>
    <w:basedOn w:val="DefaultParagraphFont"/>
    <w:link w:val="Heading1"/>
    <w:rsid w:val="00EB05AC"/>
    <w:rPr>
      <w:rFonts w:ascii="Arial" w:eastAsia="Times New Roman" w:hAnsi="Arial" w:cs="Times New Roman"/>
      <w:b/>
      <w:bCs/>
      <w:kern w:val="32"/>
      <w:sz w:val="28"/>
      <w:szCs w:val="28"/>
    </w:rPr>
  </w:style>
  <w:style w:type="character" w:customStyle="1" w:styleId="Heading2Char">
    <w:name w:val="Heading 2 Char"/>
    <w:aliases w:val="SAMH Heading 2 Char"/>
    <w:basedOn w:val="DefaultParagraphFont"/>
    <w:link w:val="Heading2"/>
    <w:rsid w:val="007F607B"/>
    <w:rPr>
      <w:rFonts w:ascii="Arial Bold" w:eastAsiaTheme="majorEastAsia" w:hAnsi="Arial Bold" w:cstheme="majorBidi"/>
      <w:b/>
      <w:bCs/>
      <w:caps/>
      <w:sz w:val="24"/>
      <w:szCs w:val="24"/>
    </w:rPr>
  </w:style>
  <w:style w:type="character" w:customStyle="1" w:styleId="Heading3Char">
    <w:name w:val="Heading 3 Char"/>
    <w:aliases w:val="SAMH Heading 3 Char"/>
    <w:basedOn w:val="DefaultParagraphFont"/>
    <w:link w:val="Heading3"/>
    <w:rsid w:val="007F607B"/>
    <w:rPr>
      <w:rFonts w:ascii="Arial" w:eastAsia="Times New Roman" w:hAnsi="Arial" w:cs="Times New Roman"/>
      <w:b/>
      <w:bCs/>
      <w:sz w:val="20"/>
      <w:szCs w:val="20"/>
    </w:rPr>
  </w:style>
  <w:style w:type="character" w:customStyle="1" w:styleId="Heading4Char">
    <w:name w:val="Heading 4 Char"/>
    <w:aliases w:val="SAMH Heading 4 Char"/>
    <w:basedOn w:val="DefaultParagraphFont"/>
    <w:link w:val="Heading4"/>
    <w:rsid w:val="001E697B"/>
    <w:rPr>
      <w:rFonts w:ascii="Arial" w:eastAsiaTheme="majorEastAsia" w:hAnsi="Arial" w:cstheme="majorBidi"/>
      <w:bCs/>
      <w:iCs/>
      <w:sz w:val="20"/>
      <w:szCs w:val="24"/>
      <w:u w:val="single"/>
    </w:rPr>
  </w:style>
  <w:style w:type="character" w:customStyle="1" w:styleId="Heading5Char">
    <w:name w:val="Heading 5 Char"/>
    <w:aliases w:val="SAMH Heading 5 Char"/>
    <w:basedOn w:val="DefaultParagraphFont"/>
    <w:link w:val="Heading5"/>
    <w:rsid w:val="001E697B"/>
    <w:rPr>
      <w:rFonts w:ascii="Arial" w:eastAsia="Times New Roman" w:hAnsi="Arial" w:cs="Times New Roman"/>
      <w:i/>
      <w:sz w:val="20"/>
      <w:szCs w:val="24"/>
    </w:rPr>
  </w:style>
  <w:style w:type="character" w:customStyle="1" w:styleId="Heading6Char">
    <w:name w:val="Heading 6 Char"/>
    <w:basedOn w:val="DefaultParagraphFont"/>
    <w:link w:val="Heading6"/>
    <w:rsid w:val="00F53E7B"/>
    <w:rPr>
      <w:rFonts w:ascii="Arial" w:eastAsia="Times New Roman" w:hAnsi="Arial" w:cs="Times New Roman"/>
      <w:sz w:val="24"/>
      <w:szCs w:val="20"/>
      <w:u w:val="single"/>
    </w:rPr>
  </w:style>
  <w:style w:type="character" w:customStyle="1" w:styleId="Heading7Char">
    <w:name w:val="Heading 7 Char"/>
    <w:basedOn w:val="DefaultParagraphFont"/>
    <w:link w:val="Heading7"/>
    <w:rsid w:val="00F53E7B"/>
    <w:rPr>
      <w:rFonts w:ascii="Arial" w:eastAsia="Times New Roman" w:hAnsi="Arial" w:cs="Times New Roman"/>
      <w:b/>
      <w:sz w:val="24"/>
      <w:szCs w:val="20"/>
    </w:rPr>
  </w:style>
  <w:style w:type="character" w:customStyle="1" w:styleId="Heading8Char">
    <w:name w:val="Heading 8 Char"/>
    <w:basedOn w:val="DefaultParagraphFont"/>
    <w:link w:val="Heading8"/>
    <w:rsid w:val="00F53E7B"/>
    <w:rPr>
      <w:rFonts w:ascii="Arial" w:eastAsia="Times New Roman" w:hAnsi="Arial" w:cs="Times New Roman"/>
      <w:b/>
      <w:sz w:val="24"/>
      <w:szCs w:val="20"/>
    </w:rPr>
  </w:style>
  <w:style w:type="character" w:customStyle="1" w:styleId="Heading9Char">
    <w:name w:val="Heading 9 Char"/>
    <w:basedOn w:val="DefaultParagraphFont"/>
    <w:link w:val="Heading9"/>
    <w:rsid w:val="00F53E7B"/>
    <w:rPr>
      <w:rFonts w:ascii="Arial" w:eastAsia="Times New Roman" w:hAnsi="Arial" w:cs="Times New Roman"/>
      <w:b/>
      <w:sz w:val="36"/>
      <w:szCs w:val="20"/>
    </w:rPr>
  </w:style>
  <w:style w:type="paragraph" w:customStyle="1" w:styleId="BASICBody">
    <w:name w:val="BASIC Body"/>
    <w:basedOn w:val="Normal"/>
    <w:link w:val="BASICBodyChar"/>
    <w:rsid w:val="00752DBF"/>
    <w:pPr>
      <w:spacing w:after="200"/>
    </w:pPr>
  </w:style>
  <w:style w:type="character" w:customStyle="1" w:styleId="BASICBodyChar">
    <w:name w:val="BASIC Body Char"/>
    <w:link w:val="BASICBody"/>
    <w:rsid w:val="00752DBF"/>
    <w:rPr>
      <w:rFonts w:ascii="Arial" w:eastAsia="Times New Roman" w:hAnsi="Arial" w:cs="Times New Roman"/>
      <w:sz w:val="20"/>
      <w:szCs w:val="24"/>
    </w:rPr>
  </w:style>
  <w:style w:type="paragraph" w:customStyle="1" w:styleId="BASICBody0after">
    <w:name w:val="BASIC Body_0_after"/>
    <w:basedOn w:val="Normal"/>
    <w:rsid w:val="00752DBF"/>
  </w:style>
  <w:style w:type="paragraph" w:customStyle="1" w:styleId="BASICBullet1Last">
    <w:name w:val="BASIC Bullet1_Last"/>
    <w:basedOn w:val="BASICBody"/>
    <w:next w:val="BASICBody"/>
    <w:link w:val="BASICBullet1LastChar"/>
    <w:rsid w:val="00752DBF"/>
    <w:pPr>
      <w:numPr>
        <w:numId w:val="2"/>
      </w:numPr>
      <w:tabs>
        <w:tab w:val="num" w:pos="360"/>
      </w:tabs>
      <w:ind w:left="0" w:firstLine="0"/>
    </w:pPr>
  </w:style>
  <w:style w:type="character" w:customStyle="1" w:styleId="BASICBullet1LastChar">
    <w:name w:val="BASIC Bullet1_Last Char"/>
    <w:basedOn w:val="BASICBodyChar"/>
    <w:link w:val="BASICBullet1Last"/>
    <w:rsid w:val="00752DBF"/>
    <w:rPr>
      <w:rFonts w:ascii="Arial" w:eastAsia="Times New Roman" w:hAnsi="Arial" w:cs="Times New Roman"/>
      <w:sz w:val="20"/>
      <w:szCs w:val="24"/>
    </w:rPr>
  </w:style>
  <w:style w:type="paragraph" w:customStyle="1" w:styleId="BASICBullet1">
    <w:name w:val="BASIC Bullet1"/>
    <w:basedOn w:val="BASICBullet1Last"/>
    <w:link w:val="BASICBullet1Char"/>
    <w:rsid w:val="00752DBF"/>
    <w:pPr>
      <w:numPr>
        <w:numId w:val="3"/>
      </w:numPr>
      <w:spacing w:after="120"/>
    </w:pPr>
  </w:style>
  <w:style w:type="character" w:customStyle="1" w:styleId="BASICBullet1Char">
    <w:name w:val="BASIC Bullet1 Char"/>
    <w:basedOn w:val="BASICBullet1LastChar"/>
    <w:link w:val="BASICBullet1"/>
    <w:rsid w:val="00FC4428"/>
    <w:rPr>
      <w:rFonts w:ascii="Arial" w:eastAsia="Times New Roman" w:hAnsi="Arial" w:cs="Times New Roman"/>
      <w:sz w:val="20"/>
      <w:szCs w:val="24"/>
    </w:rPr>
  </w:style>
  <w:style w:type="paragraph" w:customStyle="1" w:styleId="BASICBullet10after">
    <w:name w:val="BASIC Bullet1_0_after"/>
    <w:basedOn w:val="BASICBullet1Last"/>
    <w:link w:val="BASICBullet10afterChar"/>
    <w:rsid w:val="00752DBF"/>
    <w:pPr>
      <w:numPr>
        <w:numId w:val="4"/>
      </w:numPr>
      <w:spacing w:after="0"/>
    </w:pPr>
  </w:style>
  <w:style w:type="character" w:customStyle="1" w:styleId="BASICBullet10afterChar">
    <w:name w:val="BASIC Bullet1_0_after Char"/>
    <w:basedOn w:val="BASICBullet1LastChar"/>
    <w:link w:val="BASICBullet10after"/>
    <w:rsid w:val="00752DBF"/>
    <w:rPr>
      <w:rFonts w:ascii="Arial" w:eastAsia="Times New Roman" w:hAnsi="Arial" w:cs="Times New Roman"/>
      <w:sz w:val="20"/>
      <w:szCs w:val="24"/>
    </w:rPr>
  </w:style>
  <w:style w:type="paragraph" w:customStyle="1" w:styleId="BASICBullet2Last">
    <w:name w:val="BASIC Bullet2_Last"/>
    <w:basedOn w:val="BASICBullet1Last"/>
    <w:next w:val="BASICBody"/>
    <w:link w:val="BASICBullet2LastChar"/>
    <w:rsid w:val="00752DBF"/>
    <w:pPr>
      <w:numPr>
        <w:ilvl w:val="2"/>
        <w:numId w:val="1"/>
      </w:numPr>
      <w:tabs>
        <w:tab w:val="clear" w:pos="2146"/>
        <w:tab w:val="num" w:pos="720"/>
      </w:tabs>
      <w:ind w:left="720"/>
    </w:pPr>
  </w:style>
  <w:style w:type="character" w:customStyle="1" w:styleId="BASICBullet2LastChar">
    <w:name w:val="BASIC Bullet2_Last Char"/>
    <w:basedOn w:val="BASICBullet1LastChar"/>
    <w:link w:val="BASICBullet2Last"/>
    <w:rsid w:val="00FC4428"/>
    <w:rPr>
      <w:rFonts w:ascii="Arial" w:eastAsia="Times New Roman" w:hAnsi="Arial" w:cs="Times New Roman"/>
      <w:sz w:val="20"/>
      <w:szCs w:val="24"/>
    </w:rPr>
  </w:style>
  <w:style w:type="paragraph" w:customStyle="1" w:styleId="BASICBullet2">
    <w:name w:val="BASIC Bullet2"/>
    <w:basedOn w:val="BASICBullet2Last"/>
    <w:link w:val="BASICBullet2Char"/>
    <w:rsid w:val="00752DBF"/>
    <w:pPr>
      <w:spacing w:after="120"/>
    </w:pPr>
  </w:style>
  <w:style w:type="character" w:customStyle="1" w:styleId="BASICBullet2Char">
    <w:name w:val="BASIC Bullet2 Char"/>
    <w:basedOn w:val="BASICBullet2LastChar"/>
    <w:link w:val="BASICBullet2"/>
    <w:rsid w:val="00FC4428"/>
    <w:rPr>
      <w:rFonts w:ascii="Arial" w:eastAsia="Times New Roman" w:hAnsi="Arial" w:cs="Times New Roman"/>
      <w:sz w:val="20"/>
      <w:szCs w:val="24"/>
    </w:rPr>
  </w:style>
  <w:style w:type="paragraph" w:customStyle="1" w:styleId="BASICBullet20after">
    <w:name w:val="BASIC Bullet2_0_after"/>
    <w:basedOn w:val="BASICBullet2Last"/>
    <w:rsid w:val="00752DBF"/>
    <w:pPr>
      <w:numPr>
        <w:ilvl w:val="0"/>
        <w:numId w:val="5"/>
      </w:numPr>
      <w:tabs>
        <w:tab w:val="num" w:pos="360"/>
      </w:tabs>
      <w:spacing w:after="0"/>
      <w:ind w:left="2146"/>
    </w:pPr>
  </w:style>
  <w:style w:type="character" w:customStyle="1" w:styleId="BASICChEmphasizedText">
    <w:name w:val="BASIC Ch Emphasized Text"/>
    <w:rsid w:val="00752DBF"/>
    <w:rPr>
      <w:b/>
      <w:color w:val="2895D5"/>
    </w:rPr>
  </w:style>
  <w:style w:type="paragraph" w:customStyle="1" w:styleId="BASICFooter">
    <w:name w:val="BASIC Footer"/>
    <w:basedOn w:val="Normal"/>
    <w:next w:val="BASICFooterDisclamer"/>
    <w:rsid w:val="00752DBF"/>
    <w:pPr>
      <w:tabs>
        <w:tab w:val="center" w:pos="4680"/>
        <w:tab w:val="right" w:pos="9360"/>
      </w:tabs>
      <w:spacing w:before="360"/>
    </w:pPr>
    <w:rPr>
      <w:color w:val="808080"/>
      <w:sz w:val="16"/>
    </w:rPr>
  </w:style>
  <w:style w:type="paragraph" w:customStyle="1" w:styleId="BASICFooterDisclamer">
    <w:name w:val="BASIC Footer Disclamer"/>
    <w:basedOn w:val="Normal"/>
    <w:rsid w:val="00752DBF"/>
    <w:pPr>
      <w:spacing w:before="40"/>
      <w:jc w:val="center"/>
    </w:pPr>
    <w:rPr>
      <w:color w:val="808080"/>
      <w:sz w:val="16"/>
    </w:rPr>
  </w:style>
  <w:style w:type="paragraph" w:customStyle="1" w:styleId="BASICHeaderOdd">
    <w:name w:val="BASIC Header Odd"/>
    <w:basedOn w:val="Normal"/>
    <w:rsid w:val="00752DBF"/>
    <w:pPr>
      <w:jc w:val="right"/>
    </w:pPr>
    <w:rPr>
      <w:color w:val="808080"/>
      <w:sz w:val="16"/>
    </w:rPr>
  </w:style>
  <w:style w:type="paragraph" w:customStyle="1" w:styleId="BASICHeaderEven">
    <w:name w:val="BASIC Header Even"/>
    <w:basedOn w:val="BASICHeaderOdd"/>
    <w:rsid w:val="00752DBF"/>
    <w:pPr>
      <w:tabs>
        <w:tab w:val="right" w:pos="9360"/>
      </w:tabs>
      <w:jc w:val="left"/>
    </w:pPr>
  </w:style>
  <w:style w:type="paragraph" w:customStyle="1" w:styleId="BASICTableTitle3">
    <w:name w:val="BASIC Table Title 3"/>
    <w:basedOn w:val="Normal"/>
    <w:rsid w:val="00752DBF"/>
    <w:pPr>
      <w:keepNext/>
      <w:spacing w:before="60" w:after="60"/>
      <w:jc w:val="center"/>
    </w:pPr>
    <w:rPr>
      <w:b/>
      <w:color w:val="FFFFFF"/>
    </w:rPr>
  </w:style>
  <w:style w:type="paragraph" w:customStyle="1" w:styleId="BASICTitle1">
    <w:name w:val="BASIC Title 1"/>
    <w:basedOn w:val="Normal"/>
    <w:next w:val="BASICBody"/>
    <w:rsid w:val="00752DBF"/>
    <w:pPr>
      <w:keepNext/>
      <w:keepLines/>
      <w:tabs>
        <w:tab w:val="left" w:pos="468"/>
        <w:tab w:val="left" w:pos="630"/>
        <w:tab w:val="left" w:pos="900"/>
      </w:tabs>
      <w:spacing w:after="200"/>
      <w:ind w:left="907" w:hanging="907"/>
    </w:pPr>
    <w:rPr>
      <w:b/>
      <w:color w:val="2895D5"/>
      <w:sz w:val="36"/>
      <w:szCs w:val="36"/>
    </w:rPr>
  </w:style>
  <w:style w:type="paragraph" w:customStyle="1" w:styleId="BASICTitle2">
    <w:name w:val="BASIC Title 2"/>
    <w:basedOn w:val="Normal"/>
    <w:next w:val="BASICBody"/>
    <w:rsid w:val="00752DBF"/>
    <w:pPr>
      <w:keepNext/>
      <w:keepLines/>
      <w:tabs>
        <w:tab w:val="left" w:pos="657"/>
        <w:tab w:val="left" w:pos="837"/>
        <w:tab w:val="left" w:pos="1080"/>
      </w:tabs>
      <w:spacing w:before="360" w:after="200"/>
      <w:ind w:left="1080" w:hanging="1080"/>
    </w:pPr>
    <w:rPr>
      <w:b/>
      <w:color w:val="2895D5"/>
      <w:sz w:val="32"/>
    </w:rPr>
  </w:style>
  <w:style w:type="paragraph" w:customStyle="1" w:styleId="BASICTitle3">
    <w:name w:val="BASIC Title 3"/>
    <w:basedOn w:val="Normal"/>
    <w:next w:val="BASICBody"/>
    <w:rsid w:val="00752DBF"/>
    <w:pPr>
      <w:keepNext/>
      <w:keepLines/>
      <w:tabs>
        <w:tab w:val="left" w:pos="828"/>
        <w:tab w:val="left" w:pos="972"/>
        <w:tab w:val="left" w:pos="1188"/>
      </w:tabs>
      <w:spacing w:before="360" w:after="200"/>
      <w:ind w:left="1195" w:hanging="1195"/>
    </w:pPr>
    <w:rPr>
      <w:b/>
      <w:color w:val="2895D5"/>
      <w:sz w:val="28"/>
    </w:rPr>
  </w:style>
  <w:style w:type="paragraph" w:styleId="TOC1">
    <w:name w:val="toc 1"/>
    <w:basedOn w:val="Normal"/>
    <w:next w:val="BASICBody"/>
    <w:autoRedefine/>
    <w:uiPriority w:val="39"/>
    <w:qFormat/>
    <w:rsid w:val="00743EDF"/>
    <w:pPr>
      <w:tabs>
        <w:tab w:val="left" w:pos="400"/>
        <w:tab w:val="right" w:pos="9350"/>
      </w:tabs>
      <w:spacing w:before="0" w:after="0" w:line="360" w:lineRule="auto"/>
    </w:pPr>
    <w:rPr>
      <w:rFonts w:ascii="Arial Narrow" w:hAnsi="Arial Narrow"/>
      <w:b/>
      <w:bCs/>
      <w:caps/>
      <w:noProof/>
      <w:sz w:val="22"/>
    </w:rPr>
  </w:style>
  <w:style w:type="paragraph" w:styleId="TOC2">
    <w:name w:val="toc 2"/>
    <w:basedOn w:val="Normal"/>
    <w:next w:val="BASICBullet1"/>
    <w:autoRedefine/>
    <w:uiPriority w:val="39"/>
    <w:qFormat/>
    <w:rsid w:val="00743EDF"/>
    <w:pPr>
      <w:tabs>
        <w:tab w:val="left" w:pos="600"/>
        <w:tab w:val="right" w:pos="9350"/>
      </w:tabs>
      <w:spacing w:before="0" w:after="0" w:line="360" w:lineRule="auto"/>
    </w:pPr>
    <w:rPr>
      <w:rFonts w:ascii="Arial Narrow" w:hAnsi="Arial Narrow"/>
      <w:bCs/>
      <w:sz w:val="22"/>
      <w:szCs w:val="20"/>
    </w:rPr>
  </w:style>
  <w:style w:type="paragraph" w:styleId="TOC3">
    <w:name w:val="toc 3"/>
    <w:basedOn w:val="Normal"/>
    <w:next w:val="BASICBody"/>
    <w:autoRedefine/>
    <w:uiPriority w:val="39"/>
    <w:qFormat/>
    <w:rsid w:val="00752DBF"/>
    <w:pPr>
      <w:spacing w:before="0" w:after="0"/>
      <w:ind w:left="200"/>
    </w:pPr>
    <w:rPr>
      <w:rFonts w:asciiTheme="minorHAnsi" w:hAnsiTheme="minorHAnsi"/>
      <w:szCs w:val="20"/>
    </w:rPr>
  </w:style>
  <w:style w:type="character" w:styleId="Hyperlink">
    <w:name w:val="Hyperlink"/>
    <w:uiPriority w:val="99"/>
    <w:rsid w:val="00752DBF"/>
    <w:rPr>
      <w:color w:val="0000FF"/>
      <w:u w:val="single"/>
    </w:rPr>
  </w:style>
  <w:style w:type="paragraph" w:customStyle="1" w:styleId="TOCtitle">
    <w:name w:val="TOC title"/>
    <w:basedOn w:val="BASICTitle1"/>
    <w:semiHidden/>
    <w:rsid w:val="00752DBF"/>
    <w:pPr>
      <w:spacing w:before="240"/>
    </w:pPr>
  </w:style>
  <w:style w:type="character" w:customStyle="1" w:styleId="InformationTextACS">
    <w:name w:val="Information Text_ACS"/>
    <w:rsid w:val="00752DBF"/>
    <w:rPr>
      <w:color w:val="0000FF"/>
    </w:rPr>
  </w:style>
  <w:style w:type="paragraph" w:customStyle="1" w:styleId="TableTextACS">
    <w:name w:val="Table Text_ACS"/>
    <w:link w:val="TableTextACSCharChar"/>
    <w:rsid w:val="00752DBF"/>
    <w:pPr>
      <w:spacing w:after="80" w:line="240" w:lineRule="auto"/>
    </w:pPr>
    <w:rPr>
      <w:rFonts w:ascii="Arial Narrow" w:eastAsia="Times New Roman" w:hAnsi="Arial Narrow" w:cs="Times New Roman"/>
      <w:color w:val="000000"/>
      <w:sz w:val="20"/>
      <w:szCs w:val="24"/>
    </w:rPr>
  </w:style>
  <w:style w:type="character" w:customStyle="1" w:styleId="TableTextACSCharChar">
    <w:name w:val="Table Text_ACS Char Char"/>
    <w:link w:val="TableTextACS"/>
    <w:locked/>
    <w:rsid w:val="00752DBF"/>
    <w:rPr>
      <w:rFonts w:ascii="Arial Narrow" w:eastAsia="Times New Roman" w:hAnsi="Arial Narrow" w:cs="Times New Roman"/>
      <w:color w:val="000000"/>
      <w:sz w:val="20"/>
      <w:szCs w:val="24"/>
    </w:rPr>
  </w:style>
  <w:style w:type="paragraph" w:customStyle="1" w:styleId="aText">
    <w:name w:val="aText"/>
    <w:link w:val="aTextChar"/>
    <w:rsid w:val="00752DBF"/>
    <w:pPr>
      <w:spacing w:after="120" w:line="240" w:lineRule="auto"/>
    </w:pPr>
    <w:rPr>
      <w:rFonts w:ascii="Times New Roman" w:eastAsia="Times New Roman" w:hAnsi="Times New Roman" w:cs="Times New Roman"/>
      <w:szCs w:val="24"/>
    </w:rPr>
  </w:style>
  <w:style w:type="character" w:customStyle="1" w:styleId="aTextChar">
    <w:name w:val="aText Char"/>
    <w:link w:val="aText"/>
    <w:rsid w:val="00752DBF"/>
    <w:rPr>
      <w:rFonts w:ascii="Times New Roman" w:eastAsia="Times New Roman" w:hAnsi="Times New Roman" w:cs="Times New Roman"/>
      <w:szCs w:val="24"/>
    </w:rPr>
  </w:style>
  <w:style w:type="paragraph" w:customStyle="1" w:styleId="TableHeadingACS">
    <w:name w:val="Table Heading_ACS"/>
    <w:next w:val="Normal"/>
    <w:rsid w:val="00752DBF"/>
    <w:pPr>
      <w:spacing w:after="0" w:line="240" w:lineRule="auto"/>
    </w:pPr>
    <w:rPr>
      <w:rFonts w:ascii="Arial Narrow" w:eastAsia="Times New Roman" w:hAnsi="Arial Narrow" w:cs="Times New Roman"/>
      <w:b/>
      <w:color w:val="000000"/>
      <w:sz w:val="20"/>
      <w:szCs w:val="24"/>
    </w:rPr>
  </w:style>
  <w:style w:type="paragraph" w:customStyle="1" w:styleId="Title2ACS">
    <w:name w:val="Title 2_ACS"/>
    <w:next w:val="Normal"/>
    <w:rsid w:val="00752DBF"/>
    <w:pPr>
      <w:spacing w:before="480" w:after="480" w:line="240" w:lineRule="auto"/>
      <w:jc w:val="center"/>
    </w:pPr>
    <w:rPr>
      <w:rFonts w:ascii="Arial Bold" w:eastAsia="Times New Roman" w:hAnsi="Arial Bold" w:cs="Times New Roman"/>
      <w:b/>
      <w:color w:val="000000"/>
      <w:sz w:val="36"/>
      <w:szCs w:val="24"/>
    </w:rPr>
  </w:style>
  <w:style w:type="paragraph" w:styleId="BalloonText">
    <w:name w:val="Balloon Text"/>
    <w:basedOn w:val="Normal"/>
    <w:link w:val="BalloonTextChar"/>
    <w:uiPriority w:val="99"/>
    <w:semiHidden/>
    <w:unhideWhenUsed/>
    <w:rsid w:val="00752DBF"/>
    <w:rPr>
      <w:rFonts w:ascii="Tahoma" w:hAnsi="Tahoma" w:cs="Tahoma"/>
      <w:sz w:val="16"/>
      <w:szCs w:val="16"/>
    </w:rPr>
  </w:style>
  <w:style w:type="character" w:customStyle="1" w:styleId="BalloonTextChar">
    <w:name w:val="Balloon Text Char"/>
    <w:basedOn w:val="DefaultParagraphFont"/>
    <w:link w:val="BalloonText"/>
    <w:uiPriority w:val="99"/>
    <w:semiHidden/>
    <w:rsid w:val="00752DBF"/>
    <w:rPr>
      <w:rFonts w:ascii="Tahoma" w:eastAsia="Times New Roman" w:hAnsi="Tahoma" w:cs="Tahoma"/>
      <w:sz w:val="16"/>
      <w:szCs w:val="16"/>
    </w:rPr>
  </w:style>
  <w:style w:type="paragraph" w:customStyle="1" w:styleId="TableBullets">
    <w:name w:val="Table Bullets"/>
    <w:basedOn w:val="SAMHBulletsLevel2"/>
    <w:link w:val="TableBulletsChar"/>
    <w:rsid w:val="00B07337"/>
  </w:style>
  <w:style w:type="paragraph" w:customStyle="1" w:styleId="SAMHBulletsLevel2">
    <w:name w:val="SAMH Bullets Level 2"/>
    <w:basedOn w:val="BASICBullet2"/>
    <w:link w:val="SAMHBulletsLevel2Char"/>
    <w:qFormat/>
    <w:rsid w:val="005E7DE2"/>
    <w:pPr>
      <w:numPr>
        <w:ilvl w:val="1"/>
        <w:numId w:val="10"/>
      </w:numPr>
      <w:spacing w:after="60"/>
    </w:pPr>
    <w:rPr>
      <w:rFonts w:cs="Arial"/>
      <w:szCs w:val="21"/>
    </w:rPr>
  </w:style>
  <w:style w:type="character" w:customStyle="1" w:styleId="SAMHBulletsLevel2Char">
    <w:name w:val="SAMH Bullets Level 2 Char"/>
    <w:basedOn w:val="BASICBullet2Char"/>
    <w:link w:val="SAMHBulletsLevel2"/>
    <w:rsid w:val="005E7DE2"/>
    <w:rPr>
      <w:rFonts w:ascii="Arial" w:eastAsia="Times New Roman" w:hAnsi="Arial" w:cs="Arial"/>
      <w:sz w:val="20"/>
      <w:szCs w:val="21"/>
    </w:rPr>
  </w:style>
  <w:style w:type="character" w:customStyle="1" w:styleId="TableBulletsChar">
    <w:name w:val="Table Bullets Char"/>
    <w:basedOn w:val="BASICBullet10afterChar"/>
    <w:link w:val="TableBullets"/>
    <w:rsid w:val="00B07337"/>
    <w:rPr>
      <w:rFonts w:ascii="Arial" w:eastAsia="Times New Roman" w:hAnsi="Arial" w:cs="Arial"/>
      <w:sz w:val="20"/>
      <w:szCs w:val="21"/>
    </w:rPr>
  </w:style>
  <w:style w:type="paragraph" w:styleId="Caption">
    <w:name w:val="caption"/>
    <w:aliases w:val="SAMH Caption"/>
    <w:basedOn w:val="Normal"/>
    <w:next w:val="Normal"/>
    <w:uiPriority w:val="35"/>
    <w:unhideWhenUsed/>
    <w:qFormat/>
    <w:rsid w:val="00B86C1A"/>
    <w:pPr>
      <w:keepNext/>
      <w:jc w:val="center"/>
    </w:pPr>
    <w:rPr>
      <w:b/>
      <w:bCs/>
      <w:sz w:val="18"/>
      <w:szCs w:val="18"/>
    </w:rPr>
  </w:style>
  <w:style w:type="paragraph" w:styleId="Header">
    <w:name w:val="header"/>
    <w:basedOn w:val="Normal"/>
    <w:link w:val="HeaderChar"/>
    <w:uiPriority w:val="99"/>
    <w:unhideWhenUsed/>
    <w:rsid w:val="00B52889"/>
    <w:pPr>
      <w:tabs>
        <w:tab w:val="center" w:pos="4680"/>
        <w:tab w:val="right" w:pos="9360"/>
      </w:tabs>
    </w:pPr>
  </w:style>
  <w:style w:type="character" w:customStyle="1" w:styleId="HeaderChar">
    <w:name w:val="Header Char"/>
    <w:basedOn w:val="DefaultParagraphFont"/>
    <w:link w:val="Header"/>
    <w:uiPriority w:val="99"/>
    <w:rsid w:val="00B52889"/>
    <w:rPr>
      <w:rFonts w:ascii="Arial" w:eastAsia="Times New Roman" w:hAnsi="Arial" w:cs="Arial"/>
      <w:szCs w:val="24"/>
    </w:rPr>
  </w:style>
  <w:style w:type="paragraph" w:styleId="Footer">
    <w:name w:val="footer"/>
    <w:basedOn w:val="Normal"/>
    <w:link w:val="FooterChar"/>
    <w:uiPriority w:val="99"/>
    <w:unhideWhenUsed/>
    <w:rsid w:val="00B52889"/>
    <w:pPr>
      <w:tabs>
        <w:tab w:val="center" w:pos="4680"/>
        <w:tab w:val="right" w:pos="9360"/>
      </w:tabs>
    </w:pPr>
  </w:style>
  <w:style w:type="character" w:customStyle="1" w:styleId="FooterChar">
    <w:name w:val="Footer Char"/>
    <w:basedOn w:val="DefaultParagraphFont"/>
    <w:link w:val="Footer"/>
    <w:uiPriority w:val="99"/>
    <w:rsid w:val="00B52889"/>
    <w:rPr>
      <w:rFonts w:ascii="Arial" w:eastAsia="Times New Roman" w:hAnsi="Arial" w:cs="Arial"/>
      <w:szCs w:val="24"/>
    </w:rPr>
  </w:style>
  <w:style w:type="paragraph" w:styleId="TOCHeading">
    <w:name w:val="TOC Heading"/>
    <w:aliases w:val="SAMH TOC Heading"/>
    <w:basedOn w:val="Heading1"/>
    <w:next w:val="Normal"/>
    <w:uiPriority w:val="39"/>
    <w:unhideWhenUsed/>
    <w:qFormat/>
    <w:rsid w:val="00C144DA"/>
    <w:pPr>
      <w:keepLines/>
      <w:numPr>
        <w:numId w:val="0"/>
      </w:numPr>
      <w:spacing w:before="480" w:after="0" w:line="276" w:lineRule="auto"/>
      <w:outlineLvl w:val="9"/>
    </w:pPr>
    <w:rPr>
      <w:rFonts w:asciiTheme="majorHAnsi" w:eastAsiaTheme="majorEastAsia" w:hAnsiTheme="majorHAnsi" w:cstheme="majorBidi"/>
      <w:kern w:val="0"/>
    </w:rPr>
  </w:style>
  <w:style w:type="paragraph" w:styleId="TOC4">
    <w:name w:val="toc 4"/>
    <w:basedOn w:val="Normal"/>
    <w:next w:val="Normal"/>
    <w:autoRedefine/>
    <w:uiPriority w:val="39"/>
    <w:unhideWhenUsed/>
    <w:rsid w:val="00DD2A17"/>
    <w:pPr>
      <w:spacing w:before="0" w:after="0"/>
      <w:ind w:left="400"/>
    </w:pPr>
    <w:rPr>
      <w:rFonts w:asciiTheme="minorHAnsi" w:hAnsiTheme="minorHAnsi"/>
      <w:szCs w:val="20"/>
    </w:rPr>
  </w:style>
  <w:style w:type="paragraph" w:styleId="TOC5">
    <w:name w:val="toc 5"/>
    <w:basedOn w:val="Normal"/>
    <w:next w:val="Normal"/>
    <w:autoRedefine/>
    <w:uiPriority w:val="39"/>
    <w:unhideWhenUsed/>
    <w:rsid w:val="00DD2A17"/>
    <w:pPr>
      <w:spacing w:before="0" w:after="0"/>
      <w:ind w:left="600"/>
    </w:pPr>
    <w:rPr>
      <w:rFonts w:asciiTheme="minorHAnsi" w:hAnsiTheme="minorHAnsi"/>
      <w:szCs w:val="20"/>
    </w:rPr>
  </w:style>
  <w:style w:type="paragraph" w:styleId="TOC6">
    <w:name w:val="toc 6"/>
    <w:basedOn w:val="Normal"/>
    <w:next w:val="Normal"/>
    <w:autoRedefine/>
    <w:uiPriority w:val="39"/>
    <w:unhideWhenUsed/>
    <w:rsid w:val="00DD2A17"/>
    <w:pPr>
      <w:spacing w:before="0" w:after="0"/>
      <w:ind w:left="800"/>
    </w:pPr>
    <w:rPr>
      <w:rFonts w:asciiTheme="minorHAnsi" w:hAnsiTheme="minorHAnsi"/>
      <w:szCs w:val="20"/>
    </w:rPr>
  </w:style>
  <w:style w:type="paragraph" w:styleId="TOC7">
    <w:name w:val="toc 7"/>
    <w:basedOn w:val="Normal"/>
    <w:next w:val="Normal"/>
    <w:autoRedefine/>
    <w:uiPriority w:val="39"/>
    <w:unhideWhenUsed/>
    <w:rsid w:val="00DD2A17"/>
    <w:pPr>
      <w:spacing w:before="0" w:after="0"/>
      <w:ind w:left="1000"/>
    </w:pPr>
    <w:rPr>
      <w:rFonts w:asciiTheme="minorHAnsi" w:hAnsiTheme="minorHAnsi"/>
      <w:szCs w:val="20"/>
    </w:rPr>
  </w:style>
  <w:style w:type="paragraph" w:styleId="TOC8">
    <w:name w:val="toc 8"/>
    <w:basedOn w:val="Normal"/>
    <w:next w:val="Normal"/>
    <w:autoRedefine/>
    <w:uiPriority w:val="39"/>
    <w:unhideWhenUsed/>
    <w:rsid w:val="00DD2A17"/>
    <w:pPr>
      <w:spacing w:before="0" w:after="0"/>
      <w:ind w:left="1200"/>
    </w:pPr>
    <w:rPr>
      <w:rFonts w:asciiTheme="minorHAnsi" w:hAnsiTheme="minorHAnsi"/>
      <w:szCs w:val="20"/>
    </w:rPr>
  </w:style>
  <w:style w:type="paragraph" w:styleId="TOC9">
    <w:name w:val="toc 9"/>
    <w:basedOn w:val="Normal"/>
    <w:next w:val="Normal"/>
    <w:autoRedefine/>
    <w:uiPriority w:val="39"/>
    <w:unhideWhenUsed/>
    <w:rsid w:val="00DD2A17"/>
    <w:pPr>
      <w:spacing w:before="0" w:after="0"/>
      <w:ind w:left="1400"/>
    </w:pPr>
    <w:rPr>
      <w:rFonts w:asciiTheme="minorHAnsi" w:hAnsiTheme="minorHAnsi"/>
      <w:szCs w:val="20"/>
    </w:rPr>
  </w:style>
  <w:style w:type="paragraph" w:customStyle="1" w:styleId="SAMHBulletsLevel1">
    <w:name w:val="SAMH Bullets Level 1"/>
    <w:basedOn w:val="BASICBullet1"/>
    <w:link w:val="SAMHBulletsLevel1Char"/>
    <w:qFormat/>
    <w:rsid w:val="000B05E7"/>
    <w:pPr>
      <w:spacing w:after="60"/>
    </w:pPr>
    <w:rPr>
      <w:rFonts w:cs="Arial"/>
      <w:szCs w:val="20"/>
    </w:rPr>
  </w:style>
  <w:style w:type="character" w:customStyle="1" w:styleId="SAMHBulletsLevel1Char">
    <w:name w:val="SAMH Bullets Level 1 Char"/>
    <w:basedOn w:val="BASICBullet1Char"/>
    <w:link w:val="SAMHBulletsLevel1"/>
    <w:rsid w:val="000B05E7"/>
    <w:rPr>
      <w:rFonts w:ascii="Arial" w:eastAsia="Times New Roman" w:hAnsi="Arial" w:cs="Arial"/>
      <w:sz w:val="20"/>
      <w:szCs w:val="20"/>
    </w:rPr>
  </w:style>
  <w:style w:type="paragraph" w:customStyle="1" w:styleId="SAMHBulletsLevel3">
    <w:name w:val="SAMH Bullets Level 3"/>
    <w:basedOn w:val="SAMHBulletsLevel2"/>
    <w:link w:val="SAMHBulletsLevel3Char"/>
    <w:qFormat/>
    <w:rsid w:val="00E408D2"/>
  </w:style>
  <w:style w:type="character" w:customStyle="1" w:styleId="SAMHBulletsLevel3Char">
    <w:name w:val="SAMH Bullets Level 3 Char"/>
    <w:basedOn w:val="SAMHBulletsLevel2Char"/>
    <w:link w:val="SAMHBulletsLevel3"/>
    <w:rsid w:val="00E408D2"/>
    <w:rPr>
      <w:rFonts w:ascii="Arial" w:eastAsia="Times New Roman" w:hAnsi="Arial" w:cs="Arial"/>
      <w:sz w:val="20"/>
      <w:szCs w:val="21"/>
    </w:rPr>
  </w:style>
  <w:style w:type="character" w:customStyle="1" w:styleId="bulletslevel2Char">
    <w:name w:val="bullets level 2 Char"/>
    <w:basedOn w:val="BASICBullet2Char"/>
    <w:rsid w:val="00FC4428"/>
    <w:rPr>
      <w:rFonts w:ascii="Arial" w:eastAsia="Times New Roman" w:hAnsi="Arial" w:cs="Times New Roman"/>
      <w:sz w:val="20"/>
      <w:szCs w:val="24"/>
    </w:rPr>
  </w:style>
  <w:style w:type="paragraph" w:styleId="NormalWeb">
    <w:name w:val="Normal (Web)"/>
    <w:basedOn w:val="Normal"/>
    <w:unhideWhenUsed/>
    <w:rsid w:val="007F37C5"/>
    <w:pPr>
      <w:spacing w:before="100" w:beforeAutospacing="1" w:after="100" w:afterAutospacing="1"/>
    </w:pPr>
    <w:rPr>
      <w:rFonts w:ascii="Times New Roman" w:hAnsi="Times New Roman"/>
      <w:color w:val="000000"/>
      <w:sz w:val="24"/>
    </w:rPr>
  </w:style>
  <w:style w:type="character" w:customStyle="1" w:styleId="bullets3Char">
    <w:name w:val="bullets3 Char"/>
    <w:basedOn w:val="SAMHBulletsLevel2Char"/>
    <w:rsid w:val="00CE2971"/>
    <w:rPr>
      <w:rFonts w:ascii="Arial" w:eastAsia="Times New Roman" w:hAnsi="Arial" w:cs="Arial"/>
      <w:sz w:val="20"/>
      <w:szCs w:val="21"/>
    </w:rPr>
  </w:style>
  <w:style w:type="paragraph" w:customStyle="1" w:styleId="tablebullets0">
    <w:name w:val="table bullets"/>
    <w:basedOn w:val="SAMHBulletsLevel1"/>
    <w:link w:val="tablebulletsChar1"/>
    <w:rsid w:val="00687353"/>
  </w:style>
  <w:style w:type="character" w:customStyle="1" w:styleId="tablebulletsChar1">
    <w:name w:val="table bullets Char1"/>
    <w:basedOn w:val="SAMHBulletsLevel3Char"/>
    <w:link w:val="tablebullets0"/>
    <w:rsid w:val="00687353"/>
    <w:rPr>
      <w:rFonts w:ascii="Arial" w:eastAsia="Times New Roman" w:hAnsi="Arial" w:cs="Arial"/>
      <w:sz w:val="20"/>
      <w:szCs w:val="20"/>
    </w:rPr>
  </w:style>
  <w:style w:type="paragraph" w:customStyle="1" w:styleId="SAMHTableText">
    <w:name w:val="SAMH Table Text"/>
    <w:basedOn w:val="tablebullets0"/>
    <w:link w:val="SAMHTableTextChar"/>
    <w:qFormat/>
    <w:rsid w:val="00B203E4"/>
    <w:pPr>
      <w:numPr>
        <w:numId w:val="0"/>
      </w:numPr>
    </w:pPr>
    <w:rPr>
      <w:sz w:val="18"/>
      <w:szCs w:val="18"/>
    </w:rPr>
  </w:style>
  <w:style w:type="character" w:customStyle="1" w:styleId="SAMHTableTextChar">
    <w:name w:val="SAMH Table Text Char"/>
    <w:basedOn w:val="tablebulletsChar1"/>
    <w:link w:val="SAMHTableText"/>
    <w:rsid w:val="00B203E4"/>
    <w:rPr>
      <w:rFonts w:ascii="Arial" w:eastAsia="Times New Roman" w:hAnsi="Arial" w:cs="Arial"/>
      <w:sz w:val="18"/>
      <w:szCs w:val="18"/>
    </w:rPr>
  </w:style>
  <w:style w:type="character" w:customStyle="1" w:styleId="tablebulletsChar0">
    <w:name w:val="table bullets Char"/>
    <w:basedOn w:val="SAMHBulletsLevel3Char"/>
    <w:rsid w:val="00E94A4B"/>
    <w:rPr>
      <w:rFonts w:ascii="Arial" w:eastAsia="Times New Roman" w:hAnsi="Arial" w:cs="Arial"/>
      <w:sz w:val="20"/>
      <w:szCs w:val="21"/>
    </w:rPr>
  </w:style>
  <w:style w:type="paragraph" w:customStyle="1" w:styleId="MyTableStyle">
    <w:name w:val="My Table Style"/>
    <w:basedOn w:val="Normal"/>
    <w:rsid w:val="000B05E7"/>
    <w:pPr>
      <w:spacing w:line="276" w:lineRule="auto"/>
    </w:pPr>
  </w:style>
  <w:style w:type="paragraph" w:customStyle="1" w:styleId="textfollowingtable">
    <w:name w:val="text following table"/>
    <w:basedOn w:val="Normal"/>
    <w:link w:val="textfollowingtableChar"/>
    <w:rsid w:val="00B07337"/>
    <w:pPr>
      <w:ind w:left="360"/>
    </w:pPr>
  </w:style>
  <w:style w:type="character" w:customStyle="1" w:styleId="textfollowingtableChar">
    <w:name w:val="text following table Char"/>
    <w:basedOn w:val="DefaultParagraphFont"/>
    <w:link w:val="textfollowingtable"/>
    <w:rsid w:val="00B07337"/>
    <w:rPr>
      <w:rFonts w:ascii="Arial" w:eastAsia="Times New Roman" w:hAnsi="Arial" w:cs="Times New Roman"/>
      <w:sz w:val="20"/>
      <w:szCs w:val="24"/>
    </w:rPr>
  </w:style>
  <w:style w:type="paragraph" w:styleId="NoSpacing">
    <w:name w:val="No Spacing"/>
    <w:link w:val="NoSpacingChar"/>
    <w:uiPriority w:val="1"/>
    <w:qFormat/>
    <w:rsid w:val="00A96853"/>
    <w:pPr>
      <w:spacing w:after="0" w:line="240" w:lineRule="auto"/>
    </w:pPr>
    <w:rPr>
      <w:rFonts w:eastAsiaTheme="minorEastAsia"/>
    </w:rPr>
  </w:style>
  <w:style w:type="character" w:customStyle="1" w:styleId="NoSpacingChar">
    <w:name w:val="No Spacing Char"/>
    <w:basedOn w:val="DefaultParagraphFont"/>
    <w:link w:val="NoSpacing"/>
    <w:uiPriority w:val="1"/>
    <w:rsid w:val="00A96853"/>
    <w:rPr>
      <w:rFonts w:eastAsiaTheme="minorEastAsia"/>
    </w:rPr>
  </w:style>
  <w:style w:type="paragraph" w:customStyle="1" w:styleId="Default">
    <w:name w:val="Default"/>
    <w:rsid w:val="001E697B"/>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4">
    <w:name w:val="CM4"/>
    <w:basedOn w:val="Default"/>
    <w:next w:val="Default"/>
    <w:uiPriority w:val="99"/>
    <w:rsid w:val="001E697B"/>
    <w:rPr>
      <w:color w:val="auto"/>
    </w:rPr>
  </w:style>
  <w:style w:type="paragraph" w:customStyle="1" w:styleId="CM1">
    <w:name w:val="CM1"/>
    <w:basedOn w:val="Default"/>
    <w:next w:val="Default"/>
    <w:uiPriority w:val="99"/>
    <w:rsid w:val="001E697B"/>
    <w:pPr>
      <w:spacing w:line="276" w:lineRule="atLeast"/>
    </w:pPr>
    <w:rPr>
      <w:color w:val="auto"/>
    </w:rPr>
  </w:style>
  <w:style w:type="paragraph" w:customStyle="1" w:styleId="CM2">
    <w:name w:val="CM2"/>
    <w:basedOn w:val="Default"/>
    <w:next w:val="Default"/>
    <w:uiPriority w:val="99"/>
    <w:rsid w:val="001E697B"/>
    <w:pPr>
      <w:spacing w:line="276" w:lineRule="atLeast"/>
    </w:pPr>
    <w:rPr>
      <w:color w:val="auto"/>
    </w:rPr>
  </w:style>
  <w:style w:type="character" w:styleId="Strong">
    <w:name w:val="Strong"/>
    <w:basedOn w:val="DefaultParagraphFont"/>
    <w:uiPriority w:val="22"/>
    <w:rsid w:val="00D41098"/>
    <w:rPr>
      <w:b/>
      <w:bCs/>
    </w:rPr>
  </w:style>
  <w:style w:type="paragraph" w:styleId="ListParagraph">
    <w:name w:val="List Paragraph"/>
    <w:basedOn w:val="Normal"/>
    <w:uiPriority w:val="34"/>
    <w:qFormat/>
    <w:rsid w:val="005F1F4A"/>
    <w:pPr>
      <w:ind w:left="720"/>
      <w:contextualSpacing/>
    </w:pPr>
  </w:style>
  <w:style w:type="paragraph" w:customStyle="1" w:styleId="SAMHTextFollowingBullet">
    <w:name w:val="SAMH Text Following Bullet"/>
    <w:basedOn w:val="SAMHBulletsLevel1"/>
    <w:link w:val="SAMHTextFollowingBulletChar"/>
    <w:qFormat/>
    <w:rsid w:val="007B57F9"/>
    <w:pPr>
      <w:numPr>
        <w:numId w:val="0"/>
      </w:numPr>
      <w:spacing w:before="60"/>
    </w:pPr>
  </w:style>
  <w:style w:type="character" w:customStyle="1" w:styleId="SAMHTextFollowingBulletChar">
    <w:name w:val="SAMH Text Following Bullet Char"/>
    <w:basedOn w:val="SAMHBulletsLevel1Char"/>
    <w:link w:val="SAMHTextFollowingBullet"/>
    <w:rsid w:val="007B57F9"/>
    <w:rPr>
      <w:rFonts w:ascii="Arial" w:eastAsia="Times New Roman" w:hAnsi="Arial" w:cs="Arial"/>
      <w:sz w:val="20"/>
      <w:szCs w:val="20"/>
    </w:rPr>
  </w:style>
  <w:style w:type="paragraph" w:styleId="FootnoteText">
    <w:name w:val="footnote text"/>
    <w:basedOn w:val="Normal"/>
    <w:link w:val="FootnoteTextChar"/>
    <w:uiPriority w:val="99"/>
    <w:unhideWhenUsed/>
    <w:rsid w:val="00695031"/>
    <w:pPr>
      <w:spacing w:after="0" w:line="240" w:lineRule="auto"/>
    </w:pPr>
    <w:rPr>
      <w:szCs w:val="20"/>
    </w:rPr>
  </w:style>
  <w:style w:type="character" w:customStyle="1" w:styleId="FootnoteTextChar">
    <w:name w:val="Footnote Text Char"/>
    <w:basedOn w:val="DefaultParagraphFont"/>
    <w:link w:val="FootnoteText"/>
    <w:uiPriority w:val="99"/>
    <w:rsid w:val="00695031"/>
    <w:rPr>
      <w:rFonts w:ascii="Arial" w:eastAsia="Times New Roman" w:hAnsi="Arial" w:cs="Times New Roman"/>
      <w:sz w:val="20"/>
      <w:szCs w:val="20"/>
    </w:rPr>
  </w:style>
  <w:style w:type="character" w:styleId="FootnoteReference">
    <w:name w:val="footnote reference"/>
    <w:basedOn w:val="DefaultParagraphFont"/>
    <w:uiPriority w:val="99"/>
    <w:unhideWhenUsed/>
    <w:rsid w:val="00695031"/>
    <w:rPr>
      <w:vertAlign w:val="superscript"/>
    </w:rPr>
  </w:style>
  <w:style w:type="paragraph" w:customStyle="1" w:styleId="SAMHFigures">
    <w:name w:val="SAMH Figures"/>
    <w:basedOn w:val="Normal"/>
    <w:link w:val="SAMHFiguresChar"/>
    <w:qFormat/>
    <w:rsid w:val="007B57F9"/>
    <w:pPr>
      <w:keepNext/>
      <w:spacing w:before="240" w:after="60"/>
      <w:jc w:val="center"/>
    </w:pPr>
    <w:rPr>
      <w:noProof/>
    </w:rPr>
  </w:style>
  <w:style w:type="character" w:customStyle="1" w:styleId="SAMHFiguresChar">
    <w:name w:val="SAMH Figures Char"/>
    <w:basedOn w:val="DefaultParagraphFont"/>
    <w:link w:val="SAMHFigures"/>
    <w:rsid w:val="007B57F9"/>
    <w:rPr>
      <w:rFonts w:ascii="Arial" w:eastAsia="Times New Roman" w:hAnsi="Arial" w:cs="Times New Roman"/>
      <w:noProof/>
      <w:sz w:val="20"/>
      <w:szCs w:val="24"/>
    </w:rPr>
  </w:style>
  <w:style w:type="paragraph" w:customStyle="1" w:styleId="SAMHTextFollowingLevelTwoBullet">
    <w:name w:val="SAMH Text Following Level Two Bullet"/>
    <w:basedOn w:val="SAMHBulletsLevel1"/>
    <w:link w:val="SAMHTextFollowingLevelTwoBulletChar"/>
    <w:qFormat/>
    <w:rsid w:val="00B07337"/>
    <w:pPr>
      <w:numPr>
        <w:numId w:val="0"/>
      </w:numPr>
      <w:ind w:left="360"/>
    </w:pPr>
  </w:style>
  <w:style w:type="character" w:customStyle="1" w:styleId="SAMHTextFollowingLevelTwoBulletChar">
    <w:name w:val="SAMH Text Following Level Two Bullet Char"/>
    <w:basedOn w:val="SAMHBulletsLevel2Char"/>
    <w:link w:val="SAMHTextFollowingLevelTwoBullet"/>
    <w:rsid w:val="00B07337"/>
    <w:rPr>
      <w:rFonts w:ascii="Arial" w:eastAsia="Times New Roman" w:hAnsi="Arial" w:cs="Arial"/>
      <w:sz w:val="20"/>
      <w:szCs w:val="20"/>
    </w:rPr>
  </w:style>
  <w:style w:type="paragraph" w:styleId="TableofFigures">
    <w:name w:val="table of figures"/>
    <w:basedOn w:val="Normal"/>
    <w:next w:val="Normal"/>
    <w:uiPriority w:val="99"/>
    <w:unhideWhenUsed/>
    <w:rsid w:val="00193B67"/>
    <w:pPr>
      <w:spacing w:after="0"/>
    </w:pPr>
  </w:style>
  <w:style w:type="paragraph" w:customStyle="1" w:styleId="SAMHTableBullets">
    <w:name w:val="SAMH Table Bullets"/>
    <w:basedOn w:val="tablebullets0"/>
    <w:link w:val="SAMHTableBulletsChar"/>
    <w:qFormat/>
    <w:rsid w:val="00FC2A40"/>
  </w:style>
  <w:style w:type="character" w:customStyle="1" w:styleId="SAMHTableBulletsChar">
    <w:name w:val="SAMH Table Bullets Char"/>
    <w:basedOn w:val="tablebulletsChar1"/>
    <w:link w:val="SAMHTableBullets"/>
    <w:rsid w:val="00FC2A40"/>
    <w:rPr>
      <w:rFonts w:ascii="Arial" w:eastAsia="Times New Roman" w:hAnsi="Arial" w:cs="Arial"/>
      <w:sz w:val="20"/>
      <w:szCs w:val="20"/>
    </w:rPr>
  </w:style>
  <w:style w:type="paragraph" w:customStyle="1" w:styleId="SAMHTableHeaders">
    <w:name w:val="SAMH Table Headers"/>
    <w:basedOn w:val="BASICBullet10after"/>
    <w:link w:val="SAMHTableHeadersChar"/>
    <w:qFormat/>
    <w:rsid w:val="00B203E4"/>
    <w:pPr>
      <w:numPr>
        <w:numId w:val="0"/>
      </w:numPr>
      <w:jc w:val="center"/>
    </w:pPr>
    <w:rPr>
      <w:b/>
      <w:sz w:val="18"/>
      <w:szCs w:val="18"/>
    </w:rPr>
  </w:style>
  <w:style w:type="character" w:customStyle="1" w:styleId="SAMHTableHeadersChar">
    <w:name w:val="SAMH Table Headers Char"/>
    <w:basedOn w:val="BASICBullet10afterChar"/>
    <w:link w:val="SAMHTableHeaders"/>
    <w:rsid w:val="00B203E4"/>
    <w:rPr>
      <w:rFonts w:ascii="Arial" w:eastAsia="Times New Roman" w:hAnsi="Arial" w:cs="Times New Roman"/>
      <w:b/>
      <w:sz w:val="18"/>
      <w:szCs w:val="18"/>
    </w:rPr>
  </w:style>
  <w:style w:type="paragraph" w:customStyle="1" w:styleId="Level1">
    <w:name w:val="Level 1"/>
    <w:basedOn w:val="Normal"/>
    <w:rsid w:val="00F53E7B"/>
    <w:pPr>
      <w:widowControl w:val="0"/>
      <w:numPr>
        <w:numId w:val="9"/>
      </w:numPr>
      <w:spacing w:before="0" w:after="0" w:line="240" w:lineRule="auto"/>
      <w:ind w:left="1080" w:hanging="1800"/>
      <w:outlineLvl w:val="0"/>
    </w:pPr>
    <w:rPr>
      <w:rFonts w:ascii="Courier" w:hAnsi="Courier"/>
      <w:snapToGrid w:val="0"/>
      <w:sz w:val="24"/>
      <w:szCs w:val="20"/>
    </w:rPr>
  </w:style>
  <w:style w:type="paragraph" w:styleId="BodyText">
    <w:name w:val="Body Text"/>
    <w:basedOn w:val="Normal"/>
    <w:link w:val="BodyTextChar"/>
    <w:rsid w:val="00F53E7B"/>
    <w:pPr>
      <w:spacing w:before="0" w:after="0" w:line="240" w:lineRule="auto"/>
    </w:pPr>
    <w:rPr>
      <w:b/>
      <w:sz w:val="24"/>
      <w:szCs w:val="20"/>
    </w:rPr>
  </w:style>
  <w:style w:type="character" w:customStyle="1" w:styleId="BodyTextChar">
    <w:name w:val="Body Text Char"/>
    <w:basedOn w:val="DefaultParagraphFont"/>
    <w:link w:val="BodyText"/>
    <w:rsid w:val="00F53E7B"/>
    <w:rPr>
      <w:rFonts w:ascii="Arial" w:eastAsia="Times New Roman" w:hAnsi="Arial" w:cs="Times New Roman"/>
      <w:b/>
      <w:sz w:val="24"/>
      <w:szCs w:val="20"/>
    </w:rPr>
  </w:style>
  <w:style w:type="paragraph" w:styleId="BodyTextIndent">
    <w:name w:val="Body Text Indent"/>
    <w:basedOn w:val="Normal"/>
    <w:link w:val="BodyTextIndentChar"/>
    <w:rsid w:val="00F53E7B"/>
    <w:pPr>
      <w:tabs>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0" w:after="0" w:line="240" w:lineRule="auto"/>
      <w:ind w:left="720"/>
    </w:pPr>
    <w:rPr>
      <w:snapToGrid w:val="0"/>
      <w:sz w:val="24"/>
      <w:szCs w:val="20"/>
    </w:rPr>
  </w:style>
  <w:style w:type="character" w:customStyle="1" w:styleId="BodyTextIndentChar">
    <w:name w:val="Body Text Indent Char"/>
    <w:basedOn w:val="DefaultParagraphFont"/>
    <w:link w:val="BodyTextIndent"/>
    <w:rsid w:val="00F53E7B"/>
    <w:rPr>
      <w:rFonts w:ascii="Arial" w:eastAsia="Times New Roman" w:hAnsi="Arial" w:cs="Times New Roman"/>
      <w:snapToGrid w:val="0"/>
      <w:sz w:val="24"/>
      <w:szCs w:val="20"/>
    </w:rPr>
  </w:style>
  <w:style w:type="paragraph" w:styleId="BodyTextIndent2">
    <w:name w:val="Body Text Indent 2"/>
    <w:basedOn w:val="Normal"/>
    <w:link w:val="BodyTextIndent2Char"/>
    <w:rsid w:val="00F53E7B"/>
    <w:pPr>
      <w:spacing w:before="0" w:after="0" w:line="240" w:lineRule="auto"/>
      <w:ind w:left="1080"/>
    </w:pPr>
    <w:rPr>
      <w:sz w:val="24"/>
      <w:szCs w:val="20"/>
    </w:rPr>
  </w:style>
  <w:style w:type="character" w:customStyle="1" w:styleId="BodyTextIndent2Char">
    <w:name w:val="Body Text Indent 2 Char"/>
    <w:basedOn w:val="DefaultParagraphFont"/>
    <w:link w:val="BodyTextIndent2"/>
    <w:rsid w:val="00F53E7B"/>
    <w:rPr>
      <w:rFonts w:ascii="Arial" w:eastAsia="Times New Roman" w:hAnsi="Arial" w:cs="Times New Roman"/>
      <w:sz w:val="24"/>
      <w:szCs w:val="20"/>
    </w:rPr>
  </w:style>
  <w:style w:type="character" w:customStyle="1" w:styleId="QuickA">
    <w:name w:val="Quick A."/>
    <w:rsid w:val="00F53E7B"/>
  </w:style>
  <w:style w:type="character" w:customStyle="1" w:styleId="Quick1">
    <w:name w:val="Quick 1."/>
    <w:rsid w:val="00F53E7B"/>
  </w:style>
  <w:style w:type="character" w:customStyle="1" w:styleId="Quicka0">
    <w:name w:val="Quick a."/>
    <w:rsid w:val="00F53E7B"/>
  </w:style>
  <w:style w:type="paragraph" w:styleId="BodyText2">
    <w:name w:val="Body Text 2"/>
    <w:basedOn w:val="Normal"/>
    <w:link w:val="BodyText2Char"/>
    <w:rsid w:val="00F53E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jc w:val="both"/>
    </w:pPr>
    <w:rPr>
      <w:snapToGrid w:val="0"/>
      <w:sz w:val="24"/>
      <w:szCs w:val="20"/>
    </w:rPr>
  </w:style>
  <w:style w:type="character" w:customStyle="1" w:styleId="BodyText2Char">
    <w:name w:val="Body Text 2 Char"/>
    <w:basedOn w:val="DefaultParagraphFont"/>
    <w:link w:val="BodyText2"/>
    <w:rsid w:val="00F53E7B"/>
    <w:rPr>
      <w:rFonts w:ascii="Arial" w:eastAsia="Times New Roman" w:hAnsi="Arial" w:cs="Times New Roman"/>
      <w:snapToGrid w:val="0"/>
      <w:sz w:val="24"/>
      <w:szCs w:val="20"/>
    </w:rPr>
  </w:style>
  <w:style w:type="paragraph" w:styleId="Title">
    <w:name w:val="Title"/>
    <w:basedOn w:val="Normal"/>
    <w:link w:val="TitleChar"/>
    <w:qFormat/>
    <w:rsid w:val="00F53E7B"/>
    <w:pPr>
      <w:spacing w:before="0" w:after="0" w:line="240" w:lineRule="auto"/>
      <w:jc w:val="center"/>
    </w:pPr>
    <w:rPr>
      <w:b/>
      <w:sz w:val="24"/>
      <w:szCs w:val="20"/>
    </w:rPr>
  </w:style>
  <w:style w:type="character" w:customStyle="1" w:styleId="TitleChar">
    <w:name w:val="Title Char"/>
    <w:basedOn w:val="DefaultParagraphFont"/>
    <w:link w:val="Title"/>
    <w:rsid w:val="00F53E7B"/>
    <w:rPr>
      <w:rFonts w:ascii="Arial" w:eastAsia="Times New Roman" w:hAnsi="Arial" w:cs="Times New Roman"/>
      <w:b/>
      <w:sz w:val="24"/>
      <w:szCs w:val="20"/>
    </w:rPr>
  </w:style>
  <w:style w:type="paragraph" w:styleId="BodyTextIndent3">
    <w:name w:val="Body Text Indent 3"/>
    <w:basedOn w:val="Normal"/>
    <w:link w:val="BodyTextIndent3Char"/>
    <w:rsid w:val="00F53E7B"/>
    <w:pPr>
      <w:tabs>
        <w:tab w:val="center" w:pos="0"/>
        <w:tab w:val="left" w:pos="5040"/>
        <w:tab w:val="left" w:pos="5760"/>
        <w:tab w:val="left" w:pos="6480"/>
        <w:tab w:val="left" w:pos="7200"/>
        <w:tab w:val="left" w:pos="7920"/>
        <w:tab w:val="left" w:pos="8640"/>
      </w:tabs>
      <w:spacing w:before="0" w:after="0" w:line="240" w:lineRule="auto"/>
      <w:ind w:left="27" w:hanging="9"/>
    </w:pPr>
    <w:rPr>
      <w:sz w:val="24"/>
      <w:szCs w:val="20"/>
    </w:rPr>
  </w:style>
  <w:style w:type="character" w:customStyle="1" w:styleId="BodyTextIndent3Char">
    <w:name w:val="Body Text Indent 3 Char"/>
    <w:basedOn w:val="DefaultParagraphFont"/>
    <w:link w:val="BodyTextIndent3"/>
    <w:rsid w:val="00F53E7B"/>
    <w:rPr>
      <w:rFonts w:ascii="Arial" w:eastAsia="Times New Roman" w:hAnsi="Arial" w:cs="Times New Roman"/>
      <w:sz w:val="24"/>
      <w:szCs w:val="20"/>
    </w:rPr>
  </w:style>
  <w:style w:type="paragraph" w:customStyle="1" w:styleId="AAA">
    <w:name w:val="AAA"/>
    <w:basedOn w:val="Normal"/>
    <w:rsid w:val="00F53E7B"/>
    <w:pPr>
      <w:widowControl w:val="0"/>
      <w:spacing w:before="0" w:after="0" w:line="240" w:lineRule="auto"/>
    </w:pPr>
    <w:rPr>
      <w:rFonts w:ascii="Times New Roman" w:hAnsi="Times New Roman"/>
      <w:sz w:val="24"/>
      <w:szCs w:val="20"/>
    </w:rPr>
  </w:style>
  <w:style w:type="paragraph" w:customStyle="1" w:styleId="Style1">
    <w:name w:val="Style1"/>
    <w:basedOn w:val="Normal"/>
    <w:rsid w:val="00F53E7B"/>
    <w:pPr>
      <w:tabs>
        <w:tab w:val="left" w:pos="1080"/>
      </w:tabs>
      <w:spacing w:before="0" w:after="0" w:line="240" w:lineRule="auto"/>
      <w:ind w:left="720"/>
    </w:pPr>
    <w:rPr>
      <w:rFonts w:ascii="Times New Roman" w:hAnsi="Times New Roman"/>
      <w:sz w:val="24"/>
      <w:szCs w:val="20"/>
    </w:rPr>
  </w:style>
  <w:style w:type="character" w:styleId="PageNumber">
    <w:name w:val="page number"/>
    <w:basedOn w:val="DefaultParagraphFont"/>
    <w:rsid w:val="00F53E7B"/>
  </w:style>
  <w:style w:type="paragraph" w:styleId="Subtitle">
    <w:name w:val="Subtitle"/>
    <w:basedOn w:val="Normal"/>
    <w:link w:val="SubtitleChar"/>
    <w:qFormat/>
    <w:rsid w:val="00F53E7B"/>
    <w:pPr>
      <w:spacing w:before="0" w:after="0" w:line="240" w:lineRule="auto"/>
    </w:pPr>
    <w:rPr>
      <w:rFonts w:cs="Arial"/>
      <w:b/>
      <w:bCs/>
      <w:sz w:val="24"/>
      <w:szCs w:val="20"/>
    </w:rPr>
  </w:style>
  <w:style w:type="character" w:customStyle="1" w:styleId="SubtitleChar">
    <w:name w:val="Subtitle Char"/>
    <w:basedOn w:val="DefaultParagraphFont"/>
    <w:link w:val="Subtitle"/>
    <w:rsid w:val="00F53E7B"/>
    <w:rPr>
      <w:rFonts w:ascii="Arial" w:eastAsia="Times New Roman" w:hAnsi="Arial" w:cs="Arial"/>
      <w:b/>
      <w:bCs/>
      <w:sz w:val="24"/>
      <w:szCs w:val="20"/>
    </w:rPr>
  </w:style>
  <w:style w:type="paragraph" w:styleId="BodyText3">
    <w:name w:val="Body Text 3"/>
    <w:basedOn w:val="Normal"/>
    <w:link w:val="BodyText3Char"/>
    <w:rsid w:val="00F53E7B"/>
    <w:pPr>
      <w:spacing w:before="0" w:after="0" w:line="240" w:lineRule="auto"/>
      <w:jc w:val="center"/>
    </w:pPr>
    <w:rPr>
      <w:rFonts w:cs="Arial"/>
      <w:b/>
      <w:bCs/>
      <w:sz w:val="28"/>
      <w:szCs w:val="20"/>
      <w:u w:val="single"/>
    </w:rPr>
  </w:style>
  <w:style w:type="character" w:customStyle="1" w:styleId="BodyText3Char">
    <w:name w:val="Body Text 3 Char"/>
    <w:basedOn w:val="DefaultParagraphFont"/>
    <w:link w:val="BodyText3"/>
    <w:rsid w:val="00F53E7B"/>
    <w:rPr>
      <w:rFonts w:ascii="Arial" w:eastAsia="Times New Roman" w:hAnsi="Arial" w:cs="Arial"/>
      <w:b/>
      <w:bCs/>
      <w:sz w:val="28"/>
      <w:szCs w:val="20"/>
      <w:u w:val="single"/>
    </w:rPr>
  </w:style>
  <w:style w:type="character" w:styleId="CommentReference">
    <w:name w:val="annotation reference"/>
    <w:basedOn w:val="DefaultParagraphFont"/>
    <w:semiHidden/>
    <w:rsid w:val="00F53E7B"/>
    <w:rPr>
      <w:sz w:val="16"/>
      <w:szCs w:val="16"/>
    </w:rPr>
  </w:style>
  <w:style w:type="paragraph" w:styleId="CommentText">
    <w:name w:val="annotation text"/>
    <w:basedOn w:val="Normal"/>
    <w:link w:val="CommentTextChar"/>
    <w:semiHidden/>
    <w:rsid w:val="00F53E7B"/>
    <w:pPr>
      <w:widowControl w:val="0"/>
      <w:autoSpaceDE w:val="0"/>
      <w:autoSpaceDN w:val="0"/>
      <w:spacing w:before="0" w:after="0" w:line="240" w:lineRule="auto"/>
    </w:pPr>
    <w:rPr>
      <w:rFonts w:cs="Arial"/>
      <w:szCs w:val="20"/>
    </w:rPr>
  </w:style>
  <w:style w:type="character" w:customStyle="1" w:styleId="CommentTextChar">
    <w:name w:val="Comment Text Char"/>
    <w:basedOn w:val="DefaultParagraphFont"/>
    <w:link w:val="CommentText"/>
    <w:semiHidden/>
    <w:rsid w:val="00F53E7B"/>
    <w:rPr>
      <w:rFonts w:ascii="Arial" w:eastAsia="Times New Roman" w:hAnsi="Arial" w:cs="Arial"/>
      <w:sz w:val="20"/>
      <w:szCs w:val="20"/>
    </w:rPr>
  </w:style>
  <w:style w:type="character" w:styleId="FollowedHyperlink">
    <w:name w:val="FollowedHyperlink"/>
    <w:basedOn w:val="DefaultParagraphFont"/>
    <w:uiPriority w:val="99"/>
    <w:rsid w:val="00F53E7B"/>
    <w:rPr>
      <w:color w:val="800080"/>
      <w:u w:val="single"/>
    </w:rPr>
  </w:style>
  <w:style w:type="paragraph" w:customStyle="1" w:styleId="DefinitionTerm">
    <w:name w:val="Definition Term"/>
    <w:basedOn w:val="Normal"/>
    <w:next w:val="Normal"/>
    <w:rsid w:val="00F53E7B"/>
    <w:pPr>
      <w:widowControl w:val="0"/>
      <w:spacing w:before="0" w:after="0" w:line="240" w:lineRule="auto"/>
    </w:pPr>
    <w:rPr>
      <w:snapToGrid w:val="0"/>
      <w:sz w:val="22"/>
      <w:szCs w:val="20"/>
    </w:rPr>
  </w:style>
  <w:style w:type="character" w:customStyle="1" w:styleId="Heading1CharCharCharCharCharCharCharCharCharCharCharCharCharCharCharCharCharCharCharCharCharCharCharCharCharCharCharCharCharCharCharCharCharCharCharCharCharCharCharCharCharCharCharCharCharCharCharChaChar">
    <w:name w:val="Heading 1 Char Char Char Char Char Char Char Char Char Char Char Char Char Char Char Char Char Char Char Char Char Char Char Char Char Char Char Char Char Char Char Char Char Char Char Char Char Char Char Char Char Char Char Char Char Char Char Cha Char"/>
    <w:basedOn w:val="DefaultParagraphFont"/>
    <w:rsid w:val="00F53E7B"/>
    <w:rPr>
      <w:rFonts w:ascii="Arial" w:hAnsi="Arial" w:cs="Arial"/>
      <w:b/>
      <w:bCs/>
      <w:noProof w:val="0"/>
      <w:kern w:val="32"/>
      <w:sz w:val="32"/>
      <w:szCs w:val="32"/>
      <w:lang w:val="en-US" w:eastAsia="en-US" w:bidi="ar-SA"/>
    </w:rPr>
  </w:style>
  <w:style w:type="paragraph" w:customStyle="1" w:styleId="MainPara">
    <w:name w:val="Main Para"/>
    <w:rsid w:val="00F53E7B"/>
    <w:pPr>
      <w:widowControl w:val="0"/>
      <w:tabs>
        <w:tab w:val="left" w:pos="-720"/>
      </w:tabs>
      <w:suppressAutoHyphens/>
      <w:spacing w:after="0" w:line="240" w:lineRule="auto"/>
      <w:jc w:val="both"/>
    </w:pPr>
    <w:rPr>
      <w:rFonts w:ascii="Times New Roman" w:eastAsia="Times New Roman" w:hAnsi="Times New Roman" w:cs="Times New Roman"/>
      <w:spacing w:val="-3"/>
      <w:sz w:val="24"/>
      <w:szCs w:val="20"/>
    </w:rPr>
  </w:style>
  <w:style w:type="character" w:customStyle="1" w:styleId="Heading1CharCharCharCharCharCharCharCharCharCharCharCharCharCharCharCharCharCharCharChar">
    <w:name w:val="Heading 1 Char Char Char Char Char Char Char Char Char Char Char Char Char Char Char Char Char Char Char Char"/>
    <w:basedOn w:val="DefaultParagraphFont"/>
    <w:rsid w:val="00F53E7B"/>
    <w:rPr>
      <w:rFonts w:ascii="Arial" w:hAnsi="Arial" w:cs="Arial"/>
      <w:b/>
      <w:bCs/>
      <w:noProof w:val="0"/>
      <w:kern w:val="32"/>
      <w:sz w:val="32"/>
      <w:szCs w:val="32"/>
      <w:lang w:val="en-US" w:eastAsia="en-US" w:bidi="ar-SA"/>
    </w:rPr>
  </w:style>
  <w:style w:type="character" w:customStyle="1" w:styleId="FootnoteCharacters">
    <w:name w:val="Footnote Characters"/>
    <w:basedOn w:val="DefaultParagraphFont"/>
    <w:rsid w:val="00F53E7B"/>
    <w:rPr>
      <w:vertAlign w:val="superscript"/>
    </w:rPr>
  </w:style>
  <w:style w:type="character" w:customStyle="1" w:styleId="WW8Num3z2">
    <w:name w:val="WW8Num3z2"/>
    <w:rsid w:val="00F53E7B"/>
    <w:rPr>
      <w:rFonts w:ascii="Arial" w:eastAsia="Times New Roman" w:hAnsi="Arial" w:cs="Arial"/>
      <w:b/>
      <w:sz w:val="22"/>
      <w:szCs w:val="22"/>
    </w:rPr>
  </w:style>
  <w:style w:type="character" w:customStyle="1" w:styleId="WW8Num7z0">
    <w:name w:val="WW8Num7z0"/>
    <w:rsid w:val="00F53E7B"/>
    <w:rPr>
      <w:b/>
    </w:rPr>
  </w:style>
  <w:style w:type="character" w:customStyle="1" w:styleId="WW8Num4z0">
    <w:name w:val="WW8Num4z0"/>
    <w:rsid w:val="00F53E7B"/>
    <w:rPr>
      <w:b/>
    </w:rPr>
  </w:style>
  <w:style w:type="character" w:customStyle="1" w:styleId="WW8Num12z0">
    <w:name w:val="WW8Num12z0"/>
    <w:rsid w:val="00F53E7B"/>
    <w:rPr>
      <w:rFonts w:ascii="Wingdings" w:hAnsi="Wingdings"/>
    </w:rPr>
  </w:style>
  <w:style w:type="paragraph" w:styleId="CommentSubject">
    <w:name w:val="annotation subject"/>
    <w:basedOn w:val="CommentText"/>
    <w:next w:val="CommentText"/>
    <w:link w:val="CommentSubjectChar"/>
    <w:rsid w:val="00F53E7B"/>
    <w:pPr>
      <w:widowControl/>
      <w:autoSpaceDE/>
      <w:autoSpaceDN/>
    </w:pPr>
    <w:rPr>
      <w:b/>
      <w:bCs/>
    </w:rPr>
  </w:style>
  <w:style w:type="character" w:customStyle="1" w:styleId="CommentSubjectChar">
    <w:name w:val="Comment Subject Char"/>
    <w:basedOn w:val="CommentTextChar"/>
    <w:link w:val="CommentSubject"/>
    <w:rsid w:val="00F53E7B"/>
    <w:rPr>
      <w:rFonts w:ascii="Arial" w:eastAsia="Times New Roman" w:hAnsi="Arial" w:cs="Arial"/>
      <w:b/>
      <w:bCs/>
      <w:sz w:val="20"/>
      <w:szCs w:val="20"/>
    </w:rPr>
  </w:style>
  <w:style w:type="paragraph" w:customStyle="1" w:styleId="Normal1">
    <w:name w:val="Normal1"/>
    <w:basedOn w:val="Normal"/>
    <w:rsid w:val="00F53E7B"/>
    <w:pPr>
      <w:widowControl w:val="0"/>
      <w:suppressAutoHyphens/>
      <w:spacing w:before="0" w:after="0" w:line="240" w:lineRule="auto"/>
    </w:pPr>
    <w:rPr>
      <w:rFonts w:ascii="Times New Roman" w:hAnsi="Times New Roman"/>
      <w:szCs w:val="20"/>
    </w:rPr>
  </w:style>
  <w:style w:type="paragraph" w:styleId="DocumentMap">
    <w:name w:val="Document Map"/>
    <w:basedOn w:val="Normal"/>
    <w:link w:val="DocumentMapChar"/>
    <w:rsid w:val="00F53E7B"/>
    <w:pPr>
      <w:spacing w:before="0" w:after="0" w:line="240" w:lineRule="auto"/>
    </w:pPr>
    <w:rPr>
      <w:rFonts w:ascii="Tahoma" w:hAnsi="Tahoma" w:cs="Tahoma"/>
      <w:sz w:val="16"/>
      <w:szCs w:val="16"/>
    </w:rPr>
  </w:style>
  <w:style w:type="character" w:customStyle="1" w:styleId="DocumentMapChar">
    <w:name w:val="Document Map Char"/>
    <w:basedOn w:val="DefaultParagraphFont"/>
    <w:link w:val="DocumentMap"/>
    <w:rsid w:val="00F53E7B"/>
    <w:rPr>
      <w:rFonts w:ascii="Tahoma" w:eastAsia="Times New Roman" w:hAnsi="Tahoma" w:cs="Tahoma"/>
      <w:sz w:val="16"/>
      <w:szCs w:val="16"/>
    </w:rPr>
  </w:style>
  <w:style w:type="paragraph" w:styleId="PlainText">
    <w:name w:val="Plain Text"/>
    <w:basedOn w:val="Normal"/>
    <w:link w:val="PlainTextChar"/>
    <w:uiPriority w:val="99"/>
    <w:unhideWhenUsed/>
    <w:rsid w:val="00F53E7B"/>
    <w:pPr>
      <w:spacing w:before="0" w:after="0" w:line="240" w:lineRule="auto"/>
    </w:pPr>
    <w:rPr>
      <w:rFonts w:ascii="Consolas" w:eastAsia="Calibri" w:hAnsi="Consolas" w:cs="Consolas"/>
      <w:sz w:val="21"/>
      <w:szCs w:val="21"/>
    </w:rPr>
  </w:style>
  <w:style w:type="character" w:customStyle="1" w:styleId="PlainTextChar">
    <w:name w:val="Plain Text Char"/>
    <w:basedOn w:val="DefaultParagraphFont"/>
    <w:link w:val="PlainText"/>
    <w:uiPriority w:val="99"/>
    <w:rsid w:val="00F53E7B"/>
    <w:rPr>
      <w:rFonts w:ascii="Consolas" w:eastAsia="Calibri" w:hAnsi="Consolas" w:cs="Consolas"/>
      <w:sz w:val="21"/>
      <w:szCs w:val="21"/>
    </w:rPr>
  </w:style>
  <w:style w:type="paragraph" w:styleId="EndnoteText">
    <w:name w:val="endnote text"/>
    <w:basedOn w:val="Normal"/>
    <w:link w:val="EndnoteTextChar"/>
    <w:uiPriority w:val="99"/>
    <w:semiHidden/>
    <w:unhideWhenUsed/>
    <w:rsid w:val="0062122C"/>
    <w:pPr>
      <w:spacing w:before="0" w:after="0" w:line="240" w:lineRule="auto"/>
    </w:pPr>
    <w:rPr>
      <w:szCs w:val="20"/>
    </w:rPr>
  </w:style>
  <w:style w:type="character" w:customStyle="1" w:styleId="EndnoteTextChar">
    <w:name w:val="Endnote Text Char"/>
    <w:basedOn w:val="DefaultParagraphFont"/>
    <w:link w:val="EndnoteText"/>
    <w:uiPriority w:val="99"/>
    <w:semiHidden/>
    <w:rsid w:val="0062122C"/>
    <w:rPr>
      <w:rFonts w:ascii="Arial" w:eastAsia="Times New Roman" w:hAnsi="Arial" w:cs="Times New Roman"/>
      <w:sz w:val="20"/>
      <w:szCs w:val="20"/>
    </w:rPr>
  </w:style>
  <w:style w:type="character" w:styleId="EndnoteReference">
    <w:name w:val="endnote reference"/>
    <w:basedOn w:val="DefaultParagraphFont"/>
    <w:uiPriority w:val="99"/>
    <w:semiHidden/>
    <w:unhideWhenUsed/>
    <w:rsid w:val="0062122C"/>
    <w:rPr>
      <w:vertAlign w:val="superscript"/>
    </w:rPr>
  </w:style>
  <w:style w:type="paragraph" w:styleId="Revision">
    <w:name w:val="Revision"/>
    <w:hidden/>
    <w:uiPriority w:val="99"/>
    <w:semiHidden/>
    <w:rsid w:val="00AC1C7C"/>
    <w:pPr>
      <w:spacing w:after="0" w:line="240" w:lineRule="auto"/>
    </w:pPr>
    <w:rPr>
      <w:rFonts w:ascii="Arial" w:eastAsia="Times New Roman" w:hAnsi="Arial" w:cs="Times New Roman"/>
      <w:sz w:val="20"/>
      <w:szCs w:val="24"/>
    </w:rPr>
  </w:style>
  <w:style w:type="character" w:styleId="UnresolvedMention">
    <w:name w:val="Unresolved Mention"/>
    <w:basedOn w:val="DefaultParagraphFont"/>
    <w:uiPriority w:val="99"/>
    <w:semiHidden/>
    <w:unhideWhenUsed/>
    <w:rsid w:val="00C47B1A"/>
    <w:rPr>
      <w:color w:val="605E5C"/>
      <w:shd w:val="clear" w:color="auto" w:fill="E1DFDD"/>
    </w:rPr>
  </w:style>
  <w:style w:type="table" w:styleId="TableGrid">
    <w:name w:val="Table Grid"/>
    <w:basedOn w:val="TableNormal"/>
    <w:rsid w:val="004742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BA3F01"/>
  </w:style>
  <w:style w:type="character" w:customStyle="1" w:styleId="eop">
    <w:name w:val="eop"/>
    <w:basedOn w:val="DefaultParagraphFont"/>
    <w:rsid w:val="00BA3F01"/>
  </w:style>
  <w:style w:type="character" w:styleId="Emphasis">
    <w:name w:val="Emphasis"/>
    <w:basedOn w:val="DefaultParagraphFont"/>
    <w:uiPriority w:val="20"/>
    <w:qFormat/>
    <w:rsid w:val="00163EE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644593">
      <w:bodyDiv w:val="1"/>
      <w:marLeft w:val="0"/>
      <w:marRight w:val="0"/>
      <w:marTop w:val="0"/>
      <w:marBottom w:val="0"/>
      <w:divBdr>
        <w:top w:val="none" w:sz="0" w:space="0" w:color="auto"/>
        <w:left w:val="none" w:sz="0" w:space="0" w:color="auto"/>
        <w:bottom w:val="none" w:sz="0" w:space="0" w:color="auto"/>
        <w:right w:val="none" w:sz="0" w:space="0" w:color="auto"/>
      </w:divBdr>
      <w:divsChild>
        <w:div w:id="136074360">
          <w:marLeft w:val="240"/>
          <w:marRight w:val="240"/>
          <w:marTop w:val="0"/>
          <w:marBottom w:val="0"/>
          <w:divBdr>
            <w:top w:val="none" w:sz="0" w:space="0" w:color="auto"/>
            <w:left w:val="none" w:sz="0" w:space="0" w:color="auto"/>
            <w:bottom w:val="none" w:sz="0" w:space="0" w:color="auto"/>
            <w:right w:val="none" w:sz="0" w:space="0" w:color="auto"/>
          </w:divBdr>
        </w:div>
      </w:divsChild>
    </w:div>
    <w:div w:id="1924751562">
      <w:bodyDiv w:val="1"/>
      <w:marLeft w:val="0"/>
      <w:marRight w:val="0"/>
      <w:marTop w:val="0"/>
      <w:marBottom w:val="0"/>
      <w:divBdr>
        <w:top w:val="none" w:sz="0" w:space="0" w:color="auto"/>
        <w:left w:val="none" w:sz="0" w:space="0" w:color="auto"/>
        <w:bottom w:val="none" w:sz="0" w:space="0" w:color="auto"/>
        <w:right w:val="none" w:sz="0" w:space="0" w:color="auto"/>
      </w:divBdr>
    </w:div>
    <w:div w:id="2014381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image" Target="media/image3.png"/><Relationship Id="rId3" Type="http://schemas.openxmlformats.org/officeDocument/2006/relationships/customXml" Target="../customXml/item3.xm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ipsworks.org/" TargetMode="External"/><Relationship Id="rId17" Type="http://schemas.openxmlformats.org/officeDocument/2006/relationships/header" Target="header3.xml"/><Relationship Id="rId25" Type="http://schemas.openxmlformats.org/officeDocument/2006/relationships/customXml" Target="ink/ink2.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tore.samhsa.gov/product/Supported-Employment-Evidence-Based-Practices-EBP-Kit/SMA08-4364" TargetMode="External"/><Relationship Id="rId24" Type="http://schemas.openxmlformats.org/officeDocument/2006/relationships/image" Target="media/image2.png"/><Relationship Id="rId32"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footer" Target="footer1.xml"/><Relationship Id="rId28"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customXml" Target="ink/ink1.xml"/><Relationship Id="rId31"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7" Type="http://schemas.openxmlformats.org/officeDocument/2006/relationships/image" Target="media/image4.png"/><Relationship Id="rId30" Type="http://schemas.openxmlformats.org/officeDocument/2006/relationships/footer" Target="footer4.xml"/></Relationships>
</file>

<file path=word/_rels/footnotes.xml.rels><?xml version="1.0" encoding="UTF-8" standalone="yes"?>
<Relationships xmlns="http://schemas.openxmlformats.org/package/2006/relationships"><Relationship Id="rId1" Type="http://schemas.openxmlformats.org/officeDocument/2006/relationships/hyperlink" Target="https://store.samhsa.gov/product/Supported-Employment-Evidence-Based-Practices-EBP-Kit/SMA08-4364"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1-13T14:08:16.892"/>
    </inkml:context>
    <inkml:brush xml:id="br0">
      <inkml:brushProperty name="width" value="0.05" units="cm"/>
      <inkml:brushProperty name="height" value="0.05" units="cm"/>
      <inkml:brushProperty name="color" value="#FFFFFF"/>
      <inkml:brushProperty name="ignorePressure" value="1"/>
    </inkml:brush>
  </inkml:definitions>
  <inkml:trace contextRef="#ctx0" brushRef="#br0">0 1</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1-13T14:08:04.901"/>
    </inkml:context>
    <inkml:brush xml:id="br0">
      <inkml:brushProperty name="width" value="0.05" units="cm"/>
      <inkml:brushProperty name="height" value="0.05" units="cm"/>
      <inkml:brushProperty name="color" value="#FFFFFF"/>
      <inkml:brushProperty name="ignorePressure" value="1"/>
    </inkml:brush>
  </inkml:definitions>
  <inkml:trace contextRef="#ctx0" brushRef="#br0">1 1,'3'0,"4"0,4 0,2 0,4 0,0 0,1 0,1 0,-1 0,0 0,0 0,0 0,0 0,0 0,-1 0,1 0,0 0,-4 0</inkml:trace>
  <inkml:trace contextRef="#ctx0" brushRef="#br0" timeOffset="1279.57">35 18,'22'1,"0"2,0 0,28 8,-28-5,0-2,0 0,30 1,175 11,-212-15</inkml:trace>
  <inkml:trace contextRef="#ctx0" brushRef="#br0" timeOffset="2463.92">53 89,'336'0,"-321"0</inkml:trace>
  <inkml:trace contextRef="#ctx0" brushRef="#br0" timeOffset="4743.87">53 89,'300'0,"-285"0</inkml:trace>
  <inkml:trace contextRef="#ctx0" brushRef="#br0" timeOffset="6962.85">71 89,'301'0,"-286"0</inkml:trace>
  <inkml:trace contextRef="#ctx0" brushRef="#br0" timeOffset="9202.5">71 106,'283'0,"-268"0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532c155-e1cb-42a2-b710-8d3f48b81af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687C6E6D3B96242AB8F20EDD13DCB7A" ma:contentTypeVersion="17" ma:contentTypeDescription="Create a new document." ma:contentTypeScope="" ma:versionID="e154182affe83427e51c9633f2290ddf">
  <xsd:schema xmlns:xsd="http://www.w3.org/2001/XMLSchema" xmlns:xs="http://www.w3.org/2001/XMLSchema" xmlns:p="http://schemas.microsoft.com/office/2006/metadata/properties" xmlns:ns2="377d2592-5041-419b-a5a7-869178a8e937" xmlns:ns3="7532c155-e1cb-42a2-b710-8d3f48b81afc" targetNamespace="http://schemas.microsoft.com/office/2006/metadata/properties" ma:root="true" ma:fieldsID="3326db17ecf75be4104afc8cd3e9dfc4" ns2:_="" ns3:_="">
    <xsd:import namespace="377d2592-5041-419b-a5a7-869178a8e937"/>
    <xsd:import namespace="7532c155-e1cb-42a2-b710-8d3f48b81af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7d2592-5041-419b-a5a7-869178a8e9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7" nillable="true" ma:displayName="Location" ma:description="" ma:indexed="true"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32c155-e1cb-42a2-b710-8d3f48b81af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608503f-563d-4b54-907b-d19222e839f2}" ma:internalName="TaxCatchAll" ma:showField="CatchAllData" ma:web="7532c155-e1cb-42a2-b710-8d3f48b81afc">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b:Source>
    <b:Tag>htt</b:Tag>
    <b:SourceType>Book</b:SourceType>
    <b:Guid>{DEE9E541-59D7-4DE7-9E84-77A09FE5AC6A}</b:Guid>
    <b:Publisher>http://www.dcf.state.fl.us/programs/samh/publications/c5v10.pdf</b:Publisher>
    <b:RefOrder>1</b:RefOrder>
  </b:Source>
  <b:Source xmlns:b="http://schemas.openxmlformats.org/officeDocument/2006/bibliography" xmlns="http://schemas.openxmlformats.org/officeDocument/2006/bibliography">
    <b:Tag>1</b:Tag>
  </b:Source>
</b:Sources>
</file>

<file path=customXml/itemProps1.xml><?xml version="1.0" encoding="utf-8"?>
<ds:datastoreItem xmlns:ds="http://schemas.openxmlformats.org/officeDocument/2006/customXml" ds:itemID="{09D8C648-9E74-4D95-A211-80EDF3383822}">
  <ds:schemaRefs>
    <ds:schemaRef ds:uri="http://schemas.microsoft.com/sharepoint/v3/contenttype/forms"/>
  </ds:schemaRefs>
</ds:datastoreItem>
</file>

<file path=customXml/itemProps2.xml><?xml version="1.0" encoding="utf-8"?>
<ds:datastoreItem xmlns:ds="http://schemas.openxmlformats.org/officeDocument/2006/customXml" ds:itemID="{11361E23-9F27-4408-9C03-58013C7E6409}">
  <ds:schemaRefs>
    <ds:schemaRef ds:uri="http://schemas.microsoft.com/office/2006/metadata/properties"/>
    <ds:schemaRef ds:uri="http://schemas.microsoft.com/office/infopath/2007/PartnerControls"/>
    <ds:schemaRef ds:uri="7532c155-e1cb-42a2-b710-8d3f48b81afc"/>
  </ds:schemaRefs>
</ds:datastoreItem>
</file>

<file path=customXml/itemProps3.xml><?xml version="1.0" encoding="utf-8"?>
<ds:datastoreItem xmlns:ds="http://schemas.openxmlformats.org/officeDocument/2006/customXml" ds:itemID="{E2B8018E-DF9D-4532-A656-9C0D93E489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7d2592-5041-419b-a5a7-869178a8e937"/>
    <ds:schemaRef ds:uri="7532c155-e1cb-42a2-b710-8d3f48b81a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8B2F88-15CB-41EB-8129-724490B243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36</Pages>
  <Words>12690</Words>
  <Characters>74990</Characters>
  <Application>Microsoft Office Word</Application>
  <DocSecurity>0</DocSecurity>
  <Lines>624</Lines>
  <Paragraphs>175</Paragraphs>
  <ScaleCrop>false</ScaleCrop>
  <HeadingPairs>
    <vt:vector size="2" baseType="variant">
      <vt:variant>
        <vt:lpstr>Title</vt:lpstr>
      </vt:variant>
      <vt:variant>
        <vt:i4>1</vt:i4>
      </vt:variant>
    </vt:vector>
  </HeadingPairs>
  <TitlesOfParts>
    <vt:vector size="1" baseType="lpstr">
      <vt:lpstr>SAMH Writing Style Guide</vt:lpstr>
    </vt:vector>
  </TitlesOfParts>
  <Company>Department of Childrens and Families</Company>
  <LinksUpToDate>false</LinksUpToDate>
  <CharactersWithSpaces>87505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SAMH Writing Style Guide</dc:title>
  <dc:subject/>
  <dc:creator>mcinnis-linda</dc:creator>
  <cp:keywords/>
  <dc:description/>
  <cp:lastModifiedBy>McGillen, Chuck</cp:lastModifiedBy>
  <cp:revision>2</cp:revision>
  <cp:lastPrinted>2024-02-22T15:38:00Z</cp:lastPrinted>
  <dcterms:created xsi:type="dcterms:W3CDTF">2024-12-11T16:33:00Z</dcterms:created>
  <dcterms:modified xsi:type="dcterms:W3CDTF">2024-12-11T16:33:00Z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0x010100F8A5EBCF68CCD64D8D0BE0D108509FAC</vt:lpwstr>
  </property>
  <property fmtid="{D5CDD505-2E9C-101B-9397-08002B2CF9AE}" pid="3" name="GrammarlyDocumentId">
    <vt:lpwstr>434288cba360486c840bfd92ce14a40661527eecde35e420f80b81190b930e93</vt:lpwstr>
  </property>
</Properties>
</file>