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EBF7" w14:textId="77777777" w:rsidR="003342EC" w:rsidRDefault="00A81F1C">
      <w:pPr>
        <w:spacing w:after="0" w:line="259" w:lineRule="auto"/>
        <w:ind w:left="-30" w:right="-30" w:firstLine="0"/>
        <w:jc w:val="left"/>
      </w:pPr>
      <w:r>
        <w:rPr>
          <w:rFonts w:ascii="Calibri" w:eastAsia="Calibri" w:hAnsi="Calibri" w:cs="Calibri"/>
          <w:noProof/>
        </w:rPr>
        <mc:AlternateContent>
          <mc:Choice Requires="wpg">
            <w:drawing>
              <wp:inline distT="0" distB="0" distL="0" distR="0" wp14:anchorId="3E1FCD7C" wp14:editId="651ADCB8">
                <wp:extent cx="5981713" cy="512826"/>
                <wp:effectExtent l="0" t="0" r="0" b="0"/>
                <wp:docPr id="13267" name="Group 13267"/>
                <wp:cNvGraphicFramePr/>
                <a:graphic xmlns:a="http://schemas.openxmlformats.org/drawingml/2006/main">
                  <a:graphicData uri="http://schemas.microsoft.com/office/word/2010/wordprocessingGroup">
                    <wpg:wgp>
                      <wpg:cNvGrpSpPr/>
                      <wpg:grpSpPr>
                        <a:xfrm>
                          <a:off x="0" y="0"/>
                          <a:ext cx="5981713" cy="512826"/>
                          <a:chOff x="0" y="0"/>
                          <a:chExt cx="5981713" cy="512826"/>
                        </a:xfrm>
                      </wpg:grpSpPr>
                      <pic:pic xmlns:pic="http://schemas.openxmlformats.org/drawingml/2006/picture">
                        <pic:nvPicPr>
                          <pic:cNvPr id="7" name="Picture 7"/>
                          <pic:cNvPicPr/>
                        </pic:nvPicPr>
                        <pic:blipFill>
                          <a:blip r:embed="rId7"/>
                          <a:stretch>
                            <a:fillRect/>
                          </a:stretch>
                        </pic:blipFill>
                        <pic:spPr>
                          <a:xfrm>
                            <a:off x="3928111" y="0"/>
                            <a:ext cx="1905000" cy="502920"/>
                          </a:xfrm>
                          <a:prstGeom prst="rect">
                            <a:avLst/>
                          </a:prstGeom>
                        </pic:spPr>
                      </pic:pic>
                      <wps:wsp>
                        <wps:cNvPr id="8" name="Rectangle 8"/>
                        <wps:cNvSpPr/>
                        <wps:spPr>
                          <a:xfrm>
                            <a:off x="19050" y="121767"/>
                            <a:ext cx="3733147" cy="282350"/>
                          </a:xfrm>
                          <a:prstGeom prst="rect">
                            <a:avLst/>
                          </a:prstGeom>
                          <a:ln>
                            <a:noFill/>
                          </a:ln>
                        </wps:spPr>
                        <wps:txbx>
                          <w:txbxContent>
                            <w:p w14:paraId="2A8E2F52" w14:textId="77777777" w:rsidR="003342EC" w:rsidRDefault="00A81F1C">
                              <w:pPr>
                                <w:spacing w:after="160" w:line="259" w:lineRule="auto"/>
                                <w:ind w:left="0" w:right="0" w:firstLine="0"/>
                                <w:jc w:val="left"/>
                              </w:pPr>
                              <w:r>
                                <w:rPr>
                                  <w:sz w:val="24"/>
                                </w:rPr>
                                <w:t xml:space="preserve">Program Guidance for Managing Entity Contracts  </w:t>
                              </w:r>
                            </w:p>
                          </w:txbxContent>
                        </wps:txbx>
                        <wps:bodyPr horzOverflow="overflow" vert="horz" lIns="0" tIns="0" rIns="0" bIns="0" rtlCol="0">
                          <a:noAutofit/>
                        </wps:bodyPr>
                      </wps:wsp>
                      <wps:wsp>
                        <wps:cNvPr id="16560" name="Shape 16560"/>
                        <wps:cNvSpPr/>
                        <wps:spPr>
                          <a:xfrm>
                            <a:off x="0" y="50673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1FCD7C" id="Group 13267" o:spid="_x0000_s1026" style="width:471pt;height:40.4pt;mso-position-horizontal-relative:char;mso-position-vertical-relative:line" coordsize="59817,51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9281;width:19050;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">
                  <v:imagedata r:id="rId8" o:title=""/>
                </v:shape>
                <v:rect id="Rectangle 8" o:spid="_x0000_s1028" style="position:absolute;left:190;top:1217;width:37331;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A8E2F52" w14:textId="77777777" w:rsidR="003342EC" w:rsidRDefault="00A81F1C">
                        <w:pPr>
                          <w:spacing w:after="160" w:line="259" w:lineRule="auto"/>
                          <w:ind w:left="0" w:right="0" w:firstLine="0"/>
                          <w:jc w:val="left"/>
                        </w:pPr>
                        <w:r>
                          <w:rPr>
                            <w:sz w:val="24"/>
                          </w:rPr>
                          <w:t xml:space="preserve">Program Guidance for Managing Entity Contracts  </w:t>
                        </w:r>
                      </w:p>
                    </w:txbxContent>
                  </v:textbox>
                </v:rect>
                <v:shape id="Shape 16560" o:spid="_x0000_s1029" style="position:absolute;top:5067;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" path="m,l5981713,r,9144l,9144,,e" fillcolor="black" stroked="f" strokeweight="0">
                  <v:stroke miterlimit="83231f" joinstyle="miter"/>
                  <v:path arrowok="t" textboxrect="0,0,5981713,9144"/>
                </v:shape>
                <w10:anchorlock/>
              </v:group>
            </w:pict>
          </mc:Fallback>
        </mc:AlternateContent>
      </w:r>
      <w:r>
        <w:rPr>
          <w:sz w:val="24"/>
        </w:rPr>
        <w:t xml:space="preserve"> </w:t>
      </w:r>
    </w:p>
    <w:p w14:paraId="601F46AF" w14:textId="77777777" w:rsidR="003342EC" w:rsidRDefault="00A81F1C">
      <w:pPr>
        <w:spacing w:after="65" w:line="259" w:lineRule="auto"/>
        <w:ind w:left="0" w:right="0" w:firstLine="0"/>
        <w:jc w:val="left"/>
        <w:rPr>
          <w:rFonts w:ascii="Calibri" w:eastAsia="Calibri" w:hAnsi="Calibri" w:cs="Calibri"/>
        </w:rPr>
      </w:pPr>
      <w:r>
        <w:rPr>
          <w:rFonts w:ascii="Calibri" w:eastAsia="Calibri" w:hAnsi="Calibri" w:cs="Calibri"/>
        </w:rPr>
        <w:t xml:space="preserve"> </w:t>
      </w:r>
    </w:p>
    <w:p w14:paraId="0AEFA912" w14:textId="77777777" w:rsidR="00091394" w:rsidRDefault="00091394" w:rsidP="00091394">
      <w:pPr>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Guidance # 41</w:t>
      </w:r>
    </w:p>
    <w:p w14:paraId="2735BDAE" w14:textId="77777777" w:rsidR="00091394" w:rsidRDefault="00091394" w:rsidP="00091394">
      <w:pPr>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Coordinated Opioid Recovery (CORE) Network of Addiction Care</w:t>
      </w:r>
    </w:p>
    <w:p w14:paraId="53BA8125" w14:textId="77777777" w:rsidR="00091394" w:rsidRDefault="00091394" w:rsidP="00091394">
      <w:pPr>
        <w:pBdr>
          <w:top w:val="nil"/>
          <w:left w:val="nil"/>
          <w:bottom w:val="nil"/>
          <w:right w:val="nil"/>
          <w:between w:val="nil"/>
        </w:pBdr>
        <w:rPr>
          <w:rFonts w:ascii="Arial Narrow" w:eastAsia="Arial Narrow" w:hAnsi="Arial Narrow" w:cs="Arial Narrow"/>
          <w:b/>
        </w:rPr>
      </w:pPr>
    </w:p>
    <w:p w14:paraId="34F9467A" w14:textId="77777777" w:rsidR="00091394" w:rsidRDefault="00091394" w:rsidP="00091394">
      <w:pPr>
        <w:pBdr>
          <w:top w:val="nil"/>
          <w:left w:val="nil"/>
          <w:bottom w:val="nil"/>
          <w:right w:val="nil"/>
          <w:between w:val="nil"/>
        </w:pBdr>
        <w:spacing w:after="160" w:line="259" w:lineRule="auto"/>
        <w:rPr>
          <w:rFonts w:ascii="Arial Narrow" w:eastAsia="Arial Narrow" w:hAnsi="Arial Narrow" w:cs="Arial Narrow"/>
        </w:rPr>
      </w:pPr>
      <w:r>
        <w:rPr>
          <w:rFonts w:ascii="Arial Narrow" w:eastAsia="Arial Narrow" w:hAnsi="Arial Narrow" w:cs="Arial Narrow"/>
          <w:b/>
        </w:rPr>
        <w:t xml:space="preserve">Contract Reference:  </w:t>
      </w:r>
      <w:r>
        <w:rPr>
          <w:rFonts w:ascii="Arial Narrow" w:eastAsia="Arial Narrow" w:hAnsi="Arial Narrow" w:cs="Arial Narrow"/>
          <w:i/>
        </w:rPr>
        <w:t>Contract Exhibit A. Administration C-1.23</w:t>
      </w:r>
    </w:p>
    <w:p w14:paraId="5A118E96" w14:textId="77777777" w:rsidR="00091394" w:rsidRDefault="00091394" w:rsidP="00091394">
      <w:pPr>
        <w:pBdr>
          <w:top w:val="nil"/>
          <w:left w:val="nil"/>
          <w:bottom w:val="nil"/>
          <w:right w:val="nil"/>
          <w:between w:val="nil"/>
        </w:pBdr>
        <w:spacing w:after="160" w:line="259" w:lineRule="auto"/>
        <w:rPr>
          <w:rFonts w:ascii="Arial Narrow" w:eastAsia="Arial Narrow" w:hAnsi="Arial Narrow" w:cs="Arial Narrow"/>
          <w:i/>
        </w:rPr>
      </w:pPr>
      <w:r>
        <w:rPr>
          <w:rFonts w:ascii="Arial Narrow" w:eastAsia="Arial Narrow" w:hAnsi="Arial Narrow" w:cs="Arial Narrow"/>
          <w:b/>
        </w:rPr>
        <w:t>Authority:</w:t>
      </w:r>
      <w:r>
        <w:rPr>
          <w:rFonts w:ascii="Arial Narrow" w:eastAsia="Arial Narrow" w:hAnsi="Arial Narrow" w:cs="Arial Narrow"/>
        </w:rPr>
        <w:t xml:space="preserve"> </w:t>
      </w:r>
      <w:r>
        <w:rPr>
          <w:rFonts w:ascii="Arial Narrow" w:eastAsia="Arial Narrow" w:hAnsi="Arial Narrow" w:cs="Arial Narrow"/>
          <w:i/>
        </w:rPr>
        <w:t>Section 394.9082, F.S. C-1.2.3.25</w:t>
      </w:r>
    </w:p>
    <w:p w14:paraId="6E97E948" w14:textId="77777777" w:rsidR="00091394" w:rsidRDefault="00091394" w:rsidP="00091394">
      <w:pPr>
        <w:pBdr>
          <w:top w:val="nil"/>
          <w:left w:val="nil"/>
          <w:bottom w:val="nil"/>
          <w:right w:val="nil"/>
          <w:between w:val="nil"/>
        </w:pBdr>
        <w:spacing w:line="259" w:lineRule="auto"/>
        <w:rPr>
          <w:rFonts w:ascii="Arial Narrow" w:eastAsia="Arial Narrow" w:hAnsi="Arial Narrow" w:cs="Arial Narrow"/>
          <w:i/>
        </w:rPr>
      </w:pPr>
      <w:r>
        <w:rPr>
          <w:rFonts w:ascii="Arial Narrow" w:eastAsia="Arial Narrow" w:hAnsi="Arial Narrow" w:cs="Arial Narrow"/>
          <w:b/>
        </w:rPr>
        <w:t>Frequency and Due Date:</w:t>
      </w:r>
      <w:r>
        <w:rPr>
          <w:rFonts w:ascii="Arial Narrow" w:eastAsia="Arial Narrow" w:hAnsi="Arial Narrow" w:cs="Arial Narrow"/>
        </w:rPr>
        <w:t xml:space="preserve"> Service data submissions are updated daily; all others are due monthly by the 18th</w:t>
      </w:r>
      <w:r w:rsidRPr="0084768E">
        <w:rPr>
          <w:rFonts w:ascii="Arial Narrow" w:eastAsia="Arial Narrow" w:hAnsi="Arial Narrow" w:cs="Arial Narrow"/>
          <w:iCs/>
        </w:rPr>
        <w:t>.</w:t>
      </w:r>
    </w:p>
    <w:p w14:paraId="54DD525C" w14:textId="77777777" w:rsidR="00091394" w:rsidRDefault="00091394" w:rsidP="00091394">
      <w:pPr>
        <w:pBdr>
          <w:top w:val="nil"/>
          <w:left w:val="nil"/>
          <w:bottom w:val="nil"/>
          <w:right w:val="nil"/>
          <w:between w:val="nil"/>
        </w:pBdr>
        <w:spacing w:line="259" w:lineRule="auto"/>
        <w:rPr>
          <w:rFonts w:ascii="Arial Narrow" w:eastAsia="Arial Narrow" w:hAnsi="Arial Narrow" w:cs="Arial Narrow"/>
          <w:i/>
        </w:rPr>
      </w:pPr>
    </w:p>
    <w:p w14:paraId="49AD8024" w14:textId="77777777" w:rsidR="00091394" w:rsidRDefault="00091394" w:rsidP="00091394">
      <w:pPr>
        <w:numPr>
          <w:ilvl w:val="0"/>
          <w:numId w:val="20"/>
        </w:numPr>
        <w:pBdr>
          <w:top w:val="nil"/>
          <w:left w:val="nil"/>
          <w:bottom w:val="nil"/>
          <w:right w:val="nil"/>
          <w:between w:val="nil"/>
        </w:pBdr>
        <w:spacing w:after="0" w:line="360" w:lineRule="auto"/>
        <w:ind w:right="0"/>
        <w:jc w:val="left"/>
        <w:rPr>
          <w:rFonts w:ascii="Arial Narrow" w:eastAsia="Arial Narrow" w:hAnsi="Arial Narrow" w:cs="Arial Narrow"/>
          <w:b/>
        </w:rPr>
      </w:pPr>
      <w:r>
        <w:rPr>
          <w:rFonts w:ascii="Arial Narrow" w:eastAsia="Arial Narrow" w:hAnsi="Arial Narrow" w:cs="Arial Narrow"/>
          <w:b/>
        </w:rPr>
        <w:t>Definitions</w:t>
      </w:r>
    </w:p>
    <w:p w14:paraId="2019D46D" w14:textId="77777777" w:rsidR="00091394" w:rsidRDefault="00091394" w:rsidP="00091394">
      <w:pPr>
        <w:numPr>
          <w:ilvl w:val="1"/>
          <w:numId w:val="20"/>
        </w:numPr>
        <w:pBdr>
          <w:top w:val="nil"/>
          <w:left w:val="nil"/>
          <w:bottom w:val="nil"/>
          <w:right w:val="nil"/>
          <w:between w:val="nil"/>
        </w:pBdr>
        <w:spacing w:after="0" w:line="240" w:lineRule="auto"/>
        <w:ind w:right="0"/>
        <w:jc w:val="left"/>
        <w:rPr>
          <w:rFonts w:ascii="Arial Narrow" w:eastAsia="Arial Narrow" w:hAnsi="Arial Narrow" w:cs="Arial Narrow"/>
          <w:bCs/>
        </w:rPr>
      </w:pPr>
      <w:r w:rsidRPr="001510A6">
        <w:rPr>
          <w:rFonts w:ascii="Arial Narrow" w:eastAsia="Arial Narrow" w:hAnsi="Arial Narrow" w:cs="Arial Narrow"/>
          <w:b/>
        </w:rPr>
        <w:t>24-7 Access Point</w:t>
      </w:r>
      <w:r w:rsidRPr="00E91B3B">
        <w:rPr>
          <w:rFonts w:ascii="Arial Narrow" w:eastAsia="Arial Narrow" w:hAnsi="Arial Narrow" w:cs="Arial Narrow"/>
          <w:bCs/>
        </w:rPr>
        <w:t xml:space="preserve">: </w:t>
      </w:r>
      <w:r>
        <w:rPr>
          <w:rFonts w:ascii="Arial Narrow" w:eastAsia="Arial Narrow" w:hAnsi="Arial Narrow" w:cs="Arial Narrow"/>
          <w:bCs/>
        </w:rPr>
        <w:t xml:space="preserve">A 24-7 access point can either be an Emergency Department (ED), </w:t>
      </w:r>
      <w:r w:rsidRPr="00066BA3">
        <w:rPr>
          <w:rFonts w:ascii="Arial Narrow" w:eastAsia="Arial Narrow" w:hAnsi="Arial Narrow" w:cs="Arial Narrow"/>
          <w:bCs/>
        </w:rPr>
        <w:t>Emergency Medical Services</w:t>
      </w:r>
      <w:r>
        <w:rPr>
          <w:rFonts w:ascii="Arial Narrow" w:eastAsia="Arial Narrow" w:hAnsi="Arial Narrow" w:cs="Arial Narrow"/>
          <w:bCs/>
        </w:rPr>
        <w:t xml:space="preserve"> (EMS) or a Central Receiving Facility (CRF)</w:t>
      </w:r>
      <w:r w:rsidRPr="00066BA3">
        <w:rPr>
          <w:rFonts w:ascii="Arial Narrow" w:eastAsia="Arial Narrow" w:hAnsi="Arial Narrow" w:cs="Arial Narrow"/>
          <w:bCs/>
        </w:rPr>
        <w:t xml:space="preserve">. All </w:t>
      </w:r>
      <w:r w:rsidRPr="00E91B3B">
        <w:rPr>
          <w:rFonts w:ascii="Arial Narrow" w:eastAsia="Arial Narrow" w:hAnsi="Arial Narrow" w:cs="Arial Narrow"/>
          <w:bCs/>
        </w:rPr>
        <w:t>24-7 access point</w:t>
      </w:r>
      <w:r>
        <w:rPr>
          <w:rFonts w:ascii="Arial Narrow" w:eastAsia="Arial Narrow" w:hAnsi="Arial Narrow" w:cs="Arial Narrow"/>
          <w:bCs/>
        </w:rPr>
        <w:t>s</w:t>
      </w:r>
      <w:r w:rsidRPr="00E91B3B">
        <w:rPr>
          <w:rFonts w:ascii="Arial Narrow" w:eastAsia="Arial Narrow" w:hAnsi="Arial Narrow" w:cs="Arial Narrow"/>
          <w:bCs/>
        </w:rPr>
        <w:t xml:space="preserve"> must provide immediate buprenorphine products or </w:t>
      </w:r>
      <w:r>
        <w:rPr>
          <w:rFonts w:ascii="Arial Narrow" w:eastAsia="Arial Narrow" w:hAnsi="Arial Narrow" w:cs="Arial Narrow"/>
          <w:bCs/>
        </w:rPr>
        <w:t>other medication assisted treatment (MAT)</w:t>
      </w:r>
      <w:r w:rsidRPr="00E91B3B">
        <w:rPr>
          <w:rFonts w:ascii="Arial Narrow" w:eastAsia="Arial Narrow" w:hAnsi="Arial Narrow" w:cs="Arial Narrow"/>
          <w:bCs/>
        </w:rPr>
        <w:t xml:space="preserve"> when clinically appropriate, without</w:t>
      </w:r>
      <w:r>
        <w:rPr>
          <w:rFonts w:ascii="Arial Narrow" w:eastAsia="Arial Narrow" w:hAnsi="Arial Narrow" w:cs="Arial Narrow"/>
          <w:bCs/>
        </w:rPr>
        <w:t xml:space="preserve"> a</w:t>
      </w:r>
      <w:r w:rsidRPr="00E91B3B">
        <w:rPr>
          <w:rFonts w:ascii="Arial Narrow" w:eastAsia="Arial Narrow" w:hAnsi="Arial Narrow" w:cs="Arial Narrow"/>
          <w:bCs/>
        </w:rPr>
        <w:t xml:space="preserve"> requirement for a higher level of care with a continuation plan until the patient has established care at the receiving clinic, preventing a lapse in treatment.  The 24-7 access point can recommend a higher level of care but will still offer </w:t>
      </w:r>
      <w:r w:rsidRPr="001510A6">
        <w:rPr>
          <w:rFonts w:ascii="Arial Narrow" w:eastAsia="Arial Narrow" w:hAnsi="Arial Narrow" w:cs="Arial Narrow"/>
          <w:bCs/>
        </w:rPr>
        <w:t>lifesaving</w:t>
      </w:r>
      <w:r w:rsidRPr="00E91B3B">
        <w:rPr>
          <w:rFonts w:ascii="Arial Narrow" w:eastAsia="Arial Narrow" w:hAnsi="Arial Narrow" w:cs="Arial Narrow"/>
          <w:bCs/>
        </w:rPr>
        <w:t xml:space="preserve"> treatment in outpatient setting if patient refuses a higher level.</w:t>
      </w:r>
      <w:r>
        <w:rPr>
          <w:rFonts w:ascii="Arial Narrow" w:eastAsia="Arial Narrow" w:hAnsi="Arial Narrow" w:cs="Arial Narrow"/>
          <w:bCs/>
        </w:rPr>
        <w:t xml:space="preserve"> </w:t>
      </w:r>
    </w:p>
    <w:p w14:paraId="19F709EE" w14:textId="77777777" w:rsidR="00091394" w:rsidRPr="003664ED" w:rsidRDefault="00091394" w:rsidP="00091394">
      <w:pPr>
        <w:numPr>
          <w:ilvl w:val="1"/>
          <w:numId w:val="20"/>
        </w:numPr>
        <w:pBdr>
          <w:top w:val="nil"/>
          <w:left w:val="nil"/>
          <w:bottom w:val="nil"/>
          <w:right w:val="nil"/>
          <w:between w:val="nil"/>
        </w:pBdr>
        <w:spacing w:after="0" w:line="240" w:lineRule="auto"/>
        <w:ind w:right="0"/>
        <w:jc w:val="left"/>
        <w:rPr>
          <w:rFonts w:ascii="Arial Narrow" w:eastAsia="Arial Narrow" w:hAnsi="Arial Narrow" w:cs="Arial Narrow"/>
        </w:rPr>
      </w:pPr>
      <w:r w:rsidRPr="00E91B3B">
        <w:rPr>
          <w:rFonts w:ascii="Arial Narrow" w:eastAsia="Arial Narrow" w:hAnsi="Arial Narrow" w:cs="Arial Narrow"/>
          <w:b/>
        </w:rPr>
        <w:t>Receiving Clinic:</w:t>
      </w:r>
      <w:r w:rsidRPr="001510A6">
        <w:rPr>
          <w:rFonts w:ascii="Arial Narrow" w:eastAsia="Arial Narrow" w:hAnsi="Arial Narrow" w:cs="Arial Narrow"/>
          <w:bCs/>
        </w:rPr>
        <w:t xml:space="preserve"> A</w:t>
      </w:r>
      <w:r>
        <w:rPr>
          <w:rFonts w:ascii="Arial Narrow" w:eastAsia="Arial Narrow" w:hAnsi="Arial Narrow" w:cs="Arial Narrow"/>
          <w:bCs/>
        </w:rPr>
        <w:t xml:space="preserve"> Federally Qualified Health Center (FQ</w:t>
      </w:r>
      <w:r w:rsidRPr="001510A6">
        <w:rPr>
          <w:rFonts w:ascii="Arial Narrow" w:eastAsia="Arial Narrow" w:hAnsi="Arial Narrow" w:cs="Arial Narrow"/>
          <w:bCs/>
        </w:rPr>
        <w:t>HC</w:t>
      </w:r>
      <w:r>
        <w:rPr>
          <w:rFonts w:ascii="Arial Narrow" w:eastAsia="Arial Narrow" w:hAnsi="Arial Narrow" w:cs="Arial Narrow"/>
          <w:bCs/>
        </w:rPr>
        <w:t>)</w:t>
      </w:r>
      <w:r w:rsidRPr="001510A6">
        <w:rPr>
          <w:rFonts w:ascii="Arial Narrow" w:eastAsia="Arial Narrow" w:hAnsi="Arial Narrow" w:cs="Arial Narrow"/>
          <w:bCs/>
        </w:rPr>
        <w:t xml:space="preserve"> or </w:t>
      </w:r>
      <w:r>
        <w:rPr>
          <w:rFonts w:ascii="Arial Narrow" w:eastAsia="Arial Narrow" w:hAnsi="Arial Narrow" w:cs="Arial Narrow"/>
          <w:bCs/>
        </w:rPr>
        <w:t>a Community Behavioral Health Center (</w:t>
      </w:r>
      <w:r w:rsidRPr="001510A6">
        <w:rPr>
          <w:rFonts w:ascii="Arial Narrow" w:eastAsia="Arial Narrow" w:hAnsi="Arial Narrow" w:cs="Arial Narrow"/>
          <w:bCs/>
        </w:rPr>
        <w:t>CBHC</w:t>
      </w:r>
      <w:r>
        <w:rPr>
          <w:rFonts w:ascii="Arial Narrow" w:eastAsia="Arial Narrow" w:hAnsi="Arial Narrow" w:cs="Arial Narrow"/>
          <w:bCs/>
        </w:rPr>
        <w:t>)</w:t>
      </w:r>
      <w:r w:rsidRPr="001510A6">
        <w:rPr>
          <w:rFonts w:ascii="Arial Narrow" w:eastAsia="Arial Narrow" w:hAnsi="Arial Narrow" w:cs="Arial Narrow"/>
          <w:bCs/>
        </w:rPr>
        <w:t xml:space="preserve"> that treats all patients regardless of ability to pay and receives all patients from the 24-7 access point to continue MAT services indefinitely in an outpatient setting. </w:t>
      </w:r>
      <w:r>
        <w:rPr>
          <w:rFonts w:ascii="Arial Narrow" w:eastAsia="Arial Narrow" w:hAnsi="Arial Narrow" w:cs="Arial Narrow"/>
          <w:bCs/>
        </w:rPr>
        <w:t xml:space="preserve">Transportation should be made available to patients if this is a barrier to treatment. </w:t>
      </w:r>
      <w:r w:rsidRPr="001510A6">
        <w:rPr>
          <w:rFonts w:ascii="Arial Narrow" w:eastAsia="Arial Narrow" w:hAnsi="Arial Narrow" w:cs="Arial Narrow"/>
          <w:bCs/>
        </w:rPr>
        <w:t xml:space="preserve">The receiving clinic may recommend a higher </w:t>
      </w:r>
      <w:r>
        <w:rPr>
          <w:rFonts w:ascii="Arial Narrow" w:eastAsia="Arial Narrow" w:hAnsi="Arial Narrow" w:cs="Arial Narrow"/>
          <w:bCs/>
        </w:rPr>
        <w:t xml:space="preserve">level </w:t>
      </w:r>
      <w:r w:rsidRPr="001510A6">
        <w:rPr>
          <w:rFonts w:ascii="Arial Narrow" w:eastAsia="Arial Narrow" w:hAnsi="Arial Narrow" w:cs="Arial Narrow"/>
          <w:bCs/>
        </w:rPr>
        <w:t>of care for the patient but will not stop treatment if the patient refuses the recommendation.</w:t>
      </w:r>
      <w:r>
        <w:rPr>
          <w:rFonts w:ascii="Arial Narrow" w:eastAsia="Arial Narrow" w:hAnsi="Arial Narrow" w:cs="Arial Narrow"/>
          <w:bCs/>
        </w:rPr>
        <w:t xml:space="preserve"> Receiving clinics </w:t>
      </w:r>
      <w:r w:rsidRPr="0084768E">
        <w:rPr>
          <w:rFonts w:ascii="Arial Narrow" w:hAnsi="Arial Narrow"/>
        </w:rPr>
        <w:t>serve as a substance use medical home for</w:t>
      </w:r>
      <w:r w:rsidRPr="0084768E">
        <w:rPr>
          <w:rFonts w:ascii="Arial Narrow" w:hAnsi="Arial Narrow"/>
          <w:spacing w:val="-5"/>
        </w:rPr>
        <w:t xml:space="preserve"> </w:t>
      </w:r>
      <w:r w:rsidRPr="0084768E">
        <w:rPr>
          <w:rFonts w:ascii="Arial Narrow" w:hAnsi="Arial Narrow"/>
        </w:rPr>
        <w:t xml:space="preserve">lifelong care providing MAT, substance use therapy, psychiatry, </w:t>
      </w:r>
      <w:r>
        <w:rPr>
          <w:rFonts w:ascii="Arial Narrow" w:hAnsi="Arial Narrow"/>
        </w:rPr>
        <w:t xml:space="preserve">and </w:t>
      </w:r>
      <w:r w:rsidRPr="0084768E">
        <w:rPr>
          <w:rFonts w:ascii="Arial Narrow" w:hAnsi="Arial Narrow"/>
        </w:rPr>
        <w:t xml:space="preserve">primary </w:t>
      </w:r>
      <w:r w:rsidRPr="0084768E">
        <w:rPr>
          <w:rFonts w:ascii="Arial Narrow" w:hAnsi="Arial Narrow"/>
          <w:spacing w:val="-2"/>
        </w:rPr>
        <w:t>care.</w:t>
      </w:r>
      <w:r>
        <w:rPr>
          <w:rFonts w:ascii="Arial Narrow" w:hAnsi="Arial Narrow"/>
          <w:spacing w:val="-2"/>
        </w:rPr>
        <w:t xml:space="preserve"> If the receiving clinic does not provide primary care, including health and dental care, they must partner with a provider that offers those services to the individual.</w:t>
      </w:r>
    </w:p>
    <w:p w14:paraId="3544A902" w14:textId="77777777" w:rsidR="00091394" w:rsidRDefault="00091394" w:rsidP="00091394">
      <w:pPr>
        <w:numPr>
          <w:ilvl w:val="1"/>
          <w:numId w:val="20"/>
        </w:numPr>
        <w:pBdr>
          <w:top w:val="nil"/>
          <w:left w:val="nil"/>
          <w:bottom w:val="nil"/>
          <w:right w:val="nil"/>
          <w:between w:val="nil"/>
        </w:pBdr>
        <w:spacing w:after="0" w:line="240" w:lineRule="auto"/>
        <w:ind w:right="0"/>
        <w:jc w:val="left"/>
        <w:rPr>
          <w:rFonts w:ascii="Arial Narrow" w:eastAsia="Arial Narrow" w:hAnsi="Arial Narrow" w:cs="Arial Narrow"/>
          <w:bCs/>
        </w:rPr>
      </w:pPr>
      <w:r w:rsidRPr="00E91B3B">
        <w:rPr>
          <w:rFonts w:ascii="Arial Narrow" w:eastAsia="Arial Narrow" w:hAnsi="Arial Narrow" w:cs="Arial Narrow"/>
          <w:b/>
        </w:rPr>
        <w:t>Recovery Supports:</w:t>
      </w:r>
      <w:r w:rsidRPr="001510A6">
        <w:rPr>
          <w:rFonts w:ascii="Arial Narrow" w:eastAsia="Arial Narrow" w:hAnsi="Arial Narrow" w:cs="Arial Narrow"/>
          <w:bCs/>
        </w:rPr>
        <w:t xml:space="preserve"> These include peer support services, social determinants of health (supportive housing, supportive employment, </w:t>
      </w:r>
      <w:r>
        <w:rPr>
          <w:rFonts w:ascii="Arial Narrow" w:eastAsia="Arial Narrow" w:hAnsi="Arial Narrow" w:cs="Arial Narrow"/>
          <w:bCs/>
        </w:rPr>
        <w:t xml:space="preserve">transportation, </w:t>
      </w:r>
      <w:r w:rsidRPr="001510A6">
        <w:rPr>
          <w:rFonts w:ascii="Arial Narrow" w:eastAsia="Arial Narrow" w:hAnsi="Arial Narrow" w:cs="Arial Narrow"/>
          <w:bCs/>
        </w:rPr>
        <w:t xml:space="preserve">drop-in centers, </w:t>
      </w:r>
      <w:r>
        <w:rPr>
          <w:rFonts w:ascii="Arial Narrow" w:eastAsia="Arial Narrow" w:hAnsi="Arial Narrow" w:cs="Arial Narrow"/>
          <w:bCs/>
        </w:rPr>
        <w:t>r</w:t>
      </w:r>
      <w:r w:rsidRPr="001510A6">
        <w:rPr>
          <w:rFonts w:ascii="Arial Narrow" w:eastAsia="Arial Narrow" w:hAnsi="Arial Narrow" w:cs="Arial Narrow"/>
          <w:bCs/>
        </w:rPr>
        <w:t>ecovery community organizations, aftercare,</w:t>
      </w:r>
      <w:r>
        <w:rPr>
          <w:rFonts w:ascii="Arial Narrow" w:eastAsia="Arial Narrow" w:hAnsi="Arial Narrow" w:cs="Arial Narrow"/>
          <w:bCs/>
        </w:rPr>
        <w:t xml:space="preserve"> and</w:t>
      </w:r>
      <w:r w:rsidRPr="001510A6">
        <w:rPr>
          <w:rFonts w:ascii="Arial Narrow" w:eastAsia="Arial Narrow" w:hAnsi="Arial Narrow" w:cs="Arial Narrow"/>
          <w:bCs/>
        </w:rPr>
        <w:t xml:space="preserve"> legal</w:t>
      </w:r>
      <w:r>
        <w:rPr>
          <w:rFonts w:ascii="Arial Narrow" w:eastAsia="Arial Narrow" w:hAnsi="Arial Narrow" w:cs="Arial Narrow"/>
          <w:bCs/>
        </w:rPr>
        <w:t xml:space="preserve"> services)</w:t>
      </w:r>
      <w:r w:rsidRPr="001510A6">
        <w:rPr>
          <w:rFonts w:ascii="Arial Narrow" w:eastAsia="Arial Narrow" w:hAnsi="Arial Narrow" w:cs="Arial Narrow"/>
          <w:bCs/>
        </w:rPr>
        <w:t>.  Recovery Supports must have coordinated relationships with the 24-7 access points and receiving clinics.</w:t>
      </w:r>
    </w:p>
    <w:p w14:paraId="26147863" w14:textId="77777777" w:rsidR="00091394" w:rsidRDefault="00091394" w:rsidP="00091394">
      <w:pPr>
        <w:numPr>
          <w:ilvl w:val="1"/>
          <w:numId w:val="20"/>
        </w:numPr>
        <w:pBdr>
          <w:top w:val="nil"/>
          <w:left w:val="nil"/>
          <w:bottom w:val="nil"/>
          <w:right w:val="nil"/>
          <w:between w:val="nil"/>
        </w:pBdr>
        <w:spacing w:after="0" w:line="240" w:lineRule="auto"/>
        <w:ind w:right="0"/>
        <w:jc w:val="left"/>
        <w:rPr>
          <w:rFonts w:ascii="Arial Narrow" w:eastAsia="Arial Narrow" w:hAnsi="Arial Narrow" w:cs="Arial Narrow"/>
          <w:bCs/>
        </w:rPr>
      </w:pPr>
      <w:r w:rsidRPr="007043A0">
        <w:rPr>
          <w:rFonts w:ascii="Arial Narrow" w:eastAsia="Arial Narrow" w:hAnsi="Arial Narrow" w:cs="Arial Narrow"/>
          <w:b/>
        </w:rPr>
        <w:t>Warm Handoff:</w:t>
      </w:r>
      <w:r w:rsidRPr="007043A0">
        <w:rPr>
          <w:rFonts w:ascii="Arial Narrow" w:eastAsia="Arial Narrow" w:hAnsi="Arial Narrow" w:cs="Arial Narrow"/>
          <w:bCs/>
        </w:rPr>
        <w:t> The patient must continue lifesaving buprenorphine or other MAT until handed off to the receiving clinic from the 24-7 access point with no lapse in care.  Peer supports, case managers, care coordinators, or nurse coordinators can be utilized. Facilitating a warm handoff means actively connecting an individual to another service provider. This process goes beyond simply providing a referral name, phone number, and appointment time. Warm handoffs are a transfer of care between two providers in the presence of the individual and their family</w:t>
      </w:r>
      <w:r>
        <w:rPr>
          <w:rFonts w:ascii="Arial Narrow" w:eastAsia="Arial Narrow" w:hAnsi="Arial Narrow" w:cs="Arial Narrow"/>
          <w:bCs/>
        </w:rPr>
        <w:t xml:space="preserve"> (if present)</w:t>
      </w:r>
      <w:r w:rsidRPr="007043A0">
        <w:rPr>
          <w:rFonts w:ascii="Arial Narrow" w:eastAsia="Arial Narrow" w:hAnsi="Arial Narrow" w:cs="Arial Narrow"/>
          <w:bCs/>
        </w:rPr>
        <w:t xml:space="preserve">. </w:t>
      </w:r>
      <w:r>
        <w:rPr>
          <w:rFonts w:ascii="Arial Narrow" w:eastAsia="Arial Narrow" w:hAnsi="Arial Narrow" w:cs="Arial Narrow"/>
          <w:bCs/>
        </w:rPr>
        <w:t>The purpose of the warm handoff is to engage the individual with the new provider.</w:t>
      </w:r>
    </w:p>
    <w:p w14:paraId="7A5B2C74" w14:textId="77777777" w:rsidR="00091394" w:rsidRPr="007043A0" w:rsidRDefault="00091394" w:rsidP="00091394">
      <w:pPr>
        <w:pBdr>
          <w:top w:val="nil"/>
          <w:left w:val="nil"/>
          <w:bottom w:val="nil"/>
          <w:right w:val="nil"/>
          <w:between w:val="nil"/>
        </w:pBdr>
        <w:ind w:left="1080"/>
        <w:rPr>
          <w:rFonts w:ascii="Arial Narrow" w:eastAsia="Arial Narrow" w:hAnsi="Arial Narrow" w:cs="Arial Narrow"/>
          <w:bCs/>
        </w:rPr>
      </w:pPr>
    </w:p>
    <w:p w14:paraId="16C54AB7" w14:textId="77777777" w:rsidR="00091394" w:rsidRDefault="00091394" w:rsidP="00091394">
      <w:pPr>
        <w:numPr>
          <w:ilvl w:val="0"/>
          <w:numId w:val="20"/>
        </w:numPr>
        <w:pBdr>
          <w:top w:val="nil"/>
          <w:left w:val="nil"/>
          <w:bottom w:val="nil"/>
          <w:right w:val="nil"/>
          <w:between w:val="nil"/>
        </w:pBdr>
        <w:spacing w:after="0" w:line="360" w:lineRule="auto"/>
        <w:ind w:right="0"/>
        <w:jc w:val="left"/>
        <w:rPr>
          <w:rFonts w:ascii="Arial Narrow" w:eastAsia="Arial Narrow" w:hAnsi="Arial Narrow" w:cs="Arial Narrow"/>
          <w:b/>
        </w:rPr>
      </w:pPr>
      <w:r>
        <w:rPr>
          <w:rFonts w:ascii="Arial Narrow" w:eastAsia="Arial Narrow" w:hAnsi="Arial Narrow" w:cs="Arial Narrow"/>
          <w:b/>
        </w:rPr>
        <w:t>Purpose</w:t>
      </w:r>
    </w:p>
    <w:p w14:paraId="29D0099A" w14:textId="77777777" w:rsidR="00091394" w:rsidRDefault="00091394" w:rsidP="00C27E3A">
      <w:pPr>
        <w:pBdr>
          <w:top w:val="nil"/>
          <w:left w:val="nil"/>
          <w:bottom w:val="nil"/>
          <w:right w:val="nil"/>
          <w:between w:val="nil"/>
        </w:pBdr>
        <w:spacing w:after="0" w:line="259" w:lineRule="auto"/>
        <w:ind w:left="333"/>
        <w:jc w:val="left"/>
        <w:rPr>
          <w:rFonts w:ascii="Arial Narrow" w:eastAsia="Arial Narrow" w:hAnsi="Arial Narrow" w:cs="Arial Narrow"/>
        </w:rPr>
      </w:pPr>
      <w:r>
        <w:rPr>
          <w:rFonts w:ascii="Arial Narrow" w:eastAsia="Arial Narrow" w:hAnsi="Arial Narrow" w:cs="Arial Narrow"/>
        </w:rPr>
        <w:t xml:space="preserve">This document provides direction and guidance for administration, implementation, and management of Florida’s Coordinated Opioid Recovery (CORE) Network of Addiction Care. Also included are the purpose, policies, and competencies intended to ensure that funds are used effectively to combat opioid use disorder in Florida, in accordance with state and federal laws and regulations.  </w:t>
      </w:r>
    </w:p>
    <w:p w14:paraId="2D0D187C" w14:textId="77777777" w:rsidR="00091394" w:rsidRDefault="00091394" w:rsidP="00C27E3A">
      <w:pPr>
        <w:pBdr>
          <w:top w:val="nil"/>
          <w:left w:val="nil"/>
          <w:bottom w:val="nil"/>
          <w:right w:val="nil"/>
          <w:between w:val="nil"/>
        </w:pBdr>
        <w:spacing w:after="0" w:line="259" w:lineRule="auto"/>
        <w:ind w:left="333"/>
        <w:jc w:val="left"/>
        <w:rPr>
          <w:rFonts w:ascii="Arial Narrow" w:eastAsia="Arial Narrow" w:hAnsi="Arial Narrow" w:cs="Arial Narrow"/>
        </w:rPr>
      </w:pPr>
    </w:p>
    <w:p w14:paraId="6A712815" w14:textId="77777777" w:rsidR="00091394" w:rsidRDefault="00091394" w:rsidP="00C27E3A">
      <w:pPr>
        <w:pBdr>
          <w:top w:val="nil"/>
          <w:left w:val="nil"/>
          <w:bottom w:val="nil"/>
          <w:right w:val="nil"/>
          <w:between w:val="nil"/>
        </w:pBdr>
        <w:spacing w:after="0" w:line="259" w:lineRule="auto"/>
        <w:ind w:left="333"/>
        <w:jc w:val="left"/>
        <w:rPr>
          <w:rFonts w:ascii="Arial Narrow" w:eastAsia="Arial Narrow" w:hAnsi="Arial Narrow" w:cs="Arial Narrow"/>
        </w:rPr>
      </w:pPr>
      <w:r>
        <w:rPr>
          <w:rFonts w:ascii="Arial Narrow" w:eastAsia="Arial Narrow" w:hAnsi="Arial Narrow" w:cs="Arial Narrow"/>
        </w:rPr>
        <w:t xml:space="preserve">To ensure the implementation and administration of this project, the Managing Entity </w:t>
      </w:r>
      <w:r w:rsidRPr="007F2478">
        <w:rPr>
          <w:rFonts w:ascii="Arial Narrow" w:eastAsia="Arial Narrow" w:hAnsi="Arial Narrow" w:cs="Arial Narrow"/>
        </w:rPr>
        <w:t xml:space="preserve">will engage in contract negotiations with </w:t>
      </w:r>
      <w:r>
        <w:rPr>
          <w:rFonts w:ascii="Arial Narrow" w:eastAsia="Arial Narrow" w:hAnsi="Arial Narrow" w:cs="Arial Narrow"/>
        </w:rPr>
        <w:t>Receiving Clinics</w:t>
      </w:r>
      <w:r w:rsidRPr="007F2478">
        <w:rPr>
          <w:rFonts w:ascii="Arial Narrow" w:eastAsia="Arial Narrow" w:hAnsi="Arial Narrow" w:cs="Arial Narrow"/>
        </w:rPr>
        <w:t xml:space="preserve">, Emergency Medical Providers, and Emergency Departments participating in a CORE </w:t>
      </w:r>
      <w:r>
        <w:rPr>
          <w:rFonts w:ascii="Arial Narrow" w:eastAsia="Arial Narrow" w:hAnsi="Arial Narrow" w:cs="Arial Narrow"/>
        </w:rPr>
        <w:t>Network</w:t>
      </w:r>
      <w:r w:rsidRPr="007F2478">
        <w:rPr>
          <w:rFonts w:ascii="Arial Narrow" w:eastAsia="Arial Narrow" w:hAnsi="Arial Narrow" w:cs="Arial Narrow"/>
        </w:rPr>
        <w:t xml:space="preserve"> and will achieve the outcomes of the service delivery and reporting requirements. </w:t>
      </w:r>
      <w:r>
        <w:rPr>
          <w:rFonts w:ascii="Arial Narrow" w:eastAsia="Arial Narrow" w:hAnsi="Arial Narrow" w:cs="Arial Narrow"/>
        </w:rPr>
        <w:t xml:space="preserve">Additional partners may be included to strengthen a CORE Network. </w:t>
      </w:r>
      <w:r w:rsidRPr="007F2478">
        <w:rPr>
          <w:rFonts w:ascii="Arial Narrow" w:eastAsia="Arial Narrow" w:hAnsi="Arial Narrow" w:cs="Arial Narrow"/>
        </w:rPr>
        <w:t xml:space="preserve">Data </w:t>
      </w:r>
      <w:r w:rsidRPr="007F2478">
        <w:rPr>
          <w:rFonts w:ascii="Arial Narrow" w:eastAsia="Arial Narrow" w:hAnsi="Arial Narrow" w:cs="Arial Narrow"/>
        </w:rPr>
        <w:lastRenderedPageBreak/>
        <w:t xml:space="preserve">reporting requirements include data required by opioid settlement funds in addition to some CORE specific data outcomes as defined in section IX. CORE </w:t>
      </w:r>
      <w:r>
        <w:rPr>
          <w:rFonts w:ascii="Arial Narrow" w:eastAsia="Arial Narrow" w:hAnsi="Arial Narrow" w:cs="Arial Narrow"/>
        </w:rPr>
        <w:t>Networks</w:t>
      </w:r>
      <w:r w:rsidRPr="007F2478">
        <w:rPr>
          <w:rFonts w:ascii="Arial Narrow" w:eastAsia="Arial Narrow" w:hAnsi="Arial Narrow" w:cs="Arial Narrow"/>
        </w:rPr>
        <w:t xml:space="preserve"> provide immediate, low barrier, 24-7 access to evidence-based care for opioid use disorders</w:t>
      </w:r>
      <w:r>
        <w:rPr>
          <w:rFonts w:ascii="Arial Narrow" w:eastAsia="Arial Narrow" w:hAnsi="Arial Narrow" w:cs="Arial Narrow"/>
        </w:rPr>
        <w:t>.</w:t>
      </w:r>
      <w:r w:rsidRPr="007F2478">
        <w:rPr>
          <w:rFonts w:ascii="Arial Narrow" w:eastAsia="Arial Narrow" w:hAnsi="Arial Narrow" w:cs="Arial Narrow"/>
        </w:rPr>
        <w:t xml:space="preserve"> 24-7 access points </w:t>
      </w:r>
      <w:r>
        <w:rPr>
          <w:rFonts w:ascii="Arial Narrow" w:eastAsia="Arial Narrow" w:hAnsi="Arial Narrow" w:cs="Arial Narrow"/>
        </w:rPr>
        <w:t xml:space="preserve">provide </w:t>
      </w:r>
      <w:r w:rsidRPr="007F2478">
        <w:rPr>
          <w:rFonts w:ascii="Arial Narrow" w:eastAsia="Arial Narrow" w:hAnsi="Arial Narrow" w:cs="Arial Narrow"/>
        </w:rPr>
        <w:t>buprenorphine inductions when appropriate without a need for higher level of care. Patients will have a warm handoff to a receiving clinic where MAT will be continued, with no lapse in care</w:t>
      </w:r>
      <w:r w:rsidRPr="007F2478">
        <w:rPr>
          <w:rFonts w:ascii="Arial Narrow" w:eastAsia="Arial Narrow" w:hAnsi="Arial Narrow" w:cs="Arial Narrow"/>
          <w:strike/>
        </w:rPr>
        <w:t>.</w:t>
      </w:r>
      <w:r w:rsidRPr="007F2478">
        <w:t xml:space="preserve"> </w:t>
      </w:r>
      <w:r w:rsidRPr="007F2478">
        <w:rPr>
          <w:rFonts w:ascii="Arial Narrow" w:eastAsia="Arial Narrow" w:hAnsi="Arial Narrow" w:cs="Arial Narrow"/>
        </w:rPr>
        <w:t>The Managing Entity shall not make any changes or variations from fidelity to the structure, implementation, and data collection of the CORE model as stated in this document without prior written approval from the Department.</w:t>
      </w:r>
    </w:p>
    <w:p w14:paraId="121BA212" w14:textId="77777777" w:rsidR="00091394" w:rsidRPr="007F2478" w:rsidRDefault="00091394" w:rsidP="00091394">
      <w:pPr>
        <w:pBdr>
          <w:top w:val="nil"/>
          <w:left w:val="nil"/>
          <w:bottom w:val="nil"/>
          <w:right w:val="nil"/>
          <w:between w:val="nil"/>
        </w:pBdr>
        <w:spacing w:line="259" w:lineRule="auto"/>
        <w:ind w:left="333"/>
        <w:rPr>
          <w:rFonts w:ascii="Arial Narrow" w:eastAsia="Arial Narrow" w:hAnsi="Arial Narrow" w:cs="Arial Narrow"/>
        </w:rPr>
      </w:pPr>
    </w:p>
    <w:p w14:paraId="49254A5B" w14:textId="77777777" w:rsidR="00091394" w:rsidRPr="007F2478" w:rsidRDefault="00091394" w:rsidP="00091394">
      <w:pPr>
        <w:keepNext/>
        <w:numPr>
          <w:ilvl w:val="0"/>
          <w:numId w:val="20"/>
        </w:numPr>
        <w:pBdr>
          <w:top w:val="nil"/>
          <w:left w:val="nil"/>
          <w:bottom w:val="nil"/>
          <w:right w:val="nil"/>
          <w:between w:val="nil"/>
        </w:pBdr>
        <w:spacing w:after="0" w:line="360" w:lineRule="auto"/>
        <w:ind w:right="0"/>
        <w:jc w:val="left"/>
        <w:rPr>
          <w:rFonts w:ascii="Arial Narrow" w:eastAsia="Arial Narrow" w:hAnsi="Arial Narrow" w:cs="Arial Narrow"/>
          <w:b/>
        </w:rPr>
      </w:pPr>
      <w:r w:rsidRPr="007F2478">
        <w:rPr>
          <w:rFonts w:ascii="Arial Narrow" w:eastAsia="Arial Narrow" w:hAnsi="Arial Narrow" w:cs="Arial Narrow"/>
          <w:b/>
        </w:rPr>
        <w:t>Program Requirements</w:t>
      </w:r>
    </w:p>
    <w:p w14:paraId="36A25947" w14:textId="77777777" w:rsidR="00091394" w:rsidRDefault="00091394" w:rsidP="00091394">
      <w:pPr>
        <w:keepNext/>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The table below defines each of the required program elements for 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750"/>
      </w:tblGrid>
      <w:tr w:rsidR="00C27E3A" w:rsidRPr="00C27E3A" w14:paraId="2DAE2970" w14:textId="77777777" w:rsidTr="00F119B4">
        <w:tc>
          <w:tcPr>
            <w:tcW w:w="2245" w:type="dxa"/>
            <w:shd w:val="clear" w:color="auto" w:fill="8EAADB"/>
          </w:tcPr>
          <w:p w14:paraId="04C19EBF"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Sofia Pro" w:hAnsi="Arial Narrow"/>
                <w:b/>
                <w:bCs/>
                <w:color w:val="auto"/>
                <w:kern w:val="0"/>
                <w14:ligatures w14:val="none"/>
              </w:rPr>
              <w:t>CORE Element</w:t>
            </w:r>
          </w:p>
        </w:tc>
        <w:tc>
          <w:tcPr>
            <w:tcW w:w="6750" w:type="dxa"/>
            <w:shd w:val="clear" w:color="auto" w:fill="8EAADB"/>
          </w:tcPr>
          <w:p w14:paraId="12F3CA8C"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Sofia Pro" w:hAnsi="Arial Narrow"/>
                <w:b/>
                <w:bCs/>
                <w:color w:val="auto"/>
                <w:kern w:val="0"/>
                <w14:ligatures w14:val="none"/>
              </w:rPr>
              <w:t>Description</w:t>
            </w:r>
          </w:p>
        </w:tc>
      </w:tr>
      <w:tr w:rsidR="00C27E3A" w:rsidRPr="00C27E3A" w14:paraId="0715B136" w14:textId="77777777" w:rsidTr="00F119B4">
        <w:tc>
          <w:tcPr>
            <w:tcW w:w="2245" w:type="dxa"/>
            <w:shd w:val="clear" w:color="auto" w:fill="auto"/>
          </w:tcPr>
          <w:p w14:paraId="0D787998"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Times New Roman" w:hAnsi="Arial Narrow"/>
                <w:b/>
                <w:bCs/>
                <w:color w:val="auto"/>
                <w:kern w:val="0"/>
                <w14:ligatures w14:val="none"/>
              </w:rPr>
              <w:t>24-7</w:t>
            </w:r>
            <w:r w:rsidRPr="00C27E3A">
              <w:rPr>
                <w:rFonts w:ascii="Arial Narrow" w:eastAsia="Times New Roman" w:hAnsi="Arial Narrow"/>
                <w:b/>
                <w:bCs/>
                <w:color w:val="auto"/>
                <w:spacing w:val="-10"/>
                <w:kern w:val="0"/>
                <w14:ligatures w14:val="none"/>
              </w:rPr>
              <w:t xml:space="preserve"> a</w:t>
            </w:r>
            <w:r w:rsidRPr="00C27E3A">
              <w:rPr>
                <w:rFonts w:ascii="Arial Narrow" w:eastAsia="Times New Roman" w:hAnsi="Arial Narrow"/>
                <w:b/>
                <w:bCs/>
                <w:color w:val="auto"/>
                <w:kern w:val="0"/>
                <w14:ligatures w14:val="none"/>
              </w:rPr>
              <w:t>ccess</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to</w:t>
            </w:r>
            <w:r w:rsidRPr="00C27E3A">
              <w:rPr>
                <w:rFonts w:ascii="Arial Narrow" w:eastAsia="Times New Roman" w:hAnsi="Arial Narrow"/>
                <w:b/>
                <w:bCs/>
                <w:color w:val="auto"/>
                <w:spacing w:val="-5"/>
                <w:kern w:val="0"/>
                <w14:ligatures w14:val="none"/>
              </w:rPr>
              <w:t xml:space="preserve"> c</w:t>
            </w:r>
            <w:r w:rsidRPr="00C27E3A">
              <w:rPr>
                <w:rFonts w:ascii="Arial Narrow" w:eastAsia="Times New Roman" w:hAnsi="Arial Narrow"/>
                <w:b/>
                <w:bCs/>
                <w:color w:val="auto"/>
                <w:spacing w:val="-4"/>
                <w:kern w:val="0"/>
                <w14:ligatures w14:val="none"/>
              </w:rPr>
              <w:t>are.</w:t>
            </w:r>
          </w:p>
        </w:tc>
        <w:tc>
          <w:tcPr>
            <w:tcW w:w="6750" w:type="dxa"/>
            <w:shd w:val="clear" w:color="auto" w:fill="auto"/>
          </w:tcPr>
          <w:p w14:paraId="61DD6FC5"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Times New Roman" w:hAnsi="Arial Narrow"/>
                <w:b/>
                <w:bCs/>
                <w:color w:val="auto"/>
                <w:kern w:val="0"/>
                <w14:ligatures w14:val="none"/>
              </w:rPr>
              <w:t>24-7</w:t>
            </w:r>
            <w:r w:rsidRPr="00C27E3A">
              <w:rPr>
                <w:rFonts w:ascii="Arial Narrow" w:eastAsia="Times New Roman" w:hAnsi="Arial Narrow"/>
                <w:b/>
                <w:bCs/>
                <w:color w:val="auto"/>
                <w:spacing w:val="-3"/>
                <w:kern w:val="0"/>
                <w14:ligatures w14:val="none"/>
              </w:rPr>
              <w:t xml:space="preserve"> </w:t>
            </w:r>
            <w:r w:rsidRPr="00C27E3A">
              <w:rPr>
                <w:rFonts w:ascii="Arial Narrow" w:eastAsia="Times New Roman" w:hAnsi="Arial Narrow"/>
                <w:b/>
                <w:bCs/>
                <w:color w:val="auto"/>
                <w:kern w:val="0"/>
                <w14:ligatures w14:val="none"/>
              </w:rPr>
              <w:t>availability</w:t>
            </w:r>
            <w:r w:rsidRPr="00C27E3A">
              <w:rPr>
                <w:rFonts w:ascii="Arial Narrow" w:eastAsia="Times New Roman" w:hAnsi="Arial Narrow"/>
                <w:b/>
                <w:bCs/>
                <w:color w:val="auto"/>
                <w:spacing w:val="-3"/>
                <w:kern w:val="0"/>
                <w14:ligatures w14:val="none"/>
              </w:rPr>
              <w:t xml:space="preserve"> for</w:t>
            </w:r>
            <w:r w:rsidRPr="00C27E3A">
              <w:rPr>
                <w:rFonts w:ascii="Arial Narrow" w:eastAsia="Times New Roman" w:hAnsi="Arial Narrow"/>
                <w:b/>
                <w:bCs/>
                <w:color w:val="auto"/>
                <w:spacing w:val="-7"/>
                <w:kern w:val="0"/>
                <w14:ligatures w14:val="none"/>
              </w:rPr>
              <w:t xml:space="preserve"> </w:t>
            </w:r>
            <w:r w:rsidRPr="00C27E3A">
              <w:rPr>
                <w:rFonts w:ascii="Arial Narrow" w:eastAsia="Times New Roman" w:hAnsi="Arial Narrow"/>
                <w:b/>
                <w:bCs/>
                <w:color w:val="auto"/>
                <w:kern w:val="0"/>
                <w14:ligatures w14:val="none"/>
              </w:rPr>
              <w:t>treatment</w:t>
            </w:r>
            <w:r w:rsidRPr="00C27E3A">
              <w:rPr>
                <w:rFonts w:ascii="Arial Narrow" w:eastAsia="Times New Roman" w:hAnsi="Arial Narrow"/>
                <w:b/>
                <w:bCs/>
                <w:color w:val="auto"/>
                <w:spacing w:val="-4"/>
                <w:kern w:val="0"/>
                <w14:ligatures w14:val="none"/>
              </w:rPr>
              <w:t xml:space="preserve"> </w:t>
            </w:r>
            <w:r w:rsidRPr="00C27E3A">
              <w:rPr>
                <w:rFonts w:ascii="Arial Narrow" w:eastAsia="Times New Roman" w:hAnsi="Arial Narrow"/>
                <w:b/>
                <w:bCs/>
                <w:color w:val="auto"/>
                <w:kern w:val="0"/>
                <w14:ligatures w14:val="none"/>
              </w:rPr>
              <w:t>with</w:t>
            </w:r>
            <w:r w:rsidRPr="00C27E3A">
              <w:rPr>
                <w:rFonts w:ascii="Arial Narrow" w:eastAsia="Times New Roman" w:hAnsi="Arial Narrow"/>
                <w:b/>
                <w:bCs/>
                <w:color w:val="auto"/>
                <w:spacing w:val="-3"/>
                <w:kern w:val="0"/>
                <w14:ligatures w14:val="none"/>
              </w:rPr>
              <w:t xml:space="preserve"> </w:t>
            </w:r>
            <w:r w:rsidRPr="00C27E3A">
              <w:rPr>
                <w:rFonts w:ascii="Arial Narrow" w:eastAsia="Times New Roman" w:hAnsi="Arial Narrow"/>
                <w:b/>
                <w:bCs/>
                <w:color w:val="auto"/>
                <w:kern w:val="0"/>
                <w14:ligatures w14:val="none"/>
              </w:rPr>
              <w:t>MAT. Specifically, buprenorphine must be available 24-7 in</w:t>
            </w:r>
            <w:r w:rsidRPr="00C27E3A">
              <w:rPr>
                <w:rFonts w:ascii="Arial Narrow" w:eastAsia="Times New Roman" w:hAnsi="Arial Narrow"/>
                <w:b/>
                <w:bCs/>
                <w:color w:val="auto"/>
                <w:spacing w:val="-4"/>
                <w:kern w:val="0"/>
                <w14:ligatures w14:val="none"/>
              </w:rPr>
              <w:t xml:space="preserve"> </w:t>
            </w:r>
            <w:r w:rsidRPr="00C27E3A">
              <w:rPr>
                <w:rFonts w:ascii="Arial Narrow" w:eastAsia="Times New Roman" w:hAnsi="Arial Narrow"/>
                <w:b/>
                <w:bCs/>
                <w:color w:val="auto"/>
                <w:kern w:val="0"/>
                <w14:ligatures w14:val="none"/>
              </w:rPr>
              <w:t>an</w:t>
            </w:r>
            <w:r w:rsidRPr="00C27E3A">
              <w:rPr>
                <w:rFonts w:ascii="Arial Narrow" w:eastAsia="Times New Roman" w:hAnsi="Arial Narrow"/>
                <w:b/>
                <w:bCs/>
                <w:color w:val="auto"/>
                <w:spacing w:val="-1"/>
                <w:kern w:val="0"/>
                <w14:ligatures w14:val="none"/>
              </w:rPr>
              <w:t xml:space="preserve"> </w:t>
            </w:r>
            <w:r w:rsidRPr="00C27E3A">
              <w:rPr>
                <w:rFonts w:ascii="Arial Narrow" w:eastAsia="Times New Roman" w:hAnsi="Arial Narrow"/>
                <w:b/>
                <w:bCs/>
                <w:color w:val="auto"/>
                <w:kern w:val="0"/>
                <w14:ligatures w14:val="none"/>
              </w:rPr>
              <w:t>emergency</w:t>
            </w:r>
            <w:r w:rsidRPr="00C27E3A">
              <w:rPr>
                <w:rFonts w:ascii="Arial Narrow" w:eastAsia="Times New Roman" w:hAnsi="Arial Narrow"/>
                <w:b/>
                <w:bCs/>
                <w:color w:val="auto"/>
                <w:spacing w:val="-2"/>
                <w:kern w:val="0"/>
                <w14:ligatures w14:val="none"/>
              </w:rPr>
              <w:t xml:space="preserve"> </w:t>
            </w:r>
            <w:r w:rsidRPr="00C27E3A">
              <w:rPr>
                <w:rFonts w:ascii="Arial Narrow" w:eastAsia="Times New Roman" w:hAnsi="Arial Narrow"/>
                <w:b/>
                <w:bCs/>
                <w:color w:val="auto"/>
                <w:kern w:val="0"/>
                <w14:ligatures w14:val="none"/>
              </w:rPr>
              <w:t>setting</w:t>
            </w:r>
            <w:r w:rsidRPr="00C27E3A">
              <w:rPr>
                <w:rFonts w:ascii="Arial Narrow" w:eastAsia="Times New Roman" w:hAnsi="Arial Narrow"/>
                <w:b/>
                <w:bCs/>
                <w:color w:val="auto"/>
                <w:spacing w:val="-1"/>
                <w:kern w:val="0"/>
                <w14:ligatures w14:val="none"/>
              </w:rPr>
              <w:t xml:space="preserve"> </w:t>
            </w:r>
            <w:r w:rsidRPr="00C27E3A">
              <w:rPr>
                <w:rFonts w:ascii="Arial Narrow" w:eastAsia="Times New Roman" w:hAnsi="Arial Narrow"/>
                <w:b/>
                <w:bCs/>
                <w:color w:val="auto"/>
                <w:kern w:val="0"/>
                <w14:ligatures w14:val="none"/>
              </w:rPr>
              <w:t>with</w:t>
            </w:r>
            <w:r w:rsidRPr="00C27E3A">
              <w:rPr>
                <w:rFonts w:ascii="Arial Narrow" w:eastAsia="Times New Roman" w:hAnsi="Arial Narrow"/>
                <w:b/>
                <w:bCs/>
                <w:color w:val="auto"/>
                <w:spacing w:val="-1"/>
                <w:kern w:val="0"/>
                <w14:ligatures w14:val="none"/>
              </w:rPr>
              <w:t xml:space="preserve"> </w:t>
            </w:r>
            <w:r w:rsidRPr="00C27E3A">
              <w:rPr>
                <w:rFonts w:ascii="Arial Narrow" w:eastAsia="Times New Roman" w:hAnsi="Arial Narrow"/>
                <w:b/>
                <w:bCs/>
                <w:color w:val="auto"/>
                <w:kern w:val="0"/>
                <w14:ligatures w14:val="none"/>
              </w:rPr>
              <w:t>no</w:t>
            </w:r>
            <w:r w:rsidRPr="00C27E3A">
              <w:rPr>
                <w:rFonts w:ascii="Arial Narrow" w:eastAsia="Times New Roman" w:hAnsi="Arial Narrow"/>
                <w:b/>
                <w:bCs/>
                <w:color w:val="auto"/>
                <w:spacing w:val="-2"/>
                <w:kern w:val="0"/>
                <w14:ligatures w14:val="none"/>
              </w:rPr>
              <w:t xml:space="preserve"> </w:t>
            </w:r>
            <w:r w:rsidRPr="00C27E3A">
              <w:rPr>
                <w:rFonts w:ascii="Arial Narrow" w:eastAsia="Times New Roman" w:hAnsi="Arial Narrow"/>
                <w:b/>
                <w:bCs/>
                <w:color w:val="auto"/>
                <w:kern w:val="0"/>
                <w14:ligatures w14:val="none"/>
              </w:rPr>
              <w:t>need</w:t>
            </w:r>
            <w:r w:rsidRPr="00C27E3A">
              <w:rPr>
                <w:rFonts w:ascii="Arial Narrow" w:eastAsia="Times New Roman" w:hAnsi="Arial Narrow"/>
                <w:b/>
                <w:bCs/>
                <w:color w:val="auto"/>
                <w:spacing w:val="-1"/>
                <w:kern w:val="0"/>
                <w14:ligatures w14:val="none"/>
              </w:rPr>
              <w:t xml:space="preserve"> </w:t>
            </w:r>
            <w:r w:rsidRPr="00C27E3A">
              <w:rPr>
                <w:rFonts w:ascii="Arial Narrow" w:eastAsia="Times New Roman" w:hAnsi="Arial Narrow"/>
                <w:b/>
                <w:bCs/>
                <w:color w:val="auto"/>
                <w:kern w:val="0"/>
                <w14:ligatures w14:val="none"/>
              </w:rPr>
              <w:t>for</w:t>
            </w:r>
            <w:r w:rsidRPr="00C27E3A">
              <w:rPr>
                <w:rFonts w:ascii="Arial Narrow" w:eastAsia="Times New Roman" w:hAnsi="Arial Narrow"/>
                <w:b/>
                <w:bCs/>
                <w:color w:val="auto"/>
                <w:spacing w:val="-7"/>
                <w:kern w:val="0"/>
                <w14:ligatures w14:val="none"/>
              </w:rPr>
              <w:t xml:space="preserve"> </w:t>
            </w:r>
            <w:r w:rsidRPr="00C27E3A">
              <w:rPr>
                <w:rFonts w:ascii="Arial Narrow" w:eastAsia="Times New Roman" w:hAnsi="Arial Narrow"/>
                <w:b/>
                <w:bCs/>
                <w:color w:val="auto"/>
                <w:kern w:val="0"/>
                <w14:ligatures w14:val="none"/>
              </w:rPr>
              <w:t>admission</w:t>
            </w:r>
            <w:r w:rsidRPr="00C27E3A">
              <w:rPr>
                <w:rFonts w:ascii="Arial Narrow" w:eastAsia="Times New Roman" w:hAnsi="Arial Narrow"/>
                <w:b/>
                <w:bCs/>
                <w:color w:val="auto"/>
                <w:spacing w:val="-2"/>
                <w:kern w:val="0"/>
                <w14:ligatures w14:val="none"/>
              </w:rPr>
              <w:t xml:space="preserve"> </w:t>
            </w:r>
            <w:r w:rsidRPr="00C27E3A">
              <w:rPr>
                <w:rFonts w:ascii="Arial Narrow" w:eastAsia="Times New Roman" w:hAnsi="Arial Narrow"/>
                <w:b/>
                <w:bCs/>
                <w:color w:val="auto"/>
                <w:kern w:val="0"/>
                <w14:ligatures w14:val="none"/>
              </w:rPr>
              <w:t>to</w:t>
            </w:r>
            <w:r w:rsidRPr="00C27E3A">
              <w:rPr>
                <w:rFonts w:ascii="Arial Narrow" w:eastAsia="Times New Roman" w:hAnsi="Arial Narrow"/>
                <w:b/>
                <w:bCs/>
                <w:color w:val="auto"/>
                <w:spacing w:val="-1"/>
                <w:kern w:val="0"/>
                <w14:ligatures w14:val="none"/>
              </w:rPr>
              <w:t xml:space="preserve"> </w:t>
            </w:r>
            <w:r w:rsidRPr="00C27E3A">
              <w:rPr>
                <w:rFonts w:ascii="Arial Narrow" w:eastAsia="Times New Roman" w:hAnsi="Arial Narrow"/>
                <w:b/>
                <w:bCs/>
                <w:color w:val="auto"/>
                <w:kern w:val="0"/>
                <w14:ligatures w14:val="none"/>
              </w:rPr>
              <w:t>inpatient</w:t>
            </w:r>
            <w:r w:rsidRPr="00C27E3A">
              <w:rPr>
                <w:rFonts w:ascii="Arial Narrow" w:eastAsia="Times New Roman" w:hAnsi="Arial Narrow"/>
                <w:b/>
                <w:bCs/>
                <w:color w:val="auto"/>
                <w:spacing w:val="-2"/>
                <w:kern w:val="0"/>
                <w14:ligatures w14:val="none"/>
              </w:rPr>
              <w:t xml:space="preserve"> care to</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receive</w:t>
            </w:r>
            <w:r w:rsidRPr="00C27E3A">
              <w:rPr>
                <w:rFonts w:ascii="Arial Narrow" w:eastAsia="Times New Roman" w:hAnsi="Arial Narrow"/>
                <w:b/>
                <w:bCs/>
                <w:color w:val="auto"/>
                <w:spacing w:val="-9"/>
                <w:kern w:val="0"/>
                <w14:ligatures w14:val="none"/>
              </w:rPr>
              <w:t xml:space="preserve"> </w:t>
            </w:r>
            <w:r w:rsidRPr="00C27E3A">
              <w:rPr>
                <w:rFonts w:ascii="Arial Narrow" w:eastAsia="Times New Roman" w:hAnsi="Arial Narrow"/>
                <w:b/>
                <w:bCs/>
                <w:color w:val="auto"/>
                <w:kern w:val="0"/>
                <w14:ligatures w14:val="none"/>
              </w:rPr>
              <w:t>treatment</w:t>
            </w:r>
            <w:r w:rsidRPr="00C27E3A">
              <w:rPr>
                <w:rFonts w:ascii="Arial Narrow" w:eastAsia="Times New Roman" w:hAnsi="Arial Narrow"/>
                <w:b/>
                <w:bCs/>
                <w:color w:val="auto"/>
                <w:spacing w:val="-8"/>
                <w:kern w:val="0"/>
                <w14:ligatures w14:val="none"/>
              </w:rPr>
              <w:t xml:space="preserve"> </w:t>
            </w:r>
            <w:r w:rsidRPr="00C27E3A">
              <w:rPr>
                <w:rFonts w:ascii="Arial Narrow" w:eastAsia="Times New Roman" w:hAnsi="Arial Narrow"/>
                <w:b/>
                <w:bCs/>
                <w:color w:val="auto"/>
                <w:spacing w:val="-2"/>
                <w:kern w:val="0"/>
                <w14:ligatures w14:val="none"/>
              </w:rPr>
              <w:t xml:space="preserve">immediately. </w:t>
            </w:r>
            <w:r w:rsidRPr="00C27E3A">
              <w:rPr>
                <w:rFonts w:ascii="Arial Narrow" w:eastAsia="Times New Roman" w:hAnsi="Arial Narrow"/>
                <w:b/>
                <w:bCs/>
                <w:color w:val="auto"/>
                <w:kern w:val="0"/>
                <w14:ligatures w14:val="none"/>
              </w:rPr>
              <w:t>24-7 access to care can come from an ED, EMS or a CRF.</w:t>
            </w:r>
          </w:p>
        </w:tc>
      </w:tr>
      <w:tr w:rsidR="00C27E3A" w:rsidRPr="00C27E3A" w14:paraId="23EDF464" w14:textId="77777777" w:rsidTr="00F119B4">
        <w:tc>
          <w:tcPr>
            <w:tcW w:w="2245" w:type="dxa"/>
            <w:shd w:val="clear" w:color="auto" w:fill="auto"/>
          </w:tcPr>
          <w:p w14:paraId="663C1385"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Peer</w:t>
            </w:r>
            <w:r w:rsidRPr="00C27E3A">
              <w:rPr>
                <w:rFonts w:ascii="Arial Narrow" w:eastAsia="Times New Roman" w:hAnsi="Arial Narrow"/>
                <w:color w:val="auto"/>
                <w:spacing w:val="-11"/>
                <w:kern w:val="0"/>
                <w14:ligatures w14:val="none"/>
              </w:rPr>
              <w:t xml:space="preserve"> s</w:t>
            </w:r>
            <w:r w:rsidRPr="00C27E3A">
              <w:rPr>
                <w:rFonts w:ascii="Arial Narrow" w:eastAsia="Times New Roman" w:hAnsi="Arial Narrow"/>
                <w:color w:val="auto"/>
                <w:kern w:val="0"/>
                <w14:ligatures w14:val="none"/>
              </w:rPr>
              <w:t>upport</w:t>
            </w:r>
            <w:r w:rsidRPr="00C27E3A">
              <w:rPr>
                <w:rFonts w:ascii="Arial Narrow" w:eastAsia="Times New Roman" w:hAnsi="Arial Narrow"/>
                <w:color w:val="auto"/>
                <w:spacing w:val="-3"/>
                <w:kern w:val="0"/>
                <w14:ligatures w14:val="none"/>
              </w:rPr>
              <w:t xml:space="preserve"> s</w:t>
            </w:r>
            <w:r w:rsidRPr="00C27E3A">
              <w:rPr>
                <w:rFonts w:ascii="Arial Narrow" w:eastAsia="Times New Roman" w:hAnsi="Arial Narrow"/>
                <w:color w:val="auto"/>
                <w:spacing w:val="-2"/>
                <w:kern w:val="0"/>
                <w14:ligatures w14:val="none"/>
              </w:rPr>
              <w:t>ervices.</w:t>
            </w:r>
          </w:p>
        </w:tc>
        <w:tc>
          <w:tcPr>
            <w:tcW w:w="6750" w:type="dxa"/>
            <w:shd w:val="clear" w:color="auto" w:fill="auto"/>
          </w:tcPr>
          <w:p w14:paraId="29C5CA48"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Peers provide support services such as a warm</w:t>
            </w:r>
            <w:r w:rsidRPr="00C27E3A">
              <w:rPr>
                <w:rFonts w:ascii="Arial Narrow" w:eastAsia="Times New Roman" w:hAnsi="Arial Narrow"/>
                <w:color w:val="auto"/>
                <w:spacing w:val="-9"/>
                <w:kern w:val="0"/>
                <w14:ligatures w14:val="none"/>
              </w:rPr>
              <w:t xml:space="preserve"> </w:t>
            </w:r>
            <w:r w:rsidRPr="00C27E3A">
              <w:rPr>
                <w:rFonts w:ascii="Arial Narrow" w:eastAsia="Times New Roman" w:hAnsi="Arial Narrow"/>
                <w:color w:val="auto"/>
                <w:kern w:val="0"/>
                <w14:ligatures w14:val="none"/>
              </w:rPr>
              <w:t>handoff</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kern w:val="0"/>
                <w14:ligatures w14:val="none"/>
              </w:rPr>
              <w:t>from</w:t>
            </w:r>
            <w:r w:rsidRPr="00C27E3A">
              <w:rPr>
                <w:rFonts w:ascii="Arial Narrow" w:eastAsia="Times New Roman" w:hAnsi="Arial Narrow"/>
                <w:color w:val="auto"/>
                <w:spacing w:val="-9"/>
                <w:kern w:val="0"/>
                <w14:ligatures w14:val="none"/>
              </w:rPr>
              <w:t xml:space="preserve"> the </w:t>
            </w:r>
            <w:r w:rsidRPr="00C27E3A">
              <w:rPr>
                <w:rFonts w:ascii="Arial Narrow" w:eastAsia="Times New Roman" w:hAnsi="Arial Narrow"/>
                <w:color w:val="auto"/>
                <w:kern w:val="0"/>
                <w14:ligatures w14:val="none"/>
              </w:rPr>
              <w:t>24-7</w:t>
            </w:r>
            <w:r w:rsidRPr="00C27E3A">
              <w:rPr>
                <w:rFonts w:ascii="Arial Narrow" w:eastAsia="Times New Roman" w:hAnsi="Arial Narrow"/>
                <w:color w:val="auto"/>
                <w:spacing w:val="-9"/>
                <w:kern w:val="0"/>
                <w14:ligatures w14:val="none"/>
              </w:rPr>
              <w:t xml:space="preserve"> access point </w:t>
            </w:r>
            <w:r w:rsidRPr="00C27E3A">
              <w:rPr>
                <w:rFonts w:ascii="Arial Narrow" w:eastAsia="Times New Roman" w:hAnsi="Arial Narrow"/>
                <w:color w:val="auto"/>
                <w:kern w:val="0"/>
                <w14:ligatures w14:val="none"/>
              </w:rPr>
              <w:t>(ED,</w:t>
            </w:r>
            <w:r w:rsidRPr="00C27E3A">
              <w:rPr>
                <w:rFonts w:ascii="Arial Narrow" w:eastAsia="Times New Roman" w:hAnsi="Arial Narrow"/>
                <w:color w:val="auto"/>
                <w:spacing w:val="-9"/>
                <w:kern w:val="0"/>
                <w14:ligatures w14:val="none"/>
              </w:rPr>
              <w:t xml:space="preserve"> </w:t>
            </w:r>
            <w:r w:rsidRPr="00C27E3A">
              <w:rPr>
                <w:rFonts w:ascii="Arial Narrow" w:eastAsia="Times New Roman" w:hAnsi="Arial Narrow"/>
                <w:color w:val="auto"/>
                <w:kern w:val="0"/>
                <w14:ligatures w14:val="none"/>
              </w:rPr>
              <w:t>CRF,</w:t>
            </w:r>
            <w:r w:rsidRPr="00C27E3A">
              <w:rPr>
                <w:rFonts w:ascii="Arial Narrow" w:eastAsia="Times New Roman" w:hAnsi="Arial Narrow"/>
                <w:color w:val="auto"/>
                <w:spacing w:val="-9"/>
                <w:kern w:val="0"/>
                <w14:ligatures w14:val="none"/>
              </w:rPr>
              <w:t xml:space="preserve"> </w:t>
            </w:r>
            <w:r w:rsidRPr="00C27E3A">
              <w:rPr>
                <w:rFonts w:ascii="Arial Narrow" w:eastAsia="Times New Roman" w:hAnsi="Arial Narrow"/>
                <w:color w:val="auto"/>
                <w:kern w:val="0"/>
                <w14:ligatures w14:val="none"/>
              </w:rPr>
              <w:t>EMS) and continuous follow-up.</w:t>
            </w:r>
          </w:p>
        </w:tc>
      </w:tr>
      <w:tr w:rsidR="00C27E3A" w:rsidRPr="00C27E3A" w14:paraId="5CA1F214" w14:textId="77777777" w:rsidTr="00F119B4">
        <w:tc>
          <w:tcPr>
            <w:tcW w:w="2245" w:type="dxa"/>
            <w:shd w:val="clear" w:color="auto" w:fill="auto"/>
          </w:tcPr>
          <w:p w14:paraId="7AC557B2"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All</w:t>
            </w:r>
            <w:r w:rsidRPr="00C27E3A">
              <w:rPr>
                <w:rFonts w:ascii="Arial Narrow" w:eastAsia="Times New Roman" w:hAnsi="Arial Narrow"/>
                <w:color w:val="auto"/>
                <w:spacing w:val="-9"/>
                <w:kern w:val="0"/>
                <w14:ligatures w14:val="none"/>
              </w:rPr>
              <w:t xml:space="preserve"> FDA approved </w:t>
            </w:r>
            <w:r w:rsidRPr="00C27E3A">
              <w:rPr>
                <w:rFonts w:ascii="Arial Narrow" w:eastAsia="Times New Roman" w:hAnsi="Arial Narrow"/>
                <w:color w:val="auto"/>
                <w:kern w:val="0"/>
                <w14:ligatures w14:val="none"/>
              </w:rPr>
              <w:t>MAT s</w:t>
            </w:r>
            <w:r w:rsidRPr="00C27E3A">
              <w:rPr>
                <w:rFonts w:ascii="Arial Narrow" w:eastAsia="Times New Roman" w:hAnsi="Arial Narrow"/>
                <w:color w:val="auto"/>
                <w:spacing w:val="-2"/>
                <w:kern w:val="0"/>
                <w14:ligatures w14:val="none"/>
              </w:rPr>
              <w:t>ervices.</w:t>
            </w:r>
          </w:p>
        </w:tc>
        <w:tc>
          <w:tcPr>
            <w:tcW w:w="6750" w:type="dxa"/>
            <w:shd w:val="clear" w:color="auto" w:fill="auto"/>
          </w:tcPr>
          <w:p w14:paraId="7FC250C7"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 xml:space="preserve">FDA approved MAT for opioid use disorders includes methadone, naltrexone, and buprenorphine products.  </w:t>
            </w:r>
          </w:p>
        </w:tc>
      </w:tr>
      <w:tr w:rsidR="00C27E3A" w:rsidRPr="00C27E3A" w14:paraId="5D3E7425" w14:textId="77777777" w:rsidTr="00F119B4">
        <w:tc>
          <w:tcPr>
            <w:tcW w:w="2245" w:type="dxa"/>
            <w:shd w:val="clear" w:color="auto" w:fill="auto"/>
          </w:tcPr>
          <w:p w14:paraId="4BD0D8FC"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Maintenance of MAT according</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to</w:t>
            </w:r>
            <w:r w:rsidRPr="00C27E3A">
              <w:rPr>
                <w:rFonts w:ascii="Arial Narrow" w:eastAsia="Times New Roman" w:hAnsi="Arial Narrow"/>
                <w:color w:val="auto"/>
                <w:spacing w:val="-13"/>
                <w:kern w:val="0"/>
                <w14:ligatures w14:val="none"/>
              </w:rPr>
              <w:t xml:space="preserve"> g</w:t>
            </w:r>
            <w:r w:rsidRPr="00C27E3A">
              <w:rPr>
                <w:rFonts w:ascii="Arial Narrow" w:eastAsia="Times New Roman" w:hAnsi="Arial Narrow"/>
                <w:color w:val="auto"/>
                <w:kern w:val="0"/>
                <w14:ligatures w14:val="none"/>
              </w:rPr>
              <w:t>uidelines.</w:t>
            </w:r>
          </w:p>
        </w:tc>
        <w:tc>
          <w:tcPr>
            <w:tcW w:w="6750" w:type="dxa"/>
            <w:shd w:val="clear" w:color="auto" w:fill="auto"/>
          </w:tcPr>
          <w:p w14:paraId="26210EB8"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The Substance Abuse and Mental Health Services Administration’s TIP 43</w:t>
            </w:r>
            <w:r w:rsidRPr="00C27E3A">
              <w:rPr>
                <w:rFonts w:ascii="Arial Narrow" w:eastAsia="Times New Roman" w:hAnsi="Arial Narrow"/>
                <w:color w:val="auto"/>
                <w:kern w:val="0"/>
                <w:vertAlign w:val="superscript"/>
                <w14:ligatures w14:val="none"/>
              </w:rPr>
              <w:t xml:space="preserve">1 </w:t>
            </w:r>
            <w:r w:rsidRPr="00C27E3A">
              <w:rPr>
                <w:rFonts w:ascii="Arial Narrow" w:eastAsia="Times New Roman" w:hAnsi="Arial Narrow"/>
                <w:color w:val="auto"/>
                <w:kern w:val="0"/>
                <w14:ligatures w14:val="none"/>
              </w:rPr>
              <w:t>recommends that patients receiving MAT</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should</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be</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 xml:space="preserve">maintained at least two years of continuous stability, or longer, without taper </w:t>
            </w:r>
            <w:r w:rsidRPr="00C27E3A">
              <w:rPr>
                <w:rFonts w:ascii="Arial Narrow" w:eastAsia="Times New Roman" w:hAnsi="Arial Narrow"/>
                <w:color w:val="auto"/>
                <w:spacing w:val="-2"/>
                <w:kern w:val="0"/>
                <w14:ligatures w14:val="none"/>
              </w:rPr>
              <w:t>recommendation. Tapering is considered an optional branch.</w:t>
            </w:r>
          </w:p>
        </w:tc>
      </w:tr>
      <w:tr w:rsidR="00C27E3A" w:rsidRPr="00C27E3A" w14:paraId="68E6B9AE" w14:textId="77777777" w:rsidTr="00F119B4">
        <w:tc>
          <w:tcPr>
            <w:tcW w:w="2245" w:type="dxa"/>
            <w:shd w:val="clear" w:color="auto" w:fill="auto"/>
          </w:tcPr>
          <w:p w14:paraId="3FFA9E56"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Individual</w:t>
            </w:r>
            <w:r w:rsidRPr="00C27E3A">
              <w:rPr>
                <w:rFonts w:ascii="Arial Narrow" w:eastAsia="Times New Roman" w:hAnsi="Arial Narrow"/>
                <w:color w:val="auto"/>
                <w:spacing w:val="-13"/>
                <w:kern w:val="0"/>
                <w14:ligatures w14:val="none"/>
              </w:rPr>
              <w:t xml:space="preserve"> a</w:t>
            </w:r>
            <w:r w:rsidRPr="00C27E3A">
              <w:rPr>
                <w:rFonts w:ascii="Arial Narrow" w:eastAsia="Times New Roman" w:hAnsi="Arial Narrow"/>
                <w:color w:val="auto"/>
                <w:kern w:val="0"/>
                <w14:ligatures w14:val="none"/>
              </w:rPr>
              <w:t>pproach</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to dosing without limits.</w:t>
            </w:r>
          </w:p>
        </w:tc>
        <w:tc>
          <w:tcPr>
            <w:tcW w:w="6750" w:type="dxa"/>
            <w:shd w:val="clear" w:color="auto" w:fill="auto"/>
          </w:tcPr>
          <w:p w14:paraId="0C991C7E"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spacing w:val="-4"/>
                <w:kern w:val="0"/>
                <w14:ligatures w14:val="none"/>
              </w:rPr>
              <w:t>Buprenorphine</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should</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not</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spacing w:val="-4"/>
                <w:kern w:val="0"/>
                <w14:ligatures w14:val="none"/>
              </w:rPr>
              <w:t>be</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restricted</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to</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a</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certain</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dose,</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because</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4"/>
                <w:kern w:val="0"/>
                <w14:ligatures w14:val="none"/>
              </w:rPr>
              <w:t xml:space="preserve">of </w:t>
            </w:r>
            <w:r w:rsidRPr="00C27E3A">
              <w:rPr>
                <w:rFonts w:ascii="Arial Narrow" w:eastAsia="Times New Roman" w:hAnsi="Arial Narrow"/>
                <w:color w:val="auto"/>
                <w:spacing w:val="-8"/>
                <w:kern w:val="0"/>
                <w14:ligatures w14:val="none"/>
              </w:rPr>
              <w:t>fentanyl,</w:t>
            </w:r>
            <w:r w:rsidRPr="00C27E3A">
              <w:rPr>
                <w:rFonts w:ascii="Arial Narrow" w:eastAsia="Times New Roman" w:hAnsi="Arial Narrow"/>
                <w:color w:val="auto"/>
                <w:spacing w:val="-14"/>
                <w:kern w:val="0"/>
                <w14:ligatures w14:val="none"/>
              </w:rPr>
              <w:t xml:space="preserve"> </w:t>
            </w:r>
            <w:r w:rsidRPr="00C27E3A">
              <w:rPr>
                <w:rFonts w:ascii="Arial Narrow" w:eastAsia="Times New Roman" w:hAnsi="Arial Narrow"/>
                <w:color w:val="auto"/>
                <w:spacing w:val="-8"/>
                <w:kern w:val="0"/>
                <w14:ligatures w14:val="none"/>
              </w:rPr>
              <w:t>as</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spacing w:val="-8"/>
                <w:kern w:val="0"/>
                <w14:ligatures w14:val="none"/>
              </w:rPr>
              <w:t>increasing</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spacing w:val="-8"/>
                <w:kern w:val="0"/>
                <w14:ligatures w14:val="none"/>
              </w:rPr>
              <w:t>doses</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spacing w:val="-8"/>
                <w:kern w:val="0"/>
                <w14:ligatures w14:val="none"/>
              </w:rPr>
              <w:t>enhances</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spacing w:val="-8"/>
                <w:kern w:val="0"/>
                <w14:ligatures w14:val="none"/>
              </w:rPr>
              <w:t>retention</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spacing w:val="-8"/>
                <w:kern w:val="0"/>
                <w14:ligatures w14:val="none"/>
              </w:rPr>
              <w:t>and</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spacing w:val="-8"/>
                <w:kern w:val="0"/>
                <w14:ligatures w14:val="none"/>
              </w:rPr>
              <w:t>decreases</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spacing w:val="-10"/>
                <w:kern w:val="0"/>
                <w14:ligatures w14:val="none"/>
              </w:rPr>
              <w:t xml:space="preserve">cocaine </w:t>
            </w:r>
            <w:r w:rsidRPr="00C27E3A">
              <w:rPr>
                <w:rFonts w:ascii="Arial Narrow" w:eastAsia="Times New Roman" w:hAnsi="Arial Narrow"/>
                <w:color w:val="auto"/>
                <w:spacing w:val="-6"/>
                <w:kern w:val="0"/>
                <w14:ligatures w14:val="none"/>
              </w:rPr>
              <w:t>use.</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spacing w:val="-6"/>
                <w:kern w:val="0"/>
                <w14:ligatures w14:val="none"/>
              </w:rPr>
              <w:t>Dosing</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spacing w:val="-6"/>
                <w:kern w:val="0"/>
                <w14:ligatures w14:val="none"/>
              </w:rPr>
              <w:t>should</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spacing w:val="-6"/>
                <w:kern w:val="0"/>
                <w14:ligatures w14:val="none"/>
              </w:rPr>
              <w:t>be</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6"/>
                <w:kern w:val="0"/>
                <w14:ligatures w14:val="none"/>
              </w:rPr>
              <w:t>based</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spacing w:val="-6"/>
                <w:kern w:val="0"/>
                <w14:ligatures w14:val="none"/>
              </w:rPr>
              <w:t>on</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spacing w:val="-6"/>
                <w:kern w:val="0"/>
                <w14:ligatures w14:val="none"/>
              </w:rPr>
              <w:t>decreasing</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spacing w:val="-6"/>
                <w:kern w:val="0"/>
                <w14:ligatures w14:val="none"/>
              </w:rPr>
              <w:t>withdrawal</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6"/>
                <w:kern w:val="0"/>
                <w14:ligatures w14:val="none"/>
              </w:rPr>
              <w:t>over</w:t>
            </w:r>
            <w:r w:rsidRPr="00C27E3A">
              <w:rPr>
                <w:rFonts w:ascii="Arial Narrow" w:eastAsia="Times New Roman" w:hAnsi="Arial Narrow"/>
                <w:color w:val="auto"/>
                <w:spacing w:val="-15"/>
                <w:kern w:val="0"/>
                <w14:ligatures w14:val="none"/>
              </w:rPr>
              <w:t xml:space="preserve"> </w:t>
            </w:r>
            <w:r w:rsidRPr="00C27E3A">
              <w:rPr>
                <w:rFonts w:ascii="Arial Narrow" w:eastAsia="Times New Roman" w:hAnsi="Arial Narrow"/>
                <w:color w:val="auto"/>
                <w:spacing w:val="-6"/>
                <w:kern w:val="0"/>
                <w14:ligatures w14:val="none"/>
              </w:rPr>
              <w:t>24</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spacing w:val="-6"/>
                <w:kern w:val="0"/>
                <w14:ligatures w14:val="none"/>
              </w:rPr>
              <w:t>hours.</w:t>
            </w:r>
          </w:p>
        </w:tc>
      </w:tr>
      <w:tr w:rsidR="00C27E3A" w:rsidRPr="00C27E3A" w14:paraId="244D5D5F" w14:textId="77777777" w:rsidTr="00F119B4">
        <w:tc>
          <w:tcPr>
            <w:tcW w:w="2245" w:type="dxa"/>
            <w:shd w:val="clear" w:color="auto" w:fill="auto"/>
          </w:tcPr>
          <w:p w14:paraId="766E32FB"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Times New Roman" w:hAnsi="Arial Narrow"/>
                <w:b/>
                <w:bCs/>
                <w:color w:val="auto"/>
                <w:kern w:val="0"/>
                <w14:ligatures w14:val="none"/>
              </w:rPr>
              <w:t xml:space="preserve">Receiving clinic receives patients from 24-7 care and continues lifelong </w:t>
            </w:r>
            <w:r w:rsidRPr="00C27E3A">
              <w:rPr>
                <w:rFonts w:ascii="Arial Narrow" w:eastAsia="Times New Roman" w:hAnsi="Arial Narrow"/>
                <w:b/>
                <w:bCs/>
                <w:color w:val="auto"/>
                <w:spacing w:val="-2"/>
                <w:kern w:val="0"/>
                <w14:ligatures w14:val="none"/>
              </w:rPr>
              <w:t>treatment.</w:t>
            </w:r>
          </w:p>
        </w:tc>
        <w:tc>
          <w:tcPr>
            <w:tcW w:w="6750" w:type="dxa"/>
            <w:shd w:val="clear" w:color="auto" w:fill="auto"/>
          </w:tcPr>
          <w:p w14:paraId="7CA6C12A"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Times New Roman" w:hAnsi="Arial Narrow"/>
                <w:b/>
                <w:bCs/>
                <w:color w:val="auto"/>
                <w:kern w:val="0"/>
                <w14:ligatures w14:val="none"/>
              </w:rPr>
              <w:t>An</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FQHC</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or</w:t>
            </w:r>
            <w:r w:rsidRPr="00C27E3A">
              <w:rPr>
                <w:rFonts w:ascii="Arial Narrow" w:eastAsia="Times New Roman" w:hAnsi="Arial Narrow"/>
                <w:b/>
                <w:bCs/>
                <w:color w:val="auto"/>
                <w:spacing w:val="-11"/>
                <w:kern w:val="0"/>
                <w14:ligatures w14:val="none"/>
              </w:rPr>
              <w:t xml:space="preserve"> </w:t>
            </w:r>
            <w:r w:rsidRPr="00C27E3A">
              <w:rPr>
                <w:rFonts w:ascii="Arial Narrow" w:eastAsia="Times New Roman" w:hAnsi="Arial Narrow"/>
                <w:b/>
                <w:bCs/>
                <w:color w:val="auto"/>
                <w:kern w:val="0"/>
                <w14:ligatures w14:val="none"/>
              </w:rPr>
              <w:t>CBHC</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that</w:t>
            </w:r>
            <w:r w:rsidRPr="00C27E3A">
              <w:rPr>
                <w:rFonts w:ascii="Arial Narrow" w:eastAsia="Times New Roman" w:hAnsi="Arial Narrow"/>
                <w:b/>
                <w:bCs/>
                <w:color w:val="auto"/>
                <w:spacing w:val="-6"/>
                <w:kern w:val="0"/>
                <w14:ligatures w14:val="none"/>
              </w:rPr>
              <w:t xml:space="preserve"> </w:t>
            </w:r>
            <w:r w:rsidRPr="00C27E3A">
              <w:rPr>
                <w:rFonts w:ascii="Arial Narrow" w:eastAsia="Times New Roman" w:hAnsi="Arial Narrow"/>
                <w:b/>
                <w:bCs/>
                <w:color w:val="auto"/>
                <w:kern w:val="0"/>
                <w14:ligatures w14:val="none"/>
              </w:rPr>
              <w:t>can</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take</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patients</w:t>
            </w:r>
            <w:r w:rsidRPr="00C27E3A">
              <w:rPr>
                <w:rFonts w:ascii="Arial Narrow" w:eastAsia="Times New Roman" w:hAnsi="Arial Narrow"/>
                <w:b/>
                <w:bCs/>
                <w:color w:val="auto"/>
                <w:spacing w:val="-6"/>
                <w:kern w:val="0"/>
                <w14:ligatures w14:val="none"/>
              </w:rPr>
              <w:t xml:space="preserve"> </w:t>
            </w:r>
            <w:r w:rsidRPr="00C27E3A">
              <w:rPr>
                <w:rFonts w:ascii="Arial Narrow" w:eastAsia="Times New Roman" w:hAnsi="Arial Narrow"/>
                <w:b/>
                <w:bCs/>
                <w:color w:val="auto"/>
                <w:kern w:val="0"/>
                <w14:ligatures w14:val="none"/>
              </w:rPr>
              <w:t>during</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business</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hours</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 xml:space="preserve">for intake and </w:t>
            </w:r>
            <w:bookmarkStart w:id="0" w:name="_Hlk163482380"/>
            <w:r w:rsidRPr="00C27E3A">
              <w:rPr>
                <w:rFonts w:ascii="Arial Narrow" w:eastAsia="Times New Roman" w:hAnsi="Arial Narrow"/>
                <w:b/>
                <w:bCs/>
                <w:color w:val="auto"/>
                <w:kern w:val="0"/>
                <w14:ligatures w14:val="none"/>
              </w:rPr>
              <w:t>serve as a substance use medical home for</w:t>
            </w:r>
            <w:r w:rsidRPr="00C27E3A">
              <w:rPr>
                <w:rFonts w:ascii="Arial Narrow" w:eastAsia="Times New Roman" w:hAnsi="Arial Narrow"/>
                <w:b/>
                <w:bCs/>
                <w:color w:val="auto"/>
                <w:spacing w:val="-5"/>
                <w:kern w:val="0"/>
                <w14:ligatures w14:val="none"/>
              </w:rPr>
              <w:t xml:space="preserve"> </w:t>
            </w:r>
            <w:r w:rsidRPr="00C27E3A">
              <w:rPr>
                <w:rFonts w:ascii="Arial Narrow" w:eastAsia="Times New Roman" w:hAnsi="Arial Narrow"/>
                <w:b/>
                <w:bCs/>
                <w:color w:val="auto"/>
                <w:kern w:val="0"/>
                <w14:ligatures w14:val="none"/>
              </w:rPr>
              <w:t xml:space="preserve">lifelong care providing MAT, substance use therapy, psychiatry, and primary </w:t>
            </w:r>
            <w:r w:rsidRPr="00C27E3A">
              <w:rPr>
                <w:rFonts w:ascii="Arial Narrow" w:eastAsia="Times New Roman" w:hAnsi="Arial Narrow"/>
                <w:b/>
                <w:bCs/>
                <w:color w:val="auto"/>
                <w:spacing w:val="-2"/>
                <w:kern w:val="0"/>
                <w14:ligatures w14:val="none"/>
              </w:rPr>
              <w:t>care.</w:t>
            </w:r>
            <w:bookmarkEnd w:id="0"/>
          </w:p>
        </w:tc>
      </w:tr>
      <w:tr w:rsidR="00C27E3A" w:rsidRPr="00C27E3A" w14:paraId="2CB681CA" w14:textId="77777777" w:rsidTr="00F119B4">
        <w:tc>
          <w:tcPr>
            <w:tcW w:w="2245" w:type="dxa"/>
            <w:shd w:val="clear" w:color="auto" w:fill="auto"/>
          </w:tcPr>
          <w:p w14:paraId="4703DBC1"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Times New Roman" w:hAnsi="Arial Narrow"/>
                <w:b/>
                <w:bCs/>
                <w:color w:val="auto"/>
                <w:kern w:val="0"/>
                <w14:ligatures w14:val="none"/>
              </w:rPr>
              <w:t>Clinic</w:t>
            </w:r>
            <w:r w:rsidRPr="00C27E3A">
              <w:rPr>
                <w:rFonts w:ascii="Arial Narrow" w:eastAsia="Times New Roman" w:hAnsi="Arial Narrow"/>
                <w:b/>
                <w:bCs/>
                <w:color w:val="auto"/>
                <w:spacing w:val="-13"/>
                <w:kern w:val="0"/>
                <w14:ligatures w14:val="none"/>
              </w:rPr>
              <w:t xml:space="preserve"> </w:t>
            </w:r>
            <w:r w:rsidRPr="00C27E3A">
              <w:rPr>
                <w:rFonts w:ascii="Arial Narrow" w:eastAsia="Times New Roman" w:hAnsi="Arial Narrow"/>
                <w:b/>
                <w:bCs/>
                <w:color w:val="auto"/>
                <w:kern w:val="0"/>
                <w14:ligatures w14:val="none"/>
              </w:rPr>
              <w:t>and</w:t>
            </w:r>
            <w:r w:rsidRPr="00C27E3A">
              <w:rPr>
                <w:rFonts w:ascii="Arial Narrow" w:eastAsia="Times New Roman" w:hAnsi="Arial Narrow"/>
                <w:b/>
                <w:bCs/>
                <w:color w:val="auto"/>
                <w:spacing w:val="-13"/>
                <w:kern w:val="0"/>
                <w14:ligatures w14:val="none"/>
              </w:rPr>
              <w:t xml:space="preserve"> </w:t>
            </w:r>
            <w:r w:rsidRPr="00C27E3A">
              <w:rPr>
                <w:rFonts w:ascii="Arial Narrow" w:eastAsia="Times New Roman" w:hAnsi="Arial Narrow"/>
                <w:b/>
                <w:bCs/>
                <w:color w:val="auto"/>
                <w:kern w:val="0"/>
                <w14:ligatures w14:val="none"/>
              </w:rPr>
              <w:t>ER</w:t>
            </w:r>
            <w:r w:rsidRPr="00C27E3A">
              <w:rPr>
                <w:rFonts w:ascii="Arial Narrow" w:eastAsia="Times New Roman" w:hAnsi="Arial Narrow"/>
                <w:b/>
                <w:bCs/>
                <w:color w:val="auto"/>
                <w:spacing w:val="-12"/>
                <w:kern w:val="0"/>
                <w14:ligatures w14:val="none"/>
              </w:rPr>
              <w:t xml:space="preserve"> </w:t>
            </w:r>
            <w:r w:rsidRPr="00C27E3A">
              <w:rPr>
                <w:rFonts w:ascii="Arial Narrow" w:eastAsia="Times New Roman" w:hAnsi="Arial Narrow"/>
                <w:b/>
                <w:bCs/>
                <w:color w:val="auto"/>
                <w:kern w:val="0"/>
                <w14:ligatures w14:val="none"/>
              </w:rPr>
              <w:t>testing / Prescription Drug Monitoring Program (PDMP).</w:t>
            </w:r>
          </w:p>
        </w:tc>
        <w:tc>
          <w:tcPr>
            <w:tcW w:w="6750" w:type="dxa"/>
            <w:shd w:val="clear" w:color="auto" w:fill="auto"/>
          </w:tcPr>
          <w:p w14:paraId="7A125792"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Times New Roman" w:hAnsi="Arial Narrow"/>
                <w:b/>
                <w:bCs/>
                <w:color w:val="auto"/>
                <w:kern w:val="0"/>
                <w14:ligatures w14:val="none"/>
              </w:rPr>
              <w:t>Report through E-Force</w:t>
            </w:r>
            <w:r w:rsidRPr="00C27E3A">
              <w:rPr>
                <w:rFonts w:ascii="Arial Narrow" w:eastAsia="Times New Roman" w:hAnsi="Arial Narrow"/>
                <w:b/>
                <w:bCs/>
                <w:color w:val="auto"/>
                <w:spacing w:val="-6"/>
                <w:kern w:val="0"/>
                <w14:ligatures w14:val="none"/>
              </w:rPr>
              <w:t xml:space="preserve"> </w:t>
            </w:r>
            <w:r w:rsidRPr="00C27E3A">
              <w:rPr>
                <w:rFonts w:ascii="Arial Narrow" w:eastAsia="Times New Roman" w:hAnsi="Arial Narrow"/>
                <w:b/>
                <w:bCs/>
                <w:color w:val="auto"/>
                <w:kern w:val="0"/>
                <w14:ligatures w14:val="none"/>
              </w:rPr>
              <w:t>every</w:t>
            </w:r>
            <w:r w:rsidRPr="00C27E3A">
              <w:rPr>
                <w:rFonts w:ascii="Arial Narrow" w:eastAsia="Times New Roman" w:hAnsi="Arial Narrow"/>
                <w:b/>
                <w:bCs/>
                <w:color w:val="auto"/>
                <w:spacing w:val="-6"/>
                <w:kern w:val="0"/>
                <w14:ligatures w14:val="none"/>
              </w:rPr>
              <w:t xml:space="preserve"> </w:t>
            </w:r>
            <w:r w:rsidRPr="00C27E3A">
              <w:rPr>
                <w:rFonts w:ascii="Arial Narrow" w:eastAsia="Times New Roman" w:hAnsi="Arial Narrow"/>
                <w:b/>
                <w:bCs/>
                <w:color w:val="auto"/>
                <w:kern w:val="0"/>
                <w14:ligatures w14:val="none"/>
              </w:rPr>
              <w:t>visit</w:t>
            </w:r>
            <w:r w:rsidRPr="00C27E3A">
              <w:rPr>
                <w:rFonts w:ascii="Arial Narrow" w:eastAsia="Times New Roman" w:hAnsi="Arial Narrow"/>
                <w:b/>
                <w:bCs/>
                <w:color w:val="auto"/>
                <w:spacing w:val="-7"/>
                <w:kern w:val="0"/>
                <w14:ligatures w14:val="none"/>
              </w:rPr>
              <w:t xml:space="preserve"> </w:t>
            </w:r>
            <w:r w:rsidRPr="00C27E3A">
              <w:rPr>
                <w:rFonts w:ascii="Arial Narrow" w:eastAsia="Times New Roman" w:hAnsi="Arial Narrow"/>
                <w:b/>
                <w:bCs/>
                <w:color w:val="auto"/>
                <w:kern w:val="0"/>
                <w14:ligatures w14:val="none"/>
              </w:rPr>
              <w:t>and</w:t>
            </w:r>
            <w:r w:rsidRPr="00C27E3A">
              <w:rPr>
                <w:rFonts w:ascii="Arial Narrow" w:eastAsia="Times New Roman" w:hAnsi="Arial Narrow"/>
                <w:b/>
                <w:bCs/>
                <w:color w:val="auto"/>
                <w:spacing w:val="-6"/>
                <w:kern w:val="0"/>
                <w14:ligatures w14:val="none"/>
              </w:rPr>
              <w:t xml:space="preserve"> provide </w:t>
            </w:r>
            <w:r w:rsidRPr="00C27E3A">
              <w:rPr>
                <w:rFonts w:ascii="Arial Narrow" w:eastAsia="Times New Roman" w:hAnsi="Arial Narrow"/>
                <w:b/>
                <w:bCs/>
                <w:color w:val="auto"/>
                <w:kern w:val="0"/>
                <w14:ligatures w14:val="none"/>
              </w:rPr>
              <w:t>drug</w:t>
            </w:r>
            <w:r w:rsidRPr="00C27E3A">
              <w:rPr>
                <w:rFonts w:ascii="Arial Narrow" w:eastAsia="Times New Roman" w:hAnsi="Arial Narrow"/>
                <w:b/>
                <w:bCs/>
                <w:color w:val="auto"/>
                <w:spacing w:val="-6"/>
                <w:kern w:val="0"/>
                <w14:ligatures w14:val="none"/>
              </w:rPr>
              <w:t xml:space="preserve"> </w:t>
            </w:r>
            <w:r w:rsidRPr="00C27E3A">
              <w:rPr>
                <w:rFonts w:ascii="Arial Narrow" w:eastAsia="Times New Roman" w:hAnsi="Arial Narrow"/>
                <w:b/>
                <w:bCs/>
                <w:color w:val="auto"/>
                <w:kern w:val="0"/>
                <w14:ligatures w14:val="none"/>
              </w:rPr>
              <w:t>panels</w:t>
            </w:r>
            <w:r w:rsidRPr="00C27E3A">
              <w:rPr>
                <w:rFonts w:ascii="Arial Narrow" w:eastAsia="Times New Roman" w:hAnsi="Arial Narrow"/>
                <w:b/>
                <w:bCs/>
                <w:color w:val="auto"/>
                <w:spacing w:val="-6"/>
                <w:kern w:val="0"/>
                <w14:ligatures w14:val="none"/>
              </w:rPr>
              <w:t xml:space="preserve"> </w:t>
            </w:r>
            <w:r w:rsidRPr="00C27E3A">
              <w:rPr>
                <w:rFonts w:ascii="Arial Narrow" w:eastAsia="Times New Roman" w:hAnsi="Arial Narrow"/>
                <w:b/>
                <w:bCs/>
                <w:color w:val="auto"/>
                <w:kern w:val="0"/>
                <w14:ligatures w14:val="none"/>
              </w:rPr>
              <w:t>in</w:t>
            </w:r>
            <w:r w:rsidRPr="00C27E3A">
              <w:rPr>
                <w:rFonts w:ascii="Arial Narrow" w:eastAsia="Times New Roman" w:hAnsi="Arial Narrow"/>
                <w:b/>
                <w:bCs/>
                <w:color w:val="auto"/>
                <w:spacing w:val="-6"/>
                <w:kern w:val="0"/>
                <w14:ligatures w14:val="none"/>
              </w:rPr>
              <w:t xml:space="preserve"> receiving </w:t>
            </w:r>
            <w:r w:rsidRPr="00C27E3A">
              <w:rPr>
                <w:rFonts w:ascii="Arial Narrow" w:eastAsia="Times New Roman" w:hAnsi="Arial Narrow"/>
                <w:b/>
                <w:bCs/>
                <w:color w:val="auto"/>
                <w:kern w:val="0"/>
                <w14:ligatures w14:val="none"/>
              </w:rPr>
              <w:t>clinics and 24-7 access points.</w:t>
            </w:r>
          </w:p>
        </w:tc>
      </w:tr>
      <w:tr w:rsidR="00C27E3A" w:rsidRPr="00C27E3A" w14:paraId="783DB1B4" w14:textId="77777777" w:rsidTr="00F119B4">
        <w:tc>
          <w:tcPr>
            <w:tcW w:w="2245" w:type="dxa"/>
            <w:shd w:val="clear" w:color="auto" w:fill="auto"/>
          </w:tcPr>
          <w:p w14:paraId="709DDEB3"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spacing w:val="-2"/>
                <w:kern w:val="0"/>
                <w14:ligatures w14:val="none"/>
              </w:rPr>
              <w:t>Established</w:t>
            </w:r>
            <w:r w:rsidRPr="00C27E3A">
              <w:rPr>
                <w:rFonts w:ascii="Arial Narrow" w:eastAsia="Times New Roman" w:hAnsi="Arial Narrow"/>
                <w:color w:val="auto"/>
                <w:spacing w:val="-11"/>
                <w:kern w:val="0"/>
                <w14:ligatures w14:val="none"/>
              </w:rPr>
              <w:t xml:space="preserve"> i</w:t>
            </w:r>
            <w:r w:rsidRPr="00C27E3A">
              <w:rPr>
                <w:rFonts w:ascii="Arial Narrow" w:eastAsia="Times New Roman" w:hAnsi="Arial Narrow"/>
                <w:color w:val="auto"/>
                <w:spacing w:val="-2"/>
                <w:kern w:val="0"/>
                <w14:ligatures w14:val="none"/>
              </w:rPr>
              <w:t>ntake process.</w:t>
            </w:r>
          </w:p>
        </w:tc>
        <w:tc>
          <w:tcPr>
            <w:tcW w:w="6750" w:type="dxa"/>
            <w:shd w:val="clear" w:color="auto" w:fill="auto"/>
          </w:tcPr>
          <w:p w14:paraId="73755B55"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An</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intake</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and</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assessment</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that</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includes</w:t>
            </w:r>
            <w:r w:rsidRPr="00C27E3A">
              <w:rPr>
                <w:rFonts w:ascii="Arial Narrow" w:eastAsia="Times New Roman" w:hAnsi="Arial Narrow"/>
                <w:color w:val="auto"/>
                <w:spacing w:val="-6"/>
                <w:kern w:val="0"/>
                <w14:ligatures w14:val="none"/>
              </w:rPr>
              <w:t xml:space="preserve"> a </w:t>
            </w:r>
            <w:r w:rsidRPr="00C27E3A">
              <w:rPr>
                <w:rFonts w:ascii="Arial Narrow" w:eastAsia="Times New Roman" w:hAnsi="Arial Narrow"/>
                <w:color w:val="auto"/>
                <w:kern w:val="0"/>
                <w14:ligatures w14:val="none"/>
              </w:rPr>
              <w:t>doctor’s</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visit</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to</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start substance use disorder (SUD) treatment and a biopsychosocial completed or countersigned by a qualified professional</w:t>
            </w:r>
            <w:r w:rsidRPr="00C27E3A">
              <w:rPr>
                <w:rFonts w:ascii="Arial Narrow" w:eastAsia="Times New Roman" w:hAnsi="Arial Narrow"/>
                <w:color w:val="auto"/>
                <w:spacing w:val="-2"/>
                <w:kern w:val="0"/>
                <w14:ligatures w14:val="none"/>
              </w:rPr>
              <w:t>.</w:t>
            </w:r>
          </w:p>
        </w:tc>
      </w:tr>
      <w:tr w:rsidR="00C27E3A" w:rsidRPr="00C27E3A" w14:paraId="0171D6ED" w14:textId="77777777" w:rsidTr="00F119B4">
        <w:tc>
          <w:tcPr>
            <w:tcW w:w="2245" w:type="dxa"/>
            <w:shd w:val="clear" w:color="auto" w:fill="auto"/>
          </w:tcPr>
          <w:p w14:paraId="71D740E5" w14:textId="77777777" w:rsidR="00C27E3A" w:rsidRPr="00C27E3A" w:rsidRDefault="00C27E3A" w:rsidP="00C27E3A">
            <w:pPr>
              <w:spacing w:after="0" w:line="240" w:lineRule="auto"/>
              <w:ind w:left="0" w:right="0" w:firstLine="0"/>
              <w:jc w:val="left"/>
              <w:rPr>
                <w:rFonts w:ascii="Arial Narrow" w:eastAsia="Times New Roman" w:hAnsi="Arial Narrow"/>
                <w:color w:val="auto"/>
                <w:kern w:val="0"/>
                <w:szCs w:val="24"/>
                <w14:ligatures w14:val="none"/>
              </w:rPr>
            </w:pPr>
            <w:r w:rsidRPr="00C27E3A">
              <w:rPr>
                <w:rFonts w:ascii="Arial Narrow" w:eastAsia="Times New Roman" w:hAnsi="Arial Narrow"/>
                <w:color w:val="auto"/>
                <w:spacing w:val="-2"/>
                <w:kern w:val="0"/>
                <w14:ligatures w14:val="none"/>
              </w:rPr>
              <w:t>Established</w:t>
            </w:r>
            <w:r w:rsidRPr="00C27E3A">
              <w:rPr>
                <w:rFonts w:ascii="Arial Narrow" w:eastAsia="Times New Roman" w:hAnsi="Arial Narrow"/>
                <w:color w:val="auto"/>
                <w:spacing w:val="-11"/>
                <w:kern w:val="0"/>
                <w14:ligatures w14:val="none"/>
              </w:rPr>
              <w:t xml:space="preserve"> p</w:t>
            </w:r>
            <w:r w:rsidRPr="00C27E3A">
              <w:rPr>
                <w:rFonts w:ascii="Arial Narrow" w:eastAsia="Times New Roman" w:hAnsi="Arial Narrow"/>
                <w:color w:val="auto"/>
                <w:spacing w:val="-2"/>
                <w:kern w:val="0"/>
                <w14:ligatures w14:val="none"/>
              </w:rPr>
              <w:t xml:space="preserve">rotocol </w:t>
            </w:r>
            <w:r w:rsidRPr="00C27E3A">
              <w:rPr>
                <w:rFonts w:ascii="Arial Narrow" w:eastAsia="Times New Roman" w:hAnsi="Arial Narrow"/>
                <w:color w:val="auto"/>
                <w:kern w:val="0"/>
                <w14:ligatures w14:val="none"/>
              </w:rPr>
              <w:t>for induction on</w:t>
            </w:r>
          </w:p>
          <w:p w14:paraId="69E190CB"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spacing w:val="-2"/>
                <w:kern w:val="0"/>
                <w14:ligatures w14:val="none"/>
              </w:rPr>
              <w:t>buprenorphine.</w:t>
            </w:r>
          </w:p>
        </w:tc>
        <w:tc>
          <w:tcPr>
            <w:tcW w:w="6750" w:type="dxa"/>
            <w:shd w:val="clear" w:color="auto" w:fill="auto"/>
          </w:tcPr>
          <w:p w14:paraId="0D7CA27A"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There</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should</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be</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a</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high</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dose</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and</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low</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dose</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induction</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protocol</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with preference given to the high dose induction protocol that can be given</w:t>
            </w:r>
            <w:r w:rsidRPr="00C27E3A">
              <w:rPr>
                <w:rFonts w:ascii="Arial Narrow" w:eastAsia="Times New Roman" w:hAnsi="Arial Narrow"/>
                <w:color w:val="auto"/>
                <w:spacing w:val="-4"/>
                <w:kern w:val="0"/>
                <w14:ligatures w14:val="none"/>
              </w:rPr>
              <w:t xml:space="preserve"> </w:t>
            </w:r>
            <w:r w:rsidRPr="00C27E3A">
              <w:rPr>
                <w:rFonts w:ascii="Arial Narrow" w:eastAsia="Times New Roman" w:hAnsi="Arial Narrow"/>
                <w:color w:val="auto"/>
                <w:kern w:val="0"/>
                <w14:ligatures w14:val="none"/>
              </w:rPr>
              <w:t>immediately</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after</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use</w:t>
            </w:r>
            <w:r w:rsidRPr="00C27E3A">
              <w:rPr>
                <w:rFonts w:ascii="Arial Narrow" w:eastAsia="Times New Roman" w:hAnsi="Arial Narrow"/>
                <w:color w:val="auto"/>
                <w:spacing w:val="-4"/>
                <w:kern w:val="0"/>
                <w14:ligatures w14:val="none"/>
              </w:rPr>
              <w:t xml:space="preserve"> </w:t>
            </w:r>
            <w:r w:rsidRPr="00C27E3A">
              <w:rPr>
                <w:rFonts w:ascii="Arial Narrow" w:eastAsia="Times New Roman" w:hAnsi="Arial Narrow"/>
                <w:color w:val="auto"/>
                <w:kern w:val="0"/>
                <w14:ligatures w14:val="none"/>
              </w:rPr>
              <w:t>or</w:t>
            </w:r>
            <w:r w:rsidRPr="00C27E3A">
              <w:rPr>
                <w:rFonts w:ascii="Arial Narrow" w:eastAsia="Times New Roman" w:hAnsi="Arial Narrow"/>
                <w:color w:val="auto"/>
                <w:spacing w:val="-8"/>
                <w:kern w:val="0"/>
                <w14:ligatures w14:val="none"/>
              </w:rPr>
              <w:t xml:space="preserve"> naloxone</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spacing w:val="-2"/>
                <w:kern w:val="0"/>
                <w14:ligatures w14:val="none"/>
              </w:rPr>
              <w:t>reversal.</w:t>
            </w:r>
          </w:p>
        </w:tc>
      </w:tr>
      <w:tr w:rsidR="00C27E3A" w:rsidRPr="00C27E3A" w14:paraId="450A8721" w14:textId="77777777" w:rsidTr="00F119B4">
        <w:tc>
          <w:tcPr>
            <w:tcW w:w="2245" w:type="dxa"/>
            <w:shd w:val="clear" w:color="auto" w:fill="auto"/>
          </w:tcPr>
          <w:p w14:paraId="074EE2D8" w14:textId="77777777" w:rsidR="00C27E3A" w:rsidRPr="00C27E3A" w:rsidRDefault="00C27E3A" w:rsidP="00C27E3A">
            <w:pPr>
              <w:spacing w:after="0" w:line="240" w:lineRule="auto"/>
              <w:ind w:left="0" w:right="0" w:firstLine="0"/>
              <w:jc w:val="left"/>
              <w:rPr>
                <w:rFonts w:ascii="Arial Narrow" w:eastAsia="Times New Roman" w:hAnsi="Arial Narrow"/>
                <w:color w:val="auto"/>
                <w:spacing w:val="-2"/>
                <w:kern w:val="0"/>
                <w14:ligatures w14:val="none"/>
              </w:rPr>
            </w:pPr>
            <w:r w:rsidRPr="00C27E3A">
              <w:rPr>
                <w:rFonts w:ascii="Arial Narrow" w:eastAsia="Times New Roman" w:hAnsi="Arial Narrow"/>
                <w:color w:val="auto"/>
                <w:spacing w:val="-2"/>
                <w:kern w:val="0"/>
                <w14:ligatures w14:val="none"/>
              </w:rPr>
              <w:t>Treating comorbid alcohol and benzodiazepine use disorder.</w:t>
            </w:r>
          </w:p>
        </w:tc>
        <w:tc>
          <w:tcPr>
            <w:tcW w:w="6750" w:type="dxa"/>
            <w:shd w:val="clear" w:color="auto" w:fill="auto"/>
          </w:tcPr>
          <w:p w14:paraId="78613A67" w14:textId="77777777" w:rsidR="00C27E3A" w:rsidRPr="00C27E3A" w:rsidRDefault="00C27E3A" w:rsidP="00C27E3A">
            <w:pPr>
              <w:spacing w:after="0" w:line="240" w:lineRule="auto"/>
              <w:ind w:left="0" w:right="0" w:firstLine="0"/>
              <w:jc w:val="left"/>
              <w:rPr>
                <w:rFonts w:ascii="Arial Narrow" w:eastAsia="Times New Roman" w:hAnsi="Arial Narrow"/>
                <w:color w:val="auto"/>
                <w:kern w:val="0"/>
                <w14:ligatures w14:val="none"/>
              </w:rPr>
            </w:pPr>
            <w:r w:rsidRPr="00C27E3A">
              <w:rPr>
                <w:rFonts w:ascii="Arial Narrow" w:eastAsia="Times New Roman" w:hAnsi="Arial Narrow"/>
                <w:color w:val="auto"/>
                <w:kern w:val="0"/>
                <w14:ligatures w14:val="none"/>
              </w:rPr>
              <w:t xml:space="preserve">American Society of Addiction Medication (ASAM) report the use of benzodiazepines or other sedative-hypnotics are not a reason to withhold or suspend treatment. Follow best practices and guidelines provided in Federal Guidelines. </w:t>
            </w:r>
            <w:r w:rsidRPr="00C27E3A">
              <w:rPr>
                <w:rFonts w:ascii="Arial Narrow" w:eastAsia="Times New Roman" w:hAnsi="Arial Narrow"/>
                <w:color w:val="auto"/>
                <w:kern w:val="0"/>
                <w:vertAlign w:val="superscript"/>
                <w14:ligatures w14:val="none"/>
              </w:rPr>
              <w:t>2, 3</w:t>
            </w:r>
          </w:p>
        </w:tc>
      </w:tr>
      <w:tr w:rsidR="00C27E3A" w:rsidRPr="00C27E3A" w14:paraId="0685A173" w14:textId="77777777" w:rsidTr="00F119B4">
        <w:tc>
          <w:tcPr>
            <w:tcW w:w="2245" w:type="dxa"/>
            <w:shd w:val="clear" w:color="auto" w:fill="auto"/>
          </w:tcPr>
          <w:p w14:paraId="3FEEC90A"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spacing w:val="-2"/>
                <w:kern w:val="0"/>
                <w14:ligatures w14:val="none"/>
              </w:rPr>
              <w:t>Naloxone r</w:t>
            </w:r>
            <w:r w:rsidRPr="00C27E3A">
              <w:rPr>
                <w:rFonts w:ascii="Arial Narrow" w:eastAsia="Times New Roman" w:hAnsi="Arial Narrow"/>
                <w:color w:val="auto"/>
                <w:kern w:val="0"/>
                <w14:ligatures w14:val="none"/>
              </w:rPr>
              <w:t>eadily available.</w:t>
            </w:r>
          </w:p>
        </w:tc>
        <w:tc>
          <w:tcPr>
            <w:tcW w:w="6750" w:type="dxa"/>
            <w:shd w:val="clear" w:color="auto" w:fill="auto"/>
          </w:tcPr>
          <w:p w14:paraId="46A36C7C"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Naloxone</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quickly</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reverses</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an</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overdose</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by</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blocking</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the</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effects</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kern w:val="0"/>
                <w14:ligatures w14:val="none"/>
              </w:rPr>
              <w:t>of opioids.</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It</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can</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restore</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normal</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breathing</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within</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2</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to</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3</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minutes</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in</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a person whose breath has slowed, or</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 xml:space="preserve">even stopped, </w:t>
            </w:r>
            <w:proofErr w:type="gramStart"/>
            <w:r w:rsidRPr="00C27E3A">
              <w:rPr>
                <w:rFonts w:ascii="Arial Narrow" w:eastAsia="Times New Roman" w:hAnsi="Arial Narrow"/>
                <w:color w:val="auto"/>
                <w:kern w:val="0"/>
                <w14:ligatures w14:val="none"/>
              </w:rPr>
              <w:t>as a result of</w:t>
            </w:r>
            <w:proofErr w:type="gramEnd"/>
            <w:r w:rsidRPr="00C27E3A">
              <w:rPr>
                <w:rFonts w:ascii="Arial Narrow" w:eastAsia="Times New Roman" w:hAnsi="Arial Narrow"/>
                <w:color w:val="auto"/>
                <w:kern w:val="0"/>
                <w14:ligatures w14:val="none"/>
              </w:rPr>
              <w:t xml:space="preserve"> an opioid </w:t>
            </w:r>
            <w:r w:rsidRPr="00C27E3A">
              <w:rPr>
                <w:rFonts w:ascii="Arial Narrow" w:eastAsia="Times New Roman" w:hAnsi="Arial Narrow"/>
                <w:color w:val="auto"/>
                <w:spacing w:val="-2"/>
                <w:kern w:val="0"/>
                <w14:ligatures w14:val="none"/>
              </w:rPr>
              <w:t>overdose.</w:t>
            </w:r>
          </w:p>
        </w:tc>
      </w:tr>
      <w:tr w:rsidR="00C27E3A" w:rsidRPr="00C27E3A" w14:paraId="41D4707C" w14:textId="77777777" w:rsidTr="00F119B4">
        <w:tc>
          <w:tcPr>
            <w:tcW w:w="2245" w:type="dxa"/>
            <w:shd w:val="clear" w:color="auto" w:fill="auto"/>
          </w:tcPr>
          <w:p w14:paraId="4F8F686E"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Access</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to</w:t>
            </w:r>
            <w:r w:rsidRPr="00C27E3A">
              <w:rPr>
                <w:rFonts w:ascii="Arial Narrow" w:eastAsia="Times New Roman" w:hAnsi="Arial Narrow"/>
                <w:color w:val="auto"/>
                <w:spacing w:val="-13"/>
                <w:kern w:val="0"/>
                <w14:ligatures w14:val="none"/>
              </w:rPr>
              <w:t xml:space="preserve"> h</w:t>
            </w:r>
            <w:r w:rsidRPr="00C27E3A">
              <w:rPr>
                <w:rFonts w:ascii="Arial Narrow" w:eastAsia="Times New Roman" w:hAnsi="Arial Narrow"/>
                <w:color w:val="auto"/>
                <w:kern w:val="0"/>
                <w14:ligatures w14:val="none"/>
              </w:rPr>
              <w:t>igher</w:t>
            </w:r>
            <w:r w:rsidRPr="00C27E3A">
              <w:rPr>
                <w:rFonts w:ascii="Arial Narrow" w:eastAsia="Times New Roman" w:hAnsi="Arial Narrow"/>
                <w:color w:val="auto"/>
                <w:spacing w:val="-12"/>
                <w:kern w:val="0"/>
                <w14:ligatures w14:val="none"/>
              </w:rPr>
              <w:t xml:space="preserve"> l</w:t>
            </w:r>
            <w:r w:rsidRPr="00C27E3A">
              <w:rPr>
                <w:rFonts w:ascii="Arial Narrow" w:eastAsia="Times New Roman" w:hAnsi="Arial Narrow"/>
                <w:color w:val="auto"/>
                <w:kern w:val="0"/>
                <w14:ligatures w14:val="none"/>
              </w:rPr>
              <w:t>evels</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of care for all.</w:t>
            </w:r>
          </w:p>
        </w:tc>
        <w:tc>
          <w:tcPr>
            <w:tcW w:w="6750" w:type="dxa"/>
            <w:shd w:val="clear" w:color="auto" w:fill="auto"/>
          </w:tcPr>
          <w:p w14:paraId="4BA631E1"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In the county there should be a functional referral relationship with public/ private detoxification programs to assist with complex detoxification (benzodiazepines/alcohol</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patients</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with</w:t>
            </w:r>
            <w:r w:rsidRPr="00C27E3A">
              <w:rPr>
                <w:rFonts w:ascii="Arial Narrow" w:eastAsia="Times New Roman" w:hAnsi="Arial Narrow"/>
                <w:color w:val="auto"/>
                <w:spacing w:val="-6"/>
                <w:kern w:val="0"/>
                <w14:ligatures w14:val="none"/>
              </w:rPr>
              <w:t xml:space="preserve"> delirium tremens/</w:t>
            </w:r>
            <w:r w:rsidRPr="00C27E3A">
              <w:rPr>
                <w:rFonts w:ascii="Arial Narrow" w:eastAsia="Times New Roman" w:hAnsi="Arial Narrow"/>
                <w:color w:val="auto"/>
                <w:kern w:val="0"/>
                <w14:ligatures w14:val="none"/>
              </w:rPr>
              <w:t>DTs), access</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to</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public/ private</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residential,</w:t>
            </w:r>
            <w:r w:rsidRPr="00C27E3A">
              <w:rPr>
                <w:rFonts w:ascii="Arial Narrow" w:eastAsia="Times New Roman" w:hAnsi="Arial Narrow"/>
                <w:color w:val="auto"/>
                <w:spacing w:val="-13"/>
                <w:kern w:val="0"/>
                <w14:ligatures w14:val="none"/>
              </w:rPr>
              <w:t xml:space="preserve"> partial hospitalization programs (</w:t>
            </w:r>
            <w:r w:rsidRPr="00C27E3A">
              <w:rPr>
                <w:rFonts w:ascii="Arial Narrow" w:eastAsia="Times New Roman" w:hAnsi="Arial Narrow"/>
                <w:color w:val="auto"/>
                <w:kern w:val="0"/>
                <w14:ligatures w14:val="none"/>
              </w:rPr>
              <w:t>PHPs),</w:t>
            </w:r>
            <w:r w:rsidRPr="00C27E3A">
              <w:rPr>
                <w:rFonts w:ascii="Arial Narrow" w:eastAsia="Times New Roman" w:hAnsi="Arial Narrow"/>
                <w:color w:val="auto"/>
                <w:spacing w:val="-12"/>
                <w:kern w:val="0"/>
                <w14:ligatures w14:val="none"/>
              </w:rPr>
              <w:t xml:space="preserve"> intensive outpatient programs (</w:t>
            </w:r>
            <w:r w:rsidRPr="00C27E3A">
              <w:rPr>
                <w:rFonts w:ascii="Arial Narrow" w:eastAsia="Times New Roman" w:hAnsi="Arial Narrow"/>
                <w:color w:val="auto"/>
                <w:kern w:val="0"/>
                <w14:ligatures w14:val="none"/>
              </w:rPr>
              <w:t>IOPs) and</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outpatient</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levels</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kern w:val="0"/>
                <w14:ligatures w14:val="none"/>
              </w:rPr>
              <w:t>of</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care</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for</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kern w:val="0"/>
                <w14:ligatures w14:val="none"/>
              </w:rPr>
              <w:t>adults and</w:t>
            </w:r>
            <w:r w:rsidRPr="00C27E3A">
              <w:rPr>
                <w:rFonts w:ascii="Arial Narrow" w:eastAsia="Times New Roman" w:hAnsi="Arial Narrow"/>
                <w:color w:val="auto"/>
                <w:spacing w:val="-4"/>
                <w:kern w:val="0"/>
                <w14:ligatures w14:val="none"/>
              </w:rPr>
              <w:t xml:space="preserve"> </w:t>
            </w:r>
            <w:r w:rsidRPr="00C27E3A">
              <w:rPr>
                <w:rFonts w:ascii="Arial Narrow" w:eastAsia="Times New Roman" w:hAnsi="Arial Narrow"/>
                <w:color w:val="auto"/>
                <w:kern w:val="0"/>
                <w14:ligatures w14:val="none"/>
              </w:rPr>
              <w:t>pregnant</w:t>
            </w:r>
            <w:r w:rsidRPr="00C27E3A">
              <w:rPr>
                <w:rFonts w:ascii="Arial Narrow" w:eastAsia="Times New Roman" w:hAnsi="Arial Narrow"/>
                <w:color w:val="auto"/>
                <w:spacing w:val="-3"/>
                <w:kern w:val="0"/>
                <w14:ligatures w14:val="none"/>
              </w:rPr>
              <w:t xml:space="preserve"> </w:t>
            </w:r>
            <w:r w:rsidRPr="00C27E3A">
              <w:rPr>
                <w:rFonts w:ascii="Arial Narrow" w:eastAsia="Times New Roman" w:hAnsi="Arial Narrow"/>
                <w:color w:val="auto"/>
                <w:spacing w:val="-2"/>
                <w:kern w:val="0"/>
                <w14:ligatures w14:val="none"/>
              </w:rPr>
              <w:t>women.</w:t>
            </w:r>
          </w:p>
        </w:tc>
      </w:tr>
      <w:tr w:rsidR="00C27E3A" w:rsidRPr="00C27E3A" w14:paraId="7D6C22B6" w14:textId="77777777" w:rsidTr="00F119B4">
        <w:tc>
          <w:tcPr>
            <w:tcW w:w="2245" w:type="dxa"/>
            <w:shd w:val="clear" w:color="auto" w:fill="auto"/>
          </w:tcPr>
          <w:p w14:paraId="0DEC2688" w14:textId="77777777" w:rsidR="00C27E3A" w:rsidRPr="00C27E3A" w:rsidRDefault="00C27E3A" w:rsidP="00C27E3A">
            <w:pPr>
              <w:spacing w:after="0" w:line="240" w:lineRule="auto"/>
              <w:ind w:left="0" w:right="0" w:firstLine="0"/>
              <w:jc w:val="left"/>
              <w:rPr>
                <w:rFonts w:ascii="Arial Narrow" w:eastAsia="Times New Roman" w:hAnsi="Arial Narrow"/>
                <w:color w:val="auto"/>
                <w:kern w:val="0"/>
                <w:szCs w:val="24"/>
                <w14:ligatures w14:val="none"/>
              </w:rPr>
            </w:pPr>
            <w:r w:rsidRPr="00C27E3A">
              <w:rPr>
                <w:rFonts w:ascii="Arial Narrow" w:eastAsia="Times New Roman" w:hAnsi="Arial Narrow"/>
                <w:color w:val="auto"/>
                <w:kern w:val="0"/>
                <w14:ligatures w14:val="none"/>
              </w:rPr>
              <w:lastRenderedPageBreak/>
              <w:t>Clinical expert in addiction</w:t>
            </w:r>
            <w:r w:rsidRPr="00C27E3A">
              <w:rPr>
                <w:rFonts w:ascii="Arial Narrow" w:eastAsia="Times New Roman" w:hAnsi="Arial Narrow"/>
                <w:color w:val="auto"/>
                <w:spacing w:val="-13"/>
                <w:kern w:val="0"/>
                <w14:ligatures w14:val="none"/>
              </w:rPr>
              <w:t xml:space="preserve"> m</w:t>
            </w:r>
            <w:r w:rsidRPr="00C27E3A">
              <w:rPr>
                <w:rFonts w:ascii="Arial Narrow" w:eastAsia="Times New Roman" w:hAnsi="Arial Narrow"/>
                <w:color w:val="auto"/>
                <w:kern w:val="0"/>
                <w14:ligatures w14:val="none"/>
              </w:rPr>
              <w:t>edicine</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or</w:t>
            </w:r>
          </w:p>
          <w:p w14:paraId="378EEEF2"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spacing w:val="-2"/>
                <w:kern w:val="0"/>
                <w14:ligatures w14:val="none"/>
              </w:rPr>
              <w:t>champion.</w:t>
            </w:r>
          </w:p>
        </w:tc>
        <w:tc>
          <w:tcPr>
            <w:tcW w:w="6750" w:type="dxa"/>
            <w:shd w:val="clear" w:color="auto" w:fill="auto"/>
          </w:tcPr>
          <w:p w14:paraId="017194F5"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Established</w:t>
            </w:r>
            <w:r w:rsidRPr="00C27E3A">
              <w:rPr>
                <w:rFonts w:ascii="Arial Narrow" w:eastAsia="Times New Roman" w:hAnsi="Arial Narrow"/>
                <w:color w:val="auto"/>
                <w:spacing w:val="-8"/>
                <w:kern w:val="0"/>
                <w14:ligatures w14:val="none"/>
              </w:rPr>
              <w:t xml:space="preserve"> Medical Doctor (MD) or Doctor of Osteopathy (D</w:t>
            </w:r>
            <w:r w:rsidRPr="00C27E3A">
              <w:rPr>
                <w:rFonts w:ascii="Arial Narrow" w:eastAsia="Times New Roman" w:hAnsi="Arial Narrow"/>
                <w:color w:val="auto"/>
                <w:kern w:val="0"/>
                <w14:ligatures w14:val="none"/>
              </w:rPr>
              <w:t>O)</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who</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is</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primary</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care</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or</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psychiatrically</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trained and who has addiction medicine or addiction psychiatry certification.</w:t>
            </w:r>
          </w:p>
        </w:tc>
      </w:tr>
      <w:tr w:rsidR="00C27E3A" w:rsidRPr="00C27E3A" w14:paraId="5CEB981F" w14:textId="77777777" w:rsidTr="00F119B4">
        <w:tc>
          <w:tcPr>
            <w:tcW w:w="2245" w:type="dxa"/>
            <w:shd w:val="clear" w:color="auto" w:fill="auto"/>
          </w:tcPr>
          <w:p w14:paraId="387CAAA9"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Therapists in outpatient</w:t>
            </w:r>
            <w:r w:rsidRPr="00C27E3A">
              <w:rPr>
                <w:rFonts w:ascii="Arial Narrow" w:eastAsia="Times New Roman" w:hAnsi="Arial Narrow"/>
                <w:color w:val="auto"/>
                <w:spacing w:val="-13"/>
                <w:kern w:val="0"/>
                <w14:ligatures w14:val="none"/>
              </w:rPr>
              <w:t xml:space="preserve"> s</w:t>
            </w:r>
            <w:r w:rsidRPr="00C27E3A">
              <w:rPr>
                <w:rFonts w:ascii="Arial Narrow" w:eastAsia="Times New Roman" w:hAnsi="Arial Narrow"/>
                <w:color w:val="auto"/>
                <w:kern w:val="0"/>
                <w14:ligatures w14:val="none"/>
              </w:rPr>
              <w:t>etting.</w:t>
            </w:r>
          </w:p>
        </w:tc>
        <w:tc>
          <w:tcPr>
            <w:tcW w:w="6750" w:type="dxa"/>
            <w:shd w:val="clear" w:color="auto" w:fill="auto"/>
          </w:tcPr>
          <w:p w14:paraId="21ABF53B"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Licensed Mental Health Counselors (LMHCs),</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psychologists,</w:t>
            </w:r>
            <w:r w:rsidRPr="00C27E3A">
              <w:rPr>
                <w:rFonts w:ascii="Arial Narrow" w:eastAsia="Times New Roman" w:hAnsi="Arial Narrow"/>
                <w:color w:val="auto"/>
                <w:spacing w:val="-11"/>
                <w:kern w:val="0"/>
                <w14:ligatures w14:val="none"/>
              </w:rPr>
              <w:t xml:space="preserve"> Licensed Clinical Social Workers (</w:t>
            </w:r>
            <w:r w:rsidRPr="00C27E3A">
              <w:rPr>
                <w:rFonts w:ascii="Arial Narrow" w:eastAsia="Times New Roman" w:hAnsi="Arial Narrow"/>
                <w:color w:val="auto"/>
                <w:kern w:val="0"/>
                <w14:ligatures w14:val="none"/>
              </w:rPr>
              <w:t>LCSWs) and</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interns</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who</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provide</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group</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and individual therapy as part of the SUD program.</w:t>
            </w:r>
          </w:p>
        </w:tc>
      </w:tr>
      <w:tr w:rsidR="00C27E3A" w:rsidRPr="00C27E3A" w14:paraId="02B71035" w14:textId="77777777" w:rsidTr="00F119B4">
        <w:tc>
          <w:tcPr>
            <w:tcW w:w="2245" w:type="dxa"/>
            <w:shd w:val="clear" w:color="auto" w:fill="auto"/>
          </w:tcPr>
          <w:p w14:paraId="5537C63C"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Primary</w:t>
            </w:r>
            <w:r w:rsidRPr="00C27E3A">
              <w:rPr>
                <w:rFonts w:ascii="Arial Narrow" w:eastAsia="Times New Roman" w:hAnsi="Arial Narrow"/>
                <w:color w:val="auto"/>
                <w:spacing w:val="-5"/>
                <w:kern w:val="0"/>
                <w14:ligatures w14:val="none"/>
              </w:rPr>
              <w:t xml:space="preserve"> c</w:t>
            </w:r>
            <w:r w:rsidRPr="00C27E3A">
              <w:rPr>
                <w:rFonts w:ascii="Arial Narrow" w:eastAsia="Times New Roman" w:hAnsi="Arial Narrow"/>
                <w:color w:val="auto"/>
                <w:kern w:val="0"/>
                <w14:ligatures w14:val="none"/>
              </w:rPr>
              <w:t>are</w:t>
            </w:r>
            <w:r w:rsidRPr="00C27E3A">
              <w:rPr>
                <w:rFonts w:ascii="Arial Narrow" w:eastAsia="Times New Roman" w:hAnsi="Arial Narrow"/>
                <w:color w:val="auto"/>
                <w:spacing w:val="-8"/>
                <w:kern w:val="0"/>
                <w14:ligatures w14:val="none"/>
              </w:rPr>
              <w:t xml:space="preserve"> a</w:t>
            </w:r>
            <w:r w:rsidRPr="00C27E3A">
              <w:rPr>
                <w:rFonts w:ascii="Arial Narrow" w:eastAsia="Times New Roman" w:hAnsi="Arial Narrow"/>
                <w:color w:val="auto"/>
                <w:spacing w:val="-2"/>
                <w:kern w:val="0"/>
                <w14:ligatures w14:val="none"/>
              </w:rPr>
              <w:t>ccess.</w:t>
            </w:r>
          </w:p>
        </w:tc>
        <w:tc>
          <w:tcPr>
            <w:tcW w:w="6750" w:type="dxa"/>
            <w:shd w:val="clear" w:color="auto" w:fill="auto"/>
          </w:tcPr>
          <w:p w14:paraId="57BCD7FE"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All</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patients</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should</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have</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access</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to</w:t>
            </w:r>
            <w:r w:rsidRPr="00C27E3A">
              <w:rPr>
                <w:rFonts w:ascii="Arial Narrow" w:eastAsia="Times New Roman" w:hAnsi="Arial Narrow"/>
                <w:color w:val="auto"/>
                <w:spacing w:val="-6"/>
                <w:kern w:val="0"/>
                <w14:ligatures w14:val="none"/>
              </w:rPr>
              <w:t xml:space="preserve"> </w:t>
            </w:r>
            <w:r w:rsidRPr="00C27E3A">
              <w:rPr>
                <w:rFonts w:ascii="Arial Narrow" w:eastAsia="Times New Roman" w:hAnsi="Arial Narrow"/>
                <w:color w:val="auto"/>
                <w:kern w:val="0"/>
                <w14:ligatures w14:val="none"/>
              </w:rPr>
              <w:t>primary care.</w:t>
            </w:r>
          </w:p>
        </w:tc>
      </w:tr>
      <w:tr w:rsidR="00C27E3A" w:rsidRPr="00C27E3A" w14:paraId="5AC4722D" w14:textId="77777777" w:rsidTr="00F119B4">
        <w:tc>
          <w:tcPr>
            <w:tcW w:w="2245" w:type="dxa"/>
            <w:shd w:val="clear" w:color="auto" w:fill="auto"/>
          </w:tcPr>
          <w:p w14:paraId="43F56811"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Infectious disease s</w:t>
            </w:r>
            <w:r w:rsidRPr="00C27E3A">
              <w:rPr>
                <w:rFonts w:ascii="Arial Narrow" w:eastAsia="Times New Roman" w:hAnsi="Arial Narrow"/>
                <w:color w:val="auto"/>
                <w:spacing w:val="-2"/>
                <w:kern w:val="0"/>
                <w14:ligatures w14:val="none"/>
              </w:rPr>
              <w:t>creening.</w:t>
            </w:r>
          </w:p>
        </w:tc>
        <w:tc>
          <w:tcPr>
            <w:tcW w:w="6750" w:type="dxa"/>
            <w:shd w:val="clear" w:color="auto" w:fill="auto"/>
          </w:tcPr>
          <w:p w14:paraId="38A63177"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All patients enrolling in an SUD program should be tested for HIV, hepatitis</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panel</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(especially</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hepatitis</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C),</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syphilis,</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and</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tuberculous</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as needed,</w:t>
            </w:r>
            <w:r w:rsidRPr="00C27E3A">
              <w:rPr>
                <w:rFonts w:ascii="Arial Narrow" w:eastAsia="Times New Roman" w:hAnsi="Arial Narrow"/>
                <w:color w:val="auto"/>
                <w:spacing w:val="-1"/>
                <w:kern w:val="0"/>
                <w14:ligatures w14:val="none"/>
              </w:rPr>
              <w:t xml:space="preserve"> </w:t>
            </w:r>
            <w:r w:rsidRPr="00C27E3A">
              <w:rPr>
                <w:rFonts w:ascii="Arial Narrow" w:eastAsia="Times New Roman" w:hAnsi="Arial Narrow"/>
                <w:color w:val="auto"/>
                <w:kern w:val="0"/>
                <w14:ligatures w14:val="none"/>
              </w:rPr>
              <w:t>as part</w:t>
            </w:r>
            <w:r w:rsidRPr="00C27E3A">
              <w:rPr>
                <w:rFonts w:ascii="Arial Narrow" w:eastAsia="Times New Roman" w:hAnsi="Arial Narrow"/>
                <w:color w:val="auto"/>
                <w:spacing w:val="-2"/>
                <w:kern w:val="0"/>
                <w14:ligatures w14:val="none"/>
              </w:rPr>
              <w:t xml:space="preserve"> </w:t>
            </w:r>
            <w:r w:rsidRPr="00C27E3A">
              <w:rPr>
                <w:rFonts w:ascii="Arial Narrow" w:eastAsia="Times New Roman" w:hAnsi="Arial Narrow"/>
                <w:color w:val="auto"/>
                <w:kern w:val="0"/>
                <w14:ligatures w14:val="none"/>
              </w:rPr>
              <w:t>of</w:t>
            </w:r>
            <w:r w:rsidRPr="00C27E3A">
              <w:rPr>
                <w:rFonts w:ascii="Arial Narrow" w:eastAsia="Times New Roman" w:hAnsi="Arial Narrow"/>
                <w:color w:val="auto"/>
                <w:spacing w:val="-4"/>
                <w:kern w:val="0"/>
                <w14:ligatures w14:val="none"/>
              </w:rPr>
              <w:t xml:space="preserve"> </w:t>
            </w:r>
            <w:r w:rsidRPr="00C27E3A">
              <w:rPr>
                <w:rFonts w:ascii="Arial Narrow" w:eastAsia="Times New Roman" w:hAnsi="Arial Narrow"/>
                <w:color w:val="auto"/>
                <w:kern w:val="0"/>
                <w14:ligatures w14:val="none"/>
              </w:rPr>
              <w:t xml:space="preserve">the </w:t>
            </w:r>
            <w:r w:rsidRPr="00C27E3A">
              <w:rPr>
                <w:rFonts w:ascii="Arial Narrow" w:eastAsia="Times New Roman" w:hAnsi="Arial Narrow"/>
                <w:color w:val="auto"/>
                <w:spacing w:val="-2"/>
                <w:kern w:val="0"/>
                <w14:ligatures w14:val="none"/>
              </w:rPr>
              <w:t>intake.</w:t>
            </w:r>
          </w:p>
        </w:tc>
      </w:tr>
      <w:tr w:rsidR="00C27E3A" w:rsidRPr="00C27E3A" w14:paraId="046E5D31" w14:textId="77777777" w:rsidTr="00F119B4">
        <w:tc>
          <w:tcPr>
            <w:tcW w:w="2245" w:type="dxa"/>
            <w:shd w:val="clear" w:color="auto" w:fill="auto"/>
          </w:tcPr>
          <w:p w14:paraId="3D5D2148"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Access to psychiatry at the</w:t>
            </w:r>
            <w:r w:rsidRPr="00C27E3A">
              <w:rPr>
                <w:rFonts w:ascii="Arial Narrow" w:eastAsia="Times New Roman" w:hAnsi="Arial Narrow"/>
                <w:color w:val="auto"/>
                <w:spacing w:val="-13"/>
                <w:kern w:val="0"/>
                <w14:ligatures w14:val="none"/>
              </w:rPr>
              <w:t xml:space="preserve"> FQHC or CBHC</w:t>
            </w:r>
            <w:r w:rsidRPr="00C27E3A">
              <w:rPr>
                <w:rFonts w:ascii="Arial Narrow" w:eastAsia="Times New Roman" w:hAnsi="Arial Narrow"/>
                <w:color w:val="auto"/>
                <w:kern w:val="0"/>
                <w14:ligatures w14:val="none"/>
              </w:rPr>
              <w:t>.</w:t>
            </w:r>
          </w:p>
        </w:tc>
        <w:tc>
          <w:tcPr>
            <w:tcW w:w="6750" w:type="dxa"/>
            <w:shd w:val="clear" w:color="auto" w:fill="auto"/>
          </w:tcPr>
          <w:p w14:paraId="38D2A771"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Psychiatric</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provider</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should</w:t>
            </w:r>
            <w:r w:rsidRPr="00C27E3A">
              <w:rPr>
                <w:rFonts w:ascii="Arial Narrow" w:eastAsia="Times New Roman" w:hAnsi="Arial Narrow"/>
                <w:color w:val="auto"/>
                <w:spacing w:val="-7"/>
                <w:kern w:val="0"/>
                <w14:ligatures w14:val="none"/>
              </w:rPr>
              <w:t xml:space="preserve"> </w:t>
            </w:r>
            <w:r w:rsidRPr="00C27E3A">
              <w:rPr>
                <w:rFonts w:ascii="Arial Narrow" w:eastAsia="Times New Roman" w:hAnsi="Arial Narrow"/>
                <w:color w:val="auto"/>
                <w:kern w:val="0"/>
                <w14:ligatures w14:val="none"/>
              </w:rPr>
              <w:t>be</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available</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and</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all</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patients</w:t>
            </w:r>
            <w:r w:rsidRPr="00C27E3A">
              <w:rPr>
                <w:rFonts w:ascii="Arial Narrow" w:eastAsia="Times New Roman" w:hAnsi="Arial Narrow"/>
                <w:color w:val="auto"/>
                <w:spacing w:val="-8"/>
                <w:kern w:val="0"/>
                <w14:ligatures w14:val="none"/>
              </w:rPr>
              <w:t xml:space="preserve"> </w:t>
            </w:r>
            <w:r w:rsidRPr="00C27E3A">
              <w:rPr>
                <w:rFonts w:ascii="Arial Narrow" w:eastAsia="Times New Roman" w:hAnsi="Arial Narrow"/>
                <w:color w:val="auto"/>
                <w:kern w:val="0"/>
                <w14:ligatures w14:val="none"/>
              </w:rPr>
              <w:t>entering the SUD program should receive a psychiatric evaluation to assist with underlying psychiatric problems as they can be comorbid</w:t>
            </w:r>
            <w:r w:rsidRPr="00C27E3A">
              <w:rPr>
                <w:rFonts w:ascii="Arial Narrow" w:eastAsia="Times New Roman" w:hAnsi="Arial Narrow"/>
                <w:color w:val="auto"/>
                <w:spacing w:val="-1"/>
                <w:kern w:val="0"/>
                <w14:ligatures w14:val="none"/>
              </w:rPr>
              <w:t xml:space="preserve"> </w:t>
            </w:r>
            <w:r w:rsidRPr="00C27E3A">
              <w:rPr>
                <w:rFonts w:ascii="Arial Narrow" w:eastAsia="Times New Roman" w:hAnsi="Arial Narrow"/>
                <w:color w:val="auto"/>
                <w:kern w:val="0"/>
                <w14:ligatures w14:val="none"/>
              </w:rPr>
              <w:t>with</w:t>
            </w:r>
            <w:r w:rsidRPr="00C27E3A">
              <w:rPr>
                <w:rFonts w:ascii="Arial Narrow" w:eastAsia="Times New Roman" w:hAnsi="Arial Narrow"/>
                <w:color w:val="auto"/>
                <w:spacing w:val="-1"/>
                <w:kern w:val="0"/>
                <w14:ligatures w14:val="none"/>
              </w:rPr>
              <w:t xml:space="preserve"> </w:t>
            </w:r>
            <w:r w:rsidRPr="00C27E3A">
              <w:rPr>
                <w:rFonts w:ascii="Arial Narrow" w:eastAsia="Times New Roman" w:hAnsi="Arial Narrow"/>
                <w:color w:val="auto"/>
                <w:kern w:val="0"/>
                <w14:ligatures w14:val="none"/>
              </w:rPr>
              <w:t>SUD</w:t>
            </w:r>
            <w:r w:rsidRPr="00C27E3A">
              <w:rPr>
                <w:rFonts w:ascii="Arial Narrow" w:eastAsia="Times New Roman" w:hAnsi="Arial Narrow"/>
                <w:color w:val="auto"/>
                <w:spacing w:val="-1"/>
                <w:kern w:val="0"/>
                <w14:ligatures w14:val="none"/>
              </w:rPr>
              <w:t xml:space="preserve"> </w:t>
            </w:r>
            <w:r w:rsidRPr="00C27E3A">
              <w:rPr>
                <w:rFonts w:ascii="Arial Narrow" w:eastAsia="Times New Roman" w:hAnsi="Arial Narrow"/>
                <w:color w:val="auto"/>
                <w:spacing w:val="-2"/>
                <w:kern w:val="0"/>
                <w14:ligatures w14:val="none"/>
              </w:rPr>
              <w:t>diagnosis.</w:t>
            </w:r>
          </w:p>
        </w:tc>
      </w:tr>
      <w:tr w:rsidR="00C27E3A" w:rsidRPr="00C27E3A" w14:paraId="0478B19E" w14:textId="77777777" w:rsidTr="00F119B4">
        <w:tc>
          <w:tcPr>
            <w:tcW w:w="2245" w:type="dxa"/>
            <w:shd w:val="clear" w:color="auto" w:fill="auto"/>
          </w:tcPr>
          <w:p w14:paraId="18F9CAB0"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Group</w:t>
            </w:r>
            <w:r w:rsidRPr="00C27E3A">
              <w:rPr>
                <w:rFonts w:ascii="Arial Narrow" w:eastAsia="Times New Roman" w:hAnsi="Arial Narrow"/>
                <w:color w:val="auto"/>
                <w:spacing w:val="-13"/>
                <w:kern w:val="0"/>
                <w14:ligatures w14:val="none"/>
              </w:rPr>
              <w:t xml:space="preserve"> t</w:t>
            </w:r>
            <w:r w:rsidRPr="00C27E3A">
              <w:rPr>
                <w:rFonts w:ascii="Arial Narrow" w:eastAsia="Times New Roman" w:hAnsi="Arial Narrow"/>
                <w:color w:val="auto"/>
                <w:kern w:val="0"/>
                <w14:ligatures w14:val="none"/>
              </w:rPr>
              <w:t>herapy</w:t>
            </w:r>
            <w:r w:rsidRPr="00C27E3A">
              <w:rPr>
                <w:rFonts w:ascii="Arial Narrow" w:eastAsia="Times New Roman" w:hAnsi="Arial Narrow"/>
                <w:color w:val="auto"/>
                <w:spacing w:val="-13"/>
                <w:kern w:val="0"/>
                <w14:ligatures w14:val="none"/>
              </w:rPr>
              <w:t xml:space="preserve"> a</w:t>
            </w:r>
            <w:r w:rsidRPr="00C27E3A">
              <w:rPr>
                <w:rFonts w:ascii="Arial Narrow" w:eastAsia="Times New Roman" w:hAnsi="Arial Narrow"/>
                <w:color w:val="auto"/>
                <w:kern w:val="0"/>
                <w14:ligatures w14:val="none"/>
              </w:rPr>
              <w:t>ccess</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kern w:val="0"/>
                <w14:ligatures w14:val="none"/>
              </w:rPr>
              <w:t>in the clinic or with a collaborative partner.</w:t>
            </w:r>
          </w:p>
        </w:tc>
        <w:tc>
          <w:tcPr>
            <w:tcW w:w="6750" w:type="dxa"/>
            <w:shd w:val="clear" w:color="auto" w:fill="auto"/>
          </w:tcPr>
          <w:p w14:paraId="41E18A05"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Individuals should have access to group</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therapy.</w:t>
            </w:r>
          </w:p>
        </w:tc>
      </w:tr>
      <w:tr w:rsidR="00C27E3A" w:rsidRPr="00C27E3A" w14:paraId="10AA2AB7" w14:textId="77777777" w:rsidTr="00F119B4">
        <w:tc>
          <w:tcPr>
            <w:tcW w:w="2245" w:type="dxa"/>
            <w:shd w:val="clear" w:color="auto" w:fill="auto"/>
          </w:tcPr>
          <w:p w14:paraId="2542BF09"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Individual</w:t>
            </w:r>
            <w:r w:rsidRPr="00C27E3A">
              <w:rPr>
                <w:rFonts w:ascii="Arial Narrow" w:eastAsia="Times New Roman" w:hAnsi="Arial Narrow"/>
                <w:color w:val="auto"/>
                <w:spacing w:val="-4"/>
                <w:kern w:val="0"/>
                <w14:ligatures w14:val="none"/>
              </w:rPr>
              <w:t xml:space="preserve"> t</w:t>
            </w:r>
            <w:r w:rsidRPr="00C27E3A">
              <w:rPr>
                <w:rFonts w:ascii="Arial Narrow" w:eastAsia="Times New Roman" w:hAnsi="Arial Narrow"/>
                <w:color w:val="auto"/>
                <w:kern w:val="0"/>
                <w14:ligatures w14:val="none"/>
              </w:rPr>
              <w:t>herapy access</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in</w:t>
            </w:r>
            <w:r w:rsidRPr="00C27E3A">
              <w:rPr>
                <w:rFonts w:ascii="Arial Narrow" w:eastAsia="Times New Roman" w:hAnsi="Arial Narrow"/>
                <w:color w:val="auto"/>
                <w:spacing w:val="-12"/>
                <w:kern w:val="0"/>
                <w14:ligatures w14:val="none"/>
              </w:rPr>
              <w:t xml:space="preserve"> c</w:t>
            </w:r>
            <w:r w:rsidRPr="00C27E3A">
              <w:rPr>
                <w:rFonts w:ascii="Arial Narrow" w:eastAsia="Times New Roman" w:hAnsi="Arial Narrow"/>
                <w:color w:val="auto"/>
                <w:kern w:val="0"/>
                <w14:ligatures w14:val="none"/>
              </w:rPr>
              <w:t>linic</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or</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with a collaborative p</w:t>
            </w:r>
            <w:r w:rsidRPr="00C27E3A">
              <w:rPr>
                <w:rFonts w:ascii="Arial Narrow" w:eastAsia="Times New Roman" w:hAnsi="Arial Narrow"/>
                <w:color w:val="auto"/>
                <w:spacing w:val="-2"/>
                <w:kern w:val="0"/>
                <w14:ligatures w14:val="none"/>
              </w:rPr>
              <w:t>artner.</w:t>
            </w:r>
          </w:p>
        </w:tc>
        <w:tc>
          <w:tcPr>
            <w:tcW w:w="6750" w:type="dxa"/>
            <w:shd w:val="clear" w:color="auto" w:fill="auto"/>
          </w:tcPr>
          <w:p w14:paraId="0CA77E6F"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Individuals should have access to individual</w:t>
            </w:r>
            <w:r w:rsidRPr="00C27E3A">
              <w:rPr>
                <w:rFonts w:ascii="Arial Narrow" w:eastAsia="Times New Roman" w:hAnsi="Arial Narrow"/>
                <w:color w:val="auto"/>
                <w:spacing w:val="-5"/>
                <w:kern w:val="0"/>
                <w14:ligatures w14:val="none"/>
              </w:rPr>
              <w:t xml:space="preserve"> </w:t>
            </w:r>
            <w:r w:rsidRPr="00C27E3A">
              <w:rPr>
                <w:rFonts w:ascii="Arial Narrow" w:eastAsia="Times New Roman" w:hAnsi="Arial Narrow"/>
                <w:color w:val="auto"/>
                <w:kern w:val="0"/>
                <w14:ligatures w14:val="none"/>
              </w:rPr>
              <w:t>therapy</w:t>
            </w:r>
            <w:r w:rsidRPr="00C27E3A">
              <w:rPr>
                <w:rFonts w:ascii="Arial Narrow" w:eastAsia="Times New Roman" w:hAnsi="Arial Narrow"/>
                <w:color w:val="auto"/>
                <w:spacing w:val="-2"/>
                <w:kern w:val="0"/>
                <w14:ligatures w14:val="none"/>
              </w:rPr>
              <w:t>.</w:t>
            </w:r>
          </w:p>
        </w:tc>
      </w:tr>
      <w:tr w:rsidR="00C27E3A" w:rsidRPr="00C27E3A" w14:paraId="258146F5" w14:textId="77777777" w:rsidTr="00F119B4">
        <w:tc>
          <w:tcPr>
            <w:tcW w:w="2245" w:type="dxa"/>
            <w:shd w:val="clear" w:color="auto" w:fill="auto"/>
          </w:tcPr>
          <w:p w14:paraId="6B355F68"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Clinic structured by p</w:t>
            </w:r>
            <w:r w:rsidRPr="00C27E3A">
              <w:rPr>
                <w:rFonts w:ascii="Arial Narrow" w:eastAsia="Times New Roman" w:hAnsi="Arial Narrow"/>
                <w:color w:val="auto"/>
                <w:spacing w:val="-2"/>
                <w:kern w:val="0"/>
                <w14:ligatures w14:val="none"/>
              </w:rPr>
              <w:t>hases</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spacing w:val="-2"/>
                <w:kern w:val="0"/>
                <w14:ligatures w14:val="none"/>
              </w:rPr>
              <w:t>of</w:t>
            </w:r>
            <w:r w:rsidRPr="00C27E3A">
              <w:rPr>
                <w:rFonts w:ascii="Arial Narrow" w:eastAsia="Times New Roman" w:hAnsi="Arial Narrow"/>
                <w:color w:val="auto"/>
                <w:spacing w:val="-11"/>
                <w:kern w:val="0"/>
                <w14:ligatures w14:val="none"/>
              </w:rPr>
              <w:t xml:space="preserve"> t</w:t>
            </w:r>
            <w:r w:rsidRPr="00C27E3A">
              <w:rPr>
                <w:rFonts w:ascii="Arial Narrow" w:eastAsia="Times New Roman" w:hAnsi="Arial Narrow"/>
                <w:color w:val="auto"/>
                <w:spacing w:val="-2"/>
                <w:kern w:val="0"/>
                <w14:ligatures w14:val="none"/>
              </w:rPr>
              <w:t>reatment.</w:t>
            </w:r>
          </w:p>
        </w:tc>
        <w:tc>
          <w:tcPr>
            <w:tcW w:w="6750" w:type="dxa"/>
            <w:shd w:val="clear" w:color="auto" w:fill="auto"/>
          </w:tcPr>
          <w:p w14:paraId="799A0A12"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Patients should start receiving MAT with methadone or buprenorphine in a phased approach to allow for flexibility based on need and clinical judgement</w:t>
            </w:r>
          </w:p>
        </w:tc>
      </w:tr>
      <w:tr w:rsidR="00C27E3A" w:rsidRPr="00C27E3A" w14:paraId="6BEF180A" w14:textId="77777777" w:rsidTr="00F119B4">
        <w:tc>
          <w:tcPr>
            <w:tcW w:w="2245" w:type="dxa"/>
            <w:shd w:val="clear" w:color="auto" w:fill="auto"/>
          </w:tcPr>
          <w:p w14:paraId="6B8BE690"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All</w:t>
            </w:r>
            <w:r w:rsidRPr="00C27E3A">
              <w:rPr>
                <w:rFonts w:ascii="Arial Narrow" w:eastAsia="Times New Roman" w:hAnsi="Arial Narrow"/>
                <w:color w:val="auto"/>
                <w:spacing w:val="-13"/>
                <w:kern w:val="0"/>
                <w14:ligatures w14:val="none"/>
              </w:rPr>
              <w:t xml:space="preserve"> l</w:t>
            </w:r>
            <w:r w:rsidRPr="00C27E3A">
              <w:rPr>
                <w:rFonts w:ascii="Arial Narrow" w:eastAsia="Times New Roman" w:hAnsi="Arial Narrow"/>
                <w:color w:val="auto"/>
                <w:kern w:val="0"/>
                <w14:ligatures w14:val="none"/>
              </w:rPr>
              <w:t>evels</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of</w:t>
            </w:r>
            <w:r w:rsidRPr="00C27E3A">
              <w:rPr>
                <w:rFonts w:ascii="Arial Narrow" w:eastAsia="Times New Roman" w:hAnsi="Arial Narrow"/>
                <w:color w:val="auto"/>
                <w:spacing w:val="-12"/>
                <w:kern w:val="0"/>
                <w14:ligatures w14:val="none"/>
              </w:rPr>
              <w:t xml:space="preserve"> c</w:t>
            </w:r>
            <w:r w:rsidRPr="00C27E3A">
              <w:rPr>
                <w:rFonts w:ascii="Arial Narrow" w:eastAsia="Times New Roman" w:hAnsi="Arial Narrow"/>
                <w:color w:val="auto"/>
                <w:kern w:val="0"/>
                <w14:ligatures w14:val="none"/>
              </w:rPr>
              <w:t>are</w:t>
            </w:r>
            <w:r w:rsidRPr="00C27E3A">
              <w:rPr>
                <w:rFonts w:ascii="Arial Narrow" w:eastAsia="Times New Roman" w:hAnsi="Arial Narrow"/>
                <w:color w:val="auto"/>
                <w:spacing w:val="-11"/>
                <w:kern w:val="0"/>
                <w14:ligatures w14:val="none"/>
              </w:rPr>
              <w:t xml:space="preserve"> </w:t>
            </w:r>
            <w:r w:rsidRPr="00C27E3A">
              <w:rPr>
                <w:rFonts w:ascii="Arial Narrow" w:eastAsia="Times New Roman" w:hAnsi="Arial Narrow"/>
                <w:color w:val="auto"/>
                <w:kern w:val="0"/>
                <w14:ligatures w14:val="none"/>
              </w:rPr>
              <w:t>to</w:t>
            </w:r>
            <w:r w:rsidRPr="00C27E3A">
              <w:rPr>
                <w:rFonts w:ascii="Arial Narrow" w:eastAsia="Times New Roman" w:hAnsi="Arial Narrow"/>
                <w:color w:val="auto"/>
                <w:spacing w:val="-13"/>
                <w:kern w:val="0"/>
                <w14:ligatures w14:val="none"/>
              </w:rPr>
              <w:t xml:space="preserve"> a</w:t>
            </w:r>
            <w:r w:rsidRPr="00C27E3A">
              <w:rPr>
                <w:rFonts w:ascii="Arial Narrow" w:eastAsia="Times New Roman" w:hAnsi="Arial Narrow"/>
                <w:color w:val="auto"/>
                <w:kern w:val="0"/>
                <w14:ligatures w14:val="none"/>
              </w:rPr>
              <w:t>ssist with pregnant women.</w:t>
            </w:r>
          </w:p>
        </w:tc>
        <w:tc>
          <w:tcPr>
            <w:tcW w:w="6750" w:type="dxa"/>
            <w:shd w:val="clear" w:color="auto" w:fill="auto"/>
          </w:tcPr>
          <w:p w14:paraId="7119200A" w14:textId="77777777" w:rsidR="00C27E3A" w:rsidRPr="00C27E3A" w:rsidRDefault="00C27E3A" w:rsidP="00C27E3A">
            <w:pPr>
              <w:spacing w:after="0" w:line="240" w:lineRule="auto"/>
              <w:ind w:left="0" w:right="0" w:firstLine="0"/>
              <w:jc w:val="left"/>
              <w:rPr>
                <w:rFonts w:ascii="Arial Narrow" w:eastAsia="Sofia Pro" w:hAnsi="Arial Narrow"/>
                <w:color w:val="auto"/>
                <w:kern w:val="0"/>
                <w14:ligatures w14:val="none"/>
              </w:rPr>
            </w:pPr>
            <w:r w:rsidRPr="00C27E3A">
              <w:rPr>
                <w:rFonts w:ascii="Arial Narrow" w:eastAsia="Times New Roman" w:hAnsi="Arial Narrow"/>
                <w:color w:val="auto"/>
                <w:kern w:val="0"/>
                <w14:ligatures w14:val="none"/>
              </w:rPr>
              <w:t>Evidence-based</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pregnancy</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care</w:t>
            </w:r>
            <w:r w:rsidRPr="00C27E3A">
              <w:rPr>
                <w:rFonts w:ascii="Arial Narrow" w:eastAsia="Times New Roman" w:hAnsi="Arial Narrow"/>
                <w:color w:val="auto"/>
                <w:spacing w:val="-12"/>
                <w:kern w:val="0"/>
                <w14:ligatures w14:val="none"/>
              </w:rPr>
              <w:t xml:space="preserve"> </w:t>
            </w:r>
            <w:r w:rsidRPr="00C27E3A">
              <w:rPr>
                <w:rFonts w:ascii="Arial Narrow" w:eastAsia="Times New Roman" w:hAnsi="Arial Narrow"/>
                <w:color w:val="auto"/>
                <w:kern w:val="0"/>
                <w14:ligatures w14:val="none"/>
              </w:rPr>
              <w:t>with</w:t>
            </w:r>
            <w:r w:rsidRPr="00C27E3A">
              <w:rPr>
                <w:rFonts w:ascii="Arial Narrow" w:eastAsia="Times New Roman" w:hAnsi="Arial Narrow"/>
                <w:color w:val="auto"/>
                <w:spacing w:val="-13"/>
                <w:kern w:val="0"/>
                <w14:ligatures w14:val="none"/>
              </w:rPr>
              <w:t xml:space="preserve"> </w:t>
            </w:r>
            <w:r w:rsidRPr="00C27E3A">
              <w:rPr>
                <w:rFonts w:ascii="Arial Narrow" w:eastAsia="Times New Roman" w:hAnsi="Arial Narrow"/>
                <w:color w:val="auto"/>
                <w:kern w:val="0"/>
                <w14:ligatures w14:val="none"/>
              </w:rPr>
              <w:t>buprenorphine/methadone options available while in residential, PHP, IOP or outpatient care. This should also be coordinated with the woman’s OBGYN team and OB triage that is comfortable</w:t>
            </w:r>
            <w:r w:rsidRPr="00C27E3A">
              <w:rPr>
                <w:rFonts w:ascii="Arial Narrow" w:eastAsia="Times New Roman" w:hAnsi="Arial Narrow"/>
                <w:color w:val="auto"/>
                <w:spacing w:val="-9"/>
                <w:kern w:val="0"/>
                <w14:ligatures w14:val="none"/>
              </w:rPr>
              <w:t xml:space="preserve"> </w:t>
            </w:r>
            <w:r w:rsidRPr="00C27E3A">
              <w:rPr>
                <w:rFonts w:ascii="Arial Narrow" w:eastAsia="Times New Roman" w:hAnsi="Arial Narrow"/>
                <w:color w:val="auto"/>
                <w:spacing w:val="-2"/>
                <w:kern w:val="0"/>
                <w14:ligatures w14:val="none"/>
              </w:rPr>
              <w:t>managing.</w:t>
            </w:r>
          </w:p>
        </w:tc>
      </w:tr>
      <w:tr w:rsidR="00C27E3A" w:rsidRPr="00C27E3A" w14:paraId="1F62BF75" w14:textId="77777777" w:rsidTr="00F119B4">
        <w:tc>
          <w:tcPr>
            <w:tcW w:w="2245" w:type="dxa"/>
            <w:shd w:val="clear" w:color="auto" w:fill="auto"/>
          </w:tcPr>
          <w:p w14:paraId="4E7A33F0"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14:ligatures w14:val="none"/>
              </w:rPr>
            </w:pPr>
            <w:r w:rsidRPr="00C27E3A">
              <w:rPr>
                <w:rFonts w:ascii="Arial Narrow" w:eastAsia="Times New Roman" w:hAnsi="Arial Narrow"/>
                <w:b/>
                <w:bCs/>
                <w:color w:val="auto"/>
                <w:spacing w:val="-2"/>
                <w:kern w:val="0"/>
                <w14:ligatures w14:val="none"/>
              </w:rPr>
              <w:t>Following</w:t>
            </w:r>
            <w:r w:rsidRPr="00C27E3A">
              <w:rPr>
                <w:rFonts w:ascii="Arial Narrow" w:eastAsia="Times New Roman" w:hAnsi="Arial Narrow"/>
                <w:b/>
                <w:bCs/>
                <w:color w:val="auto"/>
                <w:spacing w:val="-11"/>
                <w:kern w:val="0"/>
                <w14:ligatures w14:val="none"/>
              </w:rPr>
              <w:t xml:space="preserve"> </w:t>
            </w:r>
            <w:r w:rsidRPr="00C27E3A">
              <w:rPr>
                <w:rFonts w:ascii="Arial Narrow" w:eastAsia="Times New Roman" w:hAnsi="Arial Narrow"/>
                <w:b/>
                <w:bCs/>
                <w:color w:val="auto"/>
                <w:spacing w:val="-2"/>
                <w:kern w:val="0"/>
                <w14:ligatures w14:val="none"/>
              </w:rPr>
              <w:t>of</w:t>
            </w:r>
            <w:r w:rsidRPr="00C27E3A">
              <w:rPr>
                <w:rFonts w:ascii="Arial Narrow" w:eastAsia="Times New Roman" w:hAnsi="Arial Narrow"/>
                <w:b/>
                <w:bCs/>
                <w:color w:val="auto"/>
                <w:spacing w:val="-11"/>
                <w:kern w:val="0"/>
                <w14:ligatures w14:val="none"/>
              </w:rPr>
              <w:t xml:space="preserve"> </w:t>
            </w:r>
            <w:r w:rsidRPr="00C27E3A">
              <w:rPr>
                <w:rFonts w:ascii="Arial Narrow" w:eastAsia="Times New Roman" w:hAnsi="Arial Narrow"/>
                <w:b/>
                <w:bCs/>
                <w:color w:val="auto"/>
                <w:spacing w:val="-2"/>
                <w:kern w:val="0"/>
                <w14:ligatures w14:val="none"/>
              </w:rPr>
              <w:t xml:space="preserve">outcome </w:t>
            </w:r>
            <w:r w:rsidRPr="00C27E3A">
              <w:rPr>
                <w:rFonts w:ascii="Arial Narrow" w:eastAsia="Times New Roman" w:hAnsi="Arial Narrow"/>
                <w:b/>
                <w:bCs/>
                <w:color w:val="auto"/>
                <w:kern w:val="0"/>
                <w14:ligatures w14:val="none"/>
              </w:rPr>
              <w:t>measures and data, specifically the Brief Addiction Monitoring (BAM) tool.</w:t>
            </w:r>
          </w:p>
        </w:tc>
        <w:tc>
          <w:tcPr>
            <w:tcW w:w="6750" w:type="dxa"/>
            <w:shd w:val="clear" w:color="auto" w:fill="auto"/>
          </w:tcPr>
          <w:p w14:paraId="41276537" w14:textId="77777777" w:rsidR="00C27E3A" w:rsidRPr="00C27E3A" w:rsidRDefault="00C27E3A" w:rsidP="00C27E3A">
            <w:pPr>
              <w:spacing w:after="0" w:line="240" w:lineRule="auto"/>
              <w:ind w:left="0" w:right="0" w:firstLine="0"/>
              <w:jc w:val="left"/>
              <w:rPr>
                <w:rFonts w:ascii="Arial Narrow" w:eastAsia="Sofia Pro" w:hAnsi="Arial Narrow"/>
                <w:b/>
                <w:bCs/>
                <w:color w:val="auto"/>
                <w:kern w:val="0"/>
                <w:sz w:val="24"/>
                <w:szCs w:val="24"/>
                <w14:ligatures w14:val="none"/>
              </w:rPr>
            </w:pPr>
            <w:r w:rsidRPr="00C27E3A">
              <w:rPr>
                <w:rFonts w:ascii="Arial Narrow" w:eastAsia="Times New Roman" w:hAnsi="Arial Narrow"/>
                <w:b/>
                <w:bCs/>
                <w:color w:val="auto"/>
                <w:kern w:val="0"/>
                <w:sz w:val="24"/>
                <w:szCs w:val="24"/>
                <w14:ligatures w14:val="none"/>
              </w:rPr>
              <w:t>The BAM is completed monthly by all OUD patients in the receiving clinic. Supplemental questions have been added to the BAM collection process.</w:t>
            </w:r>
          </w:p>
        </w:tc>
      </w:tr>
    </w:tbl>
    <w:p w14:paraId="466B3067" w14:textId="77777777" w:rsidR="00C27E3A" w:rsidRDefault="00C27E3A" w:rsidP="00091394">
      <w:pPr>
        <w:keepNext/>
        <w:pBdr>
          <w:top w:val="nil"/>
          <w:left w:val="nil"/>
          <w:bottom w:val="nil"/>
          <w:right w:val="nil"/>
          <w:between w:val="nil"/>
        </w:pBdr>
        <w:rPr>
          <w:rFonts w:ascii="Arial Narrow" w:eastAsia="Arial Narrow" w:hAnsi="Arial Narrow" w:cs="Arial Narrow"/>
          <w:sz w:val="4"/>
          <w:szCs w:val="4"/>
        </w:rPr>
      </w:pPr>
    </w:p>
    <w:p w14:paraId="63CBEAA6" w14:textId="77777777" w:rsidR="00C27E3A" w:rsidRPr="00A54EE8" w:rsidDel="00E82098" w:rsidRDefault="00C27E3A" w:rsidP="00091394">
      <w:pPr>
        <w:keepNext/>
        <w:pBdr>
          <w:top w:val="nil"/>
          <w:left w:val="nil"/>
          <w:bottom w:val="nil"/>
          <w:right w:val="nil"/>
          <w:between w:val="nil"/>
        </w:pBdr>
        <w:rPr>
          <w:rFonts w:ascii="Arial Narrow" w:eastAsia="Arial Narrow" w:hAnsi="Arial Narrow" w:cs="Arial Narrow"/>
          <w:sz w:val="4"/>
          <w:szCs w:val="4"/>
        </w:rPr>
      </w:pPr>
    </w:p>
    <w:p w14:paraId="506B3297" w14:textId="77777777" w:rsidR="00091394" w:rsidRDefault="00091394" w:rsidP="00091394">
      <w:pPr>
        <w:numPr>
          <w:ilvl w:val="0"/>
          <w:numId w:val="11"/>
        </w:numPr>
        <w:pBdr>
          <w:top w:val="nil"/>
          <w:left w:val="nil"/>
          <w:bottom w:val="nil"/>
          <w:right w:val="nil"/>
          <w:between w:val="nil"/>
        </w:pBdr>
        <w:spacing w:before="240" w:after="0" w:line="360" w:lineRule="auto"/>
        <w:ind w:right="0"/>
        <w:jc w:val="left"/>
        <w:rPr>
          <w:rFonts w:ascii="Arial Narrow" w:eastAsia="Arial Narrow" w:hAnsi="Arial Narrow" w:cs="Arial Narrow"/>
          <w:b/>
        </w:rPr>
      </w:pPr>
      <w:r>
        <w:rPr>
          <w:rFonts w:ascii="Arial Narrow" w:eastAsia="Arial Narrow" w:hAnsi="Arial Narrow" w:cs="Arial Narrow"/>
          <w:b/>
        </w:rPr>
        <w:t>Eligibility</w:t>
      </w:r>
    </w:p>
    <w:p w14:paraId="3B80AFA2" w14:textId="77777777" w:rsidR="00091394" w:rsidRDefault="00091394" w:rsidP="00091394">
      <w:pPr>
        <w:pBdr>
          <w:top w:val="nil"/>
          <w:left w:val="nil"/>
          <w:bottom w:val="nil"/>
          <w:right w:val="nil"/>
          <w:between w:val="nil"/>
        </w:pBdr>
        <w:spacing w:line="259" w:lineRule="auto"/>
        <w:ind w:firstLine="360"/>
        <w:rPr>
          <w:rFonts w:ascii="Arial Narrow" w:eastAsia="Arial Narrow" w:hAnsi="Arial Narrow" w:cs="Arial Narrow"/>
        </w:rPr>
      </w:pPr>
      <w:r>
        <w:rPr>
          <w:rFonts w:ascii="Arial Narrow" w:eastAsia="Arial Narrow" w:hAnsi="Arial Narrow" w:cs="Arial Narrow"/>
        </w:rPr>
        <w:t>The CORE model prioritizes adults aged 18 or older who experience any of the following:</w:t>
      </w:r>
    </w:p>
    <w:p w14:paraId="52DEBF74" w14:textId="77777777" w:rsidR="00091394" w:rsidRDefault="00091394" w:rsidP="00091394">
      <w:pPr>
        <w:numPr>
          <w:ilvl w:val="0"/>
          <w:numId w:val="12"/>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 xml:space="preserve">A confirmed or suspected opioid overdose requiring naloxone administration. </w:t>
      </w:r>
    </w:p>
    <w:p w14:paraId="4663AAAB" w14:textId="77777777" w:rsidR="00091394" w:rsidRDefault="00091394" w:rsidP="00091394">
      <w:pPr>
        <w:numPr>
          <w:ilvl w:val="0"/>
          <w:numId w:val="12"/>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Signs and symptoms of severe opioid withdrawal.</w:t>
      </w:r>
    </w:p>
    <w:p w14:paraId="789740AD" w14:textId="77777777" w:rsidR="00091394" w:rsidRDefault="00091394" w:rsidP="00091394">
      <w:pPr>
        <w:numPr>
          <w:ilvl w:val="0"/>
          <w:numId w:val="12"/>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 xml:space="preserve">Acute opioid withdrawal as a chief complaint. </w:t>
      </w:r>
    </w:p>
    <w:p w14:paraId="5D9935E4" w14:textId="77777777" w:rsidR="00091394" w:rsidRDefault="00091394" w:rsidP="00091394">
      <w:pPr>
        <w:numPr>
          <w:ilvl w:val="0"/>
          <w:numId w:val="12"/>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Individuals seeking support for opioid use disorder (OUD) within a CORE Network.</w:t>
      </w:r>
    </w:p>
    <w:p w14:paraId="59B54E35" w14:textId="77777777" w:rsidR="00091394" w:rsidRDefault="00091394" w:rsidP="00091394">
      <w:pPr>
        <w:pBdr>
          <w:top w:val="nil"/>
          <w:left w:val="nil"/>
          <w:bottom w:val="nil"/>
          <w:right w:val="nil"/>
          <w:between w:val="nil"/>
        </w:pBdr>
        <w:spacing w:line="259" w:lineRule="auto"/>
        <w:rPr>
          <w:rFonts w:ascii="Arial Narrow" w:eastAsia="Arial Narrow" w:hAnsi="Arial Narrow" w:cs="Arial Narrow"/>
        </w:rPr>
      </w:pPr>
    </w:p>
    <w:p w14:paraId="1B86340D" w14:textId="77777777" w:rsidR="00091394" w:rsidRDefault="00091394" w:rsidP="00091394">
      <w:pPr>
        <w:numPr>
          <w:ilvl w:val="0"/>
          <w:numId w:val="15"/>
        </w:numPr>
        <w:pBdr>
          <w:top w:val="nil"/>
          <w:left w:val="nil"/>
          <w:bottom w:val="nil"/>
          <w:right w:val="nil"/>
          <w:between w:val="nil"/>
        </w:pBdr>
        <w:spacing w:after="0" w:line="360" w:lineRule="auto"/>
        <w:ind w:right="0"/>
        <w:jc w:val="left"/>
        <w:rPr>
          <w:rFonts w:ascii="Arial Narrow" w:eastAsia="Arial Narrow" w:hAnsi="Arial Narrow" w:cs="Arial Narrow"/>
        </w:rPr>
      </w:pPr>
      <w:r>
        <w:rPr>
          <w:rFonts w:ascii="Arial Narrow" w:eastAsia="Arial Narrow" w:hAnsi="Arial Narrow" w:cs="Arial Narrow"/>
          <w:b/>
        </w:rPr>
        <w:t xml:space="preserve">CORE Network </w:t>
      </w:r>
    </w:p>
    <w:p w14:paraId="0687A6AD" w14:textId="77777777" w:rsidR="00091394" w:rsidRPr="00C27E3A" w:rsidRDefault="00091394" w:rsidP="00C27E3A">
      <w:pPr>
        <w:pBdr>
          <w:top w:val="nil"/>
          <w:left w:val="nil"/>
          <w:bottom w:val="nil"/>
          <w:right w:val="nil"/>
          <w:between w:val="nil"/>
        </w:pBdr>
        <w:spacing w:line="259" w:lineRule="auto"/>
        <w:ind w:left="360"/>
        <w:jc w:val="left"/>
        <w:rPr>
          <w:rFonts w:ascii="Arial Narrow" w:eastAsia="Arial Narrow" w:hAnsi="Arial Narrow" w:cs="Arial Narrow"/>
        </w:rPr>
      </w:pPr>
      <w:r w:rsidRPr="00C27E3A">
        <w:rPr>
          <w:rFonts w:ascii="Arial Narrow" w:eastAsia="Arial Narrow" w:hAnsi="Arial Narrow" w:cs="Arial Narrow"/>
        </w:rPr>
        <w:t xml:space="preserve">The CORE Network establishes a recovery-oriented continuum of care and support for those seeking treatment and recovery support services for OUD. This comprehensive approach expands every aspect of overdose response and treats all primary and secondary impacts of substance use disorder. </w:t>
      </w:r>
      <w:r w:rsidRPr="00C27E3A">
        <w:rPr>
          <w:rStyle w:val="cf01"/>
          <w:rFonts w:ascii="Arial Narrow" w:hAnsi="Arial Narrow"/>
          <w:sz w:val="22"/>
          <w:szCs w:val="22"/>
        </w:rPr>
        <w:t>The CORE Network disrupts the revolving door of substance use disorder/opioid use disorders and overdose by providing an evidence based coordinated network of care linking patients to community partners in a continuum from a crisis all the way to lifelong care in a low barrier, sustainable way. It incorporates quality improvement through measure outcomes that help sustain the network locally. Department approval is required before implementing any variation of the CORE Network</w:t>
      </w:r>
      <w:r w:rsidRPr="00C27E3A">
        <w:rPr>
          <w:rFonts w:ascii="Arial Narrow" w:eastAsia="Arial Narrow" w:hAnsi="Arial Narrow" w:cs="Arial Narrow"/>
        </w:rPr>
        <w:t>.</w:t>
      </w:r>
    </w:p>
    <w:p w14:paraId="1D11E70F" w14:textId="77777777" w:rsidR="00091394" w:rsidRDefault="00091394" w:rsidP="00091394">
      <w:pPr>
        <w:pBdr>
          <w:top w:val="nil"/>
          <w:left w:val="nil"/>
          <w:bottom w:val="nil"/>
          <w:right w:val="nil"/>
          <w:between w:val="nil"/>
        </w:pBdr>
        <w:spacing w:line="259" w:lineRule="auto"/>
        <w:ind w:firstLine="360"/>
        <w:rPr>
          <w:rFonts w:ascii="Arial Narrow" w:eastAsia="Arial Narrow" w:hAnsi="Arial Narrow" w:cs="Arial Narrow"/>
        </w:rPr>
      </w:pPr>
      <w:r>
        <w:rPr>
          <w:rFonts w:ascii="Arial Narrow" w:eastAsia="Arial Narrow" w:hAnsi="Arial Narrow" w:cs="Arial Narrow"/>
        </w:rPr>
        <w:t>The CORE Network includes the following tiered approach with a warm handoff provided at each level:</w:t>
      </w:r>
    </w:p>
    <w:p w14:paraId="52D9E45E" w14:textId="77777777" w:rsidR="00091394" w:rsidRPr="00552E9D" w:rsidRDefault="00091394" w:rsidP="00091394">
      <w:pPr>
        <w:numPr>
          <w:ilvl w:val="0"/>
          <w:numId w:val="13"/>
        </w:numPr>
        <w:pBdr>
          <w:top w:val="nil"/>
          <w:left w:val="nil"/>
          <w:bottom w:val="nil"/>
          <w:right w:val="nil"/>
          <w:between w:val="nil"/>
        </w:pBdr>
        <w:spacing w:after="0" w:line="259" w:lineRule="auto"/>
        <w:ind w:right="0"/>
        <w:jc w:val="left"/>
        <w:rPr>
          <w:rFonts w:ascii="Arial Narrow" w:eastAsia="Arial Narrow" w:hAnsi="Arial Narrow" w:cs="Arial Narrow"/>
          <w:b/>
        </w:rPr>
      </w:pPr>
      <w:r w:rsidRPr="00552E9D">
        <w:rPr>
          <w:rFonts w:ascii="Arial Narrow" w:eastAsia="Arial Narrow" w:hAnsi="Arial Narrow" w:cs="Arial Narrow"/>
        </w:rPr>
        <w:t xml:space="preserve">Rescue </w:t>
      </w:r>
      <w:r>
        <w:rPr>
          <w:rFonts w:ascii="Arial Narrow" w:eastAsia="Arial Narrow" w:hAnsi="Arial Narrow" w:cs="Arial Narrow"/>
        </w:rPr>
        <w:t>r</w:t>
      </w:r>
      <w:r w:rsidRPr="00552E9D">
        <w:rPr>
          <w:rFonts w:ascii="Arial Narrow" w:eastAsia="Arial Narrow" w:hAnsi="Arial Narrow" w:cs="Arial Narrow"/>
        </w:rPr>
        <w:t>esponse</w:t>
      </w:r>
      <w:r>
        <w:rPr>
          <w:rFonts w:ascii="Arial Narrow" w:eastAsia="Arial Narrow" w:hAnsi="Arial Narrow" w:cs="Arial Narrow"/>
        </w:rPr>
        <w:t>.</w:t>
      </w:r>
      <w:r w:rsidRPr="00552E9D">
        <w:rPr>
          <w:rFonts w:ascii="Arial Narrow" w:eastAsia="Arial Narrow" w:hAnsi="Arial Narrow" w:cs="Arial Narrow"/>
        </w:rPr>
        <w:t xml:space="preserve"> </w:t>
      </w:r>
    </w:p>
    <w:p w14:paraId="0C1AD3A7" w14:textId="77777777" w:rsidR="00091394" w:rsidRPr="0084768E" w:rsidRDefault="00091394" w:rsidP="00091394">
      <w:pPr>
        <w:numPr>
          <w:ilvl w:val="0"/>
          <w:numId w:val="13"/>
        </w:numPr>
        <w:pBdr>
          <w:top w:val="nil"/>
          <w:left w:val="nil"/>
          <w:bottom w:val="nil"/>
          <w:right w:val="nil"/>
          <w:between w:val="nil"/>
        </w:pBdr>
        <w:spacing w:after="0" w:line="259" w:lineRule="auto"/>
        <w:ind w:right="0"/>
        <w:jc w:val="left"/>
        <w:rPr>
          <w:rFonts w:ascii="Arial Narrow" w:eastAsia="Arial Narrow" w:hAnsi="Arial Narrow" w:cs="Arial Narrow"/>
          <w:b/>
        </w:rPr>
      </w:pPr>
      <w:r w:rsidRPr="00CB6228">
        <w:rPr>
          <w:rFonts w:ascii="Arial Narrow" w:eastAsia="Arial Narrow" w:hAnsi="Arial Narrow" w:cs="Arial Narrow"/>
        </w:rPr>
        <w:t xml:space="preserve">24-7 </w:t>
      </w:r>
      <w:r>
        <w:rPr>
          <w:rFonts w:ascii="Arial Narrow" w:eastAsia="Arial Narrow" w:hAnsi="Arial Narrow" w:cs="Arial Narrow"/>
        </w:rPr>
        <w:t>a</w:t>
      </w:r>
      <w:r w:rsidRPr="00CB6228">
        <w:rPr>
          <w:rFonts w:ascii="Arial Narrow" w:eastAsia="Arial Narrow" w:hAnsi="Arial Narrow" w:cs="Arial Narrow"/>
        </w:rPr>
        <w:t xml:space="preserve">ccess </w:t>
      </w:r>
      <w:r>
        <w:rPr>
          <w:rFonts w:ascii="Arial Narrow" w:eastAsia="Arial Narrow" w:hAnsi="Arial Narrow" w:cs="Arial Narrow"/>
        </w:rPr>
        <w:t>p</w:t>
      </w:r>
      <w:r w:rsidRPr="00CB6228">
        <w:rPr>
          <w:rFonts w:ascii="Arial Narrow" w:eastAsia="Arial Narrow" w:hAnsi="Arial Narrow" w:cs="Arial Narrow"/>
        </w:rPr>
        <w:t>oint for s</w:t>
      </w:r>
      <w:r w:rsidRPr="00552E9D">
        <w:rPr>
          <w:rFonts w:ascii="Arial Narrow" w:eastAsia="Arial Narrow" w:hAnsi="Arial Narrow" w:cs="Arial Narrow"/>
        </w:rPr>
        <w:t>tabilization/ assessment</w:t>
      </w:r>
      <w:r>
        <w:rPr>
          <w:rFonts w:ascii="Arial Narrow" w:eastAsia="Arial Narrow" w:hAnsi="Arial Narrow" w:cs="Arial Narrow"/>
        </w:rPr>
        <w:t>.</w:t>
      </w:r>
    </w:p>
    <w:p w14:paraId="7C36578D" w14:textId="77777777" w:rsidR="00091394" w:rsidRPr="00552E9D" w:rsidRDefault="00091394" w:rsidP="00091394">
      <w:pPr>
        <w:numPr>
          <w:ilvl w:val="0"/>
          <w:numId w:val="13"/>
        </w:numPr>
        <w:pBdr>
          <w:top w:val="nil"/>
          <w:left w:val="nil"/>
          <w:bottom w:val="nil"/>
          <w:right w:val="nil"/>
          <w:between w:val="nil"/>
        </w:pBdr>
        <w:spacing w:after="0" w:line="259" w:lineRule="auto"/>
        <w:ind w:right="0"/>
        <w:jc w:val="left"/>
        <w:rPr>
          <w:rFonts w:ascii="Arial Narrow" w:eastAsia="Arial Narrow" w:hAnsi="Arial Narrow" w:cs="Arial Narrow"/>
          <w:b/>
        </w:rPr>
      </w:pPr>
      <w:r w:rsidRPr="00552E9D">
        <w:rPr>
          <w:rFonts w:ascii="Arial Narrow" w:eastAsia="Arial Narrow" w:hAnsi="Arial Narrow" w:cs="Arial Narrow"/>
        </w:rPr>
        <w:t xml:space="preserve">Receiving </w:t>
      </w:r>
      <w:r>
        <w:rPr>
          <w:rFonts w:ascii="Arial Narrow" w:eastAsia="Arial Narrow" w:hAnsi="Arial Narrow" w:cs="Arial Narrow"/>
        </w:rPr>
        <w:t>c</w:t>
      </w:r>
      <w:r w:rsidRPr="00552E9D">
        <w:rPr>
          <w:rFonts w:ascii="Arial Narrow" w:eastAsia="Arial Narrow" w:hAnsi="Arial Narrow" w:cs="Arial Narrow"/>
        </w:rPr>
        <w:t xml:space="preserve">linics for long-term </w:t>
      </w:r>
      <w:r w:rsidRPr="00552E9D">
        <w:rPr>
          <w:rFonts w:ascii="Arial Narrow" w:hAnsi="Arial Narrow"/>
        </w:rPr>
        <w:t>treatment</w:t>
      </w:r>
      <w:r>
        <w:rPr>
          <w:rFonts w:ascii="Arial Narrow" w:hAnsi="Arial Narrow"/>
        </w:rPr>
        <w:t>.</w:t>
      </w:r>
    </w:p>
    <w:p w14:paraId="4BC9AAAB" w14:textId="77777777" w:rsidR="00091394" w:rsidRDefault="00091394" w:rsidP="00091394">
      <w:pPr>
        <w:pBdr>
          <w:top w:val="nil"/>
          <w:left w:val="nil"/>
          <w:bottom w:val="nil"/>
          <w:right w:val="nil"/>
          <w:between w:val="nil"/>
        </w:pBdr>
        <w:spacing w:line="259" w:lineRule="auto"/>
        <w:ind w:left="1350"/>
        <w:rPr>
          <w:rFonts w:ascii="Arial Narrow" w:eastAsia="Arial Narrow" w:hAnsi="Arial Narrow" w:cs="Arial Narrow"/>
          <w:b/>
        </w:rPr>
      </w:pPr>
    </w:p>
    <w:p w14:paraId="2A3DE6E1" w14:textId="77777777" w:rsidR="00A81F1C" w:rsidRDefault="00A81F1C" w:rsidP="00091394">
      <w:pPr>
        <w:pBdr>
          <w:top w:val="nil"/>
          <w:left w:val="nil"/>
          <w:bottom w:val="nil"/>
          <w:right w:val="nil"/>
          <w:between w:val="nil"/>
        </w:pBdr>
        <w:spacing w:line="259" w:lineRule="auto"/>
        <w:ind w:left="1350"/>
        <w:rPr>
          <w:rFonts w:ascii="Arial Narrow" w:eastAsia="Arial Narrow" w:hAnsi="Arial Narrow" w:cs="Arial Narrow"/>
          <w:b/>
        </w:rPr>
      </w:pPr>
    </w:p>
    <w:p w14:paraId="12A53213" w14:textId="77777777" w:rsidR="00091394" w:rsidRDefault="00091394" w:rsidP="00091394">
      <w:pPr>
        <w:numPr>
          <w:ilvl w:val="0"/>
          <w:numId w:val="16"/>
        </w:numPr>
        <w:pBdr>
          <w:top w:val="nil"/>
          <w:left w:val="nil"/>
          <w:bottom w:val="nil"/>
          <w:right w:val="nil"/>
          <w:between w:val="nil"/>
        </w:pBdr>
        <w:spacing w:after="0" w:line="360" w:lineRule="auto"/>
        <w:ind w:right="0"/>
        <w:jc w:val="left"/>
        <w:rPr>
          <w:rFonts w:ascii="Arial Narrow" w:eastAsia="Arial Narrow" w:hAnsi="Arial Narrow" w:cs="Arial Narrow"/>
          <w:b/>
        </w:rPr>
      </w:pPr>
      <w:r>
        <w:rPr>
          <w:rFonts w:ascii="Arial Narrow" w:eastAsia="Arial Narrow" w:hAnsi="Arial Narrow" w:cs="Arial Narrow"/>
          <w:b/>
        </w:rPr>
        <w:lastRenderedPageBreak/>
        <w:t xml:space="preserve">CORE Sustainability </w:t>
      </w:r>
    </w:p>
    <w:p w14:paraId="667EAF1C" w14:textId="77777777" w:rsidR="00091394" w:rsidRPr="0084768E" w:rsidRDefault="00091394" w:rsidP="00091394">
      <w:pPr>
        <w:numPr>
          <w:ilvl w:val="0"/>
          <w:numId w:val="24"/>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 xml:space="preserve">Sustaining CORE Networks in all counties will require blending and braiding from various funding sources at different levels. The Department will fund counties $700,000- $1,000,000 in the first year of a county onboarding a CORE Network. The funding </w:t>
      </w:r>
      <w:r w:rsidRPr="00985E96">
        <w:rPr>
          <w:rFonts w:ascii="Arial Narrow" w:eastAsia="Arial Narrow" w:hAnsi="Arial Narrow" w:cs="Arial Narrow"/>
        </w:rPr>
        <w:t>methodology factors in</w:t>
      </w:r>
      <w:r>
        <w:rPr>
          <w:rFonts w:ascii="Arial Narrow" w:eastAsia="Arial Narrow" w:hAnsi="Arial Narrow" w:cs="Arial Narrow"/>
        </w:rPr>
        <w:t>:</w:t>
      </w:r>
      <w:r w:rsidRPr="00985E96">
        <w:rPr>
          <w:rFonts w:ascii="Arial Narrow" w:eastAsia="Arial Narrow" w:hAnsi="Arial Narrow" w:cs="Arial Narrow"/>
        </w:rPr>
        <w:t xml:space="preserve"> </w:t>
      </w:r>
    </w:p>
    <w:p w14:paraId="2510A575" w14:textId="77777777" w:rsidR="00091394" w:rsidRPr="0084768E" w:rsidRDefault="00091394" w:rsidP="00091394">
      <w:pPr>
        <w:numPr>
          <w:ilvl w:val="1"/>
          <w:numId w:val="24"/>
        </w:numPr>
        <w:pBdr>
          <w:top w:val="nil"/>
          <w:left w:val="nil"/>
          <w:bottom w:val="nil"/>
          <w:right w:val="nil"/>
          <w:between w:val="nil"/>
        </w:pBdr>
        <w:spacing w:after="0" w:line="259" w:lineRule="auto"/>
        <w:ind w:right="0"/>
        <w:jc w:val="left"/>
        <w:rPr>
          <w:rFonts w:ascii="Arial Narrow" w:eastAsia="Arial Narrow" w:hAnsi="Arial Narrow" w:cs="Arial Narrow"/>
        </w:rPr>
      </w:pPr>
      <w:r w:rsidRPr="0084768E">
        <w:rPr>
          <w:rFonts w:ascii="Arial Narrow" w:eastAsia="Arial Narrow" w:hAnsi="Arial Narrow" w:cs="Arial Narrow"/>
        </w:rPr>
        <w:t>Population.</w:t>
      </w:r>
    </w:p>
    <w:p w14:paraId="0AA83CA5" w14:textId="77777777" w:rsidR="00091394" w:rsidRPr="00985E96" w:rsidRDefault="00091394" w:rsidP="00091394">
      <w:pPr>
        <w:numPr>
          <w:ilvl w:val="1"/>
          <w:numId w:val="24"/>
        </w:numPr>
        <w:pBdr>
          <w:top w:val="nil"/>
          <w:left w:val="nil"/>
          <w:bottom w:val="nil"/>
          <w:right w:val="nil"/>
          <w:between w:val="nil"/>
        </w:pBdr>
        <w:spacing w:after="0" w:line="259" w:lineRule="auto"/>
        <w:ind w:right="0"/>
        <w:jc w:val="left"/>
        <w:rPr>
          <w:rFonts w:ascii="Arial Narrow" w:eastAsia="Arial Narrow" w:hAnsi="Arial Narrow" w:cs="Arial Narrow"/>
        </w:rPr>
      </w:pPr>
      <w:r w:rsidRPr="00985E96">
        <w:rPr>
          <w:rFonts w:ascii="Arial Narrow" w:eastAsia="Arial Narrow" w:hAnsi="Arial Narrow" w:cs="Arial Narrow"/>
        </w:rPr>
        <w:t>Opioid overdose death rate.</w:t>
      </w:r>
    </w:p>
    <w:p w14:paraId="732B2FD3" w14:textId="77777777" w:rsidR="00091394" w:rsidRPr="00985E96" w:rsidRDefault="00091394" w:rsidP="00091394">
      <w:pPr>
        <w:numPr>
          <w:ilvl w:val="1"/>
          <w:numId w:val="24"/>
        </w:numPr>
        <w:pBdr>
          <w:top w:val="nil"/>
          <w:left w:val="nil"/>
          <w:bottom w:val="nil"/>
          <w:right w:val="nil"/>
          <w:between w:val="nil"/>
        </w:pBdr>
        <w:spacing w:after="0" w:line="259" w:lineRule="auto"/>
        <w:ind w:right="0"/>
        <w:jc w:val="left"/>
        <w:rPr>
          <w:rFonts w:ascii="Arial Narrow" w:eastAsia="Arial Narrow" w:hAnsi="Arial Narrow" w:cs="Arial Narrow"/>
        </w:rPr>
      </w:pPr>
      <w:r w:rsidRPr="00985E96">
        <w:rPr>
          <w:rFonts w:ascii="Arial Narrow" w:eastAsia="Arial Narrow" w:hAnsi="Arial Narrow" w:cs="Arial Narrow"/>
        </w:rPr>
        <w:t>Non-fatal opioid overdose hospitalizations.</w:t>
      </w:r>
    </w:p>
    <w:p w14:paraId="5AD6A018" w14:textId="77777777" w:rsidR="00091394" w:rsidRPr="00985E96" w:rsidRDefault="00091394" w:rsidP="00091394">
      <w:pPr>
        <w:numPr>
          <w:ilvl w:val="1"/>
          <w:numId w:val="24"/>
        </w:numPr>
        <w:pBdr>
          <w:top w:val="nil"/>
          <w:left w:val="nil"/>
          <w:bottom w:val="nil"/>
          <w:right w:val="nil"/>
          <w:between w:val="nil"/>
        </w:pBdr>
        <w:spacing w:after="0" w:line="259" w:lineRule="auto"/>
        <w:ind w:right="0"/>
        <w:jc w:val="left"/>
        <w:rPr>
          <w:rFonts w:ascii="Arial Narrow" w:eastAsia="Arial Narrow" w:hAnsi="Arial Narrow" w:cs="Arial Narrow"/>
        </w:rPr>
      </w:pPr>
      <w:r w:rsidRPr="00985E96">
        <w:rPr>
          <w:rFonts w:ascii="Arial Narrow" w:eastAsia="Arial Narrow" w:hAnsi="Arial Narrow" w:cs="Arial Narrow"/>
        </w:rPr>
        <w:t>Opioid overdose emergency department visits.</w:t>
      </w:r>
    </w:p>
    <w:p w14:paraId="76C8AF07" w14:textId="77777777" w:rsidR="00091394" w:rsidRPr="00985E96" w:rsidRDefault="00091394" w:rsidP="00091394">
      <w:pPr>
        <w:numPr>
          <w:ilvl w:val="1"/>
          <w:numId w:val="24"/>
        </w:numPr>
        <w:pBdr>
          <w:top w:val="nil"/>
          <w:left w:val="nil"/>
          <w:bottom w:val="nil"/>
          <w:right w:val="nil"/>
          <w:between w:val="nil"/>
        </w:pBdr>
        <w:spacing w:after="0" w:line="259" w:lineRule="auto"/>
        <w:ind w:right="0"/>
        <w:jc w:val="left"/>
        <w:rPr>
          <w:rFonts w:ascii="Arial Narrow" w:eastAsia="Arial Narrow" w:hAnsi="Arial Narrow" w:cs="Arial Narrow"/>
        </w:rPr>
      </w:pPr>
      <w:r w:rsidRPr="00985E96">
        <w:rPr>
          <w:rFonts w:ascii="Arial Narrow" w:eastAsia="Arial Narrow" w:hAnsi="Arial Narrow" w:cs="Arial Narrow"/>
        </w:rPr>
        <w:t>Opioid overdose EMS transport response.</w:t>
      </w:r>
    </w:p>
    <w:p w14:paraId="0BEF987B" w14:textId="77777777" w:rsidR="00091394" w:rsidRDefault="00091394" w:rsidP="00091394">
      <w:pPr>
        <w:numPr>
          <w:ilvl w:val="1"/>
          <w:numId w:val="24"/>
        </w:numPr>
        <w:pBdr>
          <w:top w:val="nil"/>
          <w:left w:val="nil"/>
          <w:bottom w:val="nil"/>
          <w:right w:val="nil"/>
          <w:between w:val="nil"/>
        </w:pBdr>
        <w:spacing w:after="0" w:line="259" w:lineRule="auto"/>
        <w:ind w:right="0"/>
        <w:jc w:val="left"/>
        <w:rPr>
          <w:rFonts w:ascii="Arial Narrow" w:eastAsia="Arial Narrow" w:hAnsi="Arial Narrow" w:cs="Arial Narrow"/>
        </w:rPr>
      </w:pPr>
      <w:r w:rsidRPr="00985E96">
        <w:rPr>
          <w:rFonts w:ascii="Arial Narrow" w:eastAsia="Arial Narrow" w:hAnsi="Arial Narrow" w:cs="Arial Narrow"/>
        </w:rPr>
        <w:t>Naloxone administration by EMS.</w:t>
      </w:r>
    </w:p>
    <w:p w14:paraId="01B960C2" w14:textId="77777777" w:rsidR="00091394" w:rsidRDefault="00091394" w:rsidP="00091394">
      <w:pPr>
        <w:numPr>
          <w:ilvl w:val="1"/>
          <w:numId w:val="24"/>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Historical cost of services funded by the Department.</w:t>
      </w:r>
    </w:p>
    <w:p w14:paraId="3FC19D30" w14:textId="77777777" w:rsidR="00091394" w:rsidRDefault="00091394" w:rsidP="00C27E3A">
      <w:pPr>
        <w:pBdr>
          <w:top w:val="nil"/>
          <w:left w:val="nil"/>
          <w:bottom w:val="nil"/>
          <w:right w:val="nil"/>
          <w:between w:val="nil"/>
        </w:pBdr>
        <w:spacing w:after="0" w:line="259" w:lineRule="auto"/>
        <w:ind w:left="450"/>
        <w:rPr>
          <w:rFonts w:ascii="Arial Narrow" w:eastAsia="Arial Narrow" w:hAnsi="Arial Narrow" w:cs="Arial Narrow"/>
        </w:rPr>
      </w:pPr>
      <w:r>
        <w:rPr>
          <w:rFonts w:ascii="Arial Narrow" w:eastAsia="Arial Narrow" w:hAnsi="Arial Narrow" w:cs="Arial Narrow"/>
        </w:rPr>
        <w:t xml:space="preserve">Funding will be reduced by 50% in year two and reduced an additional 25% beginning in year 3 through the remainder of the Opioid Settlement. </w:t>
      </w:r>
    </w:p>
    <w:p w14:paraId="01B80273" w14:textId="77777777" w:rsidR="00091394" w:rsidRDefault="00091394" w:rsidP="00C27E3A">
      <w:pPr>
        <w:pBdr>
          <w:top w:val="nil"/>
          <w:left w:val="nil"/>
          <w:bottom w:val="nil"/>
          <w:right w:val="nil"/>
          <w:between w:val="nil"/>
        </w:pBdr>
        <w:spacing w:after="0" w:line="259" w:lineRule="auto"/>
        <w:ind w:left="450"/>
        <w:rPr>
          <w:rFonts w:ascii="Arial Narrow" w:eastAsia="Arial Narrow" w:hAnsi="Arial Narrow" w:cs="Arial Narrow"/>
          <w:b/>
        </w:rPr>
      </w:pPr>
    </w:p>
    <w:p w14:paraId="0B42AF40" w14:textId="77777777" w:rsidR="00091394" w:rsidRDefault="00091394" w:rsidP="00091394">
      <w:pPr>
        <w:numPr>
          <w:ilvl w:val="0"/>
          <w:numId w:val="17"/>
        </w:numPr>
        <w:pBdr>
          <w:top w:val="nil"/>
          <w:left w:val="nil"/>
          <w:bottom w:val="nil"/>
          <w:right w:val="nil"/>
          <w:between w:val="nil"/>
        </w:pBdr>
        <w:spacing w:after="0" w:line="360" w:lineRule="auto"/>
        <w:ind w:right="0"/>
        <w:jc w:val="left"/>
        <w:rPr>
          <w:rFonts w:ascii="Arial Narrow" w:eastAsia="Arial Narrow" w:hAnsi="Arial Narrow" w:cs="Arial Narrow"/>
          <w:b/>
        </w:rPr>
      </w:pPr>
      <w:r>
        <w:rPr>
          <w:rFonts w:ascii="Arial Narrow" w:eastAsia="Arial Narrow" w:hAnsi="Arial Narrow" w:cs="Arial Narrow"/>
          <w:b/>
        </w:rPr>
        <w:t>Managing Entity Responsibilities</w:t>
      </w:r>
    </w:p>
    <w:p w14:paraId="1849E9F2" w14:textId="77777777" w:rsidR="00091394" w:rsidRDefault="00091394" w:rsidP="00C27E3A">
      <w:pPr>
        <w:pBdr>
          <w:top w:val="nil"/>
          <w:left w:val="nil"/>
          <w:bottom w:val="nil"/>
          <w:right w:val="nil"/>
          <w:between w:val="nil"/>
        </w:pBdr>
        <w:spacing w:line="259" w:lineRule="auto"/>
        <w:ind w:left="450"/>
        <w:jc w:val="left"/>
        <w:rPr>
          <w:rFonts w:ascii="Arial Narrow" w:eastAsia="Arial Narrow" w:hAnsi="Arial Narrow" w:cs="Arial Narrow"/>
        </w:rPr>
      </w:pPr>
      <w:r>
        <w:rPr>
          <w:rFonts w:ascii="Arial Narrow" w:eastAsia="Arial Narrow" w:hAnsi="Arial Narrow" w:cs="Arial Narrow"/>
        </w:rPr>
        <w:t>To ensure consistent statewide implementation and administration of CORE, the Managing Entity shall ensure all program requirements</w:t>
      </w:r>
      <w:r w:rsidRPr="005E3B58">
        <w:rPr>
          <w:rFonts w:ascii="Arial Narrow" w:eastAsia="Arial Narrow" w:hAnsi="Arial Narrow" w:cs="Arial Narrow"/>
        </w:rPr>
        <w:t xml:space="preserve">, are met through </w:t>
      </w:r>
      <w:r>
        <w:rPr>
          <w:rFonts w:ascii="Arial Narrow" w:eastAsia="Arial Narrow" w:hAnsi="Arial Narrow" w:cs="Arial Narrow"/>
        </w:rPr>
        <w:t xml:space="preserve">formal partnership agreements such as </w:t>
      </w:r>
      <w:r w:rsidRPr="005E3B58">
        <w:rPr>
          <w:rFonts w:ascii="Arial Narrow" w:eastAsia="Arial Narrow" w:hAnsi="Arial Narrow" w:cs="Arial Narrow"/>
        </w:rPr>
        <w:t>subcontracts</w:t>
      </w:r>
      <w:r>
        <w:rPr>
          <w:rFonts w:ascii="Arial Narrow" w:eastAsia="Arial Narrow" w:hAnsi="Arial Narrow" w:cs="Arial Narrow"/>
        </w:rPr>
        <w:t>, or memorandum of understandings</w:t>
      </w:r>
      <w:r w:rsidRPr="005E3B58">
        <w:rPr>
          <w:rFonts w:ascii="Arial Narrow" w:eastAsia="Arial Narrow" w:hAnsi="Arial Narrow" w:cs="Arial Narrow"/>
        </w:rPr>
        <w:t xml:space="preserve"> with Network Service Providers</w:t>
      </w:r>
      <w:r>
        <w:rPr>
          <w:rFonts w:ascii="Arial Narrow" w:eastAsia="Arial Narrow" w:hAnsi="Arial Narrow" w:cs="Arial Narrow"/>
        </w:rPr>
        <w:t xml:space="preserve"> and system partners</w:t>
      </w:r>
      <w:r w:rsidRPr="005E3B58">
        <w:rPr>
          <w:rFonts w:ascii="Arial Narrow" w:eastAsia="Arial Narrow" w:hAnsi="Arial Narrow" w:cs="Arial Narrow"/>
        </w:rPr>
        <w:t xml:space="preserve"> with implementation timelines based on community partnerships and readiness. </w:t>
      </w:r>
      <w:r>
        <w:rPr>
          <w:rFonts w:ascii="Arial Narrow" w:eastAsia="Arial Narrow" w:hAnsi="Arial Narrow" w:cs="Arial Narrow"/>
        </w:rPr>
        <w:t>The Managing Entity shall implement a CORE Network in accordance with the outlined programmatic standards and in accordance with Florida’s Opioid Abatement requirements. The Managing Entity shall expend the funds on approved purposes only. The Statewide Council on Opioid Abatement may pass additional measures and requirements that the Department and Managing Entities must follow when evaluating compliance, performance, and implementation. CORE Networks utilize the no wrong door approach to accessing services. The CORE Network standards are as follows:</w:t>
      </w:r>
    </w:p>
    <w:p w14:paraId="66A09C27" w14:textId="77777777" w:rsidR="00091394" w:rsidRDefault="00091394" w:rsidP="00091394">
      <w:pPr>
        <w:numPr>
          <w:ilvl w:val="0"/>
          <w:numId w:val="19"/>
        </w:numPr>
        <w:pBdr>
          <w:top w:val="nil"/>
          <w:left w:val="nil"/>
          <w:bottom w:val="nil"/>
          <w:right w:val="nil"/>
          <w:between w:val="nil"/>
        </w:pBdr>
        <w:spacing w:after="0" w:line="259" w:lineRule="auto"/>
        <w:ind w:right="0"/>
        <w:jc w:val="left"/>
        <w:rPr>
          <w:rFonts w:ascii="Arial Narrow" w:eastAsia="Arial Narrow" w:hAnsi="Arial Narrow" w:cs="Arial Narrow"/>
          <w:b/>
        </w:rPr>
      </w:pPr>
      <w:r>
        <w:rPr>
          <w:rFonts w:ascii="Arial Narrow" w:eastAsia="Arial Narrow" w:hAnsi="Arial Narrow" w:cs="Arial Narrow"/>
          <w:b/>
        </w:rPr>
        <w:t>Rescue Response</w:t>
      </w:r>
    </w:p>
    <w:p w14:paraId="3A937E6A"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Individual in need of services is treated by first responders (fire rescue/ Emergency Medical Services (EMS) personnel).</w:t>
      </w:r>
    </w:p>
    <w:p w14:paraId="47657C6D"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Treatment includes use of specialized EMS protocols for overdose, acute withdrawal, and can include induction to buprenorphine.</w:t>
      </w:r>
    </w:p>
    <w:p w14:paraId="1B634C39" w14:textId="77777777" w:rsidR="00091394" w:rsidRPr="00765A07"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hAnsi="Arial Narrow"/>
        </w:rPr>
        <w:t>EMS provides a warm handoff to the ED or receiving clinic.</w:t>
      </w:r>
    </w:p>
    <w:p w14:paraId="4B6FEC64" w14:textId="77777777" w:rsidR="00091394" w:rsidRPr="00DC08B3"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hAnsi="Arial Narrow"/>
        </w:rPr>
        <w:t xml:space="preserve">EMS may provide </w:t>
      </w:r>
      <w:r>
        <w:rPr>
          <w:rFonts w:ascii="Arial Narrow" w:eastAsia="Arial Narrow" w:hAnsi="Arial Narrow" w:cs="Arial Narrow"/>
        </w:rPr>
        <w:t>buprenorphine</w:t>
      </w:r>
      <w:r>
        <w:rPr>
          <w:rFonts w:ascii="Arial Narrow" w:hAnsi="Arial Narrow"/>
        </w:rPr>
        <w:t xml:space="preserve"> for patients while waiting for warm handoff to receiving clinic after induction performed by EMS or ED.</w:t>
      </w:r>
    </w:p>
    <w:p w14:paraId="1FCC8F52"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hAnsi="Arial Narrow"/>
        </w:rPr>
        <w:t xml:space="preserve">CORE EMS partners will coordinate with other EMS agencies within in their county to follow up with patients who overdosed and received care from a non-CORE Network EMS provider. </w:t>
      </w:r>
    </w:p>
    <w:p w14:paraId="05A31236" w14:textId="77777777" w:rsidR="00091394" w:rsidRDefault="00091394" w:rsidP="00091394">
      <w:pPr>
        <w:pBdr>
          <w:top w:val="nil"/>
          <w:left w:val="nil"/>
          <w:bottom w:val="nil"/>
          <w:right w:val="nil"/>
          <w:between w:val="nil"/>
        </w:pBdr>
        <w:spacing w:line="259" w:lineRule="auto"/>
        <w:ind w:left="2160"/>
        <w:rPr>
          <w:rFonts w:ascii="Arial Narrow" w:eastAsia="Arial Narrow" w:hAnsi="Arial Narrow" w:cs="Arial Narrow"/>
        </w:rPr>
      </w:pPr>
    </w:p>
    <w:p w14:paraId="5BFE57CA" w14:textId="77777777" w:rsidR="00091394" w:rsidRDefault="00091394" w:rsidP="00091394">
      <w:pPr>
        <w:numPr>
          <w:ilvl w:val="0"/>
          <w:numId w:val="19"/>
        </w:numPr>
        <w:pBdr>
          <w:top w:val="nil"/>
          <w:left w:val="nil"/>
          <w:bottom w:val="nil"/>
          <w:right w:val="nil"/>
          <w:between w:val="nil"/>
        </w:pBdr>
        <w:spacing w:after="0" w:line="259" w:lineRule="auto"/>
        <w:ind w:right="0"/>
        <w:jc w:val="left"/>
        <w:rPr>
          <w:rFonts w:ascii="Arial Narrow" w:eastAsia="Arial Narrow" w:hAnsi="Arial Narrow" w:cs="Arial Narrow"/>
          <w:b/>
        </w:rPr>
      </w:pPr>
      <w:r>
        <w:rPr>
          <w:rFonts w:ascii="Arial Narrow" w:eastAsia="Arial Narrow" w:hAnsi="Arial Narrow" w:cs="Arial Narrow"/>
          <w:b/>
        </w:rPr>
        <w:t>Stabilization/Assessment</w:t>
      </w:r>
    </w:p>
    <w:p w14:paraId="477AC6BC"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Individual receives treatment at a 24-7 access point.</w:t>
      </w:r>
    </w:p>
    <w:p w14:paraId="4C26F8C8"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Treatment options include medication-assisted treatment, which entails, at a minimum, the ability to induct individuals on buprenorphine.  and issue a prescription for buprenorphine that lasts until their initial appointment with a community-based provider prior to being released from the ED.</w:t>
      </w:r>
    </w:p>
    <w:p w14:paraId="0E22EC5F"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Specialty-trained medical staff recommend the care best suited for the individual and a peer navigator facilitates a warm handoff to the receiving clinic for long-term treatment.</w:t>
      </w:r>
    </w:p>
    <w:p w14:paraId="6CD2B893" w14:textId="77777777" w:rsidR="00091394" w:rsidRDefault="00091394" w:rsidP="00091394">
      <w:pPr>
        <w:pBdr>
          <w:top w:val="nil"/>
          <w:left w:val="nil"/>
          <w:bottom w:val="nil"/>
          <w:right w:val="nil"/>
          <w:between w:val="nil"/>
        </w:pBdr>
        <w:spacing w:line="259" w:lineRule="auto"/>
        <w:ind w:left="2160"/>
        <w:rPr>
          <w:rFonts w:ascii="Arial Narrow" w:eastAsia="Arial Narrow" w:hAnsi="Arial Narrow" w:cs="Arial Narrow"/>
        </w:rPr>
      </w:pPr>
    </w:p>
    <w:p w14:paraId="6AFFC4DA" w14:textId="77777777" w:rsidR="00091394" w:rsidRDefault="00091394" w:rsidP="00091394">
      <w:pPr>
        <w:numPr>
          <w:ilvl w:val="0"/>
          <w:numId w:val="19"/>
        </w:numPr>
        <w:pBdr>
          <w:top w:val="nil"/>
          <w:left w:val="nil"/>
          <w:bottom w:val="nil"/>
          <w:right w:val="nil"/>
          <w:between w:val="nil"/>
        </w:pBdr>
        <w:spacing w:after="0" w:line="259" w:lineRule="auto"/>
        <w:ind w:right="0"/>
        <w:jc w:val="left"/>
        <w:rPr>
          <w:rFonts w:ascii="Arial Narrow" w:eastAsia="Arial Narrow" w:hAnsi="Arial Narrow" w:cs="Arial Narrow"/>
          <w:b/>
        </w:rPr>
      </w:pPr>
      <w:r>
        <w:rPr>
          <w:rFonts w:ascii="Arial Narrow" w:eastAsia="Arial Narrow" w:hAnsi="Arial Narrow" w:cs="Arial Narrow"/>
          <w:b/>
        </w:rPr>
        <w:t>Receiving Clinics</w:t>
      </w:r>
    </w:p>
    <w:p w14:paraId="712FDD4C"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Individual receives long-term-care and wrap around support.</w:t>
      </w:r>
    </w:p>
    <w:p w14:paraId="5449A16C"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Individual is treated by a team of licensed and certified professionals that specialize in treating addiction.</w:t>
      </w:r>
    </w:p>
    <w:p w14:paraId="27C28CF8"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lastRenderedPageBreak/>
        <w:t>Services may include long-term management of MAT, therapy, psychiatric services, individualized care coordination, and links to other health services.</w:t>
      </w:r>
    </w:p>
    <w:p w14:paraId="6DA6CCAC" w14:textId="77777777" w:rsidR="00091394"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Individuals shall receive services to address any identified social service needs.</w:t>
      </w:r>
    </w:p>
    <w:p w14:paraId="3306E6BC" w14:textId="77777777" w:rsidR="00091394" w:rsidRPr="00E30EC8" w:rsidRDefault="00091394" w:rsidP="00091394">
      <w:pPr>
        <w:numPr>
          <w:ilvl w:val="1"/>
          <w:numId w:val="19"/>
        </w:numPr>
        <w:pBdr>
          <w:top w:val="nil"/>
          <w:left w:val="nil"/>
          <w:bottom w:val="nil"/>
          <w:right w:val="nil"/>
          <w:between w:val="nil"/>
        </w:pBdr>
        <w:spacing w:after="0" w:line="259" w:lineRule="auto"/>
        <w:ind w:right="0"/>
        <w:jc w:val="left"/>
        <w:rPr>
          <w:rFonts w:ascii="Arial Narrow" w:eastAsia="Arial Narrow" w:hAnsi="Arial Narrow" w:cs="Arial Narrow"/>
        </w:rPr>
      </w:pPr>
      <w:r w:rsidRPr="006A6CBB">
        <w:rPr>
          <w:rFonts w:ascii="Arial Narrow" w:hAnsi="Arial Narrow"/>
        </w:rPr>
        <w:t>Ensure implementation of the BAM along with other data requirements.</w:t>
      </w:r>
    </w:p>
    <w:p w14:paraId="2ACE84B4" w14:textId="77777777" w:rsidR="00091394" w:rsidRDefault="00091394" w:rsidP="00091394">
      <w:pPr>
        <w:pBdr>
          <w:top w:val="nil"/>
          <w:left w:val="nil"/>
          <w:bottom w:val="nil"/>
          <w:right w:val="nil"/>
          <w:between w:val="nil"/>
        </w:pBdr>
        <w:spacing w:line="259" w:lineRule="auto"/>
        <w:ind w:left="2160"/>
        <w:rPr>
          <w:rFonts w:ascii="Arial Narrow" w:eastAsia="Arial Narrow" w:hAnsi="Arial Narrow" w:cs="Arial Narrow"/>
        </w:rPr>
      </w:pPr>
    </w:p>
    <w:p w14:paraId="4FC5AF07" w14:textId="77777777" w:rsidR="00091394" w:rsidRDefault="00091394" w:rsidP="00091394">
      <w:pPr>
        <w:numPr>
          <w:ilvl w:val="0"/>
          <w:numId w:val="19"/>
        </w:numPr>
        <w:pBdr>
          <w:top w:val="nil"/>
          <w:left w:val="nil"/>
          <w:bottom w:val="nil"/>
          <w:right w:val="nil"/>
          <w:between w:val="nil"/>
        </w:pBdr>
        <w:spacing w:after="0" w:line="259" w:lineRule="auto"/>
        <w:ind w:right="0"/>
        <w:jc w:val="left"/>
        <w:rPr>
          <w:rFonts w:ascii="Arial Narrow" w:eastAsia="Arial Narrow" w:hAnsi="Arial Narrow" w:cs="Arial Narrow"/>
          <w:b/>
        </w:rPr>
      </w:pPr>
      <w:r>
        <w:rPr>
          <w:rFonts w:ascii="Arial Narrow" w:eastAsia="Arial Narrow" w:hAnsi="Arial Narrow" w:cs="Arial Narrow"/>
          <w:b/>
        </w:rPr>
        <w:t xml:space="preserve">Warm Handoff and Recovery Supports </w:t>
      </w:r>
    </w:p>
    <w:p w14:paraId="6DD87DE0" w14:textId="77777777" w:rsidR="00091394" w:rsidRDefault="00091394" w:rsidP="00091394">
      <w:pPr>
        <w:numPr>
          <w:ilvl w:val="0"/>
          <w:numId w:val="23"/>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Certified Recovery Peer Specialists utilize direct lived experience with SUD and recovery to reduce stigma and increase engagement into services.</w:t>
      </w:r>
    </w:p>
    <w:p w14:paraId="2561EE84" w14:textId="77777777" w:rsidR="00091394" w:rsidRDefault="00091394" w:rsidP="00091394">
      <w:pPr>
        <w:numPr>
          <w:ilvl w:val="0"/>
          <w:numId w:val="23"/>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Certified Recovery Peer Specialists facilitate warm handoffs to treatment and recovery community organizations.</w:t>
      </w:r>
    </w:p>
    <w:p w14:paraId="39080669" w14:textId="77777777" w:rsidR="00091394" w:rsidRDefault="00091394" w:rsidP="00091394">
      <w:pPr>
        <w:pBdr>
          <w:top w:val="nil"/>
          <w:left w:val="nil"/>
          <w:bottom w:val="nil"/>
          <w:right w:val="nil"/>
          <w:between w:val="nil"/>
        </w:pBdr>
        <w:spacing w:line="259" w:lineRule="auto"/>
        <w:rPr>
          <w:rFonts w:ascii="Arial Narrow" w:eastAsia="Arial Narrow" w:hAnsi="Arial Narrow" w:cs="Arial Narrow"/>
          <w:b/>
        </w:rPr>
      </w:pPr>
    </w:p>
    <w:p w14:paraId="03EAB66D" w14:textId="77777777" w:rsidR="00091394" w:rsidRDefault="00091394" w:rsidP="00091394">
      <w:pPr>
        <w:numPr>
          <w:ilvl w:val="0"/>
          <w:numId w:val="22"/>
        </w:numPr>
        <w:pBdr>
          <w:top w:val="nil"/>
          <w:left w:val="nil"/>
          <w:bottom w:val="nil"/>
          <w:right w:val="nil"/>
          <w:between w:val="nil"/>
        </w:pBdr>
        <w:spacing w:after="0" w:line="360" w:lineRule="auto"/>
        <w:ind w:right="0"/>
        <w:jc w:val="left"/>
        <w:rPr>
          <w:rFonts w:ascii="Arial Narrow" w:eastAsia="Arial Narrow" w:hAnsi="Arial Narrow" w:cs="Arial Narrow"/>
          <w:b/>
        </w:rPr>
      </w:pPr>
      <w:r>
        <w:rPr>
          <w:rFonts w:ascii="Arial Narrow" w:eastAsia="Arial Narrow" w:hAnsi="Arial Narrow" w:cs="Arial Narrow"/>
          <w:b/>
        </w:rPr>
        <w:t>Network Service Provider and System Partner Responsibilities</w:t>
      </w:r>
    </w:p>
    <w:p w14:paraId="69149B85" w14:textId="7DDAFDD9" w:rsidR="00091394" w:rsidRDefault="00091394" w:rsidP="00C27E3A">
      <w:pPr>
        <w:pBdr>
          <w:top w:val="nil"/>
          <w:left w:val="nil"/>
          <w:bottom w:val="nil"/>
          <w:right w:val="nil"/>
          <w:between w:val="nil"/>
        </w:pBdr>
        <w:spacing w:after="0" w:line="259" w:lineRule="auto"/>
        <w:ind w:left="450"/>
        <w:jc w:val="left"/>
        <w:rPr>
          <w:rFonts w:ascii="Arial Narrow" w:eastAsia="Arial Narrow" w:hAnsi="Arial Narrow" w:cs="Arial Narrow"/>
        </w:rPr>
      </w:pPr>
      <w:r>
        <w:rPr>
          <w:rFonts w:ascii="Arial Narrow" w:eastAsia="Arial Narrow" w:hAnsi="Arial Narrow" w:cs="Arial Narrow"/>
        </w:rPr>
        <w:t xml:space="preserve">Network Service Providers, Emergency Departments, and Emergency Medical Services shall identify staff to be responsible for activities required through the CORE partnership. Network Service Providers and system partners including </w:t>
      </w:r>
      <w:proofErr w:type="gramStart"/>
      <w:r>
        <w:rPr>
          <w:rFonts w:ascii="Arial Narrow" w:eastAsia="Arial Narrow" w:hAnsi="Arial Narrow" w:cs="Arial Narrow"/>
        </w:rPr>
        <w:t>EDs</w:t>
      </w:r>
      <w:proofErr w:type="gramEnd"/>
      <w:r>
        <w:rPr>
          <w:rFonts w:ascii="Arial Narrow" w:eastAsia="Arial Narrow" w:hAnsi="Arial Narrow" w:cs="Arial Narrow"/>
        </w:rPr>
        <w:t xml:space="preserve"> and EMS shall implement a CORE Network and shall provide eligible individuals with treatment that includes use of specialized protocols for overdose and acute withdrawal and provide MAT. CORE partners shall work together identifying a point of contact, preferably the peer specialist, to provide warm handoffs as the individual transitions to different services. Network Service Providers and system partners including </w:t>
      </w:r>
      <w:proofErr w:type="gramStart"/>
      <w:r>
        <w:rPr>
          <w:rFonts w:ascii="Arial Narrow" w:eastAsia="Arial Narrow" w:hAnsi="Arial Narrow" w:cs="Arial Narrow"/>
        </w:rPr>
        <w:t>EDs</w:t>
      </w:r>
      <w:proofErr w:type="gramEnd"/>
      <w:r>
        <w:rPr>
          <w:rFonts w:ascii="Arial Narrow" w:eastAsia="Arial Narrow" w:hAnsi="Arial Narrow" w:cs="Arial Narrow"/>
        </w:rPr>
        <w:t xml:space="preserve"> and EMS shall complete online CORE training available on the </w:t>
      </w:r>
      <w:hyperlink r:id="rId9">
        <w:r>
          <w:rPr>
            <w:rFonts w:ascii="Arial Narrow" w:eastAsia="Arial Narrow" w:hAnsi="Arial Narrow" w:cs="Arial Narrow"/>
            <w:color w:val="0563C1"/>
            <w:u w:val="single"/>
          </w:rPr>
          <w:t>CORE website</w:t>
        </w:r>
      </w:hyperlink>
      <w:r>
        <w:rPr>
          <w:rFonts w:ascii="Arial Narrow" w:eastAsia="Arial Narrow" w:hAnsi="Arial Narrow" w:cs="Arial Narrow"/>
        </w:rPr>
        <w:t xml:space="preserve"> and any other training required by DCF.</w:t>
      </w:r>
    </w:p>
    <w:p w14:paraId="2502B373" w14:textId="77777777" w:rsidR="00C27E3A" w:rsidRPr="00C27E3A" w:rsidRDefault="00C27E3A" w:rsidP="00C27E3A">
      <w:pPr>
        <w:pBdr>
          <w:top w:val="nil"/>
          <w:left w:val="nil"/>
          <w:bottom w:val="nil"/>
          <w:right w:val="nil"/>
          <w:between w:val="nil"/>
        </w:pBdr>
        <w:spacing w:after="0" w:line="259" w:lineRule="auto"/>
        <w:ind w:left="450"/>
        <w:jc w:val="left"/>
        <w:rPr>
          <w:rFonts w:ascii="Arial Narrow" w:eastAsia="Arial Narrow" w:hAnsi="Arial Narrow" w:cs="Arial Narrow"/>
        </w:rPr>
      </w:pPr>
    </w:p>
    <w:p w14:paraId="569F3AD2" w14:textId="77777777" w:rsidR="00091394" w:rsidRDefault="00091394" w:rsidP="00C27E3A">
      <w:pPr>
        <w:numPr>
          <w:ilvl w:val="0"/>
          <w:numId w:val="14"/>
        </w:numPr>
        <w:pBdr>
          <w:top w:val="nil"/>
          <w:left w:val="nil"/>
          <w:bottom w:val="nil"/>
          <w:right w:val="nil"/>
          <w:between w:val="nil"/>
        </w:pBdr>
        <w:spacing w:after="0" w:line="240" w:lineRule="auto"/>
        <w:ind w:right="0"/>
        <w:jc w:val="left"/>
        <w:rPr>
          <w:rFonts w:ascii="Arial Narrow" w:eastAsia="Arial Narrow" w:hAnsi="Arial Narrow" w:cs="Arial Narrow"/>
          <w:b/>
        </w:rPr>
      </w:pPr>
      <w:r>
        <w:rPr>
          <w:rFonts w:ascii="Arial Narrow" w:eastAsia="Arial Narrow" w:hAnsi="Arial Narrow" w:cs="Arial Narrow"/>
          <w:b/>
        </w:rPr>
        <w:t xml:space="preserve">  Data </w:t>
      </w:r>
    </w:p>
    <w:p w14:paraId="35A06DA5" w14:textId="77777777" w:rsidR="00091394" w:rsidRDefault="00091394" w:rsidP="00091394">
      <w:pPr>
        <w:numPr>
          <w:ilvl w:val="0"/>
          <w:numId w:val="18"/>
        </w:numPr>
        <w:pBdr>
          <w:top w:val="nil"/>
          <w:left w:val="nil"/>
          <w:bottom w:val="nil"/>
          <w:right w:val="nil"/>
          <w:between w:val="nil"/>
        </w:pBdr>
        <w:spacing w:before="240" w:after="0" w:line="360" w:lineRule="auto"/>
        <w:ind w:right="0"/>
        <w:jc w:val="left"/>
        <w:rPr>
          <w:rFonts w:ascii="Arial Narrow" w:eastAsia="Arial Narrow" w:hAnsi="Arial Narrow" w:cs="Arial Narrow"/>
          <w:b/>
        </w:rPr>
      </w:pPr>
      <w:r>
        <w:rPr>
          <w:rFonts w:ascii="Arial Narrow" w:eastAsia="Arial Narrow" w:hAnsi="Arial Narrow" w:cs="Arial Narrow"/>
          <w:b/>
        </w:rPr>
        <w:t>Data Collection and Management</w:t>
      </w:r>
    </w:p>
    <w:p w14:paraId="669B273C" w14:textId="77777777" w:rsidR="00091394" w:rsidRDefault="00091394" w:rsidP="00C27E3A">
      <w:pPr>
        <w:pBdr>
          <w:top w:val="nil"/>
          <w:left w:val="nil"/>
          <w:bottom w:val="nil"/>
          <w:right w:val="nil"/>
          <w:between w:val="nil"/>
        </w:pBdr>
        <w:spacing w:line="259" w:lineRule="auto"/>
        <w:ind w:left="1080"/>
        <w:jc w:val="left"/>
        <w:rPr>
          <w:rFonts w:ascii="Arial Narrow" w:eastAsia="Arial Narrow" w:hAnsi="Arial Narrow" w:cs="Arial Narrow"/>
        </w:rPr>
      </w:pPr>
      <w:r>
        <w:rPr>
          <w:rFonts w:ascii="Arial Narrow" w:eastAsia="Arial Narrow" w:hAnsi="Arial Narrow" w:cs="Arial Narrow"/>
        </w:rPr>
        <w:t>Opioid settlement funds will be used to implement CORE Networks. A required component of the state’s opioid settlement is to use an evidence-based data collection process to analyze the effectiveness of substance use abatement. The opioid settlement states that the State and Local Governments shall receive and report expenditures, service utilization data, demographic information, and national outcome measures in a similar fashion as required by the 42.U.S.C. s. 300x and 42 U.S.C. s. 300x-21.</w:t>
      </w:r>
    </w:p>
    <w:p w14:paraId="693D0FE5" w14:textId="77777777" w:rsidR="00091394" w:rsidRDefault="00091394" w:rsidP="00091394">
      <w:pPr>
        <w:numPr>
          <w:ilvl w:val="1"/>
          <w:numId w:val="18"/>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Managing Entities shall ensure that all CORE partners comply with the required data collection process. This includes collecting data on expenditures, service utilization, and demographic information of individuals receiving services within the CORE Network.</w:t>
      </w:r>
    </w:p>
    <w:p w14:paraId="6697C1FE" w14:textId="77777777" w:rsidR="00091394" w:rsidRDefault="00091394" w:rsidP="00091394">
      <w:pPr>
        <w:numPr>
          <w:ilvl w:val="1"/>
          <w:numId w:val="18"/>
        </w:numPr>
        <w:pBdr>
          <w:top w:val="nil"/>
          <w:left w:val="nil"/>
          <w:bottom w:val="nil"/>
          <w:right w:val="nil"/>
          <w:between w:val="nil"/>
        </w:pBdr>
        <w:spacing w:after="0" w:line="259" w:lineRule="auto"/>
        <w:ind w:right="0"/>
        <w:jc w:val="left"/>
        <w:rPr>
          <w:rFonts w:ascii="Arial Narrow" w:eastAsia="Arial Narrow" w:hAnsi="Arial Narrow" w:cs="Arial Narrow"/>
        </w:rPr>
      </w:pPr>
      <w:r>
        <w:rPr>
          <w:rFonts w:ascii="Arial Narrow" w:eastAsia="Arial Narrow" w:hAnsi="Arial Narrow" w:cs="Arial Narrow"/>
        </w:rPr>
        <w:t>Data collection should be based on standardized procedures to ensure consistency and accuracy across all service providers.</w:t>
      </w:r>
    </w:p>
    <w:p w14:paraId="66FA2C80" w14:textId="77777777" w:rsidR="00091394" w:rsidRPr="00322107" w:rsidRDefault="00091394" w:rsidP="00091394">
      <w:pPr>
        <w:numPr>
          <w:ilvl w:val="1"/>
          <w:numId w:val="18"/>
        </w:numPr>
        <w:pBdr>
          <w:top w:val="nil"/>
          <w:left w:val="nil"/>
          <w:bottom w:val="nil"/>
          <w:right w:val="nil"/>
          <w:between w:val="nil"/>
        </w:pBdr>
        <w:spacing w:after="0" w:line="259" w:lineRule="auto"/>
        <w:ind w:right="0"/>
        <w:jc w:val="left"/>
        <w:rPr>
          <w:rFonts w:ascii="Arial Narrow" w:eastAsia="Arial Narrow" w:hAnsi="Arial Narrow" w:cs="Arial Narrow"/>
        </w:rPr>
      </w:pPr>
      <w:r w:rsidRPr="00322107">
        <w:rPr>
          <w:rFonts w:ascii="Arial Narrow" w:eastAsia="Arial Narrow" w:hAnsi="Arial Narrow" w:cs="Arial Narrow"/>
        </w:rPr>
        <w:t xml:space="preserve">To evaluate the effectiveness of </w:t>
      </w:r>
      <w:proofErr w:type="gramStart"/>
      <w:r w:rsidRPr="00322107">
        <w:rPr>
          <w:rFonts w:ascii="Arial Narrow" w:eastAsia="Arial Narrow" w:hAnsi="Arial Narrow" w:cs="Arial Narrow"/>
        </w:rPr>
        <w:t>substance</w:t>
      </w:r>
      <w:proofErr w:type="gramEnd"/>
      <w:r w:rsidRPr="00322107">
        <w:rPr>
          <w:rFonts w:ascii="Arial Narrow" w:eastAsia="Arial Narrow" w:hAnsi="Arial Narrow" w:cs="Arial Narrow"/>
        </w:rPr>
        <w:t xml:space="preserve"> use abatement, the data collection process should allow for tracking and measuring key outcome indicators related to opioid use disorder treatment, such as retention rates, reduction in overdose incidents, and improvements in overall well-being.</w:t>
      </w:r>
      <w:r w:rsidRPr="00322107">
        <w:rPr>
          <w:rFonts w:ascii="Arial Narrow" w:eastAsia="Arial Narrow" w:hAnsi="Arial Narrow" w:cs="Arial Narrow"/>
        </w:rPr>
        <w:br/>
      </w:r>
      <w:r>
        <w:t xml:space="preserve">     </w:t>
      </w:r>
    </w:p>
    <w:p w14:paraId="268A14AD" w14:textId="77777777" w:rsidR="00091394" w:rsidRPr="00E755D8" w:rsidRDefault="00091394" w:rsidP="00C27E3A">
      <w:pPr>
        <w:pBdr>
          <w:top w:val="nil"/>
          <w:left w:val="nil"/>
          <w:bottom w:val="nil"/>
          <w:right w:val="nil"/>
          <w:between w:val="nil"/>
        </w:pBdr>
        <w:spacing w:line="259" w:lineRule="auto"/>
        <w:ind w:left="1080"/>
        <w:jc w:val="left"/>
        <w:rPr>
          <w:rStyle w:val="cf01"/>
          <w:rFonts w:ascii="Arial Narrow" w:hAnsi="Arial Narrow"/>
          <w:sz w:val="22"/>
          <w:szCs w:val="22"/>
        </w:rPr>
      </w:pPr>
      <w:r w:rsidRPr="00297D49">
        <w:rPr>
          <w:rFonts w:ascii="Arial Narrow" w:eastAsia="Calibri" w:hAnsi="Arial Narrow"/>
        </w:rPr>
        <w:t>The Opioid Data Management System (ODMS) was developed by the Florida Department of Children and Families to store data submitted by counties, municipalities, providers, and any other entity receiving Opioid Settlement Funding.</w:t>
      </w:r>
      <w:r w:rsidRPr="00297D49">
        <w:rPr>
          <w:rStyle w:val="Hyperlink"/>
          <w:rFonts w:ascii="Arial Narrow" w:hAnsi="Arial Narrow"/>
          <w:u w:val="none"/>
        </w:rPr>
        <w:t xml:space="preserve"> </w:t>
      </w:r>
      <w:r w:rsidRPr="000225D9">
        <w:rPr>
          <w:rStyle w:val="Hyperlink"/>
          <w:rFonts w:ascii="Arial Narrow" w:hAnsi="Arial Narrow"/>
          <w:u w:val="none"/>
        </w:rPr>
        <w:t xml:space="preserve">The Opioid Data Management System consists of two portals. </w:t>
      </w:r>
      <w:r w:rsidRPr="00E755D8">
        <w:rPr>
          <w:rStyle w:val="cf01"/>
          <w:rFonts w:ascii="Arial Narrow" w:hAnsi="Arial Narrow"/>
          <w:sz w:val="22"/>
          <w:szCs w:val="22"/>
        </w:rPr>
        <w:t>The provider portal will receive electronic data for services rendered. The second portal will serve as a platform to enter implementation/abatement plans, financial expenditure information, financial audit documentation and other supporting documentation as necessary.</w:t>
      </w:r>
    </w:p>
    <w:p w14:paraId="1A47F316" w14:textId="77777777" w:rsidR="00091394" w:rsidRPr="00CE777A" w:rsidRDefault="00091394" w:rsidP="00091394">
      <w:pPr>
        <w:pStyle w:val="pf0"/>
        <w:ind w:left="1080"/>
        <w:rPr>
          <w:rFonts w:ascii="Arial Narrow" w:eastAsia="Arial" w:hAnsi="Arial Narrow" w:cs="Arial"/>
          <w:color w:val="000000"/>
          <w:sz w:val="20"/>
          <w:szCs w:val="20"/>
        </w:rPr>
      </w:pPr>
      <w:r w:rsidRPr="00297D49">
        <w:rPr>
          <w:rFonts w:ascii="Arial Narrow" w:eastAsia="Arial" w:hAnsi="Arial Narrow" w:cs="Arial"/>
          <w:color w:val="000000"/>
          <w:sz w:val="22"/>
          <w:szCs w:val="22"/>
        </w:rPr>
        <w:t xml:space="preserve">X12 837 </w:t>
      </w:r>
      <w:r>
        <w:rPr>
          <w:rFonts w:ascii="Arial Narrow" w:eastAsia="Arial" w:hAnsi="Arial Narrow" w:cs="Arial"/>
          <w:color w:val="000000"/>
          <w:sz w:val="22"/>
          <w:szCs w:val="22"/>
        </w:rPr>
        <w:t xml:space="preserve">EDI </w:t>
      </w:r>
      <w:r w:rsidRPr="00297D49">
        <w:rPr>
          <w:rFonts w:ascii="Arial Narrow" w:eastAsia="Arial" w:hAnsi="Arial Narrow" w:cs="Arial"/>
          <w:color w:val="000000"/>
          <w:sz w:val="22"/>
          <w:szCs w:val="22"/>
        </w:rPr>
        <w:t xml:space="preserve">files will be submitted to the Department through </w:t>
      </w:r>
      <w:r>
        <w:rPr>
          <w:rFonts w:ascii="Arial Narrow" w:eastAsia="Arial" w:hAnsi="Arial Narrow" w:cs="Arial"/>
          <w:color w:val="000000"/>
          <w:sz w:val="22"/>
          <w:szCs w:val="22"/>
        </w:rPr>
        <w:t>the provider portal This will help to</w:t>
      </w:r>
      <w:r w:rsidRPr="00297D49">
        <w:rPr>
          <w:rFonts w:ascii="Arial Narrow" w:eastAsia="Arial" w:hAnsi="Arial Narrow" w:cs="Arial"/>
          <w:color w:val="000000"/>
          <w:sz w:val="22"/>
          <w:szCs w:val="22"/>
        </w:rPr>
        <w:t xml:space="preserve"> reduce administrative burdens. A recording of the </w:t>
      </w:r>
      <w:r>
        <w:rPr>
          <w:rFonts w:ascii="Arial Narrow" w:eastAsia="Arial" w:hAnsi="Arial Narrow" w:cs="Arial"/>
          <w:color w:val="000000"/>
          <w:sz w:val="22"/>
          <w:szCs w:val="22"/>
        </w:rPr>
        <w:t>Opioid Data Management System Provider Webinar</w:t>
      </w:r>
      <w:r w:rsidRPr="00297D49">
        <w:rPr>
          <w:rFonts w:ascii="Arial Narrow" w:eastAsia="Arial" w:hAnsi="Arial Narrow" w:cs="Arial"/>
          <w:color w:val="000000"/>
          <w:sz w:val="22"/>
          <w:szCs w:val="22"/>
        </w:rPr>
        <w:t xml:space="preserve"> is available on the Florida Opioid Settlement website. </w:t>
      </w:r>
      <w:hyperlink r:id="rId10" w:history="1">
        <w:r w:rsidRPr="00CE777A">
          <w:rPr>
            <w:rStyle w:val="Hyperlink"/>
            <w:rFonts w:ascii="Arial Narrow" w:hAnsi="Arial Narrow"/>
            <w:color w:val="0070C0"/>
            <w:sz w:val="22"/>
            <w:szCs w:val="22"/>
          </w:rPr>
          <w:t>Resources - Florida Opioid Settlement</w:t>
        </w:r>
      </w:hyperlink>
    </w:p>
    <w:p w14:paraId="55455C59" w14:textId="77777777" w:rsidR="00091394" w:rsidRPr="00297D49" w:rsidRDefault="00091394" w:rsidP="00091394">
      <w:pPr>
        <w:pStyle w:val="pf0"/>
        <w:ind w:left="1080"/>
        <w:rPr>
          <w:rFonts w:ascii="Arial Narrow" w:hAnsi="Arial Narrow" w:cs="Arial"/>
          <w:sz w:val="22"/>
          <w:szCs w:val="22"/>
        </w:rPr>
      </w:pPr>
      <w:r>
        <w:rPr>
          <w:rFonts w:ascii="Arial Narrow" w:eastAsia="Arial" w:hAnsi="Arial Narrow" w:cs="Arial"/>
          <w:sz w:val="22"/>
          <w:szCs w:val="22"/>
        </w:rPr>
        <w:lastRenderedPageBreak/>
        <w:t>P</w:t>
      </w:r>
      <w:r w:rsidRPr="00297D49">
        <w:rPr>
          <w:rFonts w:ascii="Arial Narrow" w:eastAsia="Arial" w:hAnsi="Arial Narrow" w:cs="Arial"/>
          <w:sz w:val="22"/>
          <w:szCs w:val="22"/>
        </w:rPr>
        <w:t xml:space="preserve">roviders must ensure secure data sharing, confidentiality, and privacy in accordance with all applicable rules and statutes. All data contained within the Opioid Data Management System is sensitive and privileged information and shall be handled accordingly. To maintain the integrity of this information, the records will be accorded proper management and security, and will only be accessed and used by authorized personnel in accordance with state and federal law. </w:t>
      </w:r>
      <w:r>
        <w:rPr>
          <w:rFonts w:ascii="Arial Narrow" w:eastAsia="Arial" w:hAnsi="Arial Narrow" w:cs="Arial"/>
          <w:sz w:val="22"/>
          <w:szCs w:val="22"/>
        </w:rPr>
        <w:t>Receiving Clinics and Emergency Department staff</w:t>
      </w:r>
      <w:r w:rsidRPr="00297D49">
        <w:rPr>
          <w:rFonts w:ascii="Arial Narrow" w:eastAsia="Arial" w:hAnsi="Arial Narrow" w:cs="Arial"/>
          <w:sz w:val="22"/>
          <w:szCs w:val="22"/>
        </w:rPr>
        <w:t xml:space="preserve"> will </w:t>
      </w:r>
      <w:r>
        <w:rPr>
          <w:rFonts w:ascii="Arial Narrow" w:eastAsia="Arial" w:hAnsi="Arial Narrow" w:cs="Arial"/>
          <w:sz w:val="22"/>
          <w:szCs w:val="22"/>
        </w:rPr>
        <w:t xml:space="preserve">be </w:t>
      </w:r>
      <w:r w:rsidRPr="00297D49">
        <w:rPr>
          <w:rFonts w:ascii="Arial Narrow" w:eastAsia="Arial" w:hAnsi="Arial Narrow" w:cs="Arial"/>
          <w:sz w:val="22"/>
          <w:szCs w:val="22"/>
        </w:rPr>
        <w:t>require</w:t>
      </w:r>
      <w:r>
        <w:rPr>
          <w:rFonts w:ascii="Arial Narrow" w:eastAsia="Arial" w:hAnsi="Arial Narrow" w:cs="Arial"/>
          <w:sz w:val="22"/>
          <w:szCs w:val="22"/>
        </w:rPr>
        <w:t>d to</w:t>
      </w:r>
      <w:r w:rsidRPr="00297D49">
        <w:rPr>
          <w:rFonts w:ascii="Arial Narrow" w:eastAsia="Arial" w:hAnsi="Arial Narrow" w:cs="Arial"/>
          <w:sz w:val="22"/>
          <w:szCs w:val="22"/>
        </w:rPr>
        <w:t xml:space="preserve"> complet</w:t>
      </w:r>
      <w:r>
        <w:rPr>
          <w:rFonts w:ascii="Arial Narrow" w:eastAsia="Arial" w:hAnsi="Arial Narrow" w:cs="Arial"/>
          <w:sz w:val="22"/>
          <w:szCs w:val="22"/>
        </w:rPr>
        <w:t>e</w:t>
      </w:r>
      <w:r w:rsidRPr="00297D49">
        <w:rPr>
          <w:rFonts w:ascii="Arial Narrow" w:eastAsia="Arial" w:hAnsi="Arial Narrow" w:cs="Arial"/>
          <w:sz w:val="22"/>
          <w:szCs w:val="22"/>
        </w:rPr>
        <w:t xml:space="preserve"> </w:t>
      </w:r>
      <w:r>
        <w:rPr>
          <w:rFonts w:ascii="Arial Narrow" w:eastAsia="Arial" w:hAnsi="Arial Narrow" w:cs="Arial"/>
          <w:sz w:val="22"/>
          <w:szCs w:val="22"/>
        </w:rPr>
        <w:t xml:space="preserve">the CF-112 Access Confidentiality and Nondisclosure Agreement </w:t>
      </w:r>
      <w:r w:rsidRPr="00297D49">
        <w:rPr>
          <w:rFonts w:ascii="Arial Narrow" w:eastAsia="Arial" w:hAnsi="Arial Narrow" w:cs="Arial"/>
          <w:sz w:val="22"/>
          <w:szCs w:val="22"/>
        </w:rPr>
        <w:t xml:space="preserve">and </w:t>
      </w:r>
      <w:r>
        <w:rPr>
          <w:rFonts w:ascii="Arial Narrow" w:eastAsia="Arial" w:hAnsi="Arial Narrow" w:cs="Arial"/>
          <w:sz w:val="22"/>
          <w:szCs w:val="22"/>
        </w:rPr>
        <w:t xml:space="preserve">the DCF Security Awareness Basics Training </w:t>
      </w:r>
      <w:r w:rsidRPr="00297D49">
        <w:rPr>
          <w:rFonts w:ascii="Arial Narrow" w:eastAsia="Arial" w:hAnsi="Arial Narrow" w:cs="Arial"/>
          <w:sz w:val="22"/>
          <w:szCs w:val="22"/>
        </w:rPr>
        <w:t xml:space="preserve">module before being granted access to </w:t>
      </w:r>
      <w:r>
        <w:rPr>
          <w:rFonts w:ascii="Arial Narrow" w:eastAsia="Arial" w:hAnsi="Arial Narrow" w:cs="Arial"/>
          <w:sz w:val="22"/>
          <w:szCs w:val="22"/>
        </w:rPr>
        <w:t>the Opioid Data Management System</w:t>
      </w:r>
      <w:r w:rsidRPr="00297D49">
        <w:rPr>
          <w:rFonts w:ascii="Arial Narrow" w:eastAsia="Arial" w:hAnsi="Arial Narrow" w:cs="Arial"/>
          <w:sz w:val="22"/>
          <w:szCs w:val="22"/>
        </w:rPr>
        <w:t xml:space="preserve">. Regular data audits </w:t>
      </w:r>
      <w:r>
        <w:rPr>
          <w:rFonts w:ascii="Arial Narrow" w:eastAsia="Arial" w:hAnsi="Arial Narrow" w:cs="Arial"/>
          <w:sz w:val="22"/>
          <w:szCs w:val="22"/>
        </w:rPr>
        <w:t xml:space="preserve">will </w:t>
      </w:r>
      <w:r w:rsidRPr="00297D49">
        <w:rPr>
          <w:rFonts w:ascii="Arial Narrow" w:eastAsia="Arial" w:hAnsi="Arial Narrow" w:cs="Arial"/>
          <w:sz w:val="22"/>
          <w:szCs w:val="22"/>
        </w:rPr>
        <w:t>be conducted to ensure data integrity and identify any discrepancies or errors for timely correction</w:t>
      </w:r>
      <w:r>
        <w:rPr>
          <w:rFonts w:ascii="Arial Narrow" w:eastAsia="Arial" w:hAnsi="Arial Narrow" w:cs="Arial"/>
          <w:sz w:val="22"/>
          <w:szCs w:val="22"/>
        </w:rPr>
        <w:t>.</w:t>
      </w:r>
    </w:p>
    <w:p w14:paraId="2218412B" w14:textId="7B3BFFA9" w:rsidR="00091394" w:rsidRPr="00C27E3A" w:rsidRDefault="00091394" w:rsidP="00C27E3A">
      <w:pPr>
        <w:pBdr>
          <w:top w:val="nil"/>
          <w:left w:val="nil"/>
          <w:bottom w:val="nil"/>
          <w:right w:val="nil"/>
          <w:between w:val="nil"/>
        </w:pBdr>
        <w:spacing w:line="259" w:lineRule="auto"/>
        <w:ind w:left="1080"/>
        <w:jc w:val="left"/>
        <w:rPr>
          <w:rFonts w:ascii="Arial Narrow" w:eastAsia="Arial Narrow" w:hAnsi="Arial Narrow" w:cs="Arial Narrow"/>
        </w:rPr>
      </w:pPr>
      <w:r w:rsidRPr="00C27E3A">
        <w:rPr>
          <w:rFonts w:ascii="Arial Narrow" w:eastAsia="Arial Narrow" w:hAnsi="Arial Narrow" w:cs="Arial Narrow"/>
        </w:rPr>
        <w:t>Data submitted with an X12 837 EDI file are uploaded nightly. For any data that is not submitted with an X12 837 EDI file, data is due on the 18</w:t>
      </w:r>
      <w:r w:rsidRPr="00C27E3A">
        <w:rPr>
          <w:rFonts w:ascii="Arial Narrow" w:eastAsia="Arial Narrow" w:hAnsi="Arial Narrow" w:cs="Arial Narrow"/>
          <w:vertAlign w:val="superscript"/>
        </w:rPr>
        <w:t>th</w:t>
      </w:r>
      <w:r w:rsidRPr="00C27E3A">
        <w:rPr>
          <w:rFonts w:ascii="Arial Narrow" w:eastAsia="Arial Narrow" w:hAnsi="Arial Narrow" w:cs="Arial Narrow"/>
        </w:rPr>
        <w:t xml:space="preserve"> of each month for services provided in the prior month. Submitted data for services will use standard industry codes such as CPT and HCPCS billing codes. </w:t>
      </w:r>
    </w:p>
    <w:p w14:paraId="1788D728" w14:textId="77E27030" w:rsidR="00091394" w:rsidRPr="00C27E3A" w:rsidRDefault="00091394" w:rsidP="00C27E3A">
      <w:pPr>
        <w:pBdr>
          <w:top w:val="nil"/>
          <w:left w:val="nil"/>
          <w:bottom w:val="nil"/>
          <w:right w:val="nil"/>
          <w:between w:val="nil"/>
        </w:pBdr>
        <w:spacing w:line="276" w:lineRule="auto"/>
        <w:ind w:left="1080"/>
        <w:jc w:val="left"/>
        <w:rPr>
          <w:rFonts w:ascii="Arial Narrow" w:eastAsia="Calibri" w:hAnsi="Arial Narrow"/>
        </w:rPr>
      </w:pPr>
      <w:r w:rsidRPr="00C27E3A">
        <w:rPr>
          <w:rFonts w:ascii="Arial Narrow" w:eastAsia="Calibri" w:hAnsi="Arial Narrow"/>
        </w:rPr>
        <w:t>The Department will receive Emergency Medical Service data</w:t>
      </w:r>
      <w:r w:rsidR="00FB7A9B" w:rsidRPr="00C27E3A">
        <w:rPr>
          <w:rFonts w:ascii="Arial Narrow" w:eastAsia="Calibri" w:hAnsi="Arial Narrow"/>
        </w:rPr>
        <w:t xml:space="preserve"> </w:t>
      </w:r>
      <w:r w:rsidRPr="00C27E3A">
        <w:rPr>
          <w:rFonts w:ascii="Arial Narrow" w:eastAsia="Calibri" w:hAnsi="Arial Narrow"/>
        </w:rPr>
        <w:t>through a data sharing agreement with the Department of Health for data that has been entered into the Emergency Medical Services Tracking and Reporting System.</w:t>
      </w:r>
    </w:p>
    <w:p w14:paraId="77B2C669" w14:textId="77777777" w:rsidR="00091394" w:rsidRDefault="00091394" w:rsidP="00091394">
      <w:pPr>
        <w:numPr>
          <w:ilvl w:val="0"/>
          <w:numId w:val="18"/>
        </w:numPr>
        <w:pBdr>
          <w:top w:val="nil"/>
          <w:left w:val="nil"/>
          <w:bottom w:val="nil"/>
          <w:right w:val="nil"/>
          <w:between w:val="nil"/>
        </w:pBdr>
        <w:spacing w:before="240" w:after="0" w:line="360" w:lineRule="auto"/>
        <w:ind w:right="0"/>
        <w:jc w:val="left"/>
        <w:rPr>
          <w:rFonts w:ascii="Arial Narrow" w:eastAsia="Arial Narrow" w:hAnsi="Arial Narrow" w:cs="Arial Narrow"/>
          <w:b/>
        </w:rPr>
      </w:pPr>
      <w:r>
        <w:rPr>
          <w:rFonts w:ascii="Arial Narrow" w:eastAsia="Arial Narrow" w:hAnsi="Arial Narrow" w:cs="Arial Narrow"/>
          <w:b/>
        </w:rPr>
        <w:t>Brief Addiction Monitoring Tool</w:t>
      </w:r>
      <w:r w:rsidRPr="00DC08B3">
        <w:rPr>
          <w:rFonts w:ascii="Arial Narrow" w:eastAsia="Arial Narrow" w:hAnsi="Arial Narrow" w:cs="Arial Narrow"/>
          <w:b/>
        </w:rPr>
        <w:t xml:space="preserve">     </w:t>
      </w:r>
    </w:p>
    <w:p w14:paraId="2072A2C8" w14:textId="15F17C29" w:rsidR="00091394" w:rsidRDefault="00091394" w:rsidP="00C27E3A">
      <w:pPr>
        <w:pBdr>
          <w:top w:val="nil"/>
          <w:left w:val="nil"/>
          <w:bottom w:val="nil"/>
          <w:right w:val="nil"/>
          <w:between w:val="nil"/>
        </w:pBdr>
        <w:spacing w:after="0"/>
        <w:ind w:left="1080"/>
        <w:jc w:val="left"/>
        <w:rPr>
          <w:rFonts w:ascii="Arial Narrow" w:eastAsia="Calibri" w:hAnsi="Arial Narrow" w:cs="Calibri"/>
        </w:rPr>
      </w:pPr>
      <w:r w:rsidRPr="00297D49">
        <w:rPr>
          <w:rFonts w:ascii="Arial Narrow" w:eastAsia="Calibri" w:hAnsi="Arial Narrow" w:cs="Calibri"/>
        </w:rPr>
        <w:t xml:space="preserve">The </w:t>
      </w:r>
      <w:r>
        <w:rPr>
          <w:rFonts w:ascii="Arial Narrow" w:eastAsia="Calibri" w:hAnsi="Arial Narrow" w:cs="Calibri"/>
        </w:rPr>
        <w:t>Brief Addiction Monitoring Tool (</w:t>
      </w:r>
      <w:r w:rsidRPr="00297D49">
        <w:rPr>
          <w:rFonts w:ascii="Arial Narrow" w:eastAsia="Calibri" w:hAnsi="Arial Narrow" w:cs="Calibri"/>
        </w:rPr>
        <w:t>BAM</w:t>
      </w:r>
      <w:r>
        <w:rPr>
          <w:rFonts w:ascii="Arial Narrow" w:eastAsia="Calibri" w:hAnsi="Arial Narrow" w:cs="Calibri"/>
        </w:rPr>
        <w:t>)</w:t>
      </w:r>
      <w:r w:rsidRPr="00297D49">
        <w:rPr>
          <w:rFonts w:ascii="Arial Narrow" w:eastAsia="Calibri" w:hAnsi="Arial Narrow" w:cs="Calibri"/>
        </w:rPr>
        <w:t xml:space="preserve"> is a 17-item, multidimensional, progress-monitoring instrument for patients in treatment for a substance use disorder (SUD). The BAM includes items that assess risk factors for substance use, protective factors that support sobriety, and drug and alcohol use. The BAM assessment tool measures patient outcomes and success of the overall project.</w:t>
      </w:r>
      <w:r>
        <w:rPr>
          <w:rFonts w:ascii="Arial Narrow" w:eastAsia="Calibri" w:hAnsi="Arial Narrow" w:cs="Calibri"/>
        </w:rPr>
        <w:t xml:space="preserve"> Receiving clinics </w:t>
      </w:r>
      <w:r w:rsidR="008B6FBA">
        <w:rPr>
          <w:rFonts w:ascii="Arial Narrow" w:eastAsia="Calibri" w:hAnsi="Arial Narrow" w:cs="Calibri"/>
        </w:rPr>
        <w:t>must provide the QR Code and encourage completion of the</w:t>
      </w:r>
      <w:r>
        <w:rPr>
          <w:rFonts w:ascii="Arial Narrow" w:eastAsia="Calibri" w:hAnsi="Arial Narrow" w:cs="Calibri"/>
        </w:rPr>
        <w:t xml:space="preserve"> BAM on all individuals with an </w:t>
      </w:r>
      <w:r w:rsidR="001A1EEA">
        <w:rPr>
          <w:rFonts w:ascii="Arial Narrow" w:eastAsia="Calibri" w:hAnsi="Arial Narrow" w:cs="Calibri"/>
        </w:rPr>
        <w:t>S</w:t>
      </w:r>
      <w:r>
        <w:rPr>
          <w:rFonts w:ascii="Arial Narrow" w:eastAsia="Calibri" w:hAnsi="Arial Narrow" w:cs="Calibri"/>
        </w:rPr>
        <w:t xml:space="preserve">UD, every 30 days. The Department created an application for individuals to complete the BAM via a QR code. </w:t>
      </w:r>
      <w:r w:rsidRPr="00297D49">
        <w:rPr>
          <w:rFonts w:ascii="Arial Narrow" w:hAnsi="Arial Narrow"/>
        </w:rPr>
        <w:t xml:space="preserve">In addition to the 17 questions from the BAM, the Department has included several </w:t>
      </w:r>
      <w:r>
        <w:rPr>
          <w:rFonts w:ascii="Arial Narrow" w:hAnsi="Arial Narrow"/>
        </w:rPr>
        <w:t>questions related to social determinants of health.</w:t>
      </w:r>
    </w:p>
    <w:p w14:paraId="68DB9737" w14:textId="77777777" w:rsidR="00091394" w:rsidRDefault="00091394" w:rsidP="00C27E3A">
      <w:pPr>
        <w:pBdr>
          <w:top w:val="nil"/>
          <w:left w:val="nil"/>
          <w:bottom w:val="nil"/>
          <w:right w:val="nil"/>
          <w:between w:val="nil"/>
        </w:pBdr>
        <w:spacing w:after="0"/>
        <w:ind w:left="720"/>
        <w:rPr>
          <w:rFonts w:ascii="Arial Narrow" w:eastAsia="Arial Narrow" w:hAnsi="Arial Narrow" w:cs="Arial Narrow"/>
        </w:rPr>
      </w:pPr>
    </w:p>
    <w:p w14:paraId="4B44FA89" w14:textId="77777777" w:rsidR="00091394" w:rsidRDefault="00091394" w:rsidP="00091394">
      <w:pPr>
        <w:numPr>
          <w:ilvl w:val="0"/>
          <w:numId w:val="21"/>
        </w:numPr>
        <w:pBdr>
          <w:top w:val="nil"/>
          <w:left w:val="nil"/>
          <w:bottom w:val="nil"/>
          <w:right w:val="nil"/>
          <w:between w:val="nil"/>
        </w:pBdr>
        <w:spacing w:after="0" w:line="360" w:lineRule="auto"/>
        <w:ind w:right="0"/>
        <w:jc w:val="left"/>
        <w:rPr>
          <w:rFonts w:ascii="Arial Narrow" w:eastAsia="Arial Narrow" w:hAnsi="Arial Narrow" w:cs="Arial Narrow"/>
          <w:b/>
        </w:rPr>
      </w:pPr>
      <w:r>
        <w:rPr>
          <w:rFonts w:ascii="Arial Narrow" w:eastAsia="Arial Narrow" w:hAnsi="Arial Narrow" w:cs="Arial Narrow"/>
          <w:b/>
        </w:rPr>
        <w:t xml:space="preserve">Resources </w:t>
      </w:r>
    </w:p>
    <w:p w14:paraId="793ED87E" w14:textId="36D5C517" w:rsidR="00091394" w:rsidRPr="00C27E3A" w:rsidRDefault="00091394" w:rsidP="00C27E3A">
      <w:pPr>
        <w:pBdr>
          <w:top w:val="nil"/>
          <w:left w:val="nil"/>
          <w:bottom w:val="nil"/>
          <w:right w:val="nil"/>
          <w:between w:val="nil"/>
        </w:pBdr>
        <w:spacing w:after="0"/>
        <w:ind w:left="450"/>
        <w:rPr>
          <w:rFonts w:ascii="Arial Narrow" w:hAnsi="Arial Narrow"/>
          <w:color w:val="0000FF"/>
          <w:u w:val="single"/>
        </w:rPr>
      </w:pPr>
      <w:r>
        <w:rPr>
          <w:rFonts w:ascii="Arial Narrow" w:eastAsia="Arial Narrow" w:hAnsi="Arial Narrow" w:cs="Arial Narrow"/>
        </w:rPr>
        <w:t xml:space="preserve">The Coordinated Opioid Recovery- A Network of Addiction Care website contains training videos, </w:t>
      </w:r>
      <w:proofErr w:type="gramStart"/>
      <w:r>
        <w:rPr>
          <w:rFonts w:ascii="Arial Narrow" w:eastAsia="Arial Narrow" w:hAnsi="Arial Narrow" w:cs="Arial Narrow"/>
        </w:rPr>
        <w:t>protocols</w:t>
      </w:r>
      <w:proofErr w:type="gramEnd"/>
      <w:r>
        <w:rPr>
          <w:rFonts w:ascii="Arial Narrow" w:eastAsia="Arial Narrow" w:hAnsi="Arial Narrow" w:cs="Arial Narrow"/>
        </w:rPr>
        <w:t xml:space="preserve"> and best practices for all tiers within a CORE Network. For more information, visit the </w:t>
      </w:r>
      <w:hyperlink w:history="1">
        <w:r w:rsidRPr="00297D49">
          <w:rPr>
            <w:rStyle w:val="Hyperlink"/>
            <w:rFonts w:ascii="Arial Narrow" w:eastAsia="Arial Narrow" w:hAnsi="Arial Narrow" w:cs="Arial Narrow"/>
            <w:u w:val="none"/>
          </w:rPr>
          <w:t>CORE Network - Hope for Addiction Recovery website at</w:t>
        </w:r>
      </w:hyperlink>
      <w:r w:rsidR="00905107" w:rsidRPr="00905107">
        <w:t xml:space="preserve"> </w:t>
      </w:r>
      <w:hyperlink r:id="rId11" w:history="1">
        <w:r w:rsidR="00905107" w:rsidRPr="00A50528">
          <w:rPr>
            <w:rFonts w:ascii="Arial Narrow" w:hAnsi="Arial Narrow"/>
            <w:color w:val="0563C1"/>
            <w:u w:val="single"/>
          </w:rPr>
          <w:t>CORE Network - Hope for Addiction Recovery (flcorenetwork.com)</w:t>
        </w:r>
      </w:hyperlink>
    </w:p>
    <w:p w14:paraId="7B044E95" w14:textId="77777777" w:rsidR="00091394" w:rsidRDefault="00091394" w:rsidP="00C27E3A">
      <w:pPr>
        <w:pBdr>
          <w:top w:val="nil"/>
          <w:left w:val="nil"/>
          <w:bottom w:val="nil"/>
          <w:right w:val="nil"/>
          <w:between w:val="nil"/>
        </w:pBdr>
        <w:spacing w:after="0"/>
        <w:rPr>
          <w:rFonts w:ascii="Arial Narrow" w:eastAsia="Arial Narrow" w:hAnsi="Arial Narrow" w:cs="Arial Narrow"/>
        </w:rPr>
      </w:pPr>
    </w:p>
    <w:p w14:paraId="6F47B139" w14:textId="4F43448F" w:rsidR="00091394" w:rsidRDefault="00091394" w:rsidP="00C27E3A">
      <w:pPr>
        <w:pStyle w:val="Footer"/>
        <w:ind w:left="360"/>
        <w:rPr>
          <w:rFonts w:ascii="Arial Narrow" w:hAnsi="Arial Narrow"/>
          <w:color w:val="0070C0"/>
        </w:rPr>
      </w:pPr>
      <w:r w:rsidRPr="000E1378">
        <w:rPr>
          <w:rFonts w:ascii="Arial Narrow" w:hAnsi="Arial Narrow"/>
          <w:vertAlign w:val="superscript"/>
        </w:rPr>
        <w:t>1</w:t>
      </w:r>
      <w:r w:rsidRPr="000E1378">
        <w:rPr>
          <w:rFonts w:ascii="Arial Narrow" w:hAnsi="Arial Narrow"/>
        </w:rPr>
        <w:t xml:space="preserve"> Medication-Assisted Treatment </w:t>
      </w:r>
      <w:proofErr w:type="gramStart"/>
      <w:r w:rsidRPr="000E1378">
        <w:rPr>
          <w:rFonts w:ascii="Arial Narrow" w:hAnsi="Arial Narrow"/>
        </w:rPr>
        <w:t>For</w:t>
      </w:r>
      <w:proofErr w:type="gramEnd"/>
      <w:r w:rsidRPr="000E1378">
        <w:rPr>
          <w:rFonts w:ascii="Arial Narrow" w:hAnsi="Arial Narrow"/>
        </w:rPr>
        <w:t xml:space="preserve"> Opioid Addiction in Opioid Addiction in Opioid Treatment Programs: A </w:t>
      </w:r>
      <w:r w:rsidR="00C27E3A">
        <w:rPr>
          <w:rFonts w:ascii="Arial Narrow" w:hAnsi="Arial Narrow"/>
        </w:rPr>
        <w:t xml:space="preserve">  </w:t>
      </w:r>
      <w:r w:rsidRPr="000E1378">
        <w:rPr>
          <w:rFonts w:ascii="Arial Narrow" w:hAnsi="Arial Narrow"/>
        </w:rPr>
        <w:t>Treatment Improvement Protocol TIP 43</w:t>
      </w:r>
      <w:r>
        <w:rPr>
          <w:rFonts w:ascii="Arial Narrow" w:hAnsi="Arial Narrow"/>
        </w:rPr>
        <w:t>:</w:t>
      </w:r>
      <w:r w:rsidRPr="000E1378">
        <w:rPr>
          <w:rFonts w:ascii="Arial Narrow" w:hAnsi="Arial Narrow"/>
        </w:rPr>
        <w:t xml:space="preserve"> </w:t>
      </w:r>
    </w:p>
    <w:p w14:paraId="7DE830B9" w14:textId="258C832F" w:rsidR="00C837B1" w:rsidRPr="00A50528" w:rsidRDefault="00E751DB" w:rsidP="00A50528">
      <w:pPr>
        <w:pBdr>
          <w:top w:val="nil"/>
          <w:left w:val="nil"/>
          <w:bottom w:val="nil"/>
          <w:right w:val="nil"/>
          <w:between w:val="nil"/>
        </w:pBdr>
        <w:spacing w:after="0"/>
        <w:ind w:left="360" w:firstLine="0"/>
        <w:rPr>
          <w:rFonts w:ascii="Arial Narrow" w:hAnsi="Arial Narrow"/>
          <w:color w:val="0563C1"/>
          <w:u w:val="single"/>
        </w:rPr>
      </w:pPr>
      <w:hyperlink r:id="rId12" w:history="1">
        <w:r w:rsidR="005A569F" w:rsidRPr="00A50528">
          <w:rPr>
            <w:rFonts w:ascii="Arial Narrow" w:hAnsi="Arial Narrow"/>
            <w:color w:val="0563C1"/>
            <w:u w:val="single"/>
          </w:rPr>
          <w:t>Bookshelf_NBK64164.pdf (nih.gov)</w:t>
        </w:r>
      </w:hyperlink>
    </w:p>
    <w:p w14:paraId="44E97A40" w14:textId="77777777" w:rsidR="00C27E3A" w:rsidRDefault="00C27E3A" w:rsidP="00C27E3A">
      <w:pPr>
        <w:pBdr>
          <w:top w:val="nil"/>
          <w:left w:val="nil"/>
          <w:bottom w:val="nil"/>
          <w:right w:val="nil"/>
          <w:between w:val="nil"/>
        </w:pBdr>
        <w:ind w:left="0" w:firstLine="0"/>
        <w:rPr>
          <w:rFonts w:ascii="Arial Narrow" w:eastAsia="Arial Narrow" w:hAnsi="Arial Narrow" w:cs="Arial Narrow"/>
        </w:rPr>
      </w:pPr>
    </w:p>
    <w:p w14:paraId="7D6B13AC" w14:textId="77777777" w:rsidR="00091394" w:rsidRPr="00C27E3A" w:rsidRDefault="00091394" w:rsidP="00C27E3A">
      <w:pPr>
        <w:pBdr>
          <w:top w:val="nil"/>
          <w:left w:val="nil"/>
          <w:bottom w:val="nil"/>
          <w:right w:val="nil"/>
          <w:between w:val="nil"/>
        </w:pBdr>
        <w:spacing w:after="0"/>
        <w:ind w:left="360" w:firstLine="0"/>
        <w:rPr>
          <w:rFonts w:ascii="Arial Narrow" w:eastAsia="Arial Narrow" w:hAnsi="Arial Narrow" w:cs="Arial Narrow"/>
        </w:rPr>
      </w:pPr>
      <w:r w:rsidRPr="00C27E3A">
        <w:rPr>
          <w:rFonts w:ascii="Arial Narrow" w:eastAsia="Arial Narrow" w:hAnsi="Arial Narrow" w:cs="Arial Narrow"/>
          <w:vertAlign w:val="superscript"/>
        </w:rPr>
        <w:t>2</w:t>
      </w:r>
      <w:r w:rsidRPr="00C27E3A">
        <w:rPr>
          <w:rFonts w:ascii="Arial Narrow" w:eastAsia="Arial Narrow" w:hAnsi="Arial Narrow" w:cs="Arial Narrow"/>
        </w:rPr>
        <w:t xml:space="preserve"> U. S. Food and Drug Administration:</w:t>
      </w:r>
    </w:p>
    <w:p w14:paraId="6D440479" w14:textId="4B643173" w:rsidR="00091394" w:rsidRPr="00C27E3A" w:rsidRDefault="00E751DB" w:rsidP="00C27E3A">
      <w:pPr>
        <w:pBdr>
          <w:top w:val="nil"/>
          <w:left w:val="nil"/>
          <w:bottom w:val="nil"/>
          <w:right w:val="nil"/>
          <w:between w:val="nil"/>
        </w:pBdr>
        <w:spacing w:after="0"/>
        <w:ind w:left="360" w:firstLine="0"/>
        <w:rPr>
          <w:rFonts w:ascii="Arial Narrow" w:hAnsi="Arial Narrow"/>
          <w:color w:val="0563C1"/>
          <w:u w:val="single"/>
        </w:rPr>
      </w:pPr>
      <w:hyperlink r:id="rId13" w:history="1">
        <w:r w:rsidR="00A20EA7" w:rsidRPr="00C27E3A">
          <w:rPr>
            <w:rFonts w:ascii="Arial Narrow" w:hAnsi="Arial Narrow"/>
            <w:color w:val="0563C1"/>
            <w:u w:val="single"/>
          </w:rPr>
          <w:t>https://www.fda.gov/drugs/drug-safety-and-availability/fda-drug-safety-communication-fda-urges-caution-about-withholding-opioid-addiction-medications</w:t>
        </w:r>
      </w:hyperlink>
    </w:p>
    <w:p w14:paraId="238C2A25" w14:textId="77777777" w:rsidR="00C27E3A" w:rsidRPr="00C27E3A" w:rsidRDefault="00C27E3A" w:rsidP="00C27E3A">
      <w:pPr>
        <w:pBdr>
          <w:top w:val="nil"/>
          <w:left w:val="nil"/>
          <w:bottom w:val="nil"/>
          <w:right w:val="nil"/>
          <w:between w:val="nil"/>
        </w:pBdr>
        <w:spacing w:after="0"/>
        <w:ind w:left="140" w:firstLine="0"/>
        <w:rPr>
          <w:rFonts w:ascii="Arial Narrow" w:eastAsia="Arial Narrow" w:hAnsi="Arial Narrow" w:cs="Arial Narrow"/>
        </w:rPr>
      </w:pPr>
    </w:p>
    <w:p w14:paraId="656C96AF" w14:textId="77777777" w:rsidR="00091394" w:rsidRPr="00C27E3A" w:rsidRDefault="00091394" w:rsidP="00C27E3A">
      <w:pPr>
        <w:pBdr>
          <w:top w:val="nil"/>
          <w:left w:val="nil"/>
          <w:bottom w:val="nil"/>
          <w:right w:val="nil"/>
          <w:between w:val="nil"/>
        </w:pBdr>
        <w:spacing w:after="0"/>
        <w:ind w:left="360" w:firstLine="0"/>
        <w:rPr>
          <w:rFonts w:ascii="Arial Narrow" w:eastAsia="Arial Narrow" w:hAnsi="Arial Narrow" w:cs="Arial Narrow"/>
          <w:bCs/>
        </w:rPr>
      </w:pPr>
      <w:r w:rsidRPr="00C27E3A">
        <w:rPr>
          <w:rFonts w:ascii="Arial Narrow" w:eastAsia="Arial Narrow" w:hAnsi="Arial Narrow" w:cs="Arial Narrow"/>
          <w:bCs/>
          <w:vertAlign w:val="superscript"/>
        </w:rPr>
        <w:t>3</w:t>
      </w:r>
      <w:r w:rsidRPr="00C27E3A">
        <w:rPr>
          <w:rFonts w:ascii="Arial Narrow" w:eastAsia="Arial Narrow" w:hAnsi="Arial Narrow" w:cs="Arial Narrow"/>
          <w:bCs/>
        </w:rPr>
        <w:t xml:space="preserve"> American Society of Addiction Medicine – The ASAM National Practice Guideline </w:t>
      </w:r>
      <w:proofErr w:type="gramStart"/>
      <w:r w:rsidRPr="00C27E3A">
        <w:rPr>
          <w:rFonts w:ascii="Arial Narrow" w:eastAsia="Arial Narrow" w:hAnsi="Arial Narrow" w:cs="Arial Narrow"/>
          <w:bCs/>
        </w:rPr>
        <w:t>For</w:t>
      </w:r>
      <w:proofErr w:type="gramEnd"/>
      <w:r w:rsidRPr="00C27E3A">
        <w:rPr>
          <w:rFonts w:ascii="Arial Narrow" w:eastAsia="Arial Narrow" w:hAnsi="Arial Narrow" w:cs="Arial Narrow"/>
          <w:bCs/>
        </w:rPr>
        <w:t xml:space="preserve"> The Treatment of Opioid Use Disorder:</w:t>
      </w:r>
    </w:p>
    <w:p w14:paraId="6B3888DF" w14:textId="0413C81C" w:rsidR="00F25D79" w:rsidRPr="00C27E3A" w:rsidRDefault="00E751DB" w:rsidP="00C27E3A">
      <w:pPr>
        <w:pBdr>
          <w:top w:val="nil"/>
          <w:left w:val="nil"/>
          <w:bottom w:val="nil"/>
          <w:right w:val="nil"/>
          <w:between w:val="nil"/>
        </w:pBdr>
        <w:ind w:left="360" w:firstLine="0"/>
        <w:rPr>
          <w:rFonts w:ascii="Arial Narrow" w:hAnsi="Arial Narrow"/>
          <w:color w:val="0563C1"/>
          <w:u w:val="single"/>
        </w:rPr>
      </w:pPr>
      <w:hyperlink r:id="rId14" w:history="1">
        <w:r w:rsidR="006613A3" w:rsidRPr="00C27E3A">
          <w:rPr>
            <w:rFonts w:ascii="Arial Narrow" w:hAnsi="Arial Narrow"/>
            <w:color w:val="0563C1"/>
            <w:u w:val="single"/>
          </w:rPr>
          <w:t>National Practice Guideline for the Treatment of Opioid Use Disorder</w:t>
        </w:r>
      </w:hyperlink>
    </w:p>
    <w:p w14:paraId="61990438" w14:textId="77777777" w:rsidR="00932515" w:rsidRDefault="00932515">
      <w:pPr>
        <w:spacing w:after="65" w:line="259" w:lineRule="auto"/>
        <w:ind w:left="0" w:right="0" w:firstLine="0"/>
        <w:jc w:val="left"/>
      </w:pPr>
    </w:p>
    <w:sectPr w:rsidR="00932515" w:rsidSect="00E747B0">
      <w:footerReference w:type="even" r:id="rId15"/>
      <w:footerReference w:type="default" r:id="rId16"/>
      <w:footerReference w:type="first" r:id="rId17"/>
      <w:pgSz w:w="12240" w:h="15840"/>
      <w:pgMar w:top="492" w:right="1440" w:bottom="6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CBA8" w14:textId="77777777" w:rsidR="00223AEB" w:rsidRDefault="00223AEB">
      <w:pPr>
        <w:spacing w:after="0" w:line="240" w:lineRule="auto"/>
      </w:pPr>
      <w:r>
        <w:separator/>
      </w:r>
    </w:p>
  </w:endnote>
  <w:endnote w:type="continuationSeparator" w:id="0">
    <w:p w14:paraId="0B905469" w14:textId="77777777" w:rsidR="00223AEB" w:rsidRDefault="0022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ofia Pro">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44A" w14:textId="77777777" w:rsidR="003342EC" w:rsidRDefault="00A81F1C">
    <w:pPr>
      <w:tabs>
        <w:tab w:val="center" w:pos="4645"/>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sz w:val="20"/>
      </w:rPr>
      <w:t>7</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5451" w14:textId="77777777" w:rsidR="003342EC" w:rsidRDefault="00A81F1C">
    <w:pPr>
      <w:tabs>
        <w:tab w:val="center" w:pos="4645"/>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sz w:val="20"/>
      </w:rPr>
      <w:t>7</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7EE0" w14:textId="77777777" w:rsidR="003342EC" w:rsidRDefault="00A81F1C">
    <w:pPr>
      <w:tabs>
        <w:tab w:val="center" w:pos="4645"/>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sz w:val="20"/>
      </w:rPr>
      <w:t>7</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090E" w14:textId="77777777" w:rsidR="00223AEB" w:rsidRDefault="00223AEB">
      <w:pPr>
        <w:spacing w:after="0" w:line="240" w:lineRule="auto"/>
      </w:pPr>
      <w:r>
        <w:separator/>
      </w:r>
    </w:p>
  </w:footnote>
  <w:footnote w:type="continuationSeparator" w:id="0">
    <w:p w14:paraId="702587C5" w14:textId="77777777" w:rsidR="00223AEB" w:rsidRDefault="00223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ED"/>
    <w:multiLevelType w:val="hybridMultilevel"/>
    <w:tmpl w:val="CF94E0FC"/>
    <w:lvl w:ilvl="0" w:tplc="B9B04C4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32214A">
      <w:start w:val="5"/>
      <w:numFmt w:val="upperLetter"/>
      <w:lvlText w:val="%2."/>
      <w:lvlJc w:val="left"/>
      <w:pPr>
        <w:ind w:left="9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DA3534">
      <w:start w:val="1"/>
      <w:numFmt w:val="lowerRoman"/>
      <w:lvlText w:val="%3"/>
      <w:lvlJc w:val="left"/>
      <w:pPr>
        <w:ind w:left="1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06D122">
      <w:start w:val="1"/>
      <w:numFmt w:val="decimal"/>
      <w:lvlText w:val="%4"/>
      <w:lvlJc w:val="left"/>
      <w:pPr>
        <w:ind w:left="2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786116">
      <w:start w:val="1"/>
      <w:numFmt w:val="lowerLetter"/>
      <w:lvlText w:val="%5"/>
      <w:lvlJc w:val="left"/>
      <w:pPr>
        <w:ind w:left="3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6AA84C">
      <w:start w:val="1"/>
      <w:numFmt w:val="lowerRoman"/>
      <w:lvlText w:val="%6"/>
      <w:lvlJc w:val="left"/>
      <w:pPr>
        <w:ind w:left="3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822CEC">
      <w:start w:val="1"/>
      <w:numFmt w:val="decimal"/>
      <w:lvlText w:val="%7"/>
      <w:lvlJc w:val="left"/>
      <w:pPr>
        <w:ind w:left="4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D4BBCC">
      <w:start w:val="1"/>
      <w:numFmt w:val="lowerLetter"/>
      <w:lvlText w:val="%8"/>
      <w:lvlJc w:val="left"/>
      <w:pPr>
        <w:ind w:left="5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28CDF38">
      <w:start w:val="1"/>
      <w:numFmt w:val="lowerRoman"/>
      <w:lvlText w:val="%9"/>
      <w:lvlJc w:val="left"/>
      <w:pPr>
        <w:ind w:left="5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C73036"/>
    <w:multiLevelType w:val="multilevel"/>
    <w:tmpl w:val="5DB07E80"/>
    <w:lvl w:ilvl="0">
      <w:start w:val="1"/>
      <w:numFmt w:val="decimal"/>
      <w:lvlText w:val="%1."/>
      <w:lvlJc w:val="left"/>
      <w:pPr>
        <w:ind w:left="1440" w:hanging="360"/>
      </w:pPr>
      <w:rPr>
        <w:b/>
        <w:bCs/>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2" w15:restartNumberingAfterBreak="0">
    <w:nsid w:val="1E4315B0"/>
    <w:multiLevelType w:val="multilevel"/>
    <w:tmpl w:val="9EBC01A8"/>
    <w:lvl w:ilvl="0">
      <w:start w:val="5"/>
      <w:numFmt w:val="upperRoman"/>
      <w:lvlText w:val="%1."/>
      <w:lvlJc w:val="left"/>
      <w:pPr>
        <w:ind w:left="360" w:hanging="360"/>
      </w:pPr>
      <w:rPr>
        <w:rFonts w:hint="default"/>
        <w:b/>
        <w:smallCaps w:val="0"/>
        <w:strike w:val="0"/>
        <w:shd w:val="clear" w:color="auto" w:fill="auto"/>
        <w:vertAlign w:val="baseline"/>
      </w:rPr>
    </w:lvl>
    <w:lvl w:ilvl="1">
      <w:start w:val="1"/>
      <w:numFmt w:val="decimal"/>
      <w:lvlText w:val="%2."/>
      <w:lvlJc w:val="left"/>
      <w:pPr>
        <w:ind w:left="1080" w:hanging="360"/>
      </w:pPr>
      <w:rPr>
        <w:rFonts w:hint="default"/>
        <w:b/>
        <w:smallCaps w:val="0"/>
        <w:strike w:val="0"/>
        <w:shd w:val="clear" w:color="auto" w:fill="auto"/>
        <w:vertAlign w:val="baseline"/>
      </w:rPr>
    </w:lvl>
    <w:lvl w:ilvl="2">
      <w:start w:val="1"/>
      <w:numFmt w:val="lowerRoman"/>
      <w:lvlText w:val="%3."/>
      <w:lvlJc w:val="left"/>
      <w:pPr>
        <w:ind w:left="2070" w:hanging="280"/>
      </w:pPr>
      <w:rPr>
        <w:rFonts w:hint="default"/>
        <w:b/>
        <w:smallCaps w:val="0"/>
        <w:strike w:val="0"/>
        <w:shd w:val="clear" w:color="auto" w:fill="auto"/>
        <w:vertAlign w:val="baseline"/>
      </w:rPr>
    </w:lvl>
    <w:lvl w:ilvl="3">
      <w:start w:val="1"/>
      <w:numFmt w:val="decimal"/>
      <w:lvlText w:val="%4."/>
      <w:lvlJc w:val="left"/>
      <w:pPr>
        <w:ind w:left="2790" w:hanging="360"/>
      </w:pPr>
      <w:rPr>
        <w:rFonts w:hint="default"/>
        <w:b/>
        <w:smallCaps w:val="0"/>
        <w:strike w:val="0"/>
        <w:shd w:val="clear" w:color="auto" w:fill="auto"/>
        <w:vertAlign w:val="baseline"/>
      </w:rPr>
    </w:lvl>
    <w:lvl w:ilvl="4">
      <w:start w:val="1"/>
      <w:numFmt w:val="lowerLetter"/>
      <w:lvlText w:val="%5."/>
      <w:lvlJc w:val="left"/>
      <w:pPr>
        <w:ind w:left="3510" w:hanging="360"/>
      </w:pPr>
      <w:rPr>
        <w:rFonts w:hint="default"/>
        <w:b/>
        <w:smallCaps w:val="0"/>
        <w:strike w:val="0"/>
        <w:shd w:val="clear" w:color="auto" w:fill="auto"/>
        <w:vertAlign w:val="baseline"/>
      </w:rPr>
    </w:lvl>
    <w:lvl w:ilvl="5">
      <w:start w:val="1"/>
      <w:numFmt w:val="lowerRoman"/>
      <w:lvlText w:val="%6."/>
      <w:lvlJc w:val="left"/>
      <w:pPr>
        <w:ind w:left="4230" w:hanging="280"/>
      </w:pPr>
      <w:rPr>
        <w:rFonts w:hint="default"/>
        <w:b/>
        <w:smallCaps w:val="0"/>
        <w:strike w:val="0"/>
        <w:shd w:val="clear" w:color="auto" w:fill="auto"/>
        <w:vertAlign w:val="baseline"/>
      </w:rPr>
    </w:lvl>
    <w:lvl w:ilvl="6">
      <w:start w:val="1"/>
      <w:numFmt w:val="decimal"/>
      <w:lvlText w:val="%7."/>
      <w:lvlJc w:val="left"/>
      <w:pPr>
        <w:ind w:left="4950" w:hanging="360"/>
      </w:pPr>
      <w:rPr>
        <w:rFonts w:hint="default"/>
        <w:b/>
        <w:smallCaps w:val="0"/>
        <w:strike w:val="0"/>
        <w:shd w:val="clear" w:color="auto" w:fill="auto"/>
        <w:vertAlign w:val="baseline"/>
      </w:rPr>
    </w:lvl>
    <w:lvl w:ilvl="7">
      <w:start w:val="1"/>
      <w:numFmt w:val="lowerLetter"/>
      <w:lvlText w:val="%8."/>
      <w:lvlJc w:val="left"/>
      <w:pPr>
        <w:ind w:left="5670" w:hanging="360"/>
      </w:pPr>
      <w:rPr>
        <w:rFonts w:hint="default"/>
        <w:b/>
        <w:smallCaps w:val="0"/>
        <w:strike w:val="0"/>
        <w:shd w:val="clear" w:color="auto" w:fill="auto"/>
        <w:vertAlign w:val="baseline"/>
      </w:rPr>
    </w:lvl>
    <w:lvl w:ilvl="8">
      <w:start w:val="1"/>
      <w:numFmt w:val="lowerRoman"/>
      <w:lvlText w:val="%9."/>
      <w:lvlJc w:val="left"/>
      <w:pPr>
        <w:ind w:left="6390" w:hanging="280"/>
      </w:pPr>
      <w:rPr>
        <w:rFonts w:hint="default"/>
        <w:b/>
        <w:smallCaps w:val="0"/>
        <w:strike w:val="0"/>
        <w:shd w:val="clear" w:color="auto" w:fill="auto"/>
        <w:vertAlign w:val="baseline"/>
      </w:rPr>
    </w:lvl>
  </w:abstractNum>
  <w:abstractNum w:abstractNumId="3" w15:restartNumberingAfterBreak="0">
    <w:nsid w:val="1FC20FDB"/>
    <w:multiLevelType w:val="multilevel"/>
    <w:tmpl w:val="E772BAE0"/>
    <w:lvl w:ilvl="0">
      <w:start w:val="10"/>
      <w:numFmt w:val="upperRoman"/>
      <w:lvlText w:val="%1."/>
      <w:lvlJc w:val="left"/>
      <w:pPr>
        <w:ind w:left="450" w:hanging="360"/>
      </w:pPr>
      <w:rPr>
        <w:b/>
        <w:smallCaps w:val="0"/>
        <w:strike w:val="0"/>
        <w:shd w:val="clear" w:color="auto" w:fill="auto"/>
        <w:vertAlign w:val="baseline"/>
      </w:rPr>
    </w:lvl>
    <w:lvl w:ilvl="1">
      <w:start w:val="1"/>
      <w:numFmt w:val="decimal"/>
      <w:lvlText w:val="%2."/>
      <w:lvlJc w:val="left"/>
      <w:pPr>
        <w:ind w:left="1170" w:hanging="360"/>
      </w:pPr>
      <w:rPr>
        <w:b/>
        <w:smallCaps w:val="0"/>
        <w:strike w:val="0"/>
        <w:shd w:val="clear" w:color="auto" w:fill="auto"/>
        <w:vertAlign w:val="baseline"/>
      </w:rPr>
    </w:lvl>
    <w:lvl w:ilvl="2">
      <w:start w:val="1"/>
      <w:numFmt w:val="lowerRoman"/>
      <w:lvlText w:val="%3."/>
      <w:lvlJc w:val="left"/>
      <w:pPr>
        <w:ind w:left="2160" w:hanging="28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0"/>
      </w:pPr>
      <w:rPr>
        <w:b/>
        <w:smallCaps w:val="0"/>
        <w:strike w:val="0"/>
        <w:shd w:val="clear" w:color="auto" w:fill="auto"/>
        <w:vertAlign w:val="baseline"/>
      </w:rPr>
    </w:lvl>
  </w:abstractNum>
  <w:abstractNum w:abstractNumId="4" w15:restartNumberingAfterBreak="0">
    <w:nsid w:val="27B74DB9"/>
    <w:multiLevelType w:val="multilevel"/>
    <w:tmpl w:val="EF680C2E"/>
    <w:lvl w:ilvl="0">
      <w:start w:val="1"/>
      <w:numFmt w:val="decimal"/>
      <w:lvlText w:val="%1."/>
      <w:lvlJc w:val="left"/>
      <w:pPr>
        <w:ind w:left="1440" w:hanging="360"/>
      </w:pPr>
      <w:rPr>
        <w:b/>
        <w:smallCaps w:val="0"/>
        <w:strike w:val="0"/>
        <w:shd w:val="clear" w:color="auto" w:fill="auto"/>
        <w:vertAlign w:val="baseline"/>
      </w:rPr>
    </w:lvl>
    <w:lvl w:ilvl="1">
      <w:start w:val="1"/>
      <w:numFmt w:val="lowerLetter"/>
      <w:lvlText w:val="%2."/>
      <w:lvlJc w:val="left"/>
      <w:pPr>
        <w:ind w:left="2160" w:hanging="360"/>
      </w:pPr>
      <w:rPr>
        <w:b/>
        <w:smallCaps w:val="0"/>
        <w:strike w:val="0"/>
        <w:shd w:val="clear" w:color="auto" w:fill="auto"/>
        <w:vertAlign w:val="baseline"/>
      </w:rPr>
    </w:lvl>
    <w:lvl w:ilvl="2">
      <w:start w:val="1"/>
      <w:numFmt w:val="lowerRoman"/>
      <w:lvlText w:val="%3."/>
      <w:lvlJc w:val="left"/>
      <w:pPr>
        <w:ind w:left="2880" w:hanging="280"/>
      </w:pPr>
      <w:rPr>
        <w:b/>
        <w:smallCaps w:val="0"/>
        <w:strike w:val="0"/>
        <w:shd w:val="clear" w:color="auto" w:fill="auto"/>
        <w:vertAlign w:val="baseline"/>
      </w:rPr>
    </w:lvl>
    <w:lvl w:ilvl="3">
      <w:start w:val="1"/>
      <w:numFmt w:val="decimal"/>
      <w:lvlText w:val="%4."/>
      <w:lvlJc w:val="left"/>
      <w:pPr>
        <w:ind w:left="3600" w:hanging="360"/>
      </w:pPr>
      <w:rPr>
        <w:b/>
        <w:smallCaps w:val="0"/>
        <w:strike w:val="0"/>
        <w:shd w:val="clear" w:color="auto" w:fill="auto"/>
        <w:vertAlign w:val="baseline"/>
      </w:rPr>
    </w:lvl>
    <w:lvl w:ilvl="4">
      <w:start w:val="1"/>
      <w:numFmt w:val="lowerLetter"/>
      <w:lvlText w:val="%5."/>
      <w:lvlJc w:val="left"/>
      <w:pPr>
        <w:ind w:left="4320" w:hanging="360"/>
      </w:pPr>
      <w:rPr>
        <w:b/>
        <w:smallCaps w:val="0"/>
        <w:strike w:val="0"/>
        <w:shd w:val="clear" w:color="auto" w:fill="auto"/>
        <w:vertAlign w:val="baseline"/>
      </w:rPr>
    </w:lvl>
    <w:lvl w:ilvl="5">
      <w:start w:val="1"/>
      <w:numFmt w:val="lowerRoman"/>
      <w:lvlText w:val="%6."/>
      <w:lvlJc w:val="left"/>
      <w:pPr>
        <w:ind w:left="5040" w:hanging="280"/>
      </w:pPr>
      <w:rPr>
        <w:b/>
        <w:smallCaps w:val="0"/>
        <w:strike w:val="0"/>
        <w:shd w:val="clear" w:color="auto" w:fill="auto"/>
        <w:vertAlign w:val="baseline"/>
      </w:rPr>
    </w:lvl>
    <w:lvl w:ilvl="6">
      <w:start w:val="1"/>
      <w:numFmt w:val="decimal"/>
      <w:lvlText w:val="%7."/>
      <w:lvlJc w:val="left"/>
      <w:pPr>
        <w:ind w:left="5760" w:hanging="360"/>
      </w:pPr>
      <w:rPr>
        <w:b/>
        <w:smallCaps w:val="0"/>
        <w:strike w:val="0"/>
        <w:shd w:val="clear" w:color="auto" w:fill="auto"/>
        <w:vertAlign w:val="baseline"/>
      </w:rPr>
    </w:lvl>
    <w:lvl w:ilvl="7">
      <w:start w:val="1"/>
      <w:numFmt w:val="lowerLetter"/>
      <w:lvlText w:val="%8."/>
      <w:lvlJc w:val="left"/>
      <w:pPr>
        <w:ind w:left="6480" w:hanging="360"/>
      </w:pPr>
      <w:rPr>
        <w:b/>
        <w:smallCaps w:val="0"/>
        <w:strike w:val="0"/>
        <w:shd w:val="clear" w:color="auto" w:fill="auto"/>
        <w:vertAlign w:val="baseline"/>
      </w:rPr>
    </w:lvl>
    <w:lvl w:ilvl="8">
      <w:start w:val="1"/>
      <w:numFmt w:val="lowerRoman"/>
      <w:lvlText w:val="%9."/>
      <w:lvlJc w:val="left"/>
      <w:pPr>
        <w:ind w:left="7200" w:hanging="280"/>
      </w:pPr>
      <w:rPr>
        <w:b/>
        <w:smallCaps w:val="0"/>
        <w:strike w:val="0"/>
        <w:shd w:val="clear" w:color="auto" w:fill="auto"/>
        <w:vertAlign w:val="baseline"/>
      </w:rPr>
    </w:lvl>
  </w:abstractNum>
  <w:abstractNum w:abstractNumId="5" w15:restartNumberingAfterBreak="0">
    <w:nsid w:val="2FA339DF"/>
    <w:multiLevelType w:val="hybridMultilevel"/>
    <w:tmpl w:val="BCCA08B0"/>
    <w:lvl w:ilvl="0" w:tplc="890AC442">
      <w:start w:val="3"/>
      <w:numFmt w:val="upperLetter"/>
      <w:lvlText w:val="%1."/>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4F49962">
      <w:start w:val="1"/>
      <w:numFmt w:val="decimal"/>
      <w:lvlText w:val="%2."/>
      <w:lvlJc w:val="left"/>
      <w:pPr>
        <w:ind w:left="1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B6A26B6">
      <w:start w:val="1"/>
      <w:numFmt w:val="lowerRoman"/>
      <w:lvlText w:val="%3"/>
      <w:lvlJc w:val="left"/>
      <w:pPr>
        <w:ind w:left="2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1420E6">
      <w:start w:val="1"/>
      <w:numFmt w:val="decimal"/>
      <w:lvlText w:val="%4"/>
      <w:lvlJc w:val="left"/>
      <w:pPr>
        <w:ind w:left="2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7660932">
      <w:start w:val="1"/>
      <w:numFmt w:val="lowerLetter"/>
      <w:lvlText w:val="%5"/>
      <w:lvlJc w:val="left"/>
      <w:pPr>
        <w:ind w:left="3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C085E2">
      <w:start w:val="1"/>
      <w:numFmt w:val="lowerRoman"/>
      <w:lvlText w:val="%6"/>
      <w:lvlJc w:val="left"/>
      <w:pPr>
        <w:ind w:left="4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036090E">
      <w:start w:val="1"/>
      <w:numFmt w:val="decimal"/>
      <w:lvlText w:val="%7"/>
      <w:lvlJc w:val="left"/>
      <w:pPr>
        <w:ind w:left="4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E94E252">
      <w:start w:val="1"/>
      <w:numFmt w:val="lowerLetter"/>
      <w:lvlText w:val="%8"/>
      <w:lvlJc w:val="left"/>
      <w:pPr>
        <w:ind w:left="5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C087272">
      <w:start w:val="1"/>
      <w:numFmt w:val="lowerRoman"/>
      <w:lvlText w:val="%9"/>
      <w:lvlJc w:val="left"/>
      <w:pPr>
        <w:ind w:left="6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434DD9"/>
    <w:multiLevelType w:val="hybridMultilevel"/>
    <w:tmpl w:val="AD10BCF8"/>
    <w:lvl w:ilvl="0" w:tplc="08EEFC1A">
      <w:start w:val="1"/>
      <w:numFmt w:val="bullet"/>
      <w:lvlText w:val="•"/>
      <w:lvlJc w:val="left"/>
      <w:pPr>
        <w:ind w:left="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B2CD4C">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20D064">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F0AA38">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6772C">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9E7A02">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006C02">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049B8">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CBD4A">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5749F9"/>
    <w:multiLevelType w:val="hybridMultilevel"/>
    <w:tmpl w:val="4B88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75AB9"/>
    <w:multiLevelType w:val="hybridMultilevel"/>
    <w:tmpl w:val="75BE963E"/>
    <w:lvl w:ilvl="0" w:tplc="4C164ED8">
      <w:start w:val="3"/>
      <w:numFmt w:val="upperRoman"/>
      <w:lvlText w:val="%1."/>
      <w:lvlJc w:val="left"/>
      <w:pPr>
        <w:ind w:left="5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9CB11C">
      <w:start w:val="1"/>
      <w:numFmt w:val="upperLetter"/>
      <w:lvlText w:val="%2."/>
      <w:lvlJc w:val="left"/>
      <w:pPr>
        <w:ind w:left="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6A4DCFE">
      <w:start w:val="1"/>
      <w:numFmt w:val="decimal"/>
      <w:lvlText w:val="%3."/>
      <w:lvlJc w:val="left"/>
      <w:pPr>
        <w:ind w:left="1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FFAC6C4">
      <w:start w:val="1"/>
      <w:numFmt w:val="decimal"/>
      <w:lvlText w:val="%4"/>
      <w:lvlJc w:val="left"/>
      <w:pPr>
        <w:ind w:left="18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068DE4C">
      <w:start w:val="1"/>
      <w:numFmt w:val="lowerLetter"/>
      <w:lvlText w:val="%5"/>
      <w:lvlJc w:val="left"/>
      <w:pPr>
        <w:ind w:left="2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26BD64">
      <w:start w:val="1"/>
      <w:numFmt w:val="lowerRoman"/>
      <w:lvlText w:val="%6"/>
      <w:lvlJc w:val="left"/>
      <w:pPr>
        <w:ind w:left="33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8B82C4E">
      <w:start w:val="1"/>
      <w:numFmt w:val="decimal"/>
      <w:lvlText w:val="%7"/>
      <w:lvlJc w:val="left"/>
      <w:pPr>
        <w:ind w:left="4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54481FA">
      <w:start w:val="1"/>
      <w:numFmt w:val="lowerLetter"/>
      <w:lvlText w:val="%8"/>
      <w:lvlJc w:val="left"/>
      <w:pPr>
        <w:ind w:left="47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1C1BCE">
      <w:start w:val="1"/>
      <w:numFmt w:val="lowerRoman"/>
      <w:lvlText w:val="%9"/>
      <w:lvlJc w:val="left"/>
      <w:pPr>
        <w:ind w:left="5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1C2FF2"/>
    <w:multiLevelType w:val="hybridMultilevel"/>
    <w:tmpl w:val="1DA0F886"/>
    <w:lvl w:ilvl="0" w:tplc="D30C1890">
      <w:start w:val="4"/>
      <w:numFmt w:val="decimal"/>
      <w:lvlText w:val="%1"/>
      <w:lvlJc w:val="left"/>
      <w:pPr>
        <w:ind w:left="10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3D0743E">
      <w:start w:val="1"/>
      <w:numFmt w:val="bullet"/>
      <w:lvlText w:val="•"/>
      <w:lvlJc w:val="left"/>
      <w:pPr>
        <w:ind w:left="841"/>
      </w:pPr>
      <w:rPr>
        <w:rFonts w:ascii="Arial" w:eastAsia="Arial" w:hAnsi="Arial" w:cs="Arial"/>
        <w:b w:val="0"/>
        <w:i w:val="0"/>
        <w:strike w:val="0"/>
        <w:dstrike w:val="0"/>
        <w:color w:val="272727"/>
        <w:sz w:val="22"/>
        <w:szCs w:val="22"/>
        <w:u w:val="none" w:color="000000"/>
        <w:bdr w:val="none" w:sz="0" w:space="0" w:color="auto"/>
        <w:shd w:val="clear" w:color="auto" w:fill="auto"/>
        <w:vertAlign w:val="baseline"/>
      </w:rPr>
    </w:lvl>
    <w:lvl w:ilvl="2" w:tplc="D8387214">
      <w:start w:val="1"/>
      <w:numFmt w:val="bullet"/>
      <w:lvlText w:val="o"/>
      <w:lvlJc w:val="left"/>
      <w:pPr>
        <w:ind w:left="1560"/>
      </w:pPr>
      <w:rPr>
        <w:rFonts w:ascii="Courier New" w:eastAsia="Courier New" w:hAnsi="Courier New" w:cs="Courier New"/>
        <w:b w:val="0"/>
        <w:i w:val="0"/>
        <w:strike w:val="0"/>
        <w:dstrike w:val="0"/>
        <w:color w:val="272727"/>
        <w:sz w:val="22"/>
        <w:szCs w:val="22"/>
        <w:u w:val="none" w:color="000000"/>
        <w:bdr w:val="none" w:sz="0" w:space="0" w:color="auto"/>
        <w:shd w:val="clear" w:color="auto" w:fill="auto"/>
        <w:vertAlign w:val="baseline"/>
      </w:rPr>
    </w:lvl>
    <w:lvl w:ilvl="3" w:tplc="07F6DFCA">
      <w:start w:val="1"/>
      <w:numFmt w:val="bullet"/>
      <w:lvlText w:val="•"/>
      <w:lvlJc w:val="left"/>
      <w:pPr>
        <w:ind w:left="1921"/>
      </w:pPr>
      <w:rPr>
        <w:rFonts w:ascii="Courier New" w:eastAsia="Courier New" w:hAnsi="Courier New" w:cs="Courier New"/>
        <w:b w:val="0"/>
        <w:i w:val="0"/>
        <w:strike w:val="0"/>
        <w:dstrike w:val="0"/>
        <w:color w:val="272727"/>
        <w:sz w:val="22"/>
        <w:szCs w:val="22"/>
        <w:u w:val="none" w:color="000000"/>
        <w:bdr w:val="none" w:sz="0" w:space="0" w:color="auto"/>
        <w:shd w:val="clear" w:color="auto" w:fill="auto"/>
        <w:vertAlign w:val="baseline"/>
      </w:rPr>
    </w:lvl>
    <w:lvl w:ilvl="4" w:tplc="F2F08FD4">
      <w:start w:val="1"/>
      <w:numFmt w:val="bullet"/>
      <w:lvlText w:val="o"/>
      <w:lvlJc w:val="left"/>
      <w:pPr>
        <w:ind w:left="2641"/>
      </w:pPr>
      <w:rPr>
        <w:rFonts w:ascii="Courier New" w:eastAsia="Courier New" w:hAnsi="Courier New" w:cs="Courier New"/>
        <w:b w:val="0"/>
        <w:i w:val="0"/>
        <w:strike w:val="0"/>
        <w:dstrike w:val="0"/>
        <w:color w:val="272727"/>
        <w:sz w:val="22"/>
        <w:szCs w:val="22"/>
        <w:u w:val="none" w:color="000000"/>
        <w:bdr w:val="none" w:sz="0" w:space="0" w:color="auto"/>
        <w:shd w:val="clear" w:color="auto" w:fill="auto"/>
        <w:vertAlign w:val="baseline"/>
      </w:rPr>
    </w:lvl>
    <w:lvl w:ilvl="5" w:tplc="382C64A4">
      <w:start w:val="1"/>
      <w:numFmt w:val="bullet"/>
      <w:lvlText w:val="▪"/>
      <w:lvlJc w:val="left"/>
      <w:pPr>
        <w:ind w:left="3361"/>
      </w:pPr>
      <w:rPr>
        <w:rFonts w:ascii="Courier New" w:eastAsia="Courier New" w:hAnsi="Courier New" w:cs="Courier New"/>
        <w:b w:val="0"/>
        <w:i w:val="0"/>
        <w:strike w:val="0"/>
        <w:dstrike w:val="0"/>
        <w:color w:val="272727"/>
        <w:sz w:val="22"/>
        <w:szCs w:val="22"/>
        <w:u w:val="none" w:color="000000"/>
        <w:bdr w:val="none" w:sz="0" w:space="0" w:color="auto"/>
        <w:shd w:val="clear" w:color="auto" w:fill="auto"/>
        <w:vertAlign w:val="baseline"/>
      </w:rPr>
    </w:lvl>
    <w:lvl w:ilvl="6" w:tplc="7D440CA6">
      <w:start w:val="1"/>
      <w:numFmt w:val="bullet"/>
      <w:lvlText w:val="•"/>
      <w:lvlJc w:val="left"/>
      <w:pPr>
        <w:ind w:left="4081"/>
      </w:pPr>
      <w:rPr>
        <w:rFonts w:ascii="Courier New" w:eastAsia="Courier New" w:hAnsi="Courier New" w:cs="Courier New"/>
        <w:b w:val="0"/>
        <w:i w:val="0"/>
        <w:strike w:val="0"/>
        <w:dstrike w:val="0"/>
        <w:color w:val="272727"/>
        <w:sz w:val="22"/>
        <w:szCs w:val="22"/>
        <w:u w:val="none" w:color="000000"/>
        <w:bdr w:val="none" w:sz="0" w:space="0" w:color="auto"/>
        <w:shd w:val="clear" w:color="auto" w:fill="auto"/>
        <w:vertAlign w:val="baseline"/>
      </w:rPr>
    </w:lvl>
    <w:lvl w:ilvl="7" w:tplc="8116C71E">
      <w:start w:val="1"/>
      <w:numFmt w:val="bullet"/>
      <w:lvlText w:val="o"/>
      <w:lvlJc w:val="left"/>
      <w:pPr>
        <w:ind w:left="4801"/>
      </w:pPr>
      <w:rPr>
        <w:rFonts w:ascii="Courier New" w:eastAsia="Courier New" w:hAnsi="Courier New" w:cs="Courier New"/>
        <w:b w:val="0"/>
        <w:i w:val="0"/>
        <w:strike w:val="0"/>
        <w:dstrike w:val="0"/>
        <w:color w:val="272727"/>
        <w:sz w:val="22"/>
        <w:szCs w:val="22"/>
        <w:u w:val="none" w:color="000000"/>
        <w:bdr w:val="none" w:sz="0" w:space="0" w:color="auto"/>
        <w:shd w:val="clear" w:color="auto" w:fill="auto"/>
        <w:vertAlign w:val="baseline"/>
      </w:rPr>
    </w:lvl>
    <w:lvl w:ilvl="8" w:tplc="69AE935A">
      <w:start w:val="1"/>
      <w:numFmt w:val="bullet"/>
      <w:lvlText w:val="▪"/>
      <w:lvlJc w:val="left"/>
      <w:pPr>
        <w:ind w:left="5521"/>
      </w:pPr>
      <w:rPr>
        <w:rFonts w:ascii="Courier New" w:eastAsia="Courier New" w:hAnsi="Courier New" w:cs="Courier New"/>
        <w:b w:val="0"/>
        <w:i w:val="0"/>
        <w:strike w:val="0"/>
        <w:dstrike w:val="0"/>
        <w:color w:val="272727"/>
        <w:sz w:val="22"/>
        <w:szCs w:val="22"/>
        <w:u w:val="none" w:color="000000"/>
        <w:bdr w:val="none" w:sz="0" w:space="0" w:color="auto"/>
        <w:shd w:val="clear" w:color="auto" w:fill="auto"/>
        <w:vertAlign w:val="baseline"/>
      </w:rPr>
    </w:lvl>
  </w:abstractNum>
  <w:abstractNum w:abstractNumId="10" w15:restartNumberingAfterBreak="0">
    <w:nsid w:val="46BA0EAF"/>
    <w:multiLevelType w:val="multilevel"/>
    <w:tmpl w:val="DA9E6EA2"/>
    <w:lvl w:ilvl="0">
      <w:start w:val="9"/>
      <w:numFmt w:val="upperRoman"/>
      <w:lvlText w:val="%1."/>
      <w:lvlJc w:val="left"/>
      <w:pPr>
        <w:ind w:left="450" w:hanging="360"/>
      </w:pPr>
      <w:rPr>
        <w:rFonts w:hint="default"/>
        <w:b/>
        <w:smallCaps w:val="0"/>
        <w:strike w:val="0"/>
        <w:shd w:val="clear" w:color="auto" w:fill="auto"/>
        <w:vertAlign w:val="baseline"/>
      </w:rPr>
    </w:lvl>
    <w:lvl w:ilvl="1">
      <w:start w:val="1"/>
      <w:numFmt w:val="decimal"/>
      <w:lvlText w:val="%2."/>
      <w:lvlJc w:val="left"/>
      <w:pPr>
        <w:ind w:left="1170" w:hanging="360"/>
      </w:pPr>
      <w:rPr>
        <w:rFonts w:hint="default"/>
        <w:b/>
        <w:smallCaps w:val="0"/>
        <w:strike w:val="0"/>
        <w:shd w:val="clear" w:color="auto" w:fill="auto"/>
        <w:vertAlign w:val="baseline"/>
      </w:rPr>
    </w:lvl>
    <w:lvl w:ilvl="2">
      <w:start w:val="1"/>
      <w:numFmt w:val="lowerRoman"/>
      <w:lvlText w:val="%3."/>
      <w:lvlJc w:val="left"/>
      <w:pPr>
        <w:ind w:left="2160" w:hanging="280"/>
      </w:pPr>
      <w:rPr>
        <w:rFonts w:hint="default"/>
        <w:b/>
        <w:smallCaps w:val="0"/>
        <w:strike w:val="0"/>
        <w:shd w:val="clear" w:color="auto" w:fill="auto"/>
        <w:vertAlign w:val="baseline"/>
      </w:rPr>
    </w:lvl>
    <w:lvl w:ilvl="3">
      <w:start w:val="1"/>
      <w:numFmt w:val="decimal"/>
      <w:lvlText w:val="%4."/>
      <w:lvlJc w:val="left"/>
      <w:pPr>
        <w:ind w:left="2880" w:hanging="360"/>
      </w:pPr>
      <w:rPr>
        <w:rFonts w:hint="default"/>
        <w:b/>
        <w:smallCaps w:val="0"/>
        <w:strike w:val="0"/>
        <w:shd w:val="clear" w:color="auto" w:fill="auto"/>
        <w:vertAlign w:val="baseline"/>
      </w:rPr>
    </w:lvl>
    <w:lvl w:ilvl="4">
      <w:start w:val="1"/>
      <w:numFmt w:val="lowerLetter"/>
      <w:lvlText w:val="%5."/>
      <w:lvlJc w:val="left"/>
      <w:pPr>
        <w:ind w:left="3600" w:hanging="360"/>
      </w:pPr>
      <w:rPr>
        <w:rFonts w:hint="default"/>
        <w:b/>
        <w:smallCaps w:val="0"/>
        <w:strike w:val="0"/>
        <w:shd w:val="clear" w:color="auto" w:fill="auto"/>
        <w:vertAlign w:val="baseline"/>
      </w:rPr>
    </w:lvl>
    <w:lvl w:ilvl="5">
      <w:start w:val="1"/>
      <w:numFmt w:val="lowerRoman"/>
      <w:lvlText w:val="%6."/>
      <w:lvlJc w:val="left"/>
      <w:pPr>
        <w:ind w:left="4320" w:hanging="280"/>
      </w:pPr>
      <w:rPr>
        <w:rFonts w:hint="default"/>
        <w:b/>
        <w:smallCaps w:val="0"/>
        <w:strike w:val="0"/>
        <w:shd w:val="clear" w:color="auto" w:fill="auto"/>
        <w:vertAlign w:val="baseline"/>
      </w:rPr>
    </w:lvl>
    <w:lvl w:ilvl="6">
      <w:start w:val="1"/>
      <w:numFmt w:val="decimal"/>
      <w:lvlText w:val="%7."/>
      <w:lvlJc w:val="left"/>
      <w:pPr>
        <w:ind w:left="5040" w:hanging="360"/>
      </w:pPr>
      <w:rPr>
        <w:rFonts w:hint="default"/>
        <w:b/>
        <w:smallCaps w:val="0"/>
        <w:strike w:val="0"/>
        <w:shd w:val="clear" w:color="auto" w:fill="auto"/>
        <w:vertAlign w:val="baseline"/>
      </w:rPr>
    </w:lvl>
    <w:lvl w:ilvl="7">
      <w:start w:val="1"/>
      <w:numFmt w:val="lowerLetter"/>
      <w:lvlText w:val="%8."/>
      <w:lvlJc w:val="left"/>
      <w:pPr>
        <w:ind w:left="5760" w:hanging="360"/>
      </w:pPr>
      <w:rPr>
        <w:rFonts w:hint="default"/>
        <w:b/>
        <w:smallCaps w:val="0"/>
        <w:strike w:val="0"/>
        <w:shd w:val="clear" w:color="auto" w:fill="auto"/>
        <w:vertAlign w:val="baseline"/>
      </w:rPr>
    </w:lvl>
    <w:lvl w:ilvl="8">
      <w:start w:val="1"/>
      <w:numFmt w:val="lowerRoman"/>
      <w:lvlText w:val="%9."/>
      <w:lvlJc w:val="left"/>
      <w:pPr>
        <w:ind w:left="6480" w:hanging="280"/>
      </w:pPr>
      <w:rPr>
        <w:rFonts w:hint="default"/>
        <w:b/>
        <w:smallCaps w:val="0"/>
        <w:strike w:val="0"/>
        <w:shd w:val="clear" w:color="auto" w:fill="auto"/>
        <w:vertAlign w:val="baseline"/>
      </w:rPr>
    </w:lvl>
  </w:abstractNum>
  <w:abstractNum w:abstractNumId="11" w15:restartNumberingAfterBreak="0">
    <w:nsid w:val="46DB7156"/>
    <w:multiLevelType w:val="hybridMultilevel"/>
    <w:tmpl w:val="5CC6A990"/>
    <w:lvl w:ilvl="0" w:tplc="6FA8FBA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062A99E">
      <w:start w:val="1"/>
      <w:numFmt w:val="decimal"/>
      <w:lvlRestart w:val="0"/>
      <w:lvlText w:val="%2."/>
      <w:lvlJc w:val="left"/>
      <w:pPr>
        <w:ind w:left="12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04D320">
      <w:start w:val="1"/>
      <w:numFmt w:val="lowerRoman"/>
      <w:lvlText w:val="%3"/>
      <w:lvlJc w:val="left"/>
      <w:pPr>
        <w:ind w:left="2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270A00E">
      <w:start w:val="1"/>
      <w:numFmt w:val="decimal"/>
      <w:lvlText w:val="%4"/>
      <w:lvlJc w:val="left"/>
      <w:pPr>
        <w:ind w:left="2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D922698">
      <w:start w:val="1"/>
      <w:numFmt w:val="lowerLetter"/>
      <w:lvlText w:val="%5"/>
      <w:lvlJc w:val="left"/>
      <w:pPr>
        <w:ind w:left="3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5EF3DA">
      <w:start w:val="1"/>
      <w:numFmt w:val="lowerRoman"/>
      <w:lvlText w:val="%6"/>
      <w:lvlJc w:val="left"/>
      <w:pPr>
        <w:ind w:left="4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730530C">
      <w:start w:val="1"/>
      <w:numFmt w:val="decimal"/>
      <w:lvlText w:val="%7"/>
      <w:lvlJc w:val="left"/>
      <w:pPr>
        <w:ind w:left="4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FFC4B48">
      <w:start w:val="1"/>
      <w:numFmt w:val="lowerLetter"/>
      <w:lvlText w:val="%8"/>
      <w:lvlJc w:val="left"/>
      <w:pPr>
        <w:ind w:left="5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EA1EF2">
      <w:start w:val="1"/>
      <w:numFmt w:val="lowerRoman"/>
      <w:lvlText w:val="%9"/>
      <w:lvlJc w:val="left"/>
      <w:pPr>
        <w:ind w:left="6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8F2D8C"/>
    <w:multiLevelType w:val="hybridMultilevel"/>
    <w:tmpl w:val="25AA6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45BC7"/>
    <w:multiLevelType w:val="multilevel"/>
    <w:tmpl w:val="9D58BB92"/>
    <w:lvl w:ilvl="0">
      <w:start w:val="4"/>
      <w:numFmt w:val="upperRoman"/>
      <w:lvlText w:val="%1."/>
      <w:lvlJc w:val="left"/>
      <w:pPr>
        <w:ind w:left="360" w:hanging="360"/>
      </w:pPr>
      <w:rPr>
        <w:rFonts w:hint="default"/>
        <w:b/>
        <w:smallCaps w:val="0"/>
        <w:strike w:val="0"/>
        <w:shd w:val="clear" w:color="auto" w:fill="auto"/>
        <w:vertAlign w:val="baseline"/>
      </w:rPr>
    </w:lvl>
    <w:lvl w:ilvl="1">
      <w:start w:val="1"/>
      <w:numFmt w:val="decimal"/>
      <w:lvlText w:val="%2."/>
      <w:lvlJc w:val="left"/>
      <w:pPr>
        <w:ind w:left="1080" w:hanging="360"/>
      </w:pPr>
      <w:rPr>
        <w:rFonts w:hint="default"/>
        <w:b/>
        <w:smallCaps w:val="0"/>
        <w:strike w:val="0"/>
        <w:shd w:val="clear" w:color="auto" w:fill="auto"/>
        <w:vertAlign w:val="baseline"/>
      </w:rPr>
    </w:lvl>
    <w:lvl w:ilvl="2">
      <w:start w:val="1"/>
      <w:numFmt w:val="lowerRoman"/>
      <w:lvlText w:val="%3."/>
      <w:lvlJc w:val="left"/>
      <w:pPr>
        <w:ind w:left="2070" w:hanging="280"/>
      </w:pPr>
      <w:rPr>
        <w:rFonts w:hint="default"/>
        <w:b/>
        <w:smallCaps w:val="0"/>
        <w:strike w:val="0"/>
        <w:shd w:val="clear" w:color="auto" w:fill="auto"/>
        <w:vertAlign w:val="baseline"/>
      </w:rPr>
    </w:lvl>
    <w:lvl w:ilvl="3">
      <w:start w:val="1"/>
      <w:numFmt w:val="decimal"/>
      <w:lvlText w:val="%4."/>
      <w:lvlJc w:val="left"/>
      <w:pPr>
        <w:ind w:left="2790" w:hanging="360"/>
      </w:pPr>
      <w:rPr>
        <w:rFonts w:hint="default"/>
        <w:b/>
        <w:smallCaps w:val="0"/>
        <w:strike w:val="0"/>
        <w:shd w:val="clear" w:color="auto" w:fill="auto"/>
        <w:vertAlign w:val="baseline"/>
      </w:rPr>
    </w:lvl>
    <w:lvl w:ilvl="4">
      <w:start w:val="1"/>
      <w:numFmt w:val="lowerLetter"/>
      <w:lvlText w:val="%5."/>
      <w:lvlJc w:val="left"/>
      <w:pPr>
        <w:ind w:left="3510" w:hanging="360"/>
      </w:pPr>
      <w:rPr>
        <w:rFonts w:hint="default"/>
        <w:b/>
        <w:smallCaps w:val="0"/>
        <w:strike w:val="0"/>
        <w:shd w:val="clear" w:color="auto" w:fill="auto"/>
        <w:vertAlign w:val="baseline"/>
      </w:rPr>
    </w:lvl>
    <w:lvl w:ilvl="5">
      <w:start w:val="1"/>
      <w:numFmt w:val="lowerRoman"/>
      <w:lvlText w:val="%6."/>
      <w:lvlJc w:val="left"/>
      <w:pPr>
        <w:ind w:left="4230" w:hanging="280"/>
      </w:pPr>
      <w:rPr>
        <w:rFonts w:hint="default"/>
        <w:b/>
        <w:smallCaps w:val="0"/>
        <w:strike w:val="0"/>
        <w:shd w:val="clear" w:color="auto" w:fill="auto"/>
        <w:vertAlign w:val="baseline"/>
      </w:rPr>
    </w:lvl>
    <w:lvl w:ilvl="6">
      <w:start w:val="1"/>
      <w:numFmt w:val="decimal"/>
      <w:lvlText w:val="%7."/>
      <w:lvlJc w:val="left"/>
      <w:pPr>
        <w:ind w:left="4950" w:hanging="360"/>
      </w:pPr>
      <w:rPr>
        <w:rFonts w:hint="default"/>
        <w:b/>
        <w:smallCaps w:val="0"/>
        <w:strike w:val="0"/>
        <w:shd w:val="clear" w:color="auto" w:fill="auto"/>
        <w:vertAlign w:val="baseline"/>
      </w:rPr>
    </w:lvl>
    <w:lvl w:ilvl="7">
      <w:start w:val="1"/>
      <w:numFmt w:val="lowerLetter"/>
      <w:lvlText w:val="%8."/>
      <w:lvlJc w:val="left"/>
      <w:pPr>
        <w:ind w:left="5670" w:hanging="360"/>
      </w:pPr>
      <w:rPr>
        <w:rFonts w:hint="default"/>
        <w:b/>
        <w:smallCaps w:val="0"/>
        <w:strike w:val="0"/>
        <w:shd w:val="clear" w:color="auto" w:fill="auto"/>
        <w:vertAlign w:val="baseline"/>
      </w:rPr>
    </w:lvl>
    <w:lvl w:ilvl="8">
      <w:start w:val="1"/>
      <w:numFmt w:val="lowerRoman"/>
      <w:lvlText w:val="%9."/>
      <w:lvlJc w:val="left"/>
      <w:pPr>
        <w:ind w:left="6390" w:hanging="280"/>
      </w:pPr>
      <w:rPr>
        <w:rFonts w:hint="default"/>
        <w:b/>
        <w:smallCaps w:val="0"/>
        <w:strike w:val="0"/>
        <w:shd w:val="clear" w:color="auto" w:fill="auto"/>
        <w:vertAlign w:val="baseline"/>
      </w:rPr>
    </w:lvl>
  </w:abstractNum>
  <w:abstractNum w:abstractNumId="14" w15:restartNumberingAfterBreak="0">
    <w:nsid w:val="53827A7E"/>
    <w:multiLevelType w:val="multilevel"/>
    <w:tmpl w:val="3A4A8AD8"/>
    <w:lvl w:ilvl="0">
      <w:start w:val="1"/>
      <w:numFmt w:val="lowerLetter"/>
      <w:lvlText w:val="%1."/>
      <w:lvlJc w:val="left"/>
      <w:pPr>
        <w:ind w:left="2160" w:hanging="360"/>
      </w:pPr>
      <w:rPr>
        <w:b/>
        <w:bCs/>
        <w:smallCaps w:val="0"/>
        <w:strike w:val="0"/>
        <w:shd w:val="clear" w:color="auto" w:fill="auto"/>
        <w:vertAlign w:val="baseline"/>
      </w:rPr>
    </w:lvl>
    <w:lvl w:ilvl="1">
      <w:start w:val="1"/>
      <w:numFmt w:val="lowerLetter"/>
      <w:lvlText w:val="%2."/>
      <w:lvlJc w:val="left"/>
      <w:pPr>
        <w:ind w:left="2880" w:hanging="360"/>
      </w:pPr>
      <w:rPr>
        <w:smallCaps w:val="0"/>
        <w:strike w:val="0"/>
        <w:shd w:val="clear" w:color="auto" w:fill="auto"/>
        <w:vertAlign w:val="baseline"/>
      </w:rPr>
    </w:lvl>
    <w:lvl w:ilvl="2">
      <w:start w:val="1"/>
      <w:numFmt w:val="lowerRoman"/>
      <w:lvlText w:val="%3."/>
      <w:lvlJc w:val="left"/>
      <w:pPr>
        <w:ind w:left="3600" w:hanging="280"/>
      </w:pPr>
      <w:rPr>
        <w:smallCaps w:val="0"/>
        <w:strike w:val="0"/>
        <w:shd w:val="clear" w:color="auto" w:fill="auto"/>
        <w:vertAlign w:val="baseline"/>
      </w:rPr>
    </w:lvl>
    <w:lvl w:ilvl="3">
      <w:start w:val="1"/>
      <w:numFmt w:val="decimal"/>
      <w:lvlText w:val="%4."/>
      <w:lvlJc w:val="left"/>
      <w:pPr>
        <w:ind w:left="1440" w:hanging="360"/>
      </w:pPr>
      <w:rPr>
        <w:b/>
        <w:smallCaps w:val="0"/>
        <w:strike w:val="0"/>
        <w:shd w:val="clear" w:color="auto" w:fill="auto"/>
        <w:vertAlign w:val="baseline"/>
      </w:rPr>
    </w:lvl>
    <w:lvl w:ilvl="4">
      <w:start w:val="1"/>
      <w:numFmt w:val="lowerLetter"/>
      <w:lvlText w:val="%5."/>
      <w:lvlJc w:val="left"/>
      <w:pPr>
        <w:ind w:left="2160" w:hanging="360"/>
      </w:pPr>
      <w:rPr>
        <w:smallCaps w:val="0"/>
        <w:strike w:val="0"/>
        <w:shd w:val="clear" w:color="auto" w:fill="auto"/>
        <w:vertAlign w:val="baseline"/>
      </w:rPr>
    </w:lvl>
    <w:lvl w:ilvl="5">
      <w:start w:val="1"/>
      <w:numFmt w:val="lowerRoman"/>
      <w:lvlText w:val="%6."/>
      <w:lvlJc w:val="left"/>
      <w:pPr>
        <w:ind w:left="5220" w:hanging="280"/>
      </w:pPr>
      <w:rPr>
        <w:smallCaps w:val="0"/>
        <w:strike w:val="0"/>
        <w:shd w:val="clear" w:color="auto" w:fill="auto"/>
        <w:vertAlign w:val="baseline"/>
      </w:rPr>
    </w:lvl>
    <w:lvl w:ilvl="6">
      <w:start w:val="1"/>
      <w:numFmt w:val="decimal"/>
      <w:lvlText w:val="%7."/>
      <w:lvlJc w:val="left"/>
      <w:pPr>
        <w:ind w:left="1440" w:hanging="360"/>
      </w:pPr>
      <w:rPr>
        <w:smallCaps w:val="0"/>
        <w:strike w:val="0"/>
        <w:shd w:val="clear" w:color="auto" w:fill="auto"/>
        <w:vertAlign w:val="baseline"/>
      </w:rPr>
    </w:lvl>
    <w:lvl w:ilvl="7">
      <w:start w:val="1"/>
      <w:numFmt w:val="lowerLetter"/>
      <w:lvlText w:val="%8."/>
      <w:lvlJc w:val="left"/>
      <w:pPr>
        <w:ind w:left="6660" w:hanging="360"/>
      </w:pPr>
      <w:rPr>
        <w:smallCaps w:val="0"/>
        <w:strike w:val="0"/>
        <w:shd w:val="clear" w:color="auto" w:fill="auto"/>
        <w:vertAlign w:val="baseline"/>
      </w:rPr>
    </w:lvl>
    <w:lvl w:ilvl="8">
      <w:start w:val="1"/>
      <w:numFmt w:val="lowerRoman"/>
      <w:lvlText w:val="%9."/>
      <w:lvlJc w:val="left"/>
      <w:pPr>
        <w:ind w:left="7380" w:hanging="280"/>
      </w:pPr>
      <w:rPr>
        <w:smallCaps w:val="0"/>
        <w:strike w:val="0"/>
        <w:shd w:val="clear" w:color="auto" w:fill="auto"/>
        <w:vertAlign w:val="baseline"/>
      </w:rPr>
    </w:lvl>
  </w:abstractNum>
  <w:abstractNum w:abstractNumId="15" w15:restartNumberingAfterBreak="0">
    <w:nsid w:val="53E11E27"/>
    <w:multiLevelType w:val="multilevel"/>
    <w:tmpl w:val="CDCEE0EC"/>
    <w:lvl w:ilvl="0">
      <w:start w:val="1"/>
      <w:numFmt w:val="decimal"/>
      <w:lvlText w:val="%1."/>
      <w:lvlJc w:val="left"/>
      <w:pPr>
        <w:ind w:left="1440" w:hanging="360"/>
      </w:pPr>
      <w:rPr>
        <w:b/>
        <w:smallCaps w:val="0"/>
        <w:strike w:val="0"/>
        <w:shd w:val="clear" w:color="auto" w:fill="auto"/>
        <w:vertAlign w:val="baseline"/>
      </w:rPr>
    </w:lvl>
    <w:lvl w:ilvl="1">
      <w:start w:val="1"/>
      <w:numFmt w:val="lowerLetter"/>
      <w:lvlText w:val="%2."/>
      <w:lvlJc w:val="left"/>
      <w:pPr>
        <w:ind w:left="2160" w:hanging="360"/>
      </w:pPr>
      <w:rPr>
        <w:b/>
        <w:smallCaps w:val="0"/>
        <w:strike w:val="0"/>
        <w:shd w:val="clear" w:color="auto" w:fill="auto"/>
        <w:vertAlign w:val="baseline"/>
      </w:rPr>
    </w:lvl>
    <w:lvl w:ilvl="2">
      <w:start w:val="1"/>
      <w:numFmt w:val="lowerRoman"/>
      <w:lvlText w:val="%3."/>
      <w:lvlJc w:val="left"/>
      <w:pPr>
        <w:ind w:left="2880" w:hanging="280"/>
      </w:pPr>
      <w:rPr>
        <w:b/>
        <w:smallCaps w:val="0"/>
        <w:strike w:val="0"/>
        <w:shd w:val="clear" w:color="auto" w:fill="auto"/>
        <w:vertAlign w:val="baseline"/>
      </w:rPr>
    </w:lvl>
    <w:lvl w:ilvl="3">
      <w:start w:val="1"/>
      <w:numFmt w:val="decimal"/>
      <w:lvlText w:val="%4."/>
      <w:lvlJc w:val="left"/>
      <w:pPr>
        <w:ind w:left="3600" w:hanging="360"/>
      </w:pPr>
      <w:rPr>
        <w:b/>
        <w:smallCaps w:val="0"/>
        <w:strike w:val="0"/>
        <w:shd w:val="clear" w:color="auto" w:fill="auto"/>
        <w:vertAlign w:val="baseline"/>
      </w:rPr>
    </w:lvl>
    <w:lvl w:ilvl="4">
      <w:start w:val="1"/>
      <w:numFmt w:val="lowerLetter"/>
      <w:lvlText w:val="%5."/>
      <w:lvlJc w:val="left"/>
      <w:pPr>
        <w:ind w:left="4320" w:hanging="360"/>
      </w:pPr>
      <w:rPr>
        <w:b/>
        <w:smallCaps w:val="0"/>
        <w:strike w:val="0"/>
        <w:shd w:val="clear" w:color="auto" w:fill="auto"/>
        <w:vertAlign w:val="baseline"/>
      </w:rPr>
    </w:lvl>
    <w:lvl w:ilvl="5">
      <w:start w:val="1"/>
      <w:numFmt w:val="lowerRoman"/>
      <w:lvlText w:val="%6."/>
      <w:lvlJc w:val="left"/>
      <w:pPr>
        <w:ind w:left="5040" w:hanging="280"/>
      </w:pPr>
      <w:rPr>
        <w:b/>
        <w:smallCaps w:val="0"/>
        <w:strike w:val="0"/>
        <w:shd w:val="clear" w:color="auto" w:fill="auto"/>
        <w:vertAlign w:val="baseline"/>
      </w:rPr>
    </w:lvl>
    <w:lvl w:ilvl="6">
      <w:start w:val="1"/>
      <w:numFmt w:val="decimal"/>
      <w:lvlText w:val="%7."/>
      <w:lvlJc w:val="left"/>
      <w:pPr>
        <w:ind w:left="5760" w:hanging="360"/>
      </w:pPr>
      <w:rPr>
        <w:b/>
        <w:smallCaps w:val="0"/>
        <w:strike w:val="0"/>
        <w:shd w:val="clear" w:color="auto" w:fill="auto"/>
        <w:vertAlign w:val="baseline"/>
      </w:rPr>
    </w:lvl>
    <w:lvl w:ilvl="7">
      <w:start w:val="1"/>
      <w:numFmt w:val="lowerLetter"/>
      <w:lvlText w:val="%8."/>
      <w:lvlJc w:val="left"/>
      <w:pPr>
        <w:ind w:left="6480" w:hanging="360"/>
      </w:pPr>
      <w:rPr>
        <w:b/>
        <w:smallCaps w:val="0"/>
        <w:strike w:val="0"/>
        <w:shd w:val="clear" w:color="auto" w:fill="auto"/>
        <w:vertAlign w:val="baseline"/>
      </w:rPr>
    </w:lvl>
    <w:lvl w:ilvl="8">
      <w:start w:val="1"/>
      <w:numFmt w:val="lowerRoman"/>
      <w:lvlText w:val="%9."/>
      <w:lvlJc w:val="left"/>
      <w:pPr>
        <w:ind w:left="7200" w:hanging="280"/>
      </w:pPr>
      <w:rPr>
        <w:b/>
        <w:smallCaps w:val="0"/>
        <w:strike w:val="0"/>
        <w:shd w:val="clear" w:color="auto" w:fill="auto"/>
        <w:vertAlign w:val="baseline"/>
      </w:rPr>
    </w:lvl>
  </w:abstractNum>
  <w:abstractNum w:abstractNumId="16" w15:restartNumberingAfterBreak="0">
    <w:nsid w:val="65233F53"/>
    <w:multiLevelType w:val="multilevel"/>
    <w:tmpl w:val="44DE6DF2"/>
    <w:lvl w:ilvl="0">
      <w:start w:val="7"/>
      <w:numFmt w:val="upperRoman"/>
      <w:lvlText w:val="%1."/>
      <w:lvlJc w:val="left"/>
      <w:pPr>
        <w:ind w:left="450" w:hanging="360"/>
      </w:pPr>
      <w:rPr>
        <w:rFonts w:hint="default"/>
        <w:b/>
        <w:smallCaps w:val="0"/>
        <w:strike w:val="0"/>
        <w:shd w:val="clear" w:color="auto" w:fill="auto"/>
        <w:vertAlign w:val="baseline"/>
      </w:rPr>
    </w:lvl>
    <w:lvl w:ilvl="1">
      <w:start w:val="1"/>
      <w:numFmt w:val="decimal"/>
      <w:lvlText w:val="%2."/>
      <w:lvlJc w:val="left"/>
      <w:pPr>
        <w:ind w:left="1170" w:hanging="360"/>
      </w:pPr>
      <w:rPr>
        <w:rFonts w:hint="default"/>
        <w:b/>
        <w:smallCaps w:val="0"/>
        <w:strike w:val="0"/>
        <w:shd w:val="clear" w:color="auto" w:fill="auto"/>
        <w:vertAlign w:val="baseline"/>
      </w:rPr>
    </w:lvl>
    <w:lvl w:ilvl="2">
      <w:start w:val="1"/>
      <w:numFmt w:val="lowerRoman"/>
      <w:lvlText w:val="%3."/>
      <w:lvlJc w:val="left"/>
      <w:pPr>
        <w:ind w:left="2160" w:hanging="280"/>
      </w:pPr>
      <w:rPr>
        <w:rFonts w:hint="default"/>
        <w:b/>
        <w:smallCaps w:val="0"/>
        <w:strike w:val="0"/>
        <w:shd w:val="clear" w:color="auto" w:fill="auto"/>
        <w:vertAlign w:val="baseline"/>
      </w:rPr>
    </w:lvl>
    <w:lvl w:ilvl="3">
      <w:start w:val="1"/>
      <w:numFmt w:val="decimal"/>
      <w:lvlText w:val="%4."/>
      <w:lvlJc w:val="left"/>
      <w:pPr>
        <w:ind w:left="2880" w:hanging="360"/>
      </w:pPr>
      <w:rPr>
        <w:rFonts w:hint="default"/>
        <w:b/>
        <w:smallCaps w:val="0"/>
        <w:strike w:val="0"/>
        <w:shd w:val="clear" w:color="auto" w:fill="auto"/>
        <w:vertAlign w:val="baseline"/>
      </w:rPr>
    </w:lvl>
    <w:lvl w:ilvl="4">
      <w:start w:val="1"/>
      <w:numFmt w:val="lowerLetter"/>
      <w:lvlText w:val="%5."/>
      <w:lvlJc w:val="left"/>
      <w:pPr>
        <w:ind w:left="3600" w:hanging="360"/>
      </w:pPr>
      <w:rPr>
        <w:rFonts w:hint="default"/>
        <w:b/>
        <w:smallCaps w:val="0"/>
        <w:strike w:val="0"/>
        <w:shd w:val="clear" w:color="auto" w:fill="auto"/>
        <w:vertAlign w:val="baseline"/>
      </w:rPr>
    </w:lvl>
    <w:lvl w:ilvl="5">
      <w:start w:val="1"/>
      <w:numFmt w:val="lowerRoman"/>
      <w:lvlText w:val="%6."/>
      <w:lvlJc w:val="left"/>
      <w:pPr>
        <w:ind w:left="4320" w:hanging="280"/>
      </w:pPr>
      <w:rPr>
        <w:rFonts w:hint="default"/>
        <w:b/>
        <w:smallCaps w:val="0"/>
        <w:strike w:val="0"/>
        <w:shd w:val="clear" w:color="auto" w:fill="auto"/>
        <w:vertAlign w:val="baseline"/>
      </w:rPr>
    </w:lvl>
    <w:lvl w:ilvl="6">
      <w:start w:val="1"/>
      <w:numFmt w:val="decimal"/>
      <w:lvlText w:val="%7."/>
      <w:lvlJc w:val="left"/>
      <w:pPr>
        <w:ind w:left="5040" w:hanging="360"/>
      </w:pPr>
      <w:rPr>
        <w:rFonts w:hint="default"/>
        <w:b/>
        <w:smallCaps w:val="0"/>
        <w:strike w:val="0"/>
        <w:shd w:val="clear" w:color="auto" w:fill="auto"/>
        <w:vertAlign w:val="baseline"/>
      </w:rPr>
    </w:lvl>
    <w:lvl w:ilvl="7">
      <w:start w:val="1"/>
      <w:numFmt w:val="lowerLetter"/>
      <w:lvlText w:val="%8."/>
      <w:lvlJc w:val="left"/>
      <w:pPr>
        <w:ind w:left="5760" w:hanging="360"/>
      </w:pPr>
      <w:rPr>
        <w:rFonts w:hint="default"/>
        <w:b/>
        <w:smallCaps w:val="0"/>
        <w:strike w:val="0"/>
        <w:shd w:val="clear" w:color="auto" w:fill="auto"/>
        <w:vertAlign w:val="baseline"/>
      </w:rPr>
    </w:lvl>
    <w:lvl w:ilvl="8">
      <w:start w:val="1"/>
      <w:numFmt w:val="lowerRoman"/>
      <w:lvlText w:val="%9."/>
      <w:lvlJc w:val="left"/>
      <w:pPr>
        <w:ind w:left="6480" w:hanging="280"/>
      </w:pPr>
      <w:rPr>
        <w:rFonts w:hint="default"/>
        <w:b/>
        <w:smallCaps w:val="0"/>
        <w:strike w:val="0"/>
        <w:shd w:val="clear" w:color="auto" w:fill="auto"/>
        <w:vertAlign w:val="baseline"/>
      </w:rPr>
    </w:lvl>
  </w:abstractNum>
  <w:abstractNum w:abstractNumId="17" w15:restartNumberingAfterBreak="0">
    <w:nsid w:val="69EA0C9A"/>
    <w:multiLevelType w:val="multilevel"/>
    <w:tmpl w:val="2A16075C"/>
    <w:lvl w:ilvl="0">
      <w:start w:val="1"/>
      <w:numFmt w:val="upperRoman"/>
      <w:lvlText w:val="%1."/>
      <w:lvlJc w:val="left"/>
      <w:pPr>
        <w:ind w:left="360" w:hanging="360"/>
      </w:pPr>
      <w:rPr>
        <w:b/>
        <w:smallCaps w:val="0"/>
        <w:strike w:val="0"/>
        <w:shd w:val="clear" w:color="auto" w:fill="auto"/>
        <w:vertAlign w:val="baseline"/>
      </w:rPr>
    </w:lvl>
    <w:lvl w:ilvl="1">
      <w:start w:val="1"/>
      <w:numFmt w:val="decimal"/>
      <w:lvlText w:val="%2."/>
      <w:lvlJc w:val="left"/>
      <w:pPr>
        <w:ind w:left="1080" w:hanging="360"/>
      </w:pPr>
      <w:rPr>
        <w:b/>
        <w:smallCaps w:val="0"/>
        <w:strike w:val="0"/>
        <w:shd w:val="clear" w:color="auto" w:fill="auto"/>
        <w:vertAlign w:val="baseline"/>
      </w:rPr>
    </w:lvl>
    <w:lvl w:ilvl="2">
      <w:start w:val="1"/>
      <w:numFmt w:val="lowerRoman"/>
      <w:lvlText w:val="%3."/>
      <w:lvlJc w:val="left"/>
      <w:pPr>
        <w:ind w:left="2070" w:hanging="280"/>
      </w:pPr>
      <w:rPr>
        <w:b/>
        <w:smallCaps w:val="0"/>
        <w:strike w:val="0"/>
        <w:shd w:val="clear" w:color="auto" w:fill="auto"/>
        <w:vertAlign w:val="baseline"/>
      </w:rPr>
    </w:lvl>
    <w:lvl w:ilvl="3">
      <w:start w:val="1"/>
      <w:numFmt w:val="decimal"/>
      <w:lvlText w:val="%4."/>
      <w:lvlJc w:val="left"/>
      <w:pPr>
        <w:ind w:left="2790" w:hanging="360"/>
      </w:pPr>
      <w:rPr>
        <w:b/>
        <w:smallCaps w:val="0"/>
        <w:strike w:val="0"/>
        <w:shd w:val="clear" w:color="auto" w:fill="auto"/>
        <w:vertAlign w:val="baseline"/>
      </w:rPr>
    </w:lvl>
    <w:lvl w:ilvl="4">
      <w:start w:val="1"/>
      <w:numFmt w:val="lowerLetter"/>
      <w:lvlText w:val="%5."/>
      <w:lvlJc w:val="left"/>
      <w:pPr>
        <w:ind w:left="3510" w:hanging="360"/>
      </w:pPr>
      <w:rPr>
        <w:b/>
        <w:smallCaps w:val="0"/>
        <w:strike w:val="0"/>
        <w:shd w:val="clear" w:color="auto" w:fill="auto"/>
        <w:vertAlign w:val="baseline"/>
      </w:rPr>
    </w:lvl>
    <w:lvl w:ilvl="5">
      <w:start w:val="1"/>
      <w:numFmt w:val="lowerRoman"/>
      <w:lvlText w:val="%6."/>
      <w:lvlJc w:val="left"/>
      <w:pPr>
        <w:ind w:left="4230" w:hanging="280"/>
      </w:pPr>
      <w:rPr>
        <w:b/>
        <w:smallCaps w:val="0"/>
        <w:strike w:val="0"/>
        <w:shd w:val="clear" w:color="auto" w:fill="auto"/>
        <w:vertAlign w:val="baseline"/>
      </w:rPr>
    </w:lvl>
    <w:lvl w:ilvl="6">
      <w:start w:val="1"/>
      <w:numFmt w:val="decimal"/>
      <w:lvlText w:val="%7."/>
      <w:lvlJc w:val="left"/>
      <w:pPr>
        <w:ind w:left="4950" w:hanging="360"/>
      </w:pPr>
      <w:rPr>
        <w:b/>
        <w:smallCaps w:val="0"/>
        <w:strike w:val="0"/>
        <w:shd w:val="clear" w:color="auto" w:fill="auto"/>
        <w:vertAlign w:val="baseline"/>
      </w:rPr>
    </w:lvl>
    <w:lvl w:ilvl="7">
      <w:start w:val="1"/>
      <w:numFmt w:val="lowerLetter"/>
      <w:lvlText w:val="%8."/>
      <w:lvlJc w:val="left"/>
      <w:pPr>
        <w:ind w:left="5670" w:hanging="360"/>
      </w:pPr>
      <w:rPr>
        <w:b/>
        <w:smallCaps w:val="0"/>
        <w:strike w:val="0"/>
        <w:shd w:val="clear" w:color="auto" w:fill="auto"/>
        <w:vertAlign w:val="baseline"/>
      </w:rPr>
    </w:lvl>
    <w:lvl w:ilvl="8">
      <w:start w:val="1"/>
      <w:numFmt w:val="lowerRoman"/>
      <w:lvlText w:val="%9."/>
      <w:lvlJc w:val="left"/>
      <w:pPr>
        <w:ind w:left="6390" w:hanging="280"/>
      </w:pPr>
      <w:rPr>
        <w:b/>
        <w:smallCaps w:val="0"/>
        <w:strike w:val="0"/>
        <w:shd w:val="clear" w:color="auto" w:fill="auto"/>
        <w:vertAlign w:val="baseline"/>
      </w:rPr>
    </w:lvl>
  </w:abstractNum>
  <w:abstractNum w:abstractNumId="18" w15:restartNumberingAfterBreak="0">
    <w:nsid w:val="6BE741C1"/>
    <w:multiLevelType w:val="multilevel"/>
    <w:tmpl w:val="C5CEEE10"/>
    <w:lvl w:ilvl="0">
      <w:start w:val="6"/>
      <w:numFmt w:val="upperRoman"/>
      <w:lvlText w:val="%1."/>
      <w:lvlJc w:val="left"/>
      <w:pPr>
        <w:ind w:left="360" w:hanging="360"/>
      </w:pPr>
      <w:rPr>
        <w:rFonts w:hint="default"/>
        <w:b/>
        <w:smallCaps w:val="0"/>
        <w:strike w:val="0"/>
        <w:shd w:val="clear" w:color="auto" w:fill="auto"/>
        <w:vertAlign w:val="baseline"/>
      </w:rPr>
    </w:lvl>
    <w:lvl w:ilvl="1">
      <w:start w:val="1"/>
      <w:numFmt w:val="decimal"/>
      <w:lvlText w:val="%2."/>
      <w:lvlJc w:val="left"/>
      <w:pPr>
        <w:ind w:left="1080" w:hanging="360"/>
      </w:pPr>
      <w:rPr>
        <w:rFonts w:hint="default"/>
        <w:b/>
        <w:smallCaps w:val="0"/>
        <w:strike w:val="0"/>
        <w:shd w:val="clear" w:color="auto" w:fill="auto"/>
        <w:vertAlign w:val="baseline"/>
      </w:rPr>
    </w:lvl>
    <w:lvl w:ilvl="2">
      <w:start w:val="1"/>
      <w:numFmt w:val="lowerRoman"/>
      <w:lvlText w:val="%3."/>
      <w:lvlJc w:val="left"/>
      <w:pPr>
        <w:ind w:left="2070" w:hanging="280"/>
      </w:pPr>
      <w:rPr>
        <w:rFonts w:hint="default"/>
        <w:b/>
        <w:smallCaps w:val="0"/>
        <w:strike w:val="0"/>
        <w:shd w:val="clear" w:color="auto" w:fill="auto"/>
        <w:vertAlign w:val="baseline"/>
      </w:rPr>
    </w:lvl>
    <w:lvl w:ilvl="3">
      <w:start w:val="1"/>
      <w:numFmt w:val="decimal"/>
      <w:lvlText w:val="%4."/>
      <w:lvlJc w:val="left"/>
      <w:pPr>
        <w:ind w:left="2790" w:hanging="360"/>
      </w:pPr>
      <w:rPr>
        <w:rFonts w:hint="default"/>
        <w:b/>
        <w:smallCaps w:val="0"/>
        <w:strike w:val="0"/>
        <w:shd w:val="clear" w:color="auto" w:fill="auto"/>
        <w:vertAlign w:val="baseline"/>
      </w:rPr>
    </w:lvl>
    <w:lvl w:ilvl="4">
      <w:start w:val="1"/>
      <w:numFmt w:val="lowerLetter"/>
      <w:lvlText w:val="%5."/>
      <w:lvlJc w:val="left"/>
      <w:pPr>
        <w:ind w:left="3510" w:hanging="360"/>
      </w:pPr>
      <w:rPr>
        <w:rFonts w:hint="default"/>
        <w:b/>
        <w:smallCaps w:val="0"/>
        <w:strike w:val="0"/>
        <w:shd w:val="clear" w:color="auto" w:fill="auto"/>
        <w:vertAlign w:val="baseline"/>
      </w:rPr>
    </w:lvl>
    <w:lvl w:ilvl="5">
      <w:start w:val="1"/>
      <w:numFmt w:val="lowerRoman"/>
      <w:lvlText w:val="%6."/>
      <w:lvlJc w:val="left"/>
      <w:pPr>
        <w:ind w:left="4230" w:hanging="280"/>
      </w:pPr>
      <w:rPr>
        <w:rFonts w:hint="default"/>
        <w:b/>
        <w:smallCaps w:val="0"/>
        <w:strike w:val="0"/>
        <w:shd w:val="clear" w:color="auto" w:fill="auto"/>
        <w:vertAlign w:val="baseline"/>
      </w:rPr>
    </w:lvl>
    <w:lvl w:ilvl="6">
      <w:start w:val="1"/>
      <w:numFmt w:val="decimal"/>
      <w:lvlText w:val="%7."/>
      <w:lvlJc w:val="left"/>
      <w:pPr>
        <w:ind w:left="4950" w:hanging="360"/>
      </w:pPr>
      <w:rPr>
        <w:rFonts w:hint="default"/>
        <w:b/>
        <w:smallCaps w:val="0"/>
        <w:strike w:val="0"/>
        <w:shd w:val="clear" w:color="auto" w:fill="auto"/>
        <w:vertAlign w:val="baseline"/>
      </w:rPr>
    </w:lvl>
    <w:lvl w:ilvl="7">
      <w:start w:val="1"/>
      <w:numFmt w:val="lowerLetter"/>
      <w:lvlText w:val="%8."/>
      <w:lvlJc w:val="left"/>
      <w:pPr>
        <w:ind w:left="5670" w:hanging="360"/>
      </w:pPr>
      <w:rPr>
        <w:rFonts w:hint="default"/>
        <w:b/>
        <w:smallCaps w:val="0"/>
        <w:strike w:val="0"/>
        <w:shd w:val="clear" w:color="auto" w:fill="auto"/>
        <w:vertAlign w:val="baseline"/>
      </w:rPr>
    </w:lvl>
    <w:lvl w:ilvl="8">
      <w:start w:val="1"/>
      <w:numFmt w:val="lowerRoman"/>
      <w:lvlText w:val="%9."/>
      <w:lvlJc w:val="left"/>
      <w:pPr>
        <w:ind w:left="6390" w:hanging="280"/>
      </w:pPr>
      <w:rPr>
        <w:rFonts w:hint="default"/>
        <w:b/>
        <w:smallCaps w:val="0"/>
        <w:strike w:val="0"/>
        <w:shd w:val="clear" w:color="auto" w:fill="auto"/>
        <w:vertAlign w:val="baseline"/>
      </w:rPr>
    </w:lvl>
  </w:abstractNum>
  <w:abstractNum w:abstractNumId="19" w15:restartNumberingAfterBreak="0">
    <w:nsid w:val="6C971B82"/>
    <w:multiLevelType w:val="multilevel"/>
    <w:tmpl w:val="0BC2880C"/>
    <w:lvl w:ilvl="0">
      <w:start w:val="8"/>
      <w:numFmt w:val="upperRoman"/>
      <w:lvlText w:val="%1."/>
      <w:lvlJc w:val="left"/>
      <w:pPr>
        <w:ind w:left="450" w:hanging="360"/>
      </w:pPr>
      <w:rPr>
        <w:rFonts w:hint="default"/>
        <w:b/>
        <w:smallCaps w:val="0"/>
        <w:strike w:val="0"/>
        <w:shd w:val="clear" w:color="auto" w:fill="auto"/>
        <w:vertAlign w:val="baseline"/>
      </w:rPr>
    </w:lvl>
    <w:lvl w:ilvl="1">
      <w:start w:val="1"/>
      <w:numFmt w:val="decimal"/>
      <w:lvlText w:val="%2."/>
      <w:lvlJc w:val="left"/>
      <w:pPr>
        <w:ind w:left="1170" w:hanging="360"/>
      </w:pPr>
      <w:rPr>
        <w:rFonts w:hint="default"/>
        <w:b/>
        <w:smallCaps w:val="0"/>
        <w:strike w:val="0"/>
        <w:shd w:val="clear" w:color="auto" w:fill="auto"/>
        <w:vertAlign w:val="baseline"/>
      </w:rPr>
    </w:lvl>
    <w:lvl w:ilvl="2">
      <w:start w:val="1"/>
      <w:numFmt w:val="lowerRoman"/>
      <w:lvlText w:val="%3."/>
      <w:lvlJc w:val="left"/>
      <w:pPr>
        <w:ind w:left="2160" w:hanging="280"/>
      </w:pPr>
      <w:rPr>
        <w:rFonts w:hint="default"/>
        <w:b/>
        <w:smallCaps w:val="0"/>
        <w:strike w:val="0"/>
        <w:shd w:val="clear" w:color="auto" w:fill="auto"/>
        <w:vertAlign w:val="baseline"/>
      </w:rPr>
    </w:lvl>
    <w:lvl w:ilvl="3">
      <w:start w:val="1"/>
      <w:numFmt w:val="decimal"/>
      <w:lvlText w:val="%4."/>
      <w:lvlJc w:val="left"/>
      <w:pPr>
        <w:ind w:left="2880" w:hanging="360"/>
      </w:pPr>
      <w:rPr>
        <w:rFonts w:hint="default"/>
        <w:b/>
        <w:smallCaps w:val="0"/>
        <w:strike w:val="0"/>
        <w:shd w:val="clear" w:color="auto" w:fill="auto"/>
        <w:vertAlign w:val="baseline"/>
      </w:rPr>
    </w:lvl>
    <w:lvl w:ilvl="4">
      <w:start w:val="1"/>
      <w:numFmt w:val="lowerLetter"/>
      <w:lvlText w:val="%5."/>
      <w:lvlJc w:val="left"/>
      <w:pPr>
        <w:ind w:left="3600" w:hanging="360"/>
      </w:pPr>
      <w:rPr>
        <w:rFonts w:hint="default"/>
        <w:b/>
        <w:smallCaps w:val="0"/>
        <w:strike w:val="0"/>
        <w:shd w:val="clear" w:color="auto" w:fill="auto"/>
        <w:vertAlign w:val="baseline"/>
      </w:rPr>
    </w:lvl>
    <w:lvl w:ilvl="5">
      <w:start w:val="1"/>
      <w:numFmt w:val="lowerRoman"/>
      <w:lvlText w:val="%6."/>
      <w:lvlJc w:val="left"/>
      <w:pPr>
        <w:ind w:left="4320" w:hanging="280"/>
      </w:pPr>
      <w:rPr>
        <w:rFonts w:hint="default"/>
        <w:b/>
        <w:smallCaps w:val="0"/>
        <w:strike w:val="0"/>
        <w:shd w:val="clear" w:color="auto" w:fill="auto"/>
        <w:vertAlign w:val="baseline"/>
      </w:rPr>
    </w:lvl>
    <w:lvl w:ilvl="6">
      <w:start w:val="1"/>
      <w:numFmt w:val="decimal"/>
      <w:lvlText w:val="%7."/>
      <w:lvlJc w:val="left"/>
      <w:pPr>
        <w:ind w:left="5040" w:hanging="360"/>
      </w:pPr>
      <w:rPr>
        <w:rFonts w:hint="default"/>
        <w:b/>
        <w:smallCaps w:val="0"/>
        <w:strike w:val="0"/>
        <w:shd w:val="clear" w:color="auto" w:fill="auto"/>
        <w:vertAlign w:val="baseline"/>
      </w:rPr>
    </w:lvl>
    <w:lvl w:ilvl="7">
      <w:start w:val="1"/>
      <w:numFmt w:val="lowerLetter"/>
      <w:lvlText w:val="%8."/>
      <w:lvlJc w:val="left"/>
      <w:pPr>
        <w:ind w:left="5760" w:hanging="360"/>
      </w:pPr>
      <w:rPr>
        <w:rFonts w:hint="default"/>
        <w:b/>
        <w:smallCaps w:val="0"/>
        <w:strike w:val="0"/>
        <w:shd w:val="clear" w:color="auto" w:fill="auto"/>
        <w:vertAlign w:val="baseline"/>
      </w:rPr>
    </w:lvl>
    <w:lvl w:ilvl="8">
      <w:start w:val="1"/>
      <w:numFmt w:val="lowerRoman"/>
      <w:lvlText w:val="%9."/>
      <w:lvlJc w:val="left"/>
      <w:pPr>
        <w:ind w:left="6480" w:hanging="280"/>
      </w:pPr>
      <w:rPr>
        <w:rFonts w:hint="default"/>
        <w:b/>
        <w:smallCaps w:val="0"/>
        <w:strike w:val="0"/>
        <w:shd w:val="clear" w:color="auto" w:fill="auto"/>
        <w:vertAlign w:val="baseline"/>
      </w:rPr>
    </w:lvl>
  </w:abstractNum>
  <w:abstractNum w:abstractNumId="20" w15:restartNumberingAfterBreak="0">
    <w:nsid w:val="705710D4"/>
    <w:multiLevelType w:val="hybridMultilevel"/>
    <w:tmpl w:val="6EC4D266"/>
    <w:lvl w:ilvl="0" w:tplc="27148BE8">
      <w:start w:val="1"/>
      <w:numFmt w:val="upperLetter"/>
      <w:lvlText w:val="%1."/>
      <w:lvlJc w:val="left"/>
      <w:pPr>
        <w:ind w:left="9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F876FA">
      <w:start w:val="1"/>
      <w:numFmt w:val="decimal"/>
      <w:lvlText w:val="%2."/>
      <w:lvlJc w:val="left"/>
      <w:pPr>
        <w:ind w:left="11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A4CBA4">
      <w:start w:val="1"/>
      <w:numFmt w:val="lowerRoman"/>
      <w:lvlText w:val="%3"/>
      <w:lvlJc w:val="left"/>
      <w:pPr>
        <w:ind w:left="1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EA7EC6">
      <w:start w:val="1"/>
      <w:numFmt w:val="decimal"/>
      <w:lvlText w:val="%4"/>
      <w:lvlJc w:val="left"/>
      <w:pPr>
        <w:ind w:left="2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34FAA0">
      <w:start w:val="1"/>
      <w:numFmt w:val="lowerLetter"/>
      <w:lvlText w:val="%5"/>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048914">
      <w:start w:val="1"/>
      <w:numFmt w:val="lowerRoman"/>
      <w:lvlText w:val="%6"/>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9823FF6">
      <w:start w:val="1"/>
      <w:numFmt w:val="decimal"/>
      <w:lvlText w:val="%7"/>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920036">
      <w:start w:val="1"/>
      <w:numFmt w:val="lowerLetter"/>
      <w:lvlText w:val="%8"/>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32DE30">
      <w:start w:val="1"/>
      <w:numFmt w:val="lowerRoman"/>
      <w:lvlText w:val="%9"/>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E143E0"/>
    <w:multiLevelType w:val="multilevel"/>
    <w:tmpl w:val="63786E34"/>
    <w:lvl w:ilvl="0">
      <w:start w:val="1"/>
      <w:numFmt w:val="decimal"/>
      <w:lvlText w:val="%1."/>
      <w:lvlJc w:val="left"/>
      <w:pPr>
        <w:ind w:left="1440" w:hanging="360"/>
      </w:pPr>
      <w:rPr>
        <w:b/>
        <w:smallCaps w:val="0"/>
        <w:strike w:val="0"/>
        <w:shd w:val="clear" w:color="auto" w:fill="auto"/>
        <w:vertAlign w:val="baseline"/>
      </w:rPr>
    </w:lvl>
    <w:lvl w:ilvl="1">
      <w:start w:val="1"/>
      <w:numFmt w:val="lowerLetter"/>
      <w:lvlText w:val="%2."/>
      <w:lvlJc w:val="left"/>
      <w:pPr>
        <w:ind w:left="1530" w:hanging="360"/>
      </w:pPr>
      <w:rPr>
        <w:b/>
        <w:smallCaps w:val="0"/>
        <w:strike w:val="0"/>
        <w:shd w:val="clear" w:color="auto" w:fill="auto"/>
        <w:vertAlign w:val="baseline"/>
      </w:rPr>
    </w:lvl>
    <w:lvl w:ilvl="2">
      <w:start w:val="1"/>
      <w:numFmt w:val="lowerRoman"/>
      <w:lvlText w:val="%3."/>
      <w:lvlJc w:val="left"/>
      <w:pPr>
        <w:ind w:left="2250" w:hanging="280"/>
      </w:pPr>
      <w:rPr>
        <w:b/>
        <w:smallCaps w:val="0"/>
        <w:strike w:val="0"/>
        <w:shd w:val="clear" w:color="auto" w:fill="auto"/>
        <w:vertAlign w:val="baseline"/>
      </w:rPr>
    </w:lvl>
    <w:lvl w:ilvl="3">
      <w:start w:val="1"/>
      <w:numFmt w:val="decimal"/>
      <w:lvlText w:val="%4."/>
      <w:lvlJc w:val="left"/>
      <w:pPr>
        <w:ind w:left="2970" w:hanging="360"/>
      </w:pPr>
      <w:rPr>
        <w:b/>
        <w:smallCaps w:val="0"/>
        <w:strike w:val="0"/>
        <w:shd w:val="clear" w:color="auto" w:fill="auto"/>
        <w:vertAlign w:val="baseline"/>
      </w:rPr>
    </w:lvl>
    <w:lvl w:ilvl="4">
      <w:start w:val="1"/>
      <w:numFmt w:val="lowerLetter"/>
      <w:lvlText w:val="%5."/>
      <w:lvlJc w:val="left"/>
      <w:pPr>
        <w:ind w:left="3690" w:hanging="360"/>
      </w:pPr>
      <w:rPr>
        <w:b/>
        <w:smallCaps w:val="0"/>
        <w:strike w:val="0"/>
        <w:shd w:val="clear" w:color="auto" w:fill="auto"/>
        <w:vertAlign w:val="baseline"/>
      </w:rPr>
    </w:lvl>
    <w:lvl w:ilvl="5">
      <w:start w:val="1"/>
      <w:numFmt w:val="lowerRoman"/>
      <w:lvlText w:val="%6."/>
      <w:lvlJc w:val="left"/>
      <w:pPr>
        <w:ind w:left="4410" w:hanging="280"/>
      </w:pPr>
      <w:rPr>
        <w:b/>
        <w:smallCaps w:val="0"/>
        <w:strike w:val="0"/>
        <w:shd w:val="clear" w:color="auto" w:fill="auto"/>
        <w:vertAlign w:val="baseline"/>
      </w:rPr>
    </w:lvl>
    <w:lvl w:ilvl="6">
      <w:start w:val="1"/>
      <w:numFmt w:val="decimal"/>
      <w:lvlText w:val="%7."/>
      <w:lvlJc w:val="left"/>
      <w:pPr>
        <w:ind w:left="5130" w:hanging="360"/>
      </w:pPr>
      <w:rPr>
        <w:b/>
        <w:smallCaps w:val="0"/>
        <w:strike w:val="0"/>
        <w:shd w:val="clear" w:color="auto" w:fill="auto"/>
        <w:vertAlign w:val="baseline"/>
      </w:rPr>
    </w:lvl>
    <w:lvl w:ilvl="7">
      <w:start w:val="1"/>
      <w:numFmt w:val="lowerLetter"/>
      <w:lvlText w:val="%8."/>
      <w:lvlJc w:val="left"/>
      <w:pPr>
        <w:ind w:left="5850" w:hanging="360"/>
      </w:pPr>
      <w:rPr>
        <w:b/>
        <w:smallCaps w:val="0"/>
        <w:strike w:val="0"/>
        <w:shd w:val="clear" w:color="auto" w:fill="auto"/>
        <w:vertAlign w:val="baseline"/>
      </w:rPr>
    </w:lvl>
    <w:lvl w:ilvl="8">
      <w:start w:val="1"/>
      <w:numFmt w:val="lowerRoman"/>
      <w:lvlText w:val="%9."/>
      <w:lvlJc w:val="left"/>
      <w:pPr>
        <w:ind w:left="6570" w:hanging="280"/>
      </w:pPr>
      <w:rPr>
        <w:b/>
        <w:smallCaps w:val="0"/>
        <w:strike w:val="0"/>
        <w:shd w:val="clear" w:color="auto" w:fill="auto"/>
        <w:vertAlign w:val="baseline"/>
      </w:rPr>
    </w:lvl>
  </w:abstractNum>
  <w:abstractNum w:abstractNumId="22" w15:restartNumberingAfterBreak="0">
    <w:nsid w:val="784A0B65"/>
    <w:multiLevelType w:val="hybridMultilevel"/>
    <w:tmpl w:val="9DF2E7C4"/>
    <w:lvl w:ilvl="0" w:tplc="E9E0ED26">
      <w:start w:val="1"/>
      <w:numFmt w:val="decimal"/>
      <w:lvlText w:val="%1"/>
      <w:lvlJc w:val="left"/>
      <w:pPr>
        <w:ind w:left="82"/>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800300E">
      <w:start w:val="6"/>
      <w:numFmt w:val="upperLetter"/>
      <w:lvlText w:val="%2."/>
      <w:lvlJc w:val="left"/>
      <w:pPr>
        <w:ind w:left="9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C211D0">
      <w:start w:val="1"/>
      <w:numFmt w:val="lowerRoman"/>
      <w:lvlText w:val="%3"/>
      <w:lvlJc w:val="left"/>
      <w:pPr>
        <w:ind w:left="1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268E7C6">
      <w:start w:val="1"/>
      <w:numFmt w:val="decimal"/>
      <w:lvlText w:val="%4"/>
      <w:lvlJc w:val="left"/>
      <w:pPr>
        <w:ind w:left="2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9CA222">
      <w:start w:val="1"/>
      <w:numFmt w:val="lowerLetter"/>
      <w:lvlText w:val="%5"/>
      <w:lvlJc w:val="left"/>
      <w:pPr>
        <w:ind w:left="3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4D433EC">
      <w:start w:val="1"/>
      <w:numFmt w:val="lowerRoman"/>
      <w:lvlText w:val="%6"/>
      <w:lvlJc w:val="left"/>
      <w:pPr>
        <w:ind w:left="3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F78B2F4">
      <w:start w:val="1"/>
      <w:numFmt w:val="decimal"/>
      <w:lvlText w:val="%7"/>
      <w:lvlJc w:val="left"/>
      <w:pPr>
        <w:ind w:left="4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824D60">
      <w:start w:val="1"/>
      <w:numFmt w:val="lowerLetter"/>
      <w:lvlText w:val="%8"/>
      <w:lvlJc w:val="left"/>
      <w:pPr>
        <w:ind w:left="5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85CE430">
      <w:start w:val="1"/>
      <w:numFmt w:val="lowerRoman"/>
      <w:lvlText w:val="%9"/>
      <w:lvlJc w:val="left"/>
      <w:pPr>
        <w:ind w:left="6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A81771"/>
    <w:multiLevelType w:val="hybridMultilevel"/>
    <w:tmpl w:val="19B6A5D8"/>
    <w:lvl w:ilvl="0" w:tplc="F460CC3E">
      <w:start w:val="1"/>
      <w:numFmt w:val="decimal"/>
      <w:lvlText w:val="%1."/>
      <w:lvlJc w:val="left"/>
      <w:pPr>
        <w:ind w:left="12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E2BA68">
      <w:start w:val="1"/>
      <w:numFmt w:val="lowerLetter"/>
      <w:lvlText w:val="%2"/>
      <w:lvlJc w:val="left"/>
      <w:pPr>
        <w:ind w:left="2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1D497F6">
      <w:start w:val="1"/>
      <w:numFmt w:val="lowerRoman"/>
      <w:lvlText w:val="%3"/>
      <w:lvlJc w:val="left"/>
      <w:pPr>
        <w:ind w:left="2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1509528">
      <w:start w:val="1"/>
      <w:numFmt w:val="decimal"/>
      <w:lvlText w:val="%4"/>
      <w:lvlJc w:val="left"/>
      <w:pPr>
        <w:ind w:left="3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A2D658">
      <w:start w:val="1"/>
      <w:numFmt w:val="lowerLetter"/>
      <w:lvlText w:val="%5"/>
      <w:lvlJc w:val="left"/>
      <w:pPr>
        <w:ind w:left="4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84637A">
      <w:start w:val="1"/>
      <w:numFmt w:val="lowerRoman"/>
      <w:lvlText w:val="%6"/>
      <w:lvlJc w:val="left"/>
      <w:pPr>
        <w:ind w:left="4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C765FB6">
      <w:start w:val="1"/>
      <w:numFmt w:val="decimal"/>
      <w:lvlText w:val="%7"/>
      <w:lvlJc w:val="left"/>
      <w:pPr>
        <w:ind w:left="5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3633FA">
      <w:start w:val="1"/>
      <w:numFmt w:val="lowerLetter"/>
      <w:lvlText w:val="%8"/>
      <w:lvlJc w:val="left"/>
      <w:pPr>
        <w:ind w:left="6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622C7A">
      <w:start w:val="1"/>
      <w:numFmt w:val="lowerRoman"/>
      <w:lvlText w:val="%9"/>
      <w:lvlJc w:val="left"/>
      <w:pPr>
        <w:ind w:left="7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EE1BFF"/>
    <w:multiLevelType w:val="hybridMultilevel"/>
    <w:tmpl w:val="8D80FD46"/>
    <w:lvl w:ilvl="0" w:tplc="2B641D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F6F4AA">
      <w:start w:val="1"/>
      <w:numFmt w:val="lowerLetter"/>
      <w:lvlText w:val="%2"/>
      <w:lvlJc w:val="left"/>
      <w:pPr>
        <w:ind w:left="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C42312">
      <w:start w:val="1"/>
      <w:numFmt w:val="decimal"/>
      <w:lvlText w:val="%3."/>
      <w:lvlJc w:val="left"/>
      <w:pPr>
        <w:ind w:left="1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D228FE">
      <w:start w:val="1"/>
      <w:numFmt w:val="decimal"/>
      <w:lvlText w:val="%4"/>
      <w:lvlJc w:val="left"/>
      <w:pPr>
        <w:ind w:left="1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EC6E994">
      <w:start w:val="1"/>
      <w:numFmt w:val="lowerLetter"/>
      <w:lvlText w:val="%5"/>
      <w:lvlJc w:val="left"/>
      <w:pPr>
        <w:ind w:left="2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9E2E6B4">
      <w:start w:val="1"/>
      <w:numFmt w:val="lowerRoman"/>
      <w:lvlText w:val="%6"/>
      <w:lvlJc w:val="left"/>
      <w:pPr>
        <w:ind w:left="3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925388">
      <w:start w:val="1"/>
      <w:numFmt w:val="decimal"/>
      <w:lvlText w:val="%7"/>
      <w:lvlJc w:val="left"/>
      <w:pPr>
        <w:ind w:left="4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304E40">
      <w:start w:val="1"/>
      <w:numFmt w:val="lowerLetter"/>
      <w:lvlText w:val="%8"/>
      <w:lvlJc w:val="left"/>
      <w:pPr>
        <w:ind w:left="4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3C508E">
      <w:start w:val="1"/>
      <w:numFmt w:val="lowerRoman"/>
      <w:lvlText w:val="%9"/>
      <w:lvlJc w:val="left"/>
      <w:pPr>
        <w:ind w:left="5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935136692">
    <w:abstractNumId w:val="20"/>
  </w:num>
  <w:num w:numId="2" w16cid:durableId="310865023">
    <w:abstractNumId w:val="22"/>
  </w:num>
  <w:num w:numId="3" w16cid:durableId="510067140">
    <w:abstractNumId w:val="23"/>
  </w:num>
  <w:num w:numId="4" w16cid:durableId="934023473">
    <w:abstractNumId w:val="11"/>
  </w:num>
  <w:num w:numId="5" w16cid:durableId="455686448">
    <w:abstractNumId w:val="5"/>
  </w:num>
  <w:num w:numId="6" w16cid:durableId="1966228000">
    <w:abstractNumId w:val="8"/>
  </w:num>
  <w:num w:numId="7" w16cid:durableId="1240407947">
    <w:abstractNumId w:val="24"/>
  </w:num>
  <w:num w:numId="8" w16cid:durableId="138503417">
    <w:abstractNumId w:val="0"/>
  </w:num>
  <w:num w:numId="9" w16cid:durableId="441338715">
    <w:abstractNumId w:val="6"/>
  </w:num>
  <w:num w:numId="10" w16cid:durableId="1547184365">
    <w:abstractNumId w:val="9"/>
  </w:num>
  <w:num w:numId="11" w16cid:durableId="289015969">
    <w:abstractNumId w:val="13"/>
  </w:num>
  <w:num w:numId="12" w16cid:durableId="1215240748">
    <w:abstractNumId w:val="1"/>
  </w:num>
  <w:num w:numId="13" w16cid:durableId="1240210312">
    <w:abstractNumId w:val="21"/>
  </w:num>
  <w:num w:numId="14" w16cid:durableId="2038652955">
    <w:abstractNumId w:val="10"/>
  </w:num>
  <w:num w:numId="15" w16cid:durableId="943683863">
    <w:abstractNumId w:val="2"/>
  </w:num>
  <w:num w:numId="16" w16cid:durableId="1264605030">
    <w:abstractNumId w:val="18"/>
  </w:num>
  <w:num w:numId="17" w16cid:durableId="1001470277">
    <w:abstractNumId w:val="16"/>
  </w:num>
  <w:num w:numId="18" w16cid:durableId="951980840">
    <w:abstractNumId w:val="4"/>
  </w:num>
  <w:num w:numId="19" w16cid:durableId="517307517">
    <w:abstractNumId w:val="15"/>
  </w:num>
  <w:num w:numId="20" w16cid:durableId="249390174">
    <w:abstractNumId w:val="17"/>
  </w:num>
  <w:num w:numId="21" w16cid:durableId="990334343">
    <w:abstractNumId w:val="3"/>
  </w:num>
  <w:num w:numId="22" w16cid:durableId="177476026">
    <w:abstractNumId w:val="19"/>
  </w:num>
  <w:num w:numId="23" w16cid:durableId="1167017270">
    <w:abstractNumId w:val="14"/>
  </w:num>
  <w:num w:numId="24" w16cid:durableId="1627932574">
    <w:abstractNumId w:val="7"/>
  </w:num>
  <w:num w:numId="25" w16cid:durableId="13967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EC"/>
    <w:rsid w:val="00091394"/>
    <w:rsid w:val="001A1EEA"/>
    <w:rsid w:val="00223AEB"/>
    <w:rsid w:val="0026751D"/>
    <w:rsid w:val="003342EC"/>
    <w:rsid w:val="005A569F"/>
    <w:rsid w:val="006613A3"/>
    <w:rsid w:val="006D2541"/>
    <w:rsid w:val="006F1281"/>
    <w:rsid w:val="008B6FBA"/>
    <w:rsid w:val="00905107"/>
    <w:rsid w:val="00932515"/>
    <w:rsid w:val="00973C0D"/>
    <w:rsid w:val="00A20EA7"/>
    <w:rsid w:val="00A50528"/>
    <w:rsid w:val="00A81F1C"/>
    <w:rsid w:val="00C27E3A"/>
    <w:rsid w:val="00C56094"/>
    <w:rsid w:val="00C837B1"/>
    <w:rsid w:val="00D6503A"/>
    <w:rsid w:val="00E747B0"/>
    <w:rsid w:val="00E751DB"/>
    <w:rsid w:val="00E755D8"/>
    <w:rsid w:val="00F22E84"/>
    <w:rsid w:val="00F25D79"/>
    <w:rsid w:val="00F73493"/>
    <w:rsid w:val="00FB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C7B6"/>
  <w15:docId w15:val="{CDB775B9-EBAC-4E89-A950-EBD207B2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149" w:right="786" w:hanging="9"/>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F25D79"/>
    <w:rPr>
      <w:u w:val="single"/>
    </w:rPr>
  </w:style>
  <w:style w:type="paragraph" w:styleId="Footer">
    <w:name w:val="footer"/>
    <w:link w:val="FooterChar"/>
    <w:uiPriority w:val="99"/>
    <w:rsid w:val="00F25D79"/>
    <w:pPr>
      <w:tabs>
        <w:tab w:val="center" w:pos="4680"/>
        <w:tab w:val="right" w:pos="9360"/>
      </w:tabs>
      <w:spacing w:after="0" w:line="240" w:lineRule="auto"/>
    </w:pPr>
    <w:rPr>
      <w:rFonts w:ascii="Calibri" w:eastAsia="Calibri" w:hAnsi="Calibri" w:cs="Calibri"/>
      <w:color w:val="000000"/>
      <w:kern w:val="0"/>
      <w:u w:color="000000"/>
      <w14:ligatures w14:val="none"/>
    </w:rPr>
  </w:style>
  <w:style w:type="character" w:customStyle="1" w:styleId="FooterChar">
    <w:name w:val="Footer Char"/>
    <w:basedOn w:val="DefaultParagraphFont"/>
    <w:link w:val="Footer"/>
    <w:uiPriority w:val="99"/>
    <w:rsid w:val="00F25D79"/>
    <w:rPr>
      <w:rFonts w:ascii="Calibri" w:eastAsia="Calibri" w:hAnsi="Calibri" w:cs="Calibri"/>
      <w:color w:val="000000"/>
      <w:kern w:val="0"/>
      <w:u w:color="000000"/>
      <w14:ligatures w14:val="none"/>
    </w:rPr>
  </w:style>
  <w:style w:type="character" w:customStyle="1" w:styleId="cf01">
    <w:name w:val="cf01"/>
    <w:rsid w:val="00F25D79"/>
    <w:rPr>
      <w:rFonts w:ascii="Segoe UI" w:hAnsi="Segoe UI" w:cs="Segoe UI" w:hint="default"/>
      <w:sz w:val="18"/>
      <w:szCs w:val="18"/>
    </w:rPr>
  </w:style>
  <w:style w:type="paragraph" w:customStyle="1" w:styleId="pf0">
    <w:name w:val="pf0"/>
    <w:basedOn w:val="Normal"/>
    <w:rsid w:val="00F25D79"/>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styleId="FollowedHyperlink">
    <w:name w:val="FollowedHyperlink"/>
    <w:basedOn w:val="DefaultParagraphFont"/>
    <w:uiPriority w:val="99"/>
    <w:semiHidden/>
    <w:unhideWhenUsed/>
    <w:rsid w:val="00C837B1"/>
    <w:rPr>
      <w:color w:val="954F72" w:themeColor="followedHyperlink"/>
      <w:u w:val="single"/>
    </w:rPr>
  </w:style>
  <w:style w:type="character" w:styleId="UnresolvedMention">
    <w:name w:val="Unresolved Mention"/>
    <w:basedOn w:val="DefaultParagraphFont"/>
    <w:uiPriority w:val="99"/>
    <w:semiHidden/>
    <w:unhideWhenUsed/>
    <w:rsid w:val="00C837B1"/>
    <w:rPr>
      <w:color w:val="605E5C"/>
      <w:shd w:val="clear" w:color="auto" w:fill="E1DFDD"/>
    </w:rPr>
  </w:style>
  <w:style w:type="paragraph" w:styleId="ListParagraph">
    <w:name w:val="List Paragraph"/>
    <w:basedOn w:val="Normal"/>
    <w:uiPriority w:val="34"/>
    <w:qFormat/>
    <w:rsid w:val="00C27E3A"/>
    <w:pPr>
      <w:ind w:left="720"/>
      <w:contextualSpacing/>
    </w:pPr>
  </w:style>
  <w:style w:type="paragraph" w:styleId="Revision">
    <w:name w:val="Revision"/>
    <w:hidden/>
    <w:uiPriority w:val="99"/>
    <w:semiHidden/>
    <w:rsid w:val="008B6FBA"/>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8B6FBA"/>
    <w:rPr>
      <w:sz w:val="16"/>
      <w:szCs w:val="16"/>
    </w:rPr>
  </w:style>
  <w:style w:type="paragraph" w:styleId="CommentText">
    <w:name w:val="annotation text"/>
    <w:basedOn w:val="Normal"/>
    <w:link w:val="CommentTextChar"/>
    <w:uiPriority w:val="99"/>
    <w:unhideWhenUsed/>
    <w:rsid w:val="008B6FBA"/>
    <w:pPr>
      <w:spacing w:line="240" w:lineRule="auto"/>
    </w:pPr>
    <w:rPr>
      <w:sz w:val="20"/>
      <w:szCs w:val="20"/>
    </w:rPr>
  </w:style>
  <w:style w:type="character" w:customStyle="1" w:styleId="CommentTextChar">
    <w:name w:val="Comment Text Char"/>
    <w:basedOn w:val="DefaultParagraphFont"/>
    <w:link w:val="CommentText"/>
    <w:uiPriority w:val="99"/>
    <w:rsid w:val="008B6FB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B6FBA"/>
    <w:rPr>
      <w:b/>
      <w:bCs/>
    </w:rPr>
  </w:style>
  <w:style w:type="character" w:customStyle="1" w:styleId="CommentSubjectChar">
    <w:name w:val="Comment Subject Char"/>
    <w:basedOn w:val="CommentTextChar"/>
    <w:link w:val="CommentSubject"/>
    <w:uiPriority w:val="99"/>
    <w:semiHidden/>
    <w:rsid w:val="008B6FBA"/>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cc02.safelinks.protection.outlook.com/?url=https%3A%2F%2Fwww.fda.gov%2Fdrugs%2Fdrug-safety-and-availability%2Ffda-drug-safety-communication-fda-urges-caution-about-withholding-opioid-addiction-medications&amp;data=05%7C02%7Cjonathan.rolle%40myflfamilies.com%7C415c86e819d445aef2cb08dc86451263%7Cf70dba48b2834c578831cb411445a94c%7C0%7C0%7C638532878420609230%7CUnknown%7CTWFpbGZsb3d8eyJWIjoiMC4wLjAwMDAiLCJQIjoiV2luMzIiLCJBTiI6Ik1haWwiLCJXVCI6Mn0%3D%7C0%7C%7C%7C&amp;sdata=qaTnBy9K5MlaIRFR2a5UKsA%2BGFkkxg7vH6NJIKdu5vo%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cbi.nlm.nih.gov/books/NBK64164/pdf/Bookshelf_NBK64164.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corenetwor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cc02.safelinks.protection.outlook.com/?url=https%3A%2F%2Ffloridaopioidsettlement.com%2Fresources%2F&amp;data=05%7C02%7Ckathryn.williams1%40myflfamilies.com%7Cf3b133fb2db242b4be8608dc8557c0b0%7Cf70dba48b2834c578831cb411445a94c%7C0%7C0%7C638531859138932248%7CUnknown%7CTWFpbGZsb3d8eyJWIjoiMC4wLjAwMDAiLCJQIjoiV2luMzIiLCJBTiI6Ik1haWwiLCJXVCI6Mn0%3D%7C0%7C%7C%7C&amp;sdata=pij%2FvwxCmKbxFbT9lcu3a2X7d%2Bldt3gR%2BHIzUyPGnnk%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corenetwork.com/about-core-network/" TargetMode="External"/><Relationship Id="rId14" Type="http://schemas.openxmlformats.org/officeDocument/2006/relationships/hyperlink" Target="https://gcc02.safelinks.protection.outlook.com/?url=https%3A%2F%2Fsitefinitystorage.blob.core.windows.net%2Fsitefinity-production-blobs%2Fdocs%2Fdefault-source%2Fguidelines%2Fnpg-jam-supplement.pdf%3Fsfvrsn%3Da00a52c2_2&amp;data=05%7C02%7Cjonathan.rolle%40myflfamilies.com%7C415c86e819d445aef2cb08dc86451263%7Cf70dba48b2834c578831cb411445a94c%7C0%7C0%7C638532878420601625%7CUnknown%7CTWFpbGZsb3d8eyJWIjoiMC4wLjAwMDAiLCJQIjoiV2luMzIiLCJBTiI6Ik1haWwiLCJXVCI6Mn0%3D%7C0%7C%7C%7C&amp;sdata=Kl1x2ClWy2BdfVDg8bbB3LUGXS61AV0ImTUfTnBROX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3275</Words>
  <Characters>18668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subject/>
  <dc:creator>Micallef, Jimmers</dc:creator>
  <cp:keywords/>
  <cp:lastModifiedBy>Williams, Amber (SAMH)</cp:lastModifiedBy>
  <cp:revision>2</cp:revision>
  <dcterms:created xsi:type="dcterms:W3CDTF">2024-09-23T13:49:00Z</dcterms:created>
  <dcterms:modified xsi:type="dcterms:W3CDTF">2024-09-23T13:49:00Z</dcterms:modified>
</cp:coreProperties>
</file>