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D4A" w:rsidRDefault="003C0D4A" w:rsidP="003C0D4A">
      <w:pPr>
        <w:spacing w:after="0" w:line="240" w:lineRule="auto"/>
        <w:jc w:val="center"/>
        <w:rPr>
          <w:b/>
          <w:sz w:val="28"/>
          <w:szCs w:val="28"/>
        </w:rPr>
      </w:pPr>
      <w:bookmarkStart w:id="0" w:name="_GoBack"/>
      <w:bookmarkEnd w:id="0"/>
    </w:p>
    <w:p w:rsidR="00D94039" w:rsidRPr="003E0EEB" w:rsidRDefault="003C0D4A" w:rsidP="003E0EEB">
      <w:pPr>
        <w:spacing w:after="0" w:line="240" w:lineRule="auto"/>
        <w:rPr>
          <w:b/>
          <w:sz w:val="20"/>
          <w:szCs w:val="20"/>
          <w:u w:val="single"/>
        </w:rPr>
      </w:pPr>
      <w:r w:rsidRPr="003C0D4A">
        <w:rPr>
          <w:b/>
          <w:sz w:val="20"/>
          <w:szCs w:val="20"/>
        </w:rPr>
        <w:t>Case Name:</w:t>
      </w:r>
      <w:r w:rsidR="003E0EEB">
        <w:rPr>
          <w:b/>
          <w:sz w:val="20"/>
          <w:szCs w:val="20"/>
          <w:u w:val="single"/>
        </w:rPr>
        <w:tab/>
      </w:r>
      <w:r w:rsidR="003E0EEB">
        <w:rPr>
          <w:b/>
          <w:sz w:val="20"/>
          <w:szCs w:val="20"/>
          <w:u w:val="single"/>
        </w:rPr>
        <w:tab/>
      </w:r>
      <w:r w:rsidR="003E0EEB">
        <w:rPr>
          <w:b/>
          <w:sz w:val="20"/>
          <w:szCs w:val="20"/>
          <w:u w:val="single"/>
        </w:rPr>
        <w:tab/>
      </w:r>
      <w:r w:rsidR="003E0EEB">
        <w:rPr>
          <w:b/>
          <w:sz w:val="20"/>
          <w:szCs w:val="20"/>
          <w:u w:val="single"/>
        </w:rPr>
        <w:tab/>
      </w:r>
      <w:r w:rsidR="003E0EEB">
        <w:rPr>
          <w:b/>
          <w:sz w:val="20"/>
          <w:szCs w:val="20"/>
          <w:u w:val="single"/>
        </w:rPr>
        <w:tab/>
      </w:r>
      <w:r w:rsidR="003E0EEB">
        <w:rPr>
          <w:b/>
          <w:sz w:val="20"/>
          <w:szCs w:val="20"/>
          <w:u w:val="single"/>
        </w:rPr>
        <w:tab/>
      </w:r>
      <w:r w:rsidR="003E0EEB">
        <w:rPr>
          <w:b/>
          <w:sz w:val="20"/>
          <w:szCs w:val="20"/>
          <w:u w:val="single"/>
        </w:rPr>
        <w:tab/>
      </w:r>
      <w:r w:rsidR="003E0EEB">
        <w:rPr>
          <w:b/>
          <w:sz w:val="20"/>
          <w:szCs w:val="20"/>
          <w:u w:val="single"/>
        </w:rPr>
        <w:tab/>
      </w:r>
      <w:r w:rsidR="003E0EEB">
        <w:rPr>
          <w:b/>
          <w:sz w:val="20"/>
          <w:szCs w:val="20"/>
        </w:rPr>
        <w:tab/>
        <w:t>FSFN ID:</w:t>
      </w:r>
      <w:r w:rsidR="003E0EEB">
        <w:rPr>
          <w:b/>
          <w:sz w:val="20"/>
          <w:szCs w:val="20"/>
          <w:u w:val="single"/>
        </w:rPr>
        <w:tab/>
      </w:r>
      <w:r w:rsidR="003E0EEB">
        <w:rPr>
          <w:b/>
          <w:sz w:val="20"/>
          <w:szCs w:val="20"/>
          <w:u w:val="single"/>
        </w:rPr>
        <w:tab/>
      </w:r>
      <w:r w:rsidR="003E0EEB">
        <w:rPr>
          <w:b/>
          <w:sz w:val="20"/>
          <w:szCs w:val="20"/>
          <w:u w:val="single"/>
        </w:rPr>
        <w:tab/>
      </w:r>
    </w:p>
    <w:p w:rsidR="003C0D4A" w:rsidRPr="003C0D4A" w:rsidRDefault="003C0D4A" w:rsidP="003C0D4A">
      <w:pPr>
        <w:spacing w:after="0" w:line="240" w:lineRule="auto"/>
        <w:rPr>
          <w:b/>
          <w:sz w:val="28"/>
          <w:szCs w:val="28"/>
        </w:rPr>
      </w:pPr>
    </w:p>
    <w:p w:rsidR="003C0D4A" w:rsidRDefault="003E0EEB" w:rsidP="003E0EEB">
      <w:pPr>
        <w:spacing w:after="0" w:line="240" w:lineRule="auto"/>
        <w:rPr>
          <w:b/>
          <w:sz w:val="20"/>
          <w:szCs w:val="20"/>
          <w:u w:val="single"/>
        </w:rPr>
      </w:pPr>
      <w:proofErr w:type="gramStart"/>
      <w:r>
        <w:rPr>
          <w:b/>
          <w:sz w:val="20"/>
          <w:szCs w:val="20"/>
        </w:rPr>
        <w:t>Child(</w:t>
      </w:r>
      <w:proofErr w:type="spellStart"/>
      <w:proofErr w:type="gramEnd"/>
      <w:r>
        <w:rPr>
          <w:b/>
          <w:sz w:val="20"/>
          <w:szCs w:val="20"/>
        </w:rPr>
        <w:t>ren</w:t>
      </w:r>
      <w:proofErr w:type="spellEnd"/>
      <w:r>
        <w:rPr>
          <w:b/>
          <w:sz w:val="20"/>
          <w:szCs w:val="20"/>
        </w:rPr>
        <w:t>)</w:t>
      </w:r>
      <w:r w:rsidR="003C0D4A" w:rsidRPr="003C0D4A">
        <w:rPr>
          <w:b/>
          <w:sz w:val="20"/>
          <w:szCs w:val="20"/>
        </w:rPr>
        <w:t xml:space="preserve"> Name(s):</w:t>
      </w:r>
      <w:r w:rsidR="003C0D4A" w:rsidRPr="003C0D4A">
        <w:rPr>
          <w:b/>
          <w:sz w:val="20"/>
          <w:szCs w:val="20"/>
          <w:u w:val="single"/>
        </w:rPr>
        <w:tab/>
      </w:r>
      <w:r w:rsidR="003C0D4A" w:rsidRPr="003C0D4A">
        <w:rPr>
          <w:b/>
          <w:sz w:val="20"/>
          <w:szCs w:val="20"/>
          <w:u w:val="single"/>
        </w:rPr>
        <w:tab/>
      </w:r>
      <w:r w:rsidR="003C0D4A" w:rsidRPr="003C0D4A">
        <w:rPr>
          <w:b/>
          <w:sz w:val="20"/>
          <w:szCs w:val="20"/>
          <w:u w:val="single"/>
        </w:rPr>
        <w:tab/>
      </w:r>
      <w:r w:rsidR="003C0D4A" w:rsidRPr="003C0D4A">
        <w:rPr>
          <w:b/>
          <w:sz w:val="20"/>
          <w:szCs w:val="20"/>
          <w:u w:val="single"/>
        </w:rPr>
        <w:tab/>
      </w:r>
      <w:r w:rsidR="003C0D4A" w:rsidRPr="003C0D4A">
        <w:rPr>
          <w:b/>
          <w:sz w:val="20"/>
          <w:szCs w:val="20"/>
          <w:u w:val="single"/>
        </w:rPr>
        <w:tab/>
      </w:r>
      <w:r w:rsidR="003C0D4A" w:rsidRPr="003C0D4A">
        <w:rPr>
          <w:b/>
          <w:sz w:val="20"/>
          <w:szCs w:val="20"/>
          <w:u w:val="single"/>
        </w:rPr>
        <w:tab/>
      </w:r>
      <w:r w:rsidR="003C0D4A" w:rsidRPr="003C0D4A">
        <w:rPr>
          <w:b/>
          <w:sz w:val="20"/>
          <w:szCs w:val="20"/>
          <w:u w:val="single"/>
        </w:rPr>
        <w:tab/>
      </w:r>
      <w:r w:rsidR="003C0D4A" w:rsidRPr="003C0D4A">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356A67" w:rsidRDefault="00356A67" w:rsidP="003E0EEB">
      <w:pPr>
        <w:spacing w:after="120" w:line="240" w:lineRule="auto"/>
        <w:rPr>
          <w:sz w:val="20"/>
          <w:szCs w:val="20"/>
        </w:rPr>
      </w:pPr>
    </w:p>
    <w:p w:rsidR="00D94039" w:rsidRDefault="00D94039" w:rsidP="005F1EDD">
      <w:pPr>
        <w:spacing w:after="120"/>
        <w:rPr>
          <w:sz w:val="20"/>
          <w:szCs w:val="20"/>
        </w:rPr>
      </w:pPr>
      <w:r w:rsidRPr="00BB70E5">
        <w:rPr>
          <w:sz w:val="20"/>
          <w:szCs w:val="20"/>
        </w:rPr>
        <w:t xml:space="preserve">We understand and agree to participate, on a voluntary basis, in receiving in-home </w:t>
      </w:r>
      <w:r w:rsidR="003E0EEB">
        <w:rPr>
          <w:sz w:val="20"/>
          <w:szCs w:val="20"/>
        </w:rPr>
        <w:t xml:space="preserve">non-judicial </w:t>
      </w:r>
      <w:r w:rsidRPr="00BB70E5">
        <w:rPr>
          <w:sz w:val="20"/>
          <w:szCs w:val="20"/>
        </w:rPr>
        <w:t>services.  As a part of our participation in receiving these services, we agree to the following conditions:</w:t>
      </w:r>
    </w:p>
    <w:tbl>
      <w:tblPr>
        <w:tblStyle w:val="TableGrid"/>
        <w:tblW w:w="0" w:type="auto"/>
        <w:tblLook w:val="04A0" w:firstRow="1" w:lastRow="0" w:firstColumn="1" w:lastColumn="0" w:noHBand="0" w:noVBand="1"/>
      </w:tblPr>
      <w:tblGrid>
        <w:gridCol w:w="464"/>
        <w:gridCol w:w="270"/>
        <w:gridCol w:w="445"/>
        <w:gridCol w:w="269"/>
        <w:gridCol w:w="8632"/>
      </w:tblGrid>
      <w:tr w:rsidR="000C5C82" w:rsidTr="005F1EDD">
        <w:tc>
          <w:tcPr>
            <w:tcW w:w="1188" w:type="dxa"/>
            <w:gridSpan w:val="3"/>
            <w:tcBorders>
              <w:top w:val="nil"/>
              <w:left w:val="nil"/>
              <w:bottom w:val="nil"/>
              <w:right w:val="nil"/>
            </w:tcBorders>
          </w:tcPr>
          <w:p w:rsidR="000C5C82" w:rsidRPr="000C5C82" w:rsidRDefault="000C5C82" w:rsidP="000C5C82">
            <w:pPr>
              <w:spacing w:after="0" w:line="240" w:lineRule="auto"/>
              <w:jc w:val="center"/>
              <w:rPr>
                <w:b/>
                <w:sz w:val="16"/>
                <w:szCs w:val="16"/>
                <w:u w:val="single"/>
              </w:rPr>
            </w:pPr>
            <w:r w:rsidRPr="000C5C82">
              <w:rPr>
                <w:b/>
                <w:sz w:val="16"/>
                <w:szCs w:val="16"/>
                <w:u w:val="single"/>
              </w:rPr>
              <w:t>Initial(s)</w:t>
            </w:r>
          </w:p>
        </w:tc>
        <w:tc>
          <w:tcPr>
            <w:tcW w:w="270" w:type="dxa"/>
            <w:tcBorders>
              <w:top w:val="nil"/>
              <w:left w:val="nil"/>
              <w:bottom w:val="nil"/>
              <w:right w:val="nil"/>
            </w:tcBorders>
          </w:tcPr>
          <w:p w:rsidR="000C5C82" w:rsidRPr="00DC16AE" w:rsidRDefault="000C5C82" w:rsidP="000C5C82">
            <w:pPr>
              <w:spacing w:after="0" w:line="240" w:lineRule="auto"/>
              <w:rPr>
                <w:b/>
                <w:sz w:val="8"/>
                <w:szCs w:val="8"/>
                <w:u w:val="single"/>
              </w:rPr>
            </w:pPr>
          </w:p>
        </w:tc>
        <w:tc>
          <w:tcPr>
            <w:tcW w:w="8820" w:type="dxa"/>
            <w:tcBorders>
              <w:top w:val="nil"/>
              <w:left w:val="nil"/>
              <w:bottom w:val="nil"/>
              <w:right w:val="nil"/>
            </w:tcBorders>
          </w:tcPr>
          <w:p w:rsidR="000C5C82" w:rsidRPr="000C5C82" w:rsidRDefault="000C5C82" w:rsidP="000C5C82">
            <w:pPr>
              <w:spacing w:after="0" w:line="240" w:lineRule="auto"/>
              <w:rPr>
                <w:b/>
                <w:sz w:val="16"/>
                <w:szCs w:val="16"/>
                <w:u w:val="single"/>
              </w:rPr>
            </w:pPr>
          </w:p>
        </w:tc>
      </w:tr>
      <w:tr w:rsidR="000C5C82" w:rsidTr="005F1EDD">
        <w:tc>
          <w:tcPr>
            <w:tcW w:w="468" w:type="dxa"/>
            <w:tcBorders>
              <w:top w:val="nil"/>
              <w:left w:val="nil"/>
              <w:right w:val="nil"/>
            </w:tcBorders>
          </w:tcPr>
          <w:p w:rsidR="00DC16AE" w:rsidRDefault="00DC16AE" w:rsidP="00D94039">
            <w:pPr>
              <w:rPr>
                <w:b/>
                <w:sz w:val="20"/>
                <w:szCs w:val="20"/>
                <w:u w:val="single"/>
              </w:rPr>
            </w:pPr>
          </w:p>
        </w:tc>
        <w:tc>
          <w:tcPr>
            <w:tcW w:w="270" w:type="dxa"/>
            <w:tcBorders>
              <w:top w:val="nil"/>
              <w:left w:val="nil"/>
              <w:bottom w:val="nil"/>
              <w:right w:val="nil"/>
            </w:tcBorders>
          </w:tcPr>
          <w:p w:rsidR="00DC16AE" w:rsidRPr="00DC16AE" w:rsidRDefault="00DC16AE" w:rsidP="00D94039">
            <w:pPr>
              <w:rPr>
                <w:b/>
                <w:sz w:val="8"/>
                <w:szCs w:val="8"/>
                <w:u w:val="single"/>
              </w:rPr>
            </w:pPr>
          </w:p>
        </w:tc>
        <w:tc>
          <w:tcPr>
            <w:tcW w:w="450" w:type="dxa"/>
            <w:tcBorders>
              <w:top w:val="nil"/>
              <w:left w:val="nil"/>
              <w:right w:val="nil"/>
            </w:tcBorders>
          </w:tcPr>
          <w:p w:rsidR="00DC16AE" w:rsidRDefault="00DC16AE" w:rsidP="00D94039">
            <w:pPr>
              <w:rPr>
                <w:b/>
                <w:sz w:val="20"/>
                <w:szCs w:val="20"/>
                <w:u w:val="single"/>
              </w:rPr>
            </w:pPr>
          </w:p>
        </w:tc>
        <w:tc>
          <w:tcPr>
            <w:tcW w:w="270" w:type="dxa"/>
            <w:tcBorders>
              <w:top w:val="nil"/>
              <w:left w:val="nil"/>
              <w:bottom w:val="nil"/>
              <w:right w:val="nil"/>
            </w:tcBorders>
            <w:vAlign w:val="bottom"/>
          </w:tcPr>
          <w:p w:rsidR="00DC16AE" w:rsidRPr="000C5C82" w:rsidRDefault="00DC16AE" w:rsidP="005F1EDD">
            <w:pPr>
              <w:pStyle w:val="ListParagraph"/>
              <w:numPr>
                <w:ilvl w:val="0"/>
                <w:numId w:val="3"/>
              </w:numPr>
              <w:rPr>
                <w:b/>
                <w:sz w:val="20"/>
                <w:szCs w:val="20"/>
                <w:u w:val="single"/>
              </w:rPr>
            </w:pPr>
          </w:p>
        </w:tc>
        <w:tc>
          <w:tcPr>
            <w:tcW w:w="8820" w:type="dxa"/>
            <w:tcBorders>
              <w:top w:val="nil"/>
              <w:left w:val="nil"/>
              <w:bottom w:val="nil"/>
              <w:right w:val="nil"/>
            </w:tcBorders>
            <w:vAlign w:val="bottom"/>
          </w:tcPr>
          <w:p w:rsidR="00DC16AE" w:rsidRPr="000C5C82" w:rsidRDefault="005F1EDD" w:rsidP="005F1EDD">
            <w:pPr>
              <w:spacing w:before="120" w:after="0" w:line="240" w:lineRule="auto"/>
              <w:rPr>
                <w:sz w:val="20"/>
                <w:szCs w:val="20"/>
              </w:rPr>
            </w:pPr>
            <w:r>
              <w:rPr>
                <w:sz w:val="20"/>
                <w:szCs w:val="20"/>
              </w:rPr>
              <w:t xml:space="preserve">A Case Manager </w:t>
            </w:r>
            <w:r w:rsidR="00BB0E72" w:rsidRPr="000C5C82">
              <w:rPr>
                <w:sz w:val="20"/>
                <w:szCs w:val="20"/>
              </w:rPr>
              <w:t>will work with us in our home to help resolve family issues and build family strengths.</w:t>
            </w:r>
          </w:p>
        </w:tc>
      </w:tr>
      <w:tr w:rsidR="000C5C82" w:rsidTr="005F1EDD">
        <w:tc>
          <w:tcPr>
            <w:tcW w:w="468" w:type="dxa"/>
            <w:tcBorders>
              <w:left w:val="nil"/>
              <w:right w:val="nil"/>
            </w:tcBorders>
          </w:tcPr>
          <w:p w:rsidR="00DC16AE" w:rsidRDefault="00DC16AE" w:rsidP="00D94039">
            <w:pPr>
              <w:rPr>
                <w:b/>
                <w:sz w:val="20"/>
                <w:szCs w:val="20"/>
                <w:u w:val="single"/>
              </w:rPr>
            </w:pPr>
          </w:p>
        </w:tc>
        <w:tc>
          <w:tcPr>
            <w:tcW w:w="270" w:type="dxa"/>
            <w:tcBorders>
              <w:top w:val="nil"/>
              <w:left w:val="nil"/>
              <w:bottom w:val="nil"/>
              <w:right w:val="nil"/>
            </w:tcBorders>
          </w:tcPr>
          <w:p w:rsidR="00DC16AE" w:rsidRPr="00DC16AE" w:rsidRDefault="00DC16AE" w:rsidP="00D94039">
            <w:pPr>
              <w:rPr>
                <w:b/>
                <w:sz w:val="8"/>
                <w:szCs w:val="8"/>
                <w:u w:val="single"/>
              </w:rPr>
            </w:pPr>
          </w:p>
        </w:tc>
        <w:tc>
          <w:tcPr>
            <w:tcW w:w="450" w:type="dxa"/>
            <w:tcBorders>
              <w:left w:val="nil"/>
              <w:right w:val="nil"/>
            </w:tcBorders>
          </w:tcPr>
          <w:p w:rsidR="00DC16AE" w:rsidRDefault="00DC16AE" w:rsidP="00D94039">
            <w:pPr>
              <w:rPr>
                <w:b/>
                <w:sz w:val="20"/>
                <w:szCs w:val="20"/>
                <w:u w:val="single"/>
              </w:rPr>
            </w:pPr>
          </w:p>
        </w:tc>
        <w:tc>
          <w:tcPr>
            <w:tcW w:w="270" w:type="dxa"/>
            <w:tcBorders>
              <w:top w:val="nil"/>
              <w:left w:val="nil"/>
              <w:bottom w:val="nil"/>
              <w:right w:val="nil"/>
            </w:tcBorders>
            <w:vAlign w:val="bottom"/>
          </w:tcPr>
          <w:p w:rsidR="00DC16AE" w:rsidRPr="000C5C82" w:rsidRDefault="00DC16AE" w:rsidP="005F1EDD">
            <w:pPr>
              <w:pStyle w:val="ListParagraph"/>
              <w:numPr>
                <w:ilvl w:val="0"/>
                <w:numId w:val="3"/>
              </w:numPr>
              <w:rPr>
                <w:b/>
                <w:sz w:val="20"/>
                <w:szCs w:val="20"/>
                <w:u w:val="single"/>
              </w:rPr>
            </w:pPr>
          </w:p>
        </w:tc>
        <w:tc>
          <w:tcPr>
            <w:tcW w:w="8820" w:type="dxa"/>
            <w:tcBorders>
              <w:top w:val="nil"/>
              <w:left w:val="nil"/>
              <w:bottom w:val="nil"/>
              <w:right w:val="nil"/>
            </w:tcBorders>
            <w:vAlign w:val="bottom"/>
          </w:tcPr>
          <w:p w:rsidR="00DC16AE" w:rsidRPr="000C5C82" w:rsidRDefault="00BB0E72" w:rsidP="000C5C82">
            <w:pPr>
              <w:spacing w:before="120" w:after="0" w:line="240" w:lineRule="auto"/>
              <w:rPr>
                <w:sz w:val="20"/>
                <w:szCs w:val="20"/>
              </w:rPr>
            </w:pPr>
            <w:r w:rsidRPr="000C5C82">
              <w:rPr>
                <w:sz w:val="20"/>
                <w:szCs w:val="20"/>
              </w:rPr>
              <w:t>We agree to actively participate in the development of and the carrying out of the family case plan to the best of our ability.</w:t>
            </w:r>
          </w:p>
        </w:tc>
      </w:tr>
      <w:tr w:rsidR="000C5C82" w:rsidTr="005F1EDD">
        <w:tc>
          <w:tcPr>
            <w:tcW w:w="468" w:type="dxa"/>
            <w:tcBorders>
              <w:left w:val="nil"/>
              <w:right w:val="nil"/>
            </w:tcBorders>
          </w:tcPr>
          <w:p w:rsidR="00DC16AE" w:rsidRDefault="00DC16AE" w:rsidP="00D94039">
            <w:pPr>
              <w:rPr>
                <w:b/>
                <w:sz w:val="20"/>
                <w:szCs w:val="20"/>
                <w:u w:val="single"/>
              </w:rPr>
            </w:pPr>
          </w:p>
        </w:tc>
        <w:tc>
          <w:tcPr>
            <w:tcW w:w="270" w:type="dxa"/>
            <w:tcBorders>
              <w:top w:val="nil"/>
              <w:left w:val="nil"/>
              <w:bottom w:val="nil"/>
              <w:right w:val="nil"/>
            </w:tcBorders>
          </w:tcPr>
          <w:p w:rsidR="00DC16AE" w:rsidRPr="00DC16AE" w:rsidRDefault="00DC16AE" w:rsidP="00D94039">
            <w:pPr>
              <w:rPr>
                <w:b/>
                <w:sz w:val="8"/>
                <w:szCs w:val="8"/>
                <w:u w:val="single"/>
              </w:rPr>
            </w:pPr>
          </w:p>
        </w:tc>
        <w:tc>
          <w:tcPr>
            <w:tcW w:w="450" w:type="dxa"/>
            <w:tcBorders>
              <w:left w:val="nil"/>
              <w:right w:val="nil"/>
            </w:tcBorders>
          </w:tcPr>
          <w:p w:rsidR="00DC16AE" w:rsidRDefault="00DC16AE" w:rsidP="00D94039">
            <w:pPr>
              <w:rPr>
                <w:b/>
                <w:sz w:val="20"/>
                <w:szCs w:val="20"/>
                <w:u w:val="single"/>
              </w:rPr>
            </w:pPr>
          </w:p>
        </w:tc>
        <w:tc>
          <w:tcPr>
            <w:tcW w:w="270" w:type="dxa"/>
            <w:tcBorders>
              <w:top w:val="nil"/>
              <w:left w:val="nil"/>
              <w:bottom w:val="nil"/>
              <w:right w:val="nil"/>
            </w:tcBorders>
            <w:vAlign w:val="bottom"/>
          </w:tcPr>
          <w:p w:rsidR="00DC16AE" w:rsidRPr="000C5C82" w:rsidRDefault="00DC16AE" w:rsidP="005F1EDD">
            <w:pPr>
              <w:pStyle w:val="ListParagraph"/>
              <w:numPr>
                <w:ilvl w:val="0"/>
                <w:numId w:val="3"/>
              </w:numPr>
              <w:rPr>
                <w:b/>
                <w:sz w:val="20"/>
                <w:szCs w:val="20"/>
                <w:u w:val="single"/>
              </w:rPr>
            </w:pPr>
          </w:p>
        </w:tc>
        <w:tc>
          <w:tcPr>
            <w:tcW w:w="8820" w:type="dxa"/>
            <w:tcBorders>
              <w:top w:val="nil"/>
              <w:left w:val="nil"/>
              <w:bottom w:val="nil"/>
              <w:right w:val="nil"/>
            </w:tcBorders>
            <w:vAlign w:val="bottom"/>
          </w:tcPr>
          <w:p w:rsidR="00DC16AE" w:rsidRPr="000C5C82" w:rsidRDefault="00BB0E72" w:rsidP="000C5C82">
            <w:pPr>
              <w:spacing w:before="120" w:after="0" w:line="240" w:lineRule="auto"/>
              <w:rPr>
                <w:sz w:val="20"/>
                <w:szCs w:val="20"/>
              </w:rPr>
            </w:pPr>
            <w:r w:rsidRPr="000C5C82">
              <w:rPr>
                <w:sz w:val="20"/>
                <w:szCs w:val="20"/>
              </w:rPr>
              <w:t>We understand that services may be discontinued by the agency at any time, by notification to us orally or in writing.  If we disagree with the discontinuation of services we may request a staffing or administrative review by agency staff to determine our continued eligibility for services.</w:t>
            </w:r>
          </w:p>
        </w:tc>
      </w:tr>
      <w:tr w:rsidR="000C5C82" w:rsidTr="005F1EDD">
        <w:tc>
          <w:tcPr>
            <w:tcW w:w="468" w:type="dxa"/>
            <w:tcBorders>
              <w:left w:val="nil"/>
              <w:right w:val="nil"/>
            </w:tcBorders>
          </w:tcPr>
          <w:p w:rsidR="00DC16AE" w:rsidRDefault="00DC16AE" w:rsidP="00D94039">
            <w:pPr>
              <w:rPr>
                <w:b/>
                <w:sz w:val="20"/>
                <w:szCs w:val="20"/>
                <w:u w:val="single"/>
              </w:rPr>
            </w:pPr>
          </w:p>
        </w:tc>
        <w:tc>
          <w:tcPr>
            <w:tcW w:w="270" w:type="dxa"/>
            <w:tcBorders>
              <w:top w:val="nil"/>
              <w:left w:val="nil"/>
              <w:bottom w:val="nil"/>
              <w:right w:val="nil"/>
            </w:tcBorders>
          </w:tcPr>
          <w:p w:rsidR="00DC16AE" w:rsidRPr="00DC16AE" w:rsidRDefault="00DC16AE" w:rsidP="00D94039">
            <w:pPr>
              <w:rPr>
                <w:b/>
                <w:sz w:val="8"/>
                <w:szCs w:val="8"/>
                <w:u w:val="single"/>
              </w:rPr>
            </w:pPr>
          </w:p>
        </w:tc>
        <w:tc>
          <w:tcPr>
            <w:tcW w:w="450" w:type="dxa"/>
            <w:tcBorders>
              <w:left w:val="nil"/>
              <w:right w:val="nil"/>
            </w:tcBorders>
          </w:tcPr>
          <w:p w:rsidR="00DC16AE" w:rsidRDefault="00DC16AE" w:rsidP="00D94039">
            <w:pPr>
              <w:rPr>
                <w:b/>
                <w:sz w:val="20"/>
                <w:szCs w:val="20"/>
                <w:u w:val="single"/>
              </w:rPr>
            </w:pPr>
          </w:p>
        </w:tc>
        <w:tc>
          <w:tcPr>
            <w:tcW w:w="270" w:type="dxa"/>
            <w:tcBorders>
              <w:top w:val="nil"/>
              <w:left w:val="nil"/>
              <w:bottom w:val="nil"/>
              <w:right w:val="nil"/>
            </w:tcBorders>
            <w:vAlign w:val="bottom"/>
          </w:tcPr>
          <w:p w:rsidR="00DC16AE" w:rsidRPr="000C5C82" w:rsidRDefault="00DC16AE" w:rsidP="005F1EDD">
            <w:pPr>
              <w:pStyle w:val="ListParagraph"/>
              <w:numPr>
                <w:ilvl w:val="0"/>
                <w:numId w:val="3"/>
              </w:numPr>
              <w:rPr>
                <w:b/>
                <w:sz w:val="20"/>
                <w:szCs w:val="20"/>
                <w:u w:val="single"/>
              </w:rPr>
            </w:pPr>
          </w:p>
        </w:tc>
        <w:tc>
          <w:tcPr>
            <w:tcW w:w="8820" w:type="dxa"/>
            <w:tcBorders>
              <w:top w:val="nil"/>
              <w:left w:val="nil"/>
              <w:bottom w:val="nil"/>
              <w:right w:val="nil"/>
            </w:tcBorders>
            <w:vAlign w:val="bottom"/>
          </w:tcPr>
          <w:p w:rsidR="00DC16AE" w:rsidRPr="000C5C82" w:rsidRDefault="00BB0E72" w:rsidP="000C5C82">
            <w:pPr>
              <w:spacing w:before="120" w:after="0" w:line="240" w:lineRule="auto"/>
              <w:rPr>
                <w:sz w:val="20"/>
                <w:szCs w:val="20"/>
              </w:rPr>
            </w:pPr>
            <w:r w:rsidRPr="000C5C82">
              <w:rPr>
                <w:sz w:val="20"/>
                <w:szCs w:val="20"/>
              </w:rPr>
              <w:t>We understand that we may request the discontinuation of services at any time, by notification to be the agency orally or in writing.  The agency will assess the situation and, if it disagrees with this request, a petition may be filed for court ordered protective supervision.</w:t>
            </w:r>
          </w:p>
        </w:tc>
      </w:tr>
      <w:tr w:rsidR="000C5C82" w:rsidTr="005F1EDD">
        <w:tc>
          <w:tcPr>
            <w:tcW w:w="468" w:type="dxa"/>
            <w:tcBorders>
              <w:left w:val="nil"/>
              <w:right w:val="nil"/>
            </w:tcBorders>
          </w:tcPr>
          <w:p w:rsidR="00DC16AE" w:rsidRDefault="00DC16AE" w:rsidP="00D94039">
            <w:pPr>
              <w:rPr>
                <w:b/>
                <w:sz w:val="20"/>
                <w:szCs w:val="20"/>
                <w:u w:val="single"/>
              </w:rPr>
            </w:pPr>
          </w:p>
        </w:tc>
        <w:tc>
          <w:tcPr>
            <w:tcW w:w="270" w:type="dxa"/>
            <w:tcBorders>
              <w:top w:val="nil"/>
              <w:left w:val="nil"/>
              <w:bottom w:val="nil"/>
              <w:right w:val="nil"/>
            </w:tcBorders>
          </w:tcPr>
          <w:p w:rsidR="00DC16AE" w:rsidRPr="00DC16AE" w:rsidRDefault="00DC16AE" w:rsidP="00D94039">
            <w:pPr>
              <w:rPr>
                <w:b/>
                <w:sz w:val="8"/>
                <w:szCs w:val="8"/>
                <w:u w:val="single"/>
              </w:rPr>
            </w:pPr>
          </w:p>
        </w:tc>
        <w:tc>
          <w:tcPr>
            <w:tcW w:w="450" w:type="dxa"/>
            <w:tcBorders>
              <w:left w:val="nil"/>
              <w:right w:val="nil"/>
            </w:tcBorders>
          </w:tcPr>
          <w:p w:rsidR="00DC16AE" w:rsidRDefault="00DC16AE" w:rsidP="00D94039">
            <w:pPr>
              <w:rPr>
                <w:b/>
                <w:sz w:val="20"/>
                <w:szCs w:val="20"/>
                <w:u w:val="single"/>
              </w:rPr>
            </w:pPr>
          </w:p>
        </w:tc>
        <w:tc>
          <w:tcPr>
            <w:tcW w:w="270" w:type="dxa"/>
            <w:tcBorders>
              <w:top w:val="nil"/>
              <w:left w:val="nil"/>
              <w:bottom w:val="nil"/>
              <w:right w:val="nil"/>
            </w:tcBorders>
            <w:vAlign w:val="bottom"/>
          </w:tcPr>
          <w:p w:rsidR="00DC16AE" w:rsidRPr="000C5C82" w:rsidRDefault="00DC16AE" w:rsidP="005F1EDD">
            <w:pPr>
              <w:pStyle w:val="ListParagraph"/>
              <w:numPr>
                <w:ilvl w:val="0"/>
                <w:numId w:val="3"/>
              </w:numPr>
              <w:rPr>
                <w:b/>
                <w:sz w:val="20"/>
                <w:szCs w:val="20"/>
                <w:u w:val="single"/>
              </w:rPr>
            </w:pPr>
          </w:p>
        </w:tc>
        <w:tc>
          <w:tcPr>
            <w:tcW w:w="8820" w:type="dxa"/>
            <w:tcBorders>
              <w:top w:val="nil"/>
              <w:left w:val="nil"/>
              <w:bottom w:val="nil"/>
              <w:right w:val="nil"/>
            </w:tcBorders>
            <w:vAlign w:val="bottom"/>
          </w:tcPr>
          <w:p w:rsidR="00DC16AE" w:rsidRPr="000C5C82" w:rsidRDefault="00BB0E72" w:rsidP="001C1232">
            <w:pPr>
              <w:spacing w:before="120" w:after="0" w:line="240" w:lineRule="auto"/>
              <w:rPr>
                <w:sz w:val="20"/>
                <w:szCs w:val="20"/>
              </w:rPr>
            </w:pPr>
            <w:r w:rsidRPr="000C5C82">
              <w:rPr>
                <w:sz w:val="20"/>
                <w:szCs w:val="20"/>
              </w:rPr>
              <w:t xml:space="preserve">We understand that if we do not cooperate with the recommended services, do not substantially comply with the case plan, or do not make sufficient progress toward improving the conditions that resulted in the </w:t>
            </w:r>
            <w:r w:rsidR="001C1232">
              <w:rPr>
                <w:sz w:val="20"/>
                <w:szCs w:val="20"/>
              </w:rPr>
              <w:t>need for this agreement</w:t>
            </w:r>
            <w:r w:rsidRPr="000C5C82">
              <w:rPr>
                <w:sz w:val="20"/>
                <w:szCs w:val="20"/>
              </w:rPr>
              <w:t>, the agency may petition the court for court ordered protective supervision.</w:t>
            </w:r>
          </w:p>
        </w:tc>
      </w:tr>
      <w:tr w:rsidR="000C5C82" w:rsidTr="005F1EDD">
        <w:tc>
          <w:tcPr>
            <w:tcW w:w="468" w:type="dxa"/>
            <w:tcBorders>
              <w:left w:val="nil"/>
              <w:right w:val="nil"/>
            </w:tcBorders>
          </w:tcPr>
          <w:p w:rsidR="00DC16AE" w:rsidRDefault="00DC16AE" w:rsidP="00D94039">
            <w:pPr>
              <w:rPr>
                <w:b/>
                <w:sz w:val="20"/>
                <w:szCs w:val="20"/>
                <w:u w:val="single"/>
              </w:rPr>
            </w:pPr>
          </w:p>
        </w:tc>
        <w:tc>
          <w:tcPr>
            <w:tcW w:w="270" w:type="dxa"/>
            <w:tcBorders>
              <w:top w:val="nil"/>
              <w:left w:val="nil"/>
              <w:bottom w:val="nil"/>
              <w:right w:val="nil"/>
            </w:tcBorders>
          </w:tcPr>
          <w:p w:rsidR="00DC16AE" w:rsidRPr="00DC16AE" w:rsidRDefault="00DC16AE" w:rsidP="00D94039">
            <w:pPr>
              <w:rPr>
                <w:b/>
                <w:sz w:val="8"/>
                <w:szCs w:val="8"/>
                <w:u w:val="single"/>
              </w:rPr>
            </w:pPr>
          </w:p>
        </w:tc>
        <w:tc>
          <w:tcPr>
            <w:tcW w:w="450" w:type="dxa"/>
            <w:tcBorders>
              <w:left w:val="nil"/>
              <w:right w:val="nil"/>
            </w:tcBorders>
          </w:tcPr>
          <w:p w:rsidR="00DC16AE" w:rsidRDefault="00DC16AE" w:rsidP="00D94039">
            <w:pPr>
              <w:rPr>
                <w:b/>
                <w:sz w:val="20"/>
                <w:szCs w:val="20"/>
                <w:u w:val="single"/>
              </w:rPr>
            </w:pPr>
          </w:p>
        </w:tc>
        <w:tc>
          <w:tcPr>
            <w:tcW w:w="270" w:type="dxa"/>
            <w:tcBorders>
              <w:top w:val="nil"/>
              <w:left w:val="nil"/>
              <w:bottom w:val="nil"/>
              <w:right w:val="nil"/>
            </w:tcBorders>
            <w:vAlign w:val="bottom"/>
          </w:tcPr>
          <w:p w:rsidR="00DC16AE" w:rsidRPr="000C5C82" w:rsidRDefault="00DC16AE" w:rsidP="005F1EDD">
            <w:pPr>
              <w:pStyle w:val="ListParagraph"/>
              <w:numPr>
                <w:ilvl w:val="0"/>
                <w:numId w:val="3"/>
              </w:numPr>
              <w:rPr>
                <w:b/>
                <w:sz w:val="20"/>
                <w:szCs w:val="20"/>
                <w:u w:val="single"/>
              </w:rPr>
            </w:pPr>
          </w:p>
        </w:tc>
        <w:tc>
          <w:tcPr>
            <w:tcW w:w="8820" w:type="dxa"/>
            <w:tcBorders>
              <w:top w:val="nil"/>
              <w:left w:val="nil"/>
              <w:bottom w:val="nil"/>
              <w:right w:val="nil"/>
            </w:tcBorders>
            <w:vAlign w:val="bottom"/>
          </w:tcPr>
          <w:p w:rsidR="00DC16AE" w:rsidRPr="000C5C82" w:rsidRDefault="00BB0E72" w:rsidP="005F1EDD">
            <w:pPr>
              <w:spacing w:before="120" w:after="0" w:line="240" w:lineRule="auto"/>
              <w:rPr>
                <w:sz w:val="20"/>
                <w:szCs w:val="20"/>
              </w:rPr>
            </w:pPr>
            <w:r w:rsidRPr="000C5C82">
              <w:rPr>
                <w:sz w:val="20"/>
                <w:szCs w:val="20"/>
              </w:rPr>
              <w:t xml:space="preserve">We understand that by law the </w:t>
            </w:r>
            <w:r w:rsidR="005F1EDD">
              <w:rPr>
                <w:sz w:val="20"/>
                <w:szCs w:val="20"/>
              </w:rPr>
              <w:t>Case Manager</w:t>
            </w:r>
            <w:r w:rsidRPr="000C5C82">
              <w:rPr>
                <w:sz w:val="20"/>
                <w:szCs w:val="20"/>
              </w:rPr>
              <w:t xml:space="preserve"> is required to report any subsequent abuse/neglect allegations to the Florida Abuse Hotline for investigation and further action as deemed necessary.</w:t>
            </w:r>
          </w:p>
        </w:tc>
      </w:tr>
      <w:tr w:rsidR="000C5C82" w:rsidTr="005F1EDD">
        <w:tc>
          <w:tcPr>
            <w:tcW w:w="468" w:type="dxa"/>
            <w:tcBorders>
              <w:left w:val="nil"/>
              <w:right w:val="nil"/>
            </w:tcBorders>
          </w:tcPr>
          <w:p w:rsidR="00DC16AE" w:rsidRDefault="00DC16AE" w:rsidP="00D94039">
            <w:pPr>
              <w:rPr>
                <w:b/>
                <w:sz w:val="20"/>
                <w:szCs w:val="20"/>
                <w:u w:val="single"/>
              </w:rPr>
            </w:pPr>
          </w:p>
        </w:tc>
        <w:tc>
          <w:tcPr>
            <w:tcW w:w="270" w:type="dxa"/>
            <w:tcBorders>
              <w:top w:val="nil"/>
              <w:left w:val="nil"/>
              <w:bottom w:val="nil"/>
              <w:right w:val="nil"/>
            </w:tcBorders>
          </w:tcPr>
          <w:p w:rsidR="00DC16AE" w:rsidRPr="00DC16AE" w:rsidRDefault="00DC16AE" w:rsidP="00D94039">
            <w:pPr>
              <w:rPr>
                <w:b/>
                <w:sz w:val="8"/>
                <w:szCs w:val="8"/>
                <w:u w:val="single"/>
              </w:rPr>
            </w:pPr>
          </w:p>
        </w:tc>
        <w:tc>
          <w:tcPr>
            <w:tcW w:w="450" w:type="dxa"/>
            <w:tcBorders>
              <w:left w:val="nil"/>
              <w:right w:val="nil"/>
            </w:tcBorders>
          </w:tcPr>
          <w:p w:rsidR="00DC16AE" w:rsidRDefault="00DC16AE" w:rsidP="00D94039">
            <w:pPr>
              <w:rPr>
                <w:b/>
                <w:sz w:val="20"/>
                <w:szCs w:val="20"/>
                <w:u w:val="single"/>
              </w:rPr>
            </w:pPr>
          </w:p>
        </w:tc>
        <w:tc>
          <w:tcPr>
            <w:tcW w:w="270" w:type="dxa"/>
            <w:tcBorders>
              <w:top w:val="nil"/>
              <w:left w:val="nil"/>
              <w:bottom w:val="nil"/>
              <w:right w:val="nil"/>
            </w:tcBorders>
            <w:vAlign w:val="bottom"/>
          </w:tcPr>
          <w:p w:rsidR="00DC16AE" w:rsidRPr="000C5C82" w:rsidRDefault="00DC16AE" w:rsidP="005F1EDD">
            <w:pPr>
              <w:pStyle w:val="ListParagraph"/>
              <w:numPr>
                <w:ilvl w:val="0"/>
                <w:numId w:val="3"/>
              </w:numPr>
              <w:rPr>
                <w:b/>
                <w:sz w:val="20"/>
                <w:szCs w:val="20"/>
                <w:u w:val="single"/>
              </w:rPr>
            </w:pPr>
          </w:p>
        </w:tc>
        <w:tc>
          <w:tcPr>
            <w:tcW w:w="8820" w:type="dxa"/>
            <w:tcBorders>
              <w:top w:val="nil"/>
              <w:left w:val="nil"/>
              <w:bottom w:val="nil"/>
              <w:right w:val="nil"/>
            </w:tcBorders>
            <w:vAlign w:val="bottom"/>
          </w:tcPr>
          <w:p w:rsidR="00DC16AE" w:rsidRPr="000C5C82" w:rsidRDefault="00BB0E72" w:rsidP="005F1EDD">
            <w:pPr>
              <w:spacing w:before="120" w:after="0" w:line="240" w:lineRule="auto"/>
              <w:rPr>
                <w:sz w:val="20"/>
                <w:szCs w:val="20"/>
              </w:rPr>
            </w:pPr>
            <w:r w:rsidRPr="000C5C82">
              <w:rPr>
                <w:sz w:val="20"/>
                <w:szCs w:val="20"/>
              </w:rPr>
              <w:t xml:space="preserve">We agree to notify the </w:t>
            </w:r>
            <w:r w:rsidR="005F1EDD">
              <w:rPr>
                <w:sz w:val="20"/>
                <w:szCs w:val="20"/>
              </w:rPr>
              <w:t>Case Manager</w:t>
            </w:r>
            <w:r w:rsidRPr="000C5C82">
              <w:rPr>
                <w:sz w:val="20"/>
                <w:szCs w:val="20"/>
              </w:rPr>
              <w:t xml:space="preserve"> in advance of any change in address or of any additional people moving into our home.  We also agree to notify the services counselor of any people who are currently frequent visitors in our home or later become frequent visitors.</w:t>
            </w:r>
          </w:p>
        </w:tc>
      </w:tr>
      <w:tr w:rsidR="00BB0E72" w:rsidTr="005F1EDD">
        <w:tc>
          <w:tcPr>
            <w:tcW w:w="468" w:type="dxa"/>
            <w:tcBorders>
              <w:left w:val="nil"/>
              <w:right w:val="nil"/>
            </w:tcBorders>
          </w:tcPr>
          <w:p w:rsidR="00BB0E72" w:rsidRDefault="00BB0E72" w:rsidP="00D94039">
            <w:pPr>
              <w:rPr>
                <w:b/>
                <w:sz w:val="20"/>
                <w:szCs w:val="20"/>
                <w:u w:val="single"/>
              </w:rPr>
            </w:pPr>
          </w:p>
        </w:tc>
        <w:tc>
          <w:tcPr>
            <w:tcW w:w="270" w:type="dxa"/>
            <w:tcBorders>
              <w:top w:val="nil"/>
              <w:left w:val="nil"/>
              <w:bottom w:val="nil"/>
              <w:right w:val="nil"/>
            </w:tcBorders>
          </w:tcPr>
          <w:p w:rsidR="00BB0E72" w:rsidRPr="00DC16AE" w:rsidRDefault="00BB0E72" w:rsidP="00D94039">
            <w:pPr>
              <w:rPr>
                <w:b/>
                <w:sz w:val="8"/>
                <w:szCs w:val="8"/>
                <w:u w:val="single"/>
              </w:rPr>
            </w:pPr>
          </w:p>
        </w:tc>
        <w:tc>
          <w:tcPr>
            <w:tcW w:w="450" w:type="dxa"/>
            <w:tcBorders>
              <w:left w:val="nil"/>
              <w:right w:val="nil"/>
            </w:tcBorders>
          </w:tcPr>
          <w:p w:rsidR="00BB0E72" w:rsidRDefault="00BB0E72" w:rsidP="00D94039">
            <w:pPr>
              <w:rPr>
                <w:b/>
                <w:sz w:val="20"/>
                <w:szCs w:val="20"/>
                <w:u w:val="single"/>
              </w:rPr>
            </w:pPr>
          </w:p>
        </w:tc>
        <w:tc>
          <w:tcPr>
            <w:tcW w:w="270" w:type="dxa"/>
            <w:tcBorders>
              <w:top w:val="nil"/>
              <w:left w:val="nil"/>
              <w:bottom w:val="nil"/>
              <w:right w:val="nil"/>
            </w:tcBorders>
            <w:vAlign w:val="bottom"/>
          </w:tcPr>
          <w:p w:rsidR="00BB0E72" w:rsidRPr="000C5C82" w:rsidRDefault="00BB0E72" w:rsidP="005F1EDD">
            <w:pPr>
              <w:pStyle w:val="ListParagraph"/>
              <w:numPr>
                <w:ilvl w:val="0"/>
                <w:numId w:val="3"/>
              </w:numPr>
              <w:rPr>
                <w:b/>
                <w:sz w:val="20"/>
                <w:szCs w:val="20"/>
                <w:u w:val="single"/>
              </w:rPr>
            </w:pPr>
          </w:p>
        </w:tc>
        <w:tc>
          <w:tcPr>
            <w:tcW w:w="8820" w:type="dxa"/>
            <w:tcBorders>
              <w:top w:val="nil"/>
              <w:left w:val="nil"/>
              <w:bottom w:val="nil"/>
              <w:right w:val="nil"/>
            </w:tcBorders>
            <w:vAlign w:val="bottom"/>
          </w:tcPr>
          <w:p w:rsidR="00BB0E72" w:rsidRPr="000C5C82" w:rsidRDefault="00BB0E72" w:rsidP="000C5C82">
            <w:pPr>
              <w:spacing w:before="120" w:after="0" w:line="240" w:lineRule="auto"/>
              <w:rPr>
                <w:sz w:val="20"/>
                <w:szCs w:val="20"/>
              </w:rPr>
            </w:pPr>
            <w:r w:rsidRPr="000C5C82">
              <w:rPr>
                <w:sz w:val="20"/>
                <w:szCs w:val="20"/>
              </w:rPr>
              <w:t>We agree to immediately notify law enforcement (local police or sheriff) if a child in our home runs away or otherwise is missing.</w:t>
            </w:r>
          </w:p>
        </w:tc>
      </w:tr>
      <w:tr w:rsidR="00BB0E72" w:rsidTr="005F1EDD">
        <w:tc>
          <w:tcPr>
            <w:tcW w:w="468" w:type="dxa"/>
            <w:tcBorders>
              <w:left w:val="nil"/>
              <w:right w:val="nil"/>
            </w:tcBorders>
          </w:tcPr>
          <w:p w:rsidR="00BB0E72" w:rsidRDefault="00BB0E72" w:rsidP="00D94039">
            <w:pPr>
              <w:rPr>
                <w:b/>
                <w:sz w:val="20"/>
                <w:szCs w:val="20"/>
                <w:u w:val="single"/>
              </w:rPr>
            </w:pPr>
          </w:p>
        </w:tc>
        <w:tc>
          <w:tcPr>
            <w:tcW w:w="270" w:type="dxa"/>
            <w:tcBorders>
              <w:top w:val="nil"/>
              <w:left w:val="nil"/>
              <w:bottom w:val="nil"/>
              <w:right w:val="nil"/>
            </w:tcBorders>
          </w:tcPr>
          <w:p w:rsidR="00BB0E72" w:rsidRPr="00DC16AE" w:rsidRDefault="00BB0E72" w:rsidP="00D94039">
            <w:pPr>
              <w:rPr>
                <w:b/>
                <w:sz w:val="8"/>
                <w:szCs w:val="8"/>
                <w:u w:val="single"/>
              </w:rPr>
            </w:pPr>
          </w:p>
        </w:tc>
        <w:tc>
          <w:tcPr>
            <w:tcW w:w="450" w:type="dxa"/>
            <w:tcBorders>
              <w:left w:val="nil"/>
              <w:right w:val="nil"/>
            </w:tcBorders>
          </w:tcPr>
          <w:p w:rsidR="00BB0E72" w:rsidRDefault="00BB0E72" w:rsidP="00D94039">
            <w:pPr>
              <w:rPr>
                <w:b/>
                <w:sz w:val="20"/>
                <w:szCs w:val="20"/>
                <w:u w:val="single"/>
              </w:rPr>
            </w:pPr>
          </w:p>
        </w:tc>
        <w:tc>
          <w:tcPr>
            <w:tcW w:w="270" w:type="dxa"/>
            <w:tcBorders>
              <w:top w:val="nil"/>
              <w:left w:val="nil"/>
              <w:bottom w:val="nil"/>
              <w:right w:val="nil"/>
            </w:tcBorders>
            <w:vAlign w:val="bottom"/>
          </w:tcPr>
          <w:p w:rsidR="00BB0E72" w:rsidRPr="000C5C82" w:rsidRDefault="00BB0E72" w:rsidP="005F1EDD">
            <w:pPr>
              <w:pStyle w:val="ListParagraph"/>
              <w:numPr>
                <w:ilvl w:val="0"/>
                <w:numId w:val="3"/>
              </w:numPr>
              <w:rPr>
                <w:b/>
                <w:sz w:val="20"/>
                <w:szCs w:val="20"/>
                <w:u w:val="single"/>
              </w:rPr>
            </w:pPr>
          </w:p>
        </w:tc>
        <w:tc>
          <w:tcPr>
            <w:tcW w:w="8820" w:type="dxa"/>
            <w:tcBorders>
              <w:top w:val="nil"/>
              <w:left w:val="nil"/>
              <w:bottom w:val="nil"/>
              <w:right w:val="nil"/>
            </w:tcBorders>
            <w:vAlign w:val="bottom"/>
          </w:tcPr>
          <w:p w:rsidR="00BB0E72" w:rsidRPr="000C5C82" w:rsidRDefault="00BB0E72" w:rsidP="000C5C82">
            <w:pPr>
              <w:spacing w:before="120" w:after="0" w:line="240" w:lineRule="auto"/>
              <w:rPr>
                <w:sz w:val="20"/>
                <w:szCs w:val="20"/>
              </w:rPr>
            </w:pPr>
            <w:r w:rsidRPr="000C5C82">
              <w:rPr>
                <w:sz w:val="20"/>
                <w:szCs w:val="20"/>
              </w:rPr>
              <w:t>We also agree to the release of information such as medical, psychological, psychiatric and educational information as may be necessary in order to complete a family assessment and formulate and complete the family case plan.</w:t>
            </w:r>
          </w:p>
        </w:tc>
      </w:tr>
    </w:tbl>
    <w:p w:rsidR="00DC16AE" w:rsidRDefault="00DC16AE" w:rsidP="00D94039">
      <w:pPr>
        <w:rPr>
          <w:b/>
          <w:sz w:val="20"/>
          <w:szCs w:val="20"/>
          <w:u w:val="single"/>
        </w:rPr>
      </w:pPr>
    </w:p>
    <w:p w:rsidR="001C1232" w:rsidRDefault="001C1232" w:rsidP="00D94039">
      <w:pPr>
        <w:rPr>
          <w:b/>
          <w:sz w:val="20"/>
          <w:szCs w:val="20"/>
          <w:u w:val="single"/>
        </w:rPr>
      </w:pPr>
    </w:p>
    <w:tbl>
      <w:tblPr>
        <w:tblStyle w:val="TableGrid"/>
        <w:tblW w:w="0" w:type="auto"/>
        <w:tblLook w:val="04A0" w:firstRow="1" w:lastRow="0" w:firstColumn="1" w:lastColumn="0" w:noHBand="0" w:noVBand="1"/>
      </w:tblPr>
      <w:tblGrid>
        <w:gridCol w:w="3466"/>
        <w:gridCol w:w="3507"/>
        <w:gridCol w:w="895"/>
        <w:gridCol w:w="2212"/>
      </w:tblGrid>
      <w:tr w:rsidR="003E0EEB" w:rsidRPr="003E0EEB" w:rsidTr="001C1232">
        <w:tc>
          <w:tcPr>
            <w:tcW w:w="3528" w:type="dxa"/>
            <w:tcBorders>
              <w:top w:val="nil"/>
              <w:left w:val="nil"/>
              <w:bottom w:val="nil"/>
              <w:right w:val="nil"/>
            </w:tcBorders>
            <w:vAlign w:val="bottom"/>
          </w:tcPr>
          <w:p w:rsidR="003E0EEB" w:rsidRPr="003E0EEB" w:rsidRDefault="001C1232" w:rsidP="005F1EDD">
            <w:pPr>
              <w:spacing w:before="160" w:after="0"/>
              <w:jc w:val="right"/>
              <w:rPr>
                <w:b/>
                <w:sz w:val="20"/>
                <w:szCs w:val="20"/>
              </w:rPr>
            </w:pPr>
            <w:r w:rsidRPr="003E0EEB">
              <w:rPr>
                <w:b/>
                <w:sz w:val="20"/>
                <w:szCs w:val="20"/>
              </w:rPr>
              <w:t>Parent</w:t>
            </w:r>
            <w:r>
              <w:rPr>
                <w:b/>
                <w:sz w:val="20"/>
                <w:szCs w:val="20"/>
              </w:rPr>
              <w:t xml:space="preserve"> </w:t>
            </w:r>
            <w:r w:rsidRPr="003E0EEB">
              <w:rPr>
                <w:b/>
                <w:sz w:val="20"/>
                <w:szCs w:val="20"/>
              </w:rPr>
              <w:t>/</w:t>
            </w:r>
            <w:r>
              <w:rPr>
                <w:b/>
                <w:sz w:val="20"/>
                <w:szCs w:val="20"/>
              </w:rPr>
              <w:t xml:space="preserve"> </w:t>
            </w:r>
            <w:r w:rsidRPr="003E0EEB">
              <w:rPr>
                <w:b/>
                <w:sz w:val="20"/>
                <w:szCs w:val="20"/>
              </w:rPr>
              <w:t xml:space="preserve">Caregiver </w:t>
            </w:r>
            <w:r>
              <w:rPr>
                <w:b/>
                <w:sz w:val="20"/>
                <w:szCs w:val="20"/>
              </w:rPr>
              <w:t>Signature</w:t>
            </w:r>
            <w:r w:rsidRPr="003E0EEB">
              <w:rPr>
                <w:b/>
                <w:sz w:val="20"/>
                <w:szCs w:val="20"/>
              </w:rPr>
              <w:t>:</w:t>
            </w:r>
          </w:p>
        </w:tc>
        <w:tc>
          <w:tcPr>
            <w:tcW w:w="3600" w:type="dxa"/>
            <w:tcBorders>
              <w:top w:val="nil"/>
              <w:left w:val="nil"/>
              <w:right w:val="nil"/>
            </w:tcBorders>
            <w:vAlign w:val="center"/>
          </w:tcPr>
          <w:p w:rsidR="003E0EEB" w:rsidRPr="003E0EEB" w:rsidRDefault="003E0EEB" w:rsidP="005F1EDD">
            <w:pPr>
              <w:spacing w:before="160" w:after="0"/>
              <w:rPr>
                <w:b/>
                <w:sz w:val="20"/>
                <w:szCs w:val="20"/>
              </w:rPr>
            </w:pPr>
          </w:p>
        </w:tc>
        <w:tc>
          <w:tcPr>
            <w:tcW w:w="900" w:type="dxa"/>
            <w:tcBorders>
              <w:top w:val="nil"/>
              <w:left w:val="nil"/>
              <w:bottom w:val="nil"/>
              <w:right w:val="nil"/>
            </w:tcBorders>
            <w:vAlign w:val="bottom"/>
          </w:tcPr>
          <w:p w:rsidR="003E0EEB" w:rsidRPr="003E0EEB" w:rsidRDefault="001C1232" w:rsidP="005F1EDD">
            <w:pPr>
              <w:spacing w:before="160" w:after="0"/>
              <w:jc w:val="right"/>
              <w:rPr>
                <w:b/>
                <w:sz w:val="20"/>
                <w:szCs w:val="20"/>
              </w:rPr>
            </w:pPr>
            <w:r>
              <w:rPr>
                <w:b/>
                <w:sz w:val="20"/>
                <w:szCs w:val="20"/>
              </w:rPr>
              <w:t>Date:</w:t>
            </w:r>
          </w:p>
        </w:tc>
        <w:tc>
          <w:tcPr>
            <w:tcW w:w="2268" w:type="dxa"/>
            <w:tcBorders>
              <w:top w:val="nil"/>
              <w:left w:val="nil"/>
              <w:right w:val="nil"/>
            </w:tcBorders>
            <w:vAlign w:val="center"/>
          </w:tcPr>
          <w:p w:rsidR="003E0EEB" w:rsidRPr="003E0EEB" w:rsidRDefault="003E0EEB" w:rsidP="005F1EDD">
            <w:pPr>
              <w:spacing w:before="160" w:after="0"/>
              <w:rPr>
                <w:b/>
                <w:sz w:val="20"/>
                <w:szCs w:val="20"/>
              </w:rPr>
            </w:pPr>
          </w:p>
        </w:tc>
      </w:tr>
      <w:tr w:rsidR="003E0EEB" w:rsidRPr="003E0EEB" w:rsidTr="001C1232">
        <w:tc>
          <w:tcPr>
            <w:tcW w:w="3528" w:type="dxa"/>
            <w:tcBorders>
              <w:top w:val="nil"/>
              <w:left w:val="nil"/>
              <w:bottom w:val="nil"/>
              <w:right w:val="nil"/>
            </w:tcBorders>
            <w:vAlign w:val="bottom"/>
          </w:tcPr>
          <w:p w:rsidR="003E0EEB" w:rsidRPr="003E0EEB" w:rsidRDefault="001C1232" w:rsidP="005F1EDD">
            <w:pPr>
              <w:spacing w:before="160" w:after="0"/>
              <w:jc w:val="right"/>
              <w:rPr>
                <w:b/>
                <w:sz w:val="20"/>
                <w:szCs w:val="20"/>
              </w:rPr>
            </w:pPr>
            <w:r w:rsidRPr="003E0EEB">
              <w:rPr>
                <w:b/>
                <w:sz w:val="20"/>
                <w:szCs w:val="20"/>
              </w:rPr>
              <w:t>Parent</w:t>
            </w:r>
            <w:r>
              <w:rPr>
                <w:b/>
                <w:sz w:val="20"/>
                <w:szCs w:val="20"/>
              </w:rPr>
              <w:t xml:space="preserve"> </w:t>
            </w:r>
            <w:r w:rsidRPr="003E0EEB">
              <w:rPr>
                <w:b/>
                <w:sz w:val="20"/>
                <w:szCs w:val="20"/>
              </w:rPr>
              <w:t>/</w:t>
            </w:r>
            <w:r>
              <w:rPr>
                <w:b/>
                <w:sz w:val="20"/>
                <w:szCs w:val="20"/>
              </w:rPr>
              <w:t xml:space="preserve"> </w:t>
            </w:r>
            <w:r w:rsidRPr="003E0EEB">
              <w:rPr>
                <w:b/>
                <w:sz w:val="20"/>
                <w:szCs w:val="20"/>
              </w:rPr>
              <w:t xml:space="preserve">Caregiver </w:t>
            </w:r>
            <w:r>
              <w:rPr>
                <w:b/>
                <w:sz w:val="20"/>
                <w:szCs w:val="20"/>
              </w:rPr>
              <w:t>Signature</w:t>
            </w:r>
            <w:r w:rsidRPr="003E0EEB">
              <w:rPr>
                <w:b/>
                <w:sz w:val="20"/>
                <w:szCs w:val="20"/>
              </w:rPr>
              <w:t>:</w:t>
            </w:r>
          </w:p>
        </w:tc>
        <w:tc>
          <w:tcPr>
            <w:tcW w:w="3600" w:type="dxa"/>
            <w:tcBorders>
              <w:left w:val="nil"/>
              <w:right w:val="nil"/>
            </w:tcBorders>
            <w:vAlign w:val="center"/>
          </w:tcPr>
          <w:p w:rsidR="003E0EEB" w:rsidRPr="003E0EEB" w:rsidRDefault="003E0EEB" w:rsidP="005F1EDD">
            <w:pPr>
              <w:spacing w:before="160" w:after="0"/>
              <w:rPr>
                <w:b/>
                <w:sz w:val="20"/>
                <w:szCs w:val="20"/>
              </w:rPr>
            </w:pPr>
          </w:p>
        </w:tc>
        <w:tc>
          <w:tcPr>
            <w:tcW w:w="900" w:type="dxa"/>
            <w:tcBorders>
              <w:top w:val="nil"/>
              <w:left w:val="nil"/>
              <w:bottom w:val="nil"/>
              <w:right w:val="nil"/>
            </w:tcBorders>
            <w:vAlign w:val="bottom"/>
          </w:tcPr>
          <w:p w:rsidR="003E0EEB" w:rsidRPr="003E0EEB" w:rsidRDefault="003E0EEB" w:rsidP="005F1EDD">
            <w:pPr>
              <w:spacing w:before="160" w:after="0"/>
              <w:jc w:val="right"/>
              <w:rPr>
                <w:b/>
                <w:sz w:val="20"/>
                <w:szCs w:val="20"/>
              </w:rPr>
            </w:pPr>
            <w:r>
              <w:rPr>
                <w:b/>
                <w:sz w:val="20"/>
                <w:szCs w:val="20"/>
              </w:rPr>
              <w:t>Date:</w:t>
            </w:r>
          </w:p>
        </w:tc>
        <w:tc>
          <w:tcPr>
            <w:tcW w:w="2268" w:type="dxa"/>
            <w:tcBorders>
              <w:left w:val="nil"/>
              <w:right w:val="nil"/>
            </w:tcBorders>
            <w:vAlign w:val="center"/>
          </w:tcPr>
          <w:p w:rsidR="003E0EEB" w:rsidRPr="003E0EEB" w:rsidRDefault="003E0EEB" w:rsidP="005F1EDD">
            <w:pPr>
              <w:spacing w:before="160" w:after="0"/>
              <w:rPr>
                <w:b/>
                <w:sz w:val="20"/>
                <w:szCs w:val="20"/>
              </w:rPr>
            </w:pPr>
          </w:p>
        </w:tc>
      </w:tr>
      <w:tr w:rsidR="00E70CE7" w:rsidRPr="003E0EEB" w:rsidTr="001C1232">
        <w:tc>
          <w:tcPr>
            <w:tcW w:w="3528" w:type="dxa"/>
            <w:tcBorders>
              <w:top w:val="nil"/>
              <w:left w:val="nil"/>
              <w:bottom w:val="nil"/>
              <w:right w:val="nil"/>
            </w:tcBorders>
            <w:vAlign w:val="bottom"/>
          </w:tcPr>
          <w:p w:rsidR="00E70CE7" w:rsidRPr="003E0EEB" w:rsidRDefault="001C1232" w:rsidP="005F1EDD">
            <w:pPr>
              <w:spacing w:before="160" w:after="0"/>
              <w:jc w:val="right"/>
              <w:rPr>
                <w:b/>
                <w:sz w:val="20"/>
                <w:szCs w:val="20"/>
              </w:rPr>
            </w:pPr>
            <w:r>
              <w:rPr>
                <w:b/>
                <w:sz w:val="20"/>
                <w:szCs w:val="20"/>
              </w:rPr>
              <w:t>Case Manager Signature:</w:t>
            </w:r>
          </w:p>
        </w:tc>
        <w:tc>
          <w:tcPr>
            <w:tcW w:w="3600" w:type="dxa"/>
            <w:tcBorders>
              <w:left w:val="nil"/>
              <w:right w:val="nil"/>
            </w:tcBorders>
            <w:vAlign w:val="center"/>
          </w:tcPr>
          <w:p w:rsidR="00E70CE7" w:rsidRPr="003E0EEB" w:rsidRDefault="00E70CE7" w:rsidP="005F1EDD">
            <w:pPr>
              <w:spacing w:before="160" w:after="0"/>
              <w:rPr>
                <w:b/>
                <w:sz w:val="20"/>
                <w:szCs w:val="20"/>
              </w:rPr>
            </w:pPr>
          </w:p>
        </w:tc>
        <w:tc>
          <w:tcPr>
            <w:tcW w:w="900" w:type="dxa"/>
            <w:tcBorders>
              <w:top w:val="nil"/>
              <w:left w:val="nil"/>
              <w:bottom w:val="nil"/>
              <w:right w:val="nil"/>
            </w:tcBorders>
            <w:vAlign w:val="bottom"/>
          </w:tcPr>
          <w:p w:rsidR="00E70CE7" w:rsidRPr="003E0EEB" w:rsidRDefault="001C1232" w:rsidP="005F1EDD">
            <w:pPr>
              <w:spacing w:before="160" w:after="0"/>
              <w:jc w:val="right"/>
              <w:rPr>
                <w:b/>
                <w:sz w:val="20"/>
                <w:szCs w:val="20"/>
              </w:rPr>
            </w:pPr>
            <w:r>
              <w:rPr>
                <w:b/>
                <w:sz w:val="20"/>
                <w:szCs w:val="20"/>
              </w:rPr>
              <w:t>Date:</w:t>
            </w:r>
          </w:p>
        </w:tc>
        <w:tc>
          <w:tcPr>
            <w:tcW w:w="2268" w:type="dxa"/>
            <w:tcBorders>
              <w:left w:val="nil"/>
              <w:right w:val="nil"/>
            </w:tcBorders>
            <w:vAlign w:val="center"/>
          </w:tcPr>
          <w:p w:rsidR="00E70CE7" w:rsidRPr="003E0EEB" w:rsidRDefault="00E70CE7" w:rsidP="005F1EDD">
            <w:pPr>
              <w:spacing w:before="160" w:after="0"/>
              <w:rPr>
                <w:b/>
                <w:sz w:val="20"/>
                <w:szCs w:val="20"/>
              </w:rPr>
            </w:pPr>
          </w:p>
        </w:tc>
      </w:tr>
      <w:tr w:rsidR="003E0EEB" w:rsidRPr="003E0EEB" w:rsidTr="001C1232">
        <w:tc>
          <w:tcPr>
            <w:tcW w:w="3528" w:type="dxa"/>
            <w:tcBorders>
              <w:top w:val="nil"/>
              <w:left w:val="nil"/>
              <w:bottom w:val="nil"/>
              <w:right w:val="nil"/>
            </w:tcBorders>
            <w:vAlign w:val="bottom"/>
          </w:tcPr>
          <w:p w:rsidR="003E0EEB" w:rsidRPr="003E0EEB" w:rsidRDefault="001C1232" w:rsidP="005F1EDD">
            <w:pPr>
              <w:spacing w:before="160" w:after="0"/>
              <w:jc w:val="right"/>
              <w:rPr>
                <w:b/>
                <w:sz w:val="20"/>
                <w:szCs w:val="20"/>
              </w:rPr>
            </w:pPr>
            <w:r>
              <w:rPr>
                <w:b/>
                <w:sz w:val="20"/>
                <w:szCs w:val="20"/>
              </w:rPr>
              <w:t>Supervisor Signature:</w:t>
            </w:r>
          </w:p>
        </w:tc>
        <w:tc>
          <w:tcPr>
            <w:tcW w:w="3600" w:type="dxa"/>
            <w:tcBorders>
              <w:left w:val="nil"/>
              <w:right w:val="nil"/>
            </w:tcBorders>
            <w:vAlign w:val="center"/>
          </w:tcPr>
          <w:p w:rsidR="003E0EEB" w:rsidRPr="003E0EEB" w:rsidRDefault="003E0EEB" w:rsidP="005F1EDD">
            <w:pPr>
              <w:spacing w:before="160" w:after="0"/>
              <w:rPr>
                <w:b/>
                <w:sz w:val="20"/>
                <w:szCs w:val="20"/>
              </w:rPr>
            </w:pPr>
          </w:p>
        </w:tc>
        <w:tc>
          <w:tcPr>
            <w:tcW w:w="900" w:type="dxa"/>
            <w:tcBorders>
              <w:top w:val="nil"/>
              <w:left w:val="nil"/>
              <w:bottom w:val="nil"/>
              <w:right w:val="nil"/>
            </w:tcBorders>
            <w:vAlign w:val="bottom"/>
          </w:tcPr>
          <w:p w:rsidR="003E0EEB" w:rsidRPr="003E0EEB" w:rsidRDefault="003E0EEB" w:rsidP="005F1EDD">
            <w:pPr>
              <w:spacing w:before="160" w:after="0"/>
              <w:jc w:val="right"/>
              <w:rPr>
                <w:b/>
                <w:sz w:val="20"/>
                <w:szCs w:val="20"/>
              </w:rPr>
            </w:pPr>
            <w:r>
              <w:rPr>
                <w:b/>
                <w:sz w:val="20"/>
                <w:szCs w:val="20"/>
              </w:rPr>
              <w:t>Date:</w:t>
            </w:r>
          </w:p>
        </w:tc>
        <w:tc>
          <w:tcPr>
            <w:tcW w:w="2268" w:type="dxa"/>
            <w:tcBorders>
              <w:left w:val="nil"/>
              <w:right w:val="nil"/>
            </w:tcBorders>
            <w:vAlign w:val="center"/>
          </w:tcPr>
          <w:p w:rsidR="003E0EEB" w:rsidRPr="003E0EEB" w:rsidRDefault="003E0EEB" w:rsidP="005F1EDD">
            <w:pPr>
              <w:spacing w:before="160" w:after="0"/>
              <w:rPr>
                <w:b/>
                <w:sz w:val="20"/>
                <w:szCs w:val="20"/>
              </w:rPr>
            </w:pPr>
          </w:p>
        </w:tc>
      </w:tr>
      <w:tr w:rsidR="003E0EEB" w:rsidRPr="003E0EEB" w:rsidTr="001C1232">
        <w:tc>
          <w:tcPr>
            <w:tcW w:w="3528" w:type="dxa"/>
            <w:tcBorders>
              <w:top w:val="nil"/>
              <w:left w:val="nil"/>
              <w:bottom w:val="nil"/>
              <w:right w:val="nil"/>
            </w:tcBorders>
            <w:vAlign w:val="bottom"/>
          </w:tcPr>
          <w:p w:rsidR="003E0EEB" w:rsidRPr="003E0EEB" w:rsidRDefault="001C1232" w:rsidP="001C1232">
            <w:pPr>
              <w:spacing w:before="160" w:after="0"/>
              <w:jc w:val="right"/>
              <w:rPr>
                <w:b/>
                <w:sz w:val="20"/>
                <w:szCs w:val="20"/>
              </w:rPr>
            </w:pPr>
            <w:r>
              <w:rPr>
                <w:b/>
                <w:sz w:val="20"/>
                <w:szCs w:val="20"/>
              </w:rPr>
              <w:t>CMO Assistant Director:</w:t>
            </w:r>
          </w:p>
        </w:tc>
        <w:tc>
          <w:tcPr>
            <w:tcW w:w="3600" w:type="dxa"/>
            <w:tcBorders>
              <w:left w:val="nil"/>
              <w:right w:val="nil"/>
            </w:tcBorders>
            <w:vAlign w:val="center"/>
          </w:tcPr>
          <w:p w:rsidR="003E0EEB" w:rsidRPr="003E0EEB" w:rsidRDefault="003E0EEB" w:rsidP="005F1EDD">
            <w:pPr>
              <w:spacing w:before="160" w:after="0"/>
              <w:rPr>
                <w:b/>
                <w:sz w:val="20"/>
                <w:szCs w:val="20"/>
              </w:rPr>
            </w:pPr>
          </w:p>
        </w:tc>
        <w:tc>
          <w:tcPr>
            <w:tcW w:w="900" w:type="dxa"/>
            <w:tcBorders>
              <w:top w:val="nil"/>
              <w:left w:val="nil"/>
              <w:bottom w:val="nil"/>
              <w:right w:val="nil"/>
            </w:tcBorders>
            <w:vAlign w:val="bottom"/>
          </w:tcPr>
          <w:p w:rsidR="003E0EEB" w:rsidRPr="003E0EEB" w:rsidRDefault="001C1232" w:rsidP="005F1EDD">
            <w:pPr>
              <w:spacing w:before="160" w:after="0"/>
              <w:jc w:val="right"/>
              <w:rPr>
                <w:b/>
                <w:sz w:val="20"/>
                <w:szCs w:val="20"/>
              </w:rPr>
            </w:pPr>
            <w:r>
              <w:rPr>
                <w:b/>
                <w:sz w:val="20"/>
                <w:szCs w:val="20"/>
              </w:rPr>
              <w:t>Date:</w:t>
            </w:r>
          </w:p>
        </w:tc>
        <w:tc>
          <w:tcPr>
            <w:tcW w:w="2268" w:type="dxa"/>
            <w:tcBorders>
              <w:left w:val="nil"/>
              <w:right w:val="nil"/>
            </w:tcBorders>
            <w:vAlign w:val="center"/>
          </w:tcPr>
          <w:p w:rsidR="003E0EEB" w:rsidRPr="003E0EEB" w:rsidRDefault="003E0EEB" w:rsidP="005F1EDD">
            <w:pPr>
              <w:spacing w:before="160" w:after="0"/>
              <w:rPr>
                <w:b/>
                <w:sz w:val="20"/>
                <w:szCs w:val="20"/>
              </w:rPr>
            </w:pPr>
          </w:p>
        </w:tc>
      </w:tr>
      <w:tr w:rsidR="003E0EEB" w:rsidRPr="003E0EEB" w:rsidTr="001C1232">
        <w:tc>
          <w:tcPr>
            <w:tcW w:w="3528" w:type="dxa"/>
            <w:tcBorders>
              <w:top w:val="nil"/>
              <w:left w:val="nil"/>
              <w:bottom w:val="nil"/>
              <w:right w:val="nil"/>
            </w:tcBorders>
            <w:vAlign w:val="bottom"/>
          </w:tcPr>
          <w:p w:rsidR="003E0EEB" w:rsidRPr="003E0EEB" w:rsidRDefault="001C1232" w:rsidP="005F1EDD">
            <w:pPr>
              <w:spacing w:before="160" w:after="0"/>
              <w:jc w:val="right"/>
              <w:rPr>
                <w:b/>
                <w:sz w:val="20"/>
                <w:szCs w:val="20"/>
              </w:rPr>
            </w:pPr>
            <w:r>
              <w:rPr>
                <w:b/>
                <w:sz w:val="20"/>
                <w:szCs w:val="20"/>
              </w:rPr>
              <w:t>CMO Director Signature:</w:t>
            </w:r>
          </w:p>
        </w:tc>
        <w:tc>
          <w:tcPr>
            <w:tcW w:w="3600" w:type="dxa"/>
            <w:tcBorders>
              <w:left w:val="nil"/>
              <w:right w:val="nil"/>
            </w:tcBorders>
            <w:vAlign w:val="center"/>
          </w:tcPr>
          <w:p w:rsidR="003E0EEB" w:rsidRPr="003E0EEB" w:rsidRDefault="003E0EEB" w:rsidP="005F1EDD">
            <w:pPr>
              <w:spacing w:before="160" w:after="0"/>
              <w:rPr>
                <w:b/>
                <w:sz w:val="20"/>
                <w:szCs w:val="20"/>
              </w:rPr>
            </w:pPr>
          </w:p>
        </w:tc>
        <w:tc>
          <w:tcPr>
            <w:tcW w:w="900" w:type="dxa"/>
            <w:tcBorders>
              <w:top w:val="nil"/>
              <w:left w:val="nil"/>
              <w:bottom w:val="nil"/>
              <w:right w:val="nil"/>
            </w:tcBorders>
            <w:vAlign w:val="bottom"/>
          </w:tcPr>
          <w:p w:rsidR="003E0EEB" w:rsidRPr="003E0EEB" w:rsidRDefault="003E0EEB" w:rsidP="005F1EDD">
            <w:pPr>
              <w:spacing w:before="160" w:after="0"/>
              <w:jc w:val="right"/>
              <w:rPr>
                <w:b/>
                <w:sz w:val="20"/>
                <w:szCs w:val="20"/>
              </w:rPr>
            </w:pPr>
            <w:r>
              <w:rPr>
                <w:b/>
                <w:sz w:val="20"/>
                <w:szCs w:val="20"/>
              </w:rPr>
              <w:t>Date:</w:t>
            </w:r>
          </w:p>
        </w:tc>
        <w:tc>
          <w:tcPr>
            <w:tcW w:w="2268" w:type="dxa"/>
            <w:tcBorders>
              <w:left w:val="nil"/>
              <w:right w:val="nil"/>
            </w:tcBorders>
            <w:vAlign w:val="center"/>
          </w:tcPr>
          <w:p w:rsidR="003E0EEB" w:rsidRPr="003E0EEB" w:rsidRDefault="003E0EEB" w:rsidP="005F1EDD">
            <w:pPr>
              <w:spacing w:before="160" w:after="0"/>
              <w:rPr>
                <w:b/>
                <w:sz w:val="20"/>
                <w:szCs w:val="20"/>
              </w:rPr>
            </w:pPr>
          </w:p>
        </w:tc>
      </w:tr>
    </w:tbl>
    <w:p w:rsidR="003E0EEB" w:rsidRPr="003C0D4A" w:rsidRDefault="003E0EEB" w:rsidP="00D94039">
      <w:pPr>
        <w:rPr>
          <w:b/>
          <w:sz w:val="20"/>
          <w:szCs w:val="20"/>
          <w:u w:val="single"/>
        </w:rPr>
      </w:pPr>
    </w:p>
    <w:sectPr w:rsidR="003E0EEB" w:rsidRPr="003C0D4A" w:rsidSect="00E70CE7">
      <w:headerReference w:type="default" r:id="rId7"/>
      <w:footerReference w:type="default" r:id="rId8"/>
      <w:pgSz w:w="12240" w:h="15840"/>
      <w:pgMar w:top="885"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9A2" w:rsidRDefault="00C409A2" w:rsidP="00BB0E72">
      <w:pPr>
        <w:spacing w:after="0" w:line="240" w:lineRule="auto"/>
      </w:pPr>
      <w:r>
        <w:separator/>
      </w:r>
    </w:p>
  </w:endnote>
  <w:endnote w:type="continuationSeparator" w:id="0">
    <w:p w:rsidR="00C409A2" w:rsidRDefault="00C409A2" w:rsidP="00BB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3A2" w:rsidRPr="00FA33A2" w:rsidRDefault="00FA33A2" w:rsidP="00FA33A2">
    <w:pPr>
      <w:pStyle w:val="Footer"/>
      <w:jc w:val="center"/>
      <w:rPr>
        <w:sz w:val="18"/>
        <w:szCs w:val="18"/>
      </w:rPr>
    </w:pPr>
    <w:r>
      <w:rPr>
        <w:sz w:val="18"/>
        <w:szCs w:val="18"/>
      </w:rPr>
      <w:t>Updated 02.2016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9A2" w:rsidRDefault="00C409A2" w:rsidP="00BB0E72">
      <w:pPr>
        <w:spacing w:after="0" w:line="240" w:lineRule="auto"/>
      </w:pPr>
      <w:r>
        <w:separator/>
      </w:r>
    </w:p>
  </w:footnote>
  <w:footnote w:type="continuationSeparator" w:id="0">
    <w:p w:rsidR="00C409A2" w:rsidRDefault="00C409A2" w:rsidP="00BB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E7" w:rsidRDefault="00842127" w:rsidP="000C5C82">
    <w:pPr>
      <w:spacing w:after="0" w:line="240" w:lineRule="auto"/>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104776</wp:posOffset>
          </wp:positionH>
          <wp:positionV relativeFrom="paragraph">
            <wp:posOffset>-257174</wp:posOffset>
          </wp:positionV>
          <wp:extent cx="819842" cy="647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20ALTERNATIVES-STACK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842" cy="647700"/>
                  </a:xfrm>
                  <a:prstGeom prst="rect">
                    <a:avLst/>
                  </a:prstGeom>
                </pic:spPr>
              </pic:pic>
            </a:graphicData>
          </a:graphic>
          <wp14:sizeRelH relativeFrom="page">
            <wp14:pctWidth>0</wp14:pctWidth>
          </wp14:sizeRelH>
          <wp14:sizeRelV relativeFrom="page">
            <wp14:pctHeight>0</wp14:pctHeight>
          </wp14:sizeRelV>
        </wp:anchor>
      </w:drawing>
    </w:r>
    <w:r w:rsidR="000C5C82">
      <w:rPr>
        <w:b/>
        <w:sz w:val="28"/>
        <w:szCs w:val="28"/>
      </w:rPr>
      <w:t xml:space="preserve"> </w:t>
    </w:r>
    <w:r w:rsidR="000C5C82" w:rsidRPr="003C0D4A">
      <w:rPr>
        <w:b/>
        <w:sz w:val="28"/>
        <w:szCs w:val="28"/>
      </w:rPr>
      <w:t xml:space="preserve">IN-HOME </w:t>
    </w:r>
    <w:r w:rsidR="00FA33A2">
      <w:rPr>
        <w:b/>
        <w:sz w:val="28"/>
        <w:szCs w:val="28"/>
      </w:rPr>
      <w:t>NON-JUDICIAL</w:t>
    </w:r>
  </w:p>
  <w:p w:rsidR="000C5C82" w:rsidRDefault="000C5C82" w:rsidP="00E70CE7">
    <w:pPr>
      <w:spacing w:after="0" w:line="240" w:lineRule="auto"/>
      <w:jc w:val="center"/>
    </w:pPr>
    <w:r w:rsidRPr="003C0D4A">
      <w:rPr>
        <w:b/>
        <w:sz w:val="28"/>
        <w:szCs w:val="28"/>
      </w:rPr>
      <w:t>SERVICES</w:t>
    </w:r>
    <w:r>
      <w:rPr>
        <w:b/>
        <w:sz w:val="28"/>
        <w:szCs w:val="28"/>
      </w:rPr>
      <w:t xml:space="preserve"> AGREEMENT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7886"/>
    <w:multiLevelType w:val="hybridMultilevel"/>
    <w:tmpl w:val="4A5C0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D7700C"/>
    <w:multiLevelType w:val="hybridMultilevel"/>
    <w:tmpl w:val="5E78AF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F181B6A"/>
    <w:multiLevelType w:val="hybridMultilevel"/>
    <w:tmpl w:val="F7621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039"/>
    <w:rsid w:val="000C5C82"/>
    <w:rsid w:val="001824E1"/>
    <w:rsid w:val="001C1232"/>
    <w:rsid w:val="002823B0"/>
    <w:rsid w:val="002970E3"/>
    <w:rsid w:val="002A6CA2"/>
    <w:rsid w:val="00356A67"/>
    <w:rsid w:val="003C0D4A"/>
    <w:rsid w:val="003E0EEB"/>
    <w:rsid w:val="004E6F40"/>
    <w:rsid w:val="005F1EDD"/>
    <w:rsid w:val="00643B70"/>
    <w:rsid w:val="006C5C02"/>
    <w:rsid w:val="007C0FA7"/>
    <w:rsid w:val="00842127"/>
    <w:rsid w:val="009101AF"/>
    <w:rsid w:val="00BB0E72"/>
    <w:rsid w:val="00BB70E5"/>
    <w:rsid w:val="00C409A2"/>
    <w:rsid w:val="00C7396E"/>
    <w:rsid w:val="00C82663"/>
    <w:rsid w:val="00D94039"/>
    <w:rsid w:val="00DC16AE"/>
    <w:rsid w:val="00E70CE7"/>
    <w:rsid w:val="00EE3810"/>
    <w:rsid w:val="00FA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7DBFDD9-23EE-4C5F-B35A-10A92FAA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96E"/>
    <w:pPr>
      <w:spacing w:after="200" w:line="276" w:lineRule="auto"/>
    </w:pPr>
    <w:rPr>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039"/>
    <w:pPr>
      <w:ind w:left="720"/>
      <w:contextualSpacing/>
    </w:pPr>
  </w:style>
  <w:style w:type="table" w:styleId="TableGrid">
    <w:name w:val="Table Grid"/>
    <w:basedOn w:val="TableNormal"/>
    <w:uiPriority w:val="59"/>
    <w:rsid w:val="00DC1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72"/>
    <w:rPr>
      <w:sz w:val="24"/>
      <w:szCs w:val="36"/>
    </w:rPr>
  </w:style>
  <w:style w:type="paragraph" w:styleId="Footer">
    <w:name w:val="footer"/>
    <w:basedOn w:val="Normal"/>
    <w:link w:val="FooterChar"/>
    <w:uiPriority w:val="99"/>
    <w:unhideWhenUsed/>
    <w:rsid w:val="00BB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72"/>
    <w:rPr>
      <w:sz w:val="24"/>
      <w:szCs w:val="36"/>
    </w:rPr>
  </w:style>
  <w:style w:type="paragraph" w:styleId="BalloonText">
    <w:name w:val="Balloon Text"/>
    <w:basedOn w:val="Normal"/>
    <w:link w:val="BalloonTextChar"/>
    <w:uiPriority w:val="99"/>
    <w:semiHidden/>
    <w:unhideWhenUsed/>
    <w:rsid w:val="000C5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C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Ellis-Phyllis</dc:creator>
  <cp:lastModifiedBy>Thomas, Cassandra</cp:lastModifiedBy>
  <cp:revision>2</cp:revision>
  <cp:lastPrinted>2011-04-05T18:20:00Z</cp:lastPrinted>
  <dcterms:created xsi:type="dcterms:W3CDTF">2019-10-03T14:52:00Z</dcterms:created>
  <dcterms:modified xsi:type="dcterms:W3CDTF">2019-10-03T14:52:00Z</dcterms:modified>
</cp:coreProperties>
</file>