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E3" w:rsidRDefault="00D471E3">
      <w:pPr>
        <w:pStyle w:val="Heading8"/>
        <w:ind w:left="0"/>
        <w:jc w:val="center"/>
        <w:rPr>
          <w:rFonts w:ascii="Arial" w:hAnsi="Arial" w:cs="Arial"/>
          <w:sz w:val="20"/>
        </w:rPr>
      </w:pPr>
      <w:r>
        <w:rPr>
          <w:rFonts w:ascii="Arial" w:hAnsi="Arial" w:cs="Arial"/>
          <w:sz w:val="20"/>
        </w:rPr>
        <w:t>IN THE CIRCUIT COURT OF THE FIFTH JUDICIAL CIRCUIT</w:t>
      </w:r>
    </w:p>
    <w:p w:rsidR="00D471E3" w:rsidRDefault="00D471E3">
      <w:pPr>
        <w:pStyle w:val="Heading8"/>
        <w:ind w:left="0"/>
        <w:jc w:val="center"/>
        <w:rPr>
          <w:rFonts w:ascii="Arial" w:hAnsi="Arial" w:cs="Arial"/>
          <w:sz w:val="20"/>
        </w:rPr>
      </w:pPr>
      <w:r>
        <w:rPr>
          <w:rFonts w:ascii="Arial" w:hAnsi="Arial" w:cs="Arial"/>
          <w:sz w:val="20"/>
        </w:rPr>
        <w:t>IN AND FOR MARION COUNTY, FLORIDA</w:t>
      </w:r>
    </w:p>
    <w:p w:rsidR="00D471E3" w:rsidRDefault="00D471E3">
      <w:pPr>
        <w:pStyle w:val="Heading1"/>
        <w:rPr>
          <w:rFonts w:ascii="Arial" w:hAnsi="Arial" w:cs="Arial"/>
        </w:rPr>
      </w:pPr>
      <w:r>
        <w:rPr>
          <w:rFonts w:ascii="Arial" w:hAnsi="Arial" w:cs="Arial"/>
        </w:rPr>
        <w:t>JUVENILE DIVISION</w:t>
      </w:r>
    </w:p>
    <w:p w:rsidR="00D471E3" w:rsidRDefault="00D471E3"/>
    <w:p w:rsidR="00D471E3" w:rsidRDefault="00D471E3">
      <w:pPr>
        <w:jc w:val="right"/>
        <w:rPr>
          <w:rFonts w:ascii="Arial" w:hAnsi="Arial" w:cs="Arial"/>
          <w:b/>
        </w:rPr>
      </w:pPr>
      <w:r>
        <w:rPr>
          <w:rFonts w:ascii="Arial" w:hAnsi="Arial" w:cs="Arial"/>
          <w:b/>
        </w:rPr>
        <w:t>CASE NO.:  42-____________________</w:t>
      </w:r>
    </w:p>
    <w:p w:rsidR="00D471E3" w:rsidRDefault="00D471E3">
      <w:pPr>
        <w:rPr>
          <w:rFonts w:ascii="Arial" w:hAnsi="Arial" w:cs="Arial"/>
          <w:b/>
          <w:u w:val="single"/>
        </w:rPr>
      </w:pPr>
      <w:r>
        <w:rPr>
          <w:rFonts w:ascii="Arial" w:hAnsi="Arial" w:cs="Arial"/>
          <w:b/>
        </w:rPr>
        <w:t>IN THE INTEREST OF:</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471E3" w:rsidRDefault="00D471E3">
      <w:pPr>
        <w:rPr>
          <w:rFonts w:ascii="Arial" w:hAnsi="Arial" w:cs="Arial"/>
          <w:b/>
        </w:rPr>
      </w:pPr>
    </w:p>
    <w:p w:rsidR="00D471E3" w:rsidRDefault="00D471E3">
      <w:pPr>
        <w:ind w:right="288"/>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Pr>
          <w:rFonts w:ascii="Arial" w:hAnsi="Arial" w:cs="Arial"/>
          <w:b/>
        </w:rPr>
        <w:tab/>
        <w:t>(F/M)</w:t>
      </w:r>
      <w:r>
        <w:rPr>
          <w:rFonts w:ascii="Arial" w:hAnsi="Arial" w:cs="Arial"/>
          <w:b/>
        </w:rPr>
        <w:tab/>
      </w:r>
      <w:r>
        <w:rPr>
          <w:rFonts w:ascii="Arial" w:hAnsi="Arial" w:cs="Arial"/>
          <w:b/>
        </w:rPr>
        <w:tab/>
        <w:t>DOB:</w:t>
      </w:r>
    </w:p>
    <w:p w:rsidR="00D471E3" w:rsidRDefault="00D471E3">
      <w:pPr>
        <w:ind w:right="288"/>
        <w:rPr>
          <w:rFonts w:ascii="Arial" w:hAnsi="Arial" w:cs="Arial"/>
          <w:b/>
        </w:rPr>
      </w:pPr>
      <w:r>
        <w:rPr>
          <w:rFonts w:ascii="Arial" w:hAnsi="Arial" w:cs="Arial"/>
          <w:b/>
        </w:rPr>
        <w:fldChar w:fldCharType="begin">
          <w:ffData>
            <w:name w:val="Text4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Pr>
          <w:rFonts w:ascii="Arial" w:hAnsi="Arial" w:cs="Arial"/>
          <w:b/>
        </w:rPr>
        <w:tab/>
        <w:t>(F/M)</w:t>
      </w:r>
      <w:r>
        <w:rPr>
          <w:rFonts w:ascii="Arial" w:hAnsi="Arial" w:cs="Arial"/>
          <w:b/>
        </w:rPr>
        <w:tab/>
      </w:r>
      <w:r>
        <w:rPr>
          <w:rFonts w:ascii="Arial" w:hAnsi="Arial" w:cs="Arial"/>
          <w:b/>
        </w:rPr>
        <w:tab/>
        <w:t>DOB:</w:t>
      </w:r>
    </w:p>
    <w:p w:rsidR="00D471E3" w:rsidRDefault="00D471E3">
      <w:pPr>
        <w:ind w:right="288"/>
        <w:rPr>
          <w:rFonts w:ascii="Arial" w:hAnsi="Arial" w:cs="Arial"/>
          <w:b/>
        </w:rPr>
      </w:pPr>
      <w:r>
        <w:rPr>
          <w:rFonts w:ascii="Arial" w:hAnsi="Arial" w:cs="Arial"/>
          <w:b/>
        </w:rPr>
        <w:fldChar w:fldCharType="begin">
          <w:ffData>
            <w:name w:val="Text4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Pr>
          <w:rFonts w:ascii="Arial" w:hAnsi="Arial" w:cs="Arial"/>
          <w:b/>
        </w:rPr>
        <w:tab/>
        <w:t>(F/M)</w:t>
      </w:r>
      <w:r>
        <w:rPr>
          <w:rFonts w:ascii="Arial" w:hAnsi="Arial" w:cs="Arial"/>
          <w:b/>
        </w:rPr>
        <w:tab/>
      </w:r>
      <w:r>
        <w:rPr>
          <w:rFonts w:ascii="Arial" w:hAnsi="Arial" w:cs="Arial"/>
          <w:b/>
        </w:rPr>
        <w:tab/>
        <w:t>DOB:</w:t>
      </w:r>
    </w:p>
    <w:p w:rsidR="00D471E3" w:rsidRDefault="00D471E3">
      <w:pPr>
        <w:ind w:right="288"/>
        <w:rPr>
          <w:rFonts w:ascii="Arial" w:hAnsi="Arial" w:cs="Arial"/>
          <w:b/>
        </w:rPr>
      </w:pPr>
      <w:r>
        <w:rPr>
          <w:rFonts w:ascii="Arial" w:hAnsi="Arial" w:cs="Arial"/>
          <w:b/>
        </w:rPr>
        <w:fldChar w:fldCharType="begin">
          <w:ffData>
            <w:name w:val="Text4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Pr>
          <w:rFonts w:ascii="Arial" w:hAnsi="Arial" w:cs="Arial"/>
          <w:b/>
        </w:rPr>
        <w:tab/>
        <w:t>(F/M)</w:t>
      </w:r>
      <w:r>
        <w:rPr>
          <w:rFonts w:ascii="Arial" w:hAnsi="Arial" w:cs="Arial"/>
          <w:b/>
        </w:rPr>
        <w:tab/>
      </w:r>
      <w:r>
        <w:rPr>
          <w:rFonts w:ascii="Arial" w:hAnsi="Arial" w:cs="Arial"/>
          <w:b/>
        </w:rPr>
        <w:tab/>
        <w:t>DOB:</w:t>
      </w:r>
    </w:p>
    <w:p w:rsidR="00D471E3" w:rsidRDefault="00D471E3">
      <w:pPr>
        <w:rPr>
          <w:rFonts w:ascii="Arial" w:hAnsi="Arial" w:cs="Arial"/>
          <w:b/>
        </w:rPr>
      </w:pPr>
    </w:p>
    <w:p w:rsidR="00D471E3" w:rsidRDefault="00D471E3">
      <w:pPr>
        <w:ind w:firstLine="720"/>
        <w:rPr>
          <w:rFonts w:ascii="Arial" w:hAnsi="Arial" w:cs="Arial"/>
          <w:b/>
        </w:rPr>
      </w:pPr>
      <w:r>
        <w:rPr>
          <w:rFonts w:ascii="Arial" w:hAnsi="Arial" w:cs="Arial"/>
          <w:b/>
        </w:rPr>
        <w:t xml:space="preserve">Minor </w:t>
      </w:r>
      <w:proofErr w:type="gramStart"/>
      <w:r>
        <w:rPr>
          <w:rFonts w:ascii="Arial" w:hAnsi="Arial" w:cs="Arial"/>
          <w:b/>
        </w:rPr>
        <w:t>Child(</w:t>
      </w:r>
      <w:proofErr w:type="spellStart"/>
      <w:proofErr w:type="gramEnd"/>
      <w:r>
        <w:rPr>
          <w:rFonts w:ascii="Arial" w:hAnsi="Arial" w:cs="Arial"/>
          <w:b/>
        </w:rPr>
        <w:t>ren</w:t>
      </w:r>
      <w:proofErr w:type="spellEnd"/>
      <w:r>
        <w:rPr>
          <w:rFonts w:ascii="Arial" w:hAnsi="Arial" w:cs="Arial"/>
          <w:b/>
        </w:rPr>
        <w:t>)</w:t>
      </w:r>
    </w:p>
    <w:p w:rsidR="00D471E3" w:rsidRDefault="00D471E3">
      <w:pPr>
        <w:rPr>
          <w:rFonts w:ascii="Arial" w:hAnsi="Arial" w:cs="Arial"/>
          <w:b/>
        </w:rPr>
      </w:pPr>
      <w:r>
        <w:rPr>
          <w:rFonts w:ascii="Arial" w:hAnsi="Arial" w:cs="Arial"/>
          <w:b/>
        </w:rPr>
        <w:t>____________________________________/</w:t>
      </w:r>
    </w:p>
    <w:p w:rsidR="00D471E3" w:rsidRDefault="00D471E3">
      <w:pPr>
        <w:rPr>
          <w:rFonts w:ascii="Arial" w:hAnsi="Arial" w:cs="Arial"/>
        </w:rPr>
      </w:pPr>
    </w:p>
    <w:p w:rsidR="00D471E3" w:rsidRDefault="00D471E3">
      <w:pPr>
        <w:pStyle w:val="Heading2"/>
        <w:rPr>
          <w:rFonts w:ascii="Arial" w:hAnsi="Arial" w:cs="Arial"/>
          <w:sz w:val="20"/>
        </w:rPr>
      </w:pPr>
      <w:r>
        <w:rPr>
          <w:rFonts w:ascii="Arial" w:hAnsi="Arial" w:cs="Arial"/>
          <w:sz w:val="20"/>
        </w:rPr>
        <w:t xml:space="preserve">AFFIDAVIT AND PETITION FOR PLACEMENT IN SHELTER CARE </w:t>
      </w:r>
    </w:p>
    <w:p w:rsidR="00D471E3" w:rsidRDefault="00D471E3">
      <w:pPr>
        <w:pStyle w:val="BodyTextIndent2"/>
        <w:ind w:firstLine="0"/>
        <w:rPr>
          <w:rFonts w:ascii="Arial" w:hAnsi="Arial" w:cs="Arial"/>
          <w:sz w:val="20"/>
        </w:rPr>
      </w:pPr>
    </w:p>
    <w:p w:rsidR="00D471E3" w:rsidRDefault="00D471E3">
      <w:pPr>
        <w:pStyle w:val="BodyTextIndent2"/>
        <w:rPr>
          <w:rFonts w:ascii="Arial" w:hAnsi="Arial" w:cs="Arial"/>
          <w:sz w:val="20"/>
        </w:rPr>
      </w:pPr>
      <w:r>
        <w:rPr>
          <w:rFonts w:ascii="Arial" w:hAnsi="Arial" w:cs="Arial"/>
          <w:b/>
          <w:bCs/>
          <w:sz w:val="20"/>
        </w:rPr>
        <w:t>COMES NOW</w:t>
      </w:r>
      <w:r>
        <w:rPr>
          <w:rFonts w:ascii="Arial" w:hAnsi="Arial" w:cs="Arial"/>
          <w:sz w:val="20"/>
        </w:rPr>
        <w:t xml:space="preserve"> the State of Florida through the Department of Children and Family Services (Department), pursuant to Chapter 39, </w:t>
      </w:r>
      <w:r>
        <w:rPr>
          <w:rFonts w:ascii="Arial" w:hAnsi="Arial" w:cs="Arial"/>
          <w:i/>
          <w:iCs/>
          <w:sz w:val="20"/>
        </w:rPr>
        <w:t>Florida Statutes</w:t>
      </w:r>
      <w:r>
        <w:rPr>
          <w:rFonts w:ascii="Arial" w:hAnsi="Arial" w:cs="Arial"/>
          <w:sz w:val="20"/>
        </w:rPr>
        <w:t xml:space="preserve">, and alleges the Court has jurisdiction of this </w:t>
      </w:r>
      <w:proofErr w:type="gramStart"/>
      <w:r>
        <w:rPr>
          <w:rFonts w:ascii="Arial" w:hAnsi="Arial" w:cs="Arial"/>
          <w:sz w:val="20"/>
        </w:rPr>
        <w:t>cause</w:t>
      </w:r>
      <w:proofErr w:type="gramEnd"/>
      <w:r>
        <w:rPr>
          <w:rFonts w:ascii="Arial" w:hAnsi="Arial" w:cs="Arial"/>
          <w:sz w:val="20"/>
        </w:rPr>
        <w:t xml:space="preserve"> because of the following allegations of facts:</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jc w:val="both"/>
        <w:rPr>
          <w:rFonts w:ascii="Arial" w:hAnsi="Arial" w:cs="Arial"/>
        </w:rPr>
      </w:pPr>
    </w:p>
    <w:p w:rsidR="00D471E3" w:rsidRDefault="00D471E3">
      <w:pPr>
        <w:pStyle w:val="BodyText2"/>
        <w:ind w:left="0" w:firstLine="0"/>
        <w:rPr>
          <w:rFonts w:ascii="Arial" w:hAnsi="Arial" w:cs="Arial"/>
          <w:sz w:val="20"/>
        </w:rPr>
      </w:pPr>
      <w:r>
        <w:rPr>
          <w:rFonts w:ascii="Arial" w:hAnsi="Arial" w:cs="Arial"/>
          <w:sz w:val="20"/>
        </w:rPr>
        <w:t>1.</w:t>
      </w:r>
      <w:r>
        <w:rPr>
          <w:rFonts w:ascii="Arial" w:hAnsi="Arial" w:cs="Arial"/>
          <w:sz w:val="20"/>
        </w:rPr>
        <w:tab/>
      </w:r>
      <w:r>
        <w:rPr>
          <w:rFonts w:ascii="Arial" w:hAnsi="Arial" w:cs="Arial"/>
          <w:b/>
          <w:sz w:val="20"/>
        </w:rPr>
        <w:t xml:space="preserve">JURISDICTION: </w:t>
      </w:r>
      <w:r>
        <w:rPr>
          <w:rFonts w:ascii="Arial" w:hAnsi="Arial" w:cs="Arial"/>
          <w:sz w:val="20"/>
        </w:rPr>
        <w:t xml:space="preserve">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xml:space="preserve">) was/were found within the jurisdiction of this Court. </w:t>
      </w:r>
      <w:r>
        <w:rPr>
          <w:rFonts w:ascii="Arial" w:hAnsi="Arial" w:cs="Arial"/>
          <w:sz w:val="20"/>
        </w:rPr>
        <w:br/>
      </w:r>
    </w:p>
    <w:p w:rsidR="00D471E3" w:rsidRDefault="00D471E3">
      <w:pPr>
        <w:pStyle w:val="BodyText2"/>
        <w:ind w:left="0" w:firstLine="0"/>
        <w:jc w:val="both"/>
        <w:rPr>
          <w:rFonts w:ascii="Arial" w:hAnsi="Arial" w:cs="Arial"/>
          <w:sz w:val="20"/>
        </w:rPr>
      </w:pPr>
      <w:r>
        <w:rPr>
          <w:rFonts w:ascii="Arial" w:hAnsi="Arial" w:cs="Arial"/>
          <w:sz w:val="20"/>
        </w:rPr>
        <w:t>2.</w:t>
      </w:r>
      <w:r>
        <w:rPr>
          <w:rFonts w:ascii="Arial" w:hAnsi="Arial" w:cs="Arial"/>
          <w:sz w:val="20"/>
        </w:rPr>
        <w:tab/>
      </w:r>
      <w:r>
        <w:rPr>
          <w:rFonts w:ascii="Arial" w:hAnsi="Arial" w:cs="Arial"/>
          <w:b/>
          <w:sz w:val="20"/>
        </w:rPr>
        <w:t>PLACEMENT IN SHELTER CARE:</w:t>
      </w:r>
    </w:p>
    <w:bookmarkStart w:id="0" w:name="Check1"/>
    <w:p w:rsidR="00D471E3" w:rsidRDefault="00D471E3">
      <w:pPr>
        <w:pStyle w:val="BodyText"/>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0"/>
      <w:r>
        <w:rPr>
          <w:rFonts w:ascii="Arial" w:hAnsi="Arial" w:cs="Arial"/>
          <w:sz w:val="20"/>
        </w:rPr>
        <w:tab/>
        <w:t xml:space="preserve">The following authorized agent of the Department took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xml:space="preserve">) into custody: </w:t>
      </w:r>
    </w:p>
    <w:p w:rsidR="00D471E3" w:rsidRDefault="00D471E3">
      <w:pPr>
        <w:pStyle w:val="BodyText2"/>
        <w:ind w:left="0" w:firstLine="0"/>
        <w:jc w:val="both"/>
        <w:rPr>
          <w:rFonts w:ascii="Arial" w:hAnsi="Arial" w:cs="Arial"/>
          <w:sz w:val="20"/>
        </w:rPr>
      </w:pPr>
    </w:p>
    <w:bookmarkStart w:id="1" w:name="Text4"/>
    <w:p w:rsidR="00D471E3" w:rsidRDefault="00D471E3">
      <w:pPr>
        <w:pStyle w:val="BodyText2"/>
        <w:ind w:left="0" w:firstLine="0"/>
        <w:jc w:val="both"/>
        <w:rPr>
          <w:rFonts w:ascii="Arial" w:hAnsi="Arial" w:cs="Arial"/>
          <w:sz w:val="20"/>
          <w:u w:val="single"/>
        </w:rPr>
      </w:pPr>
      <w:r>
        <w:rPr>
          <w:rFonts w:ascii="Arial" w:hAnsi="Arial" w:cs="Arial"/>
          <w:sz w:val="20"/>
          <w:u w:val="single"/>
        </w:rPr>
        <w:fldChar w:fldCharType="begin">
          <w:ffData>
            <w:name w:val="Text4"/>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xml:space="preserve">     </w:t>
      </w:r>
      <w:r>
        <w:rPr>
          <w:rFonts w:ascii="Arial" w:hAnsi="Arial" w:cs="Arial"/>
          <w:sz w:val="20"/>
          <w:u w:val="single"/>
        </w:rPr>
        <w:fldChar w:fldCharType="end"/>
      </w:r>
      <w:bookmarkEnd w:id="1"/>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bookmarkStart w:id="2" w:name="Text5"/>
      <w:r>
        <w:rPr>
          <w:rFonts w:ascii="Arial" w:hAnsi="Arial" w:cs="Arial"/>
          <w:sz w:val="20"/>
          <w:u w:val="single"/>
        </w:rPr>
        <w:fldChar w:fldCharType="begin">
          <w:ffData>
            <w:name w:val="Text5"/>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xml:space="preserve">     </w:t>
      </w:r>
      <w:r>
        <w:rPr>
          <w:rFonts w:ascii="Arial" w:hAnsi="Arial" w:cs="Arial"/>
          <w:sz w:val="20"/>
          <w:u w:val="single"/>
        </w:rPr>
        <w:fldChar w:fldCharType="end"/>
      </w:r>
      <w:bookmarkEnd w:id="2"/>
      <w:r>
        <w:rPr>
          <w:rFonts w:ascii="Arial" w:hAnsi="Arial" w:cs="Arial"/>
          <w:sz w:val="20"/>
          <w:u w:val="single"/>
        </w:rPr>
        <w:tab/>
      </w:r>
      <w:r>
        <w:rPr>
          <w:rFonts w:ascii="Arial" w:hAnsi="Arial" w:cs="Arial"/>
          <w:sz w:val="20"/>
          <w:u w:val="single"/>
        </w:rPr>
        <w:tab/>
      </w:r>
      <w:r>
        <w:rPr>
          <w:rFonts w:ascii="Arial" w:hAnsi="Arial" w:cs="Arial"/>
          <w:sz w:val="20"/>
          <w:u w:val="single"/>
        </w:rPr>
        <w:tab/>
      </w:r>
      <w:bookmarkStart w:id="3" w:name="Text6"/>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xml:space="preserve">     </w:t>
      </w:r>
      <w:r>
        <w:rPr>
          <w:rFonts w:ascii="Arial" w:hAnsi="Arial" w:cs="Arial"/>
          <w:sz w:val="20"/>
          <w:u w:val="single"/>
        </w:rPr>
        <w:fldChar w:fldCharType="end"/>
      </w:r>
      <w:bookmarkEnd w:id="3"/>
      <w:r>
        <w:rPr>
          <w:rFonts w:ascii="Arial" w:hAnsi="Arial" w:cs="Arial"/>
          <w:sz w:val="20"/>
          <w:u w:val="single"/>
        </w:rPr>
        <w:tab/>
      </w:r>
      <w:r>
        <w:rPr>
          <w:rFonts w:ascii="Arial" w:hAnsi="Arial" w:cs="Arial"/>
          <w:sz w:val="20"/>
          <w:u w:val="single"/>
        </w:rPr>
        <w:tab/>
      </w:r>
      <w:r>
        <w:rPr>
          <w:rFonts w:ascii="Arial" w:hAnsi="Arial" w:cs="Arial"/>
          <w:sz w:val="20"/>
          <w:u w:val="single"/>
        </w:rPr>
        <w:tab/>
      </w:r>
    </w:p>
    <w:p w:rsidR="00D471E3" w:rsidRDefault="00D471E3">
      <w:pPr>
        <w:pStyle w:val="BodyText2"/>
        <w:ind w:left="0" w:firstLine="0"/>
        <w:jc w:val="both"/>
        <w:rPr>
          <w:rFonts w:ascii="Arial" w:hAnsi="Arial" w:cs="Arial"/>
          <w:b/>
          <w:sz w:val="20"/>
        </w:rPr>
      </w:pPr>
      <w:r>
        <w:rPr>
          <w:rFonts w:ascii="Arial" w:hAnsi="Arial" w:cs="Arial"/>
          <w:b/>
          <w:sz w:val="20"/>
        </w:rPr>
        <w:tab/>
        <w:t>Name of Authorized Agent</w:t>
      </w:r>
      <w:r>
        <w:rPr>
          <w:rFonts w:ascii="Arial" w:hAnsi="Arial" w:cs="Arial"/>
          <w:b/>
          <w:sz w:val="20"/>
        </w:rPr>
        <w:tab/>
      </w:r>
      <w:r>
        <w:rPr>
          <w:rFonts w:ascii="Arial" w:hAnsi="Arial" w:cs="Arial"/>
          <w:b/>
          <w:sz w:val="20"/>
        </w:rPr>
        <w:tab/>
        <w:t xml:space="preserve">Date removed </w:t>
      </w:r>
      <w:r>
        <w:rPr>
          <w:rFonts w:ascii="Arial" w:hAnsi="Arial" w:cs="Arial"/>
          <w:b/>
          <w:sz w:val="20"/>
        </w:rPr>
        <w:tab/>
      </w:r>
      <w:r>
        <w:rPr>
          <w:rFonts w:ascii="Arial" w:hAnsi="Arial" w:cs="Arial"/>
          <w:b/>
          <w:sz w:val="20"/>
        </w:rPr>
        <w:tab/>
        <w:t>Time of removal</w:t>
      </w:r>
    </w:p>
    <w:p w:rsidR="00D471E3" w:rsidRDefault="00D471E3">
      <w:pPr>
        <w:pBdr>
          <w:top w:val="single" w:sz="6" w:space="0" w:color="FFFFFF"/>
          <w:left w:val="single" w:sz="6" w:space="0" w:color="FFFFFF"/>
          <w:bottom w:val="single" w:sz="6" w:space="0" w:color="FFFFFF"/>
          <w:right w:val="single" w:sz="6" w:space="0" w:color="FFFFFF"/>
        </w:pBdr>
        <w:spacing w:line="302" w:lineRule="exact"/>
        <w:rPr>
          <w:rFonts w:ascii="Arial" w:hAnsi="Arial" w:cs="Arial"/>
        </w:rPr>
      </w:pPr>
    </w:p>
    <w:bookmarkStart w:id="4" w:name="Check2"/>
    <w:p w:rsidR="00D471E3" w:rsidRDefault="00D471E3">
      <w:pPr>
        <w:pStyle w:val="BodyText2"/>
        <w:ind w:left="0" w:firstLine="0"/>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4"/>
      <w:r>
        <w:rPr>
          <w:rFonts w:ascii="Arial" w:hAnsi="Arial" w:cs="Arial"/>
          <w:sz w:val="20"/>
        </w:rPr>
        <w:tab/>
        <w:t xml:space="preserve">Prior to taking into custody, the Department is requesting this Court order that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xml:space="preserve">) be taken into protective custody. </w:t>
      </w:r>
    </w:p>
    <w:p w:rsidR="00D471E3" w:rsidRDefault="00D471E3">
      <w:pPr>
        <w:pBdr>
          <w:top w:val="single" w:sz="6" w:space="0" w:color="FFFFFF"/>
          <w:left w:val="single" w:sz="6" w:space="0" w:color="FFFFFF"/>
          <w:bottom w:val="single" w:sz="6" w:space="0" w:color="FFFFFF"/>
          <w:right w:val="single" w:sz="6" w:space="0" w:color="FFFFFF"/>
        </w:pBdr>
        <w:spacing w:line="302" w:lineRule="exact"/>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rPr>
          <w:rFonts w:ascii="Arial" w:hAnsi="Arial" w:cs="Arial"/>
        </w:rPr>
      </w:pPr>
      <w:r>
        <w:rPr>
          <w:rFonts w:ascii="Arial" w:hAnsi="Arial" w:cs="Arial"/>
        </w:rPr>
        <w:t>3.</w:t>
      </w:r>
      <w:r>
        <w:rPr>
          <w:rFonts w:ascii="Arial" w:hAnsi="Arial" w:cs="Arial"/>
        </w:rPr>
        <w:tab/>
      </w:r>
      <w:r>
        <w:rPr>
          <w:rFonts w:ascii="Arial" w:hAnsi="Arial" w:cs="Arial"/>
          <w:b/>
        </w:rPr>
        <w:t xml:space="preserve">NAME, AGE AND RESIDENCE OF </w:t>
      </w:r>
      <w:proofErr w:type="gramStart"/>
      <w:r>
        <w:rPr>
          <w:rFonts w:ascii="Arial" w:hAnsi="Arial" w:cs="Arial"/>
          <w:b/>
        </w:rPr>
        <w:t>CHILD(</w:t>
      </w:r>
      <w:proofErr w:type="gramEnd"/>
      <w:r>
        <w:rPr>
          <w:rFonts w:ascii="Arial" w:hAnsi="Arial" w:cs="Arial"/>
          <w:b/>
        </w:rPr>
        <w:t xml:space="preserve">REN):  </w:t>
      </w:r>
      <w:r>
        <w:rPr>
          <w:rFonts w:ascii="Arial" w:hAnsi="Arial" w:cs="Arial"/>
        </w:rPr>
        <w:t>The name, age, and residence of each child is as follows:</w:t>
      </w:r>
    </w:p>
    <w:p w:rsidR="00D471E3" w:rsidRDefault="00D471E3">
      <w:pPr>
        <w:pBdr>
          <w:top w:val="single" w:sz="6" w:space="0" w:color="FFFFFF"/>
          <w:left w:val="single" w:sz="6" w:space="0" w:color="FFFFFF"/>
          <w:bottom w:val="single" w:sz="6" w:space="0" w:color="FFFFFF"/>
          <w:right w:val="single" w:sz="6" w:space="0" w:color="FFFFFF"/>
        </w:pBdr>
        <w:rPr>
          <w:rFonts w:ascii="Arial" w:hAnsi="Arial" w:cs="Arial"/>
        </w:rPr>
      </w:pPr>
    </w:p>
    <w:p w:rsidR="00D471E3" w:rsidRDefault="00D471E3">
      <w:pPr>
        <w:pStyle w:val="Heading3"/>
        <w:ind w:firstLine="0"/>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r>
      <w:r>
        <w:rPr>
          <w:rFonts w:ascii="Arial" w:hAnsi="Arial" w:cs="Arial"/>
          <w:sz w:val="20"/>
        </w:rPr>
        <w:tab/>
        <w:t>Birthdate</w:t>
      </w:r>
      <w:r>
        <w:rPr>
          <w:rFonts w:ascii="Arial" w:hAnsi="Arial" w:cs="Arial"/>
          <w:sz w:val="20"/>
        </w:rPr>
        <w:tab/>
        <w:t>Gender</w:t>
      </w:r>
      <w:r>
        <w:rPr>
          <w:rFonts w:ascii="Arial" w:hAnsi="Arial" w:cs="Arial"/>
          <w:sz w:val="20"/>
        </w:rPr>
        <w:tab/>
      </w:r>
      <w:r>
        <w:rPr>
          <w:rFonts w:ascii="Arial" w:hAnsi="Arial" w:cs="Arial"/>
          <w:sz w:val="20"/>
        </w:rPr>
        <w:tab/>
        <w:t>Address</w:t>
      </w:r>
      <w:r>
        <w:rPr>
          <w:rFonts w:ascii="Arial" w:hAnsi="Arial" w:cs="Arial"/>
          <w:sz w:val="20"/>
        </w:rPr>
        <w:tab/>
      </w:r>
      <w:r>
        <w:rPr>
          <w:rFonts w:ascii="Arial" w:hAnsi="Arial" w:cs="Arial"/>
          <w:sz w:val="20"/>
        </w:rPr>
        <w:tab/>
      </w:r>
    </w:p>
    <w:bookmarkStart w:id="5" w:name="Text7"/>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Cs/>
          <w:u w:val="single"/>
        </w:rPr>
      </w:pPr>
      <w:r>
        <w:rPr>
          <w:rFonts w:ascii="Arial" w:hAnsi="Arial" w:cs="Arial"/>
          <w:b/>
          <w:u w:val="single"/>
        </w:rPr>
        <w:fldChar w:fldCharType="begin">
          <w:ffData>
            <w:name w:val="Text7"/>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bookmarkEnd w:id="5"/>
      <w:r>
        <w:rPr>
          <w:rFonts w:ascii="Arial" w:hAnsi="Arial" w:cs="Arial"/>
          <w:b/>
          <w:u w:val="single"/>
        </w:rPr>
        <w:tab/>
      </w:r>
      <w:r>
        <w:rPr>
          <w:rFonts w:ascii="Arial" w:hAnsi="Arial" w:cs="Arial"/>
          <w:b/>
          <w:u w:val="single"/>
        </w:rPr>
        <w:tab/>
      </w:r>
      <w:r>
        <w:rPr>
          <w:rFonts w:ascii="Arial" w:hAnsi="Arial" w:cs="Arial"/>
          <w:b/>
          <w:u w:val="single"/>
        </w:rPr>
        <w:tab/>
      </w:r>
      <w:bookmarkStart w:id="6" w:name="Text8"/>
      <w:r>
        <w:rPr>
          <w:rFonts w:ascii="Arial" w:hAnsi="Arial" w:cs="Arial"/>
          <w:b/>
          <w:u w:val="single"/>
        </w:rPr>
        <w:fldChar w:fldCharType="begin">
          <w:ffData>
            <w:name w:val="Text8"/>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bookmarkStart w:id="7" w:name="Text9"/>
      <w:bookmarkEnd w:id="6"/>
      <w:r>
        <w:rPr>
          <w:rFonts w:ascii="Arial" w:hAnsi="Arial" w:cs="Arial"/>
          <w:b/>
          <w:u w:val="single"/>
        </w:rPr>
        <w:tab/>
      </w:r>
      <w:r>
        <w:rPr>
          <w:rFonts w:ascii="Arial" w:hAnsi="Arial" w:cs="Arial"/>
          <w:b/>
          <w:u w:val="single"/>
        </w:rPr>
        <w:tab/>
      </w:r>
      <w:r>
        <w:rPr>
          <w:rFonts w:ascii="Arial" w:hAnsi="Arial" w:cs="Arial"/>
          <w:b/>
          <w:u w:val="single"/>
        </w:rPr>
        <w:fldChar w:fldCharType="begin">
          <w:ffData>
            <w:name w:val="Text9"/>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bookmarkEnd w:id="7"/>
      <w:r>
        <w:rPr>
          <w:rFonts w:ascii="Arial" w:hAnsi="Arial" w:cs="Arial"/>
          <w:b/>
          <w:u w:val="single"/>
        </w:rPr>
        <w:tab/>
      </w:r>
      <w:r>
        <w:rPr>
          <w:rFonts w:ascii="Arial" w:hAnsi="Arial" w:cs="Arial"/>
          <w:b/>
          <w:u w:val="single"/>
        </w:rPr>
        <w:tab/>
      </w:r>
      <w:bookmarkStart w:id="8" w:name="Text10"/>
      <w:r>
        <w:rPr>
          <w:rFonts w:ascii="Arial" w:hAnsi="Arial" w:cs="Arial"/>
          <w:b/>
          <w:u w:val="single"/>
        </w:rPr>
        <w:fldChar w:fldCharType="begin">
          <w:ffData>
            <w:name w:val="Text10"/>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bookmarkEnd w:id="8"/>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Cs/>
          <w:u w:val="single"/>
        </w:rPr>
        <w:tab/>
      </w:r>
    </w:p>
    <w:bookmarkStart w:id="9" w:name="Text11"/>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Cs/>
          <w:u w:val="single"/>
        </w:rPr>
      </w:pPr>
      <w:r>
        <w:rPr>
          <w:rFonts w:ascii="Arial" w:hAnsi="Arial" w:cs="Arial"/>
          <w:bCs/>
          <w:u w:val="single"/>
        </w:rPr>
        <w:fldChar w:fldCharType="begin">
          <w:ffData>
            <w:name w:val="Text11"/>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9"/>
      <w:r>
        <w:rPr>
          <w:rFonts w:ascii="Arial" w:hAnsi="Arial" w:cs="Arial"/>
          <w:bCs/>
          <w:u w:val="single"/>
        </w:rPr>
        <w:tab/>
      </w:r>
      <w:r>
        <w:rPr>
          <w:rFonts w:ascii="Arial" w:hAnsi="Arial" w:cs="Arial"/>
          <w:bCs/>
          <w:u w:val="single"/>
        </w:rPr>
        <w:tab/>
      </w:r>
      <w:r>
        <w:rPr>
          <w:rFonts w:ascii="Arial" w:hAnsi="Arial" w:cs="Arial"/>
          <w:bCs/>
          <w:u w:val="single"/>
        </w:rPr>
        <w:tab/>
      </w:r>
      <w:bookmarkStart w:id="10" w:name="Text12"/>
      <w:r>
        <w:rPr>
          <w:rFonts w:ascii="Arial" w:hAnsi="Arial" w:cs="Arial"/>
          <w:bCs/>
          <w:u w:val="single"/>
        </w:rPr>
        <w:fldChar w:fldCharType="begin">
          <w:ffData>
            <w:name w:val="Text12"/>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10"/>
      <w:r>
        <w:rPr>
          <w:rFonts w:ascii="Arial" w:hAnsi="Arial" w:cs="Arial"/>
          <w:bCs/>
          <w:u w:val="single"/>
        </w:rPr>
        <w:tab/>
      </w:r>
      <w:r>
        <w:rPr>
          <w:rFonts w:ascii="Arial" w:hAnsi="Arial" w:cs="Arial"/>
          <w:bCs/>
          <w:u w:val="single"/>
        </w:rPr>
        <w:tab/>
      </w:r>
      <w:bookmarkStart w:id="11" w:name="Text13"/>
      <w:r>
        <w:rPr>
          <w:rFonts w:ascii="Arial" w:hAnsi="Arial" w:cs="Arial"/>
          <w:bCs/>
          <w:u w:val="single"/>
        </w:rPr>
        <w:fldChar w:fldCharType="begin">
          <w:ffData>
            <w:name w:val="Text13"/>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11"/>
      <w:r>
        <w:rPr>
          <w:rFonts w:ascii="Arial" w:hAnsi="Arial" w:cs="Arial"/>
          <w:bCs/>
          <w:u w:val="single"/>
        </w:rPr>
        <w:tab/>
      </w:r>
      <w:r>
        <w:rPr>
          <w:rFonts w:ascii="Arial" w:hAnsi="Arial" w:cs="Arial"/>
          <w:bCs/>
          <w:u w:val="single"/>
        </w:rPr>
        <w:tab/>
      </w:r>
      <w:bookmarkStart w:id="12" w:name="Text14"/>
      <w:r>
        <w:rPr>
          <w:rFonts w:ascii="Arial" w:hAnsi="Arial" w:cs="Arial"/>
          <w:bCs/>
          <w:u w:val="single"/>
        </w:rPr>
        <w:fldChar w:fldCharType="begin">
          <w:ffData>
            <w:name w:val="Text14"/>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12"/>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Cs/>
          <w:u w:val="single"/>
        </w:rPr>
      </w:pPr>
      <w:r>
        <w:rPr>
          <w:rFonts w:ascii="Arial" w:hAnsi="Arial" w:cs="Arial"/>
          <w:bCs/>
          <w:u w:val="single"/>
        </w:rPr>
        <w:fldChar w:fldCharType="begin">
          <w:ffData>
            <w:name w:val="Text7"/>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fldChar w:fldCharType="begin">
          <w:ffData>
            <w:name w:val="Text8"/>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fldChar w:fldCharType="begin">
          <w:ffData>
            <w:name w:val="Text9"/>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fldChar w:fldCharType="begin">
          <w:ffData>
            <w:name w:val="Text10"/>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Cs/>
        </w:rPr>
      </w:pPr>
      <w:r>
        <w:rPr>
          <w:rFonts w:ascii="Arial" w:hAnsi="Arial" w:cs="Arial"/>
          <w:bCs/>
          <w:u w:val="single"/>
        </w:rPr>
        <w:fldChar w:fldCharType="begin">
          <w:ffData>
            <w:name w:val="Text11"/>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fldChar w:fldCharType="begin">
          <w:ffData>
            <w:name w:val="Text12"/>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fldChar w:fldCharType="begin">
          <w:ffData>
            <w:name w:val="Text13"/>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fldChar w:fldCharType="begin">
          <w:ffData>
            <w:name w:val="Text14"/>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p w:rsidR="00D471E3" w:rsidRDefault="00D471E3">
      <w:pPr>
        <w:pStyle w:val="BodyTextIndent3"/>
        <w:ind w:left="0" w:firstLine="0"/>
        <w:rPr>
          <w:rFonts w:ascii="Arial" w:hAnsi="Arial" w:cs="Arial"/>
          <w:sz w:val="20"/>
        </w:rPr>
      </w:pPr>
      <w:r>
        <w:rPr>
          <w:rFonts w:ascii="Arial" w:hAnsi="Arial" w:cs="Arial"/>
          <w:sz w:val="20"/>
        </w:rPr>
        <w:t>4.</w:t>
      </w:r>
      <w:r>
        <w:rPr>
          <w:rFonts w:ascii="Arial" w:hAnsi="Arial" w:cs="Arial"/>
          <w:sz w:val="20"/>
        </w:rPr>
        <w:tab/>
      </w:r>
      <w:r>
        <w:rPr>
          <w:rFonts w:ascii="Arial" w:hAnsi="Arial" w:cs="Arial"/>
          <w:b/>
          <w:sz w:val="20"/>
        </w:rPr>
        <w:t>NAME AND ADDRESS OF PARENTS/CUSTODIANS:</w:t>
      </w:r>
      <w:r>
        <w:rPr>
          <w:rFonts w:ascii="Arial" w:hAnsi="Arial" w:cs="Arial"/>
          <w:sz w:val="20"/>
        </w:rPr>
        <w:t xml:space="preserve">  The name, relationship to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and address of the child(</w:t>
      </w:r>
      <w:proofErr w:type="spellStart"/>
      <w:r>
        <w:rPr>
          <w:rFonts w:ascii="Arial" w:hAnsi="Arial" w:cs="Arial"/>
          <w:sz w:val="20"/>
        </w:rPr>
        <w:t>ren</w:t>
      </w:r>
      <w:proofErr w:type="spellEnd"/>
      <w:r>
        <w:rPr>
          <w:rFonts w:ascii="Arial" w:hAnsi="Arial" w:cs="Arial"/>
          <w:sz w:val="20"/>
        </w:rPr>
        <w:t xml:space="preserve">)’s parents or other legal custodian(s) is/are: </w:t>
      </w:r>
    </w:p>
    <w:p w:rsidR="00D471E3" w:rsidRDefault="00D471E3">
      <w:pPr>
        <w:pStyle w:val="BodyTextIndent3"/>
        <w:rPr>
          <w:rFonts w:ascii="Arial" w:hAnsi="Arial" w:cs="Arial"/>
          <w:b/>
          <w:sz w:val="20"/>
        </w:rPr>
      </w:pPr>
    </w:p>
    <w:p w:rsidR="00D471E3" w:rsidRDefault="00D471E3">
      <w:pPr>
        <w:pStyle w:val="BodyTextIndent3"/>
        <w:rPr>
          <w:rFonts w:ascii="Arial" w:hAnsi="Arial" w:cs="Arial"/>
          <w:b/>
          <w:sz w:val="20"/>
        </w:rPr>
      </w:pPr>
      <w:r>
        <w:rPr>
          <w:rFonts w:ascii="Arial" w:hAnsi="Arial" w:cs="Arial"/>
          <w:b/>
          <w:sz w:val="20"/>
        </w:rPr>
        <w:t>Name</w:t>
      </w:r>
      <w:r>
        <w:rPr>
          <w:rFonts w:ascii="Arial" w:hAnsi="Arial" w:cs="Arial"/>
          <w:b/>
          <w:sz w:val="20"/>
        </w:rPr>
        <w:tab/>
      </w:r>
      <w:r>
        <w:rPr>
          <w:rFonts w:ascii="Arial" w:hAnsi="Arial" w:cs="Arial"/>
          <w:b/>
          <w:sz w:val="20"/>
        </w:rPr>
        <w:tab/>
      </w:r>
      <w:r>
        <w:rPr>
          <w:rFonts w:ascii="Arial" w:hAnsi="Arial" w:cs="Arial"/>
          <w:b/>
          <w:sz w:val="20"/>
        </w:rPr>
        <w:tab/>
        <w:t>Relationship</w:t>
      </w:r>
      <w:r>
        <w:rPr>
          <w:rFonts w:ascii="Arial" w:hAnsi="Arial" w:cs="Arial"/>
          <w:b/>
          <w:sz w:val="20"/>
        </w:rPr>
        <w:tab/>
      </w:r>
      <w:r>
        <w:rPr>
          <w:rFonts w:ascii="Arial" w:hAnsi="Arial" w:cs="Arial"/>
          <w:b/>
          <w:sz w:val="20"/>
        </w:rPr>
        <w:tab/>
        <w:t>Address</w:t>
      </w:r>
    </w:p>
    <w:bookmarkStart w:id="13" w:name="Text18"/>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u w:val="single"/>
        </w:rPr>
      </w:pPr>
      <w:r>
        <w:rPr>
          <w:rFonts w:ascii="Arial" w:hAnsi="Arial" w:cs="Arial"/>
          <w:u w:val="single"/>
        </w:rPr>
        <w:fldChar w:fldCharType="begin">
          <w:ffData>
            <w:name w:val="Text18"/>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bookmarkStart w:id="14" w:name="Text19"/>
      <w:bookmarkEnd w:id="13"/>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fldChar w:fldCharType="begin">
          <w:ffData>
            <w:name w:val="Text19"/>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bookmarkStart w:id="15" w:name="Text20"/>
      <w:bookmarkEnd w:id="14"/>
      <w:r>
        <w:rPr>
          <w:rFonts w:ascii="Arial" w:hAnsi="Arial" w:cs="Arial"/>
          <w:u w:val="single"/>
        </w:rPr>
        <w:tab/>
      </w:r>
      <w:r>
        <w:rPr>
          <w:rFonts w:ascii="Arial" w:hAnsi="Arial" w:cs="Arial"/>
          <w:u w:val="single"/>
        </w:rPr>
        <w:tab/>
      </w:r>
      <w:r>
        <w:rPr>
          <w:rFonts w:ascii="Arial" w:hAnsi="Arial" w:cs="Arial"/>
          <w:u w:val="single"/>
        </w:rPr>
        <w:fldChar w:fldCharType="begin">
          <w:ffData>
            <w:name w:val="Text20"/>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bookmarkEnd w:id="15"/>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bookmarkStart w:id="16" w:name="Text21"/>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u w:val="single"/>
        </w:rPr>
      </w:pPr>
      <w:r>
        <w:rPr>
          <w:rFonts w:ascii="Arial" w:hAnsi="Arial" w:cs="Arial"/>
          <w:u w:val="single"/>
        </w:rPr>
        <w:fldChar w:fldCharType="begin">
          <w:ffData>
            <w:name w:val="Text21"/>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bookmarkEnd w:id="16"/>
      <w:r>
        <w:rPr>
          <w:rFonts w:ascii="Arial" w:hAnsi="Arial" w:cs="Arial"/>
          <w:u w:val="single"/>
        </w:rPr>
        <w:tab/>
      </w:r>
      <w:r>
        <w:rPr>
          <w:rFonts w:ascii="Arial" w:hAnsi="Arial" w:cs="Arial"/>
          <w:u w:val="single"/>
        </w:rPr>
        <w:tab/>
      </w:r>
      <w:r>
        <w:rPr>
          <w:rFonts w:ascii="Arial" w:hAnsi="Arial" w:cs="Arial"/>
          <w:u w:val="single"/>
        </w:rPr>
        <w:tab/>
      </w:r>
      <w:bookmarkStart w:id="17" w:name="Text22"/>
      <w:r>
        <w:rPr>
          <w:rFonts w:ascii="Arial" w:hAnsi="Arial" w:cs="Arial"/>
          <w:u w:val="single"/>
        </w:rPr>
        <w:fldChar w:fldCharType="begin">
          <w:ffData>
            <w:name w:val="Text2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bookmarkEnd w:id="17"/>
      <w:r>
        <w:rPr>
          <w:rFonts w:ascii="Arial" w:hAnsi="Arial" w:cs="Arial"/>
          <w:u w:val="single"/>
        </w:rPr>
        <w:tab/>
      </w:r>
      <w:r>
        <w:rPr>
          <w:rFonts w:ascii="Arial" w:hAnsi="Arial" w:cs="Arial"/>
          <w:u w:val="single"/>
        </w:rPr>
        <w:tab/>
      </w:r>
      <w:bookmarkStart w:id="18" w:name="Text23"/>
      <w:r>
        <w:rPr>
          <w:rFonts w:ascii="Arial" w:hAnsi="Arial" w:cs="Arial"/>
          <w:u w:val="single"/>
        </w:rPr>
        <w:fldChar w:fldCharType="begin">
          <w:ffData>
            <w:name w:val="Text2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bookmarkEnd w:id="18"/>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u w:val="single"/>
        </w:rPr>
      </w:pPr>
      <w:r>
        <w:rPr>
          <w:rFonts w:ascii="Arial" w:hAnsi="Arial" w:cs="Arial"/>
          <w:u w:val="single"/>
        </w:rPr>
        <w:fldChar w:fldCharType="begin">
          <w:ffData>
            <w:name w:val="Text18"/>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fldChar w:fldCharType="begin">
          <w:ffData>
            <w:name w:val="Text19"/>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fldChar w:fldCharType="begin">
          <w:ffData>
            <w:name w:val="Text20"/>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
          <w:u w:val="single"/>
        </w:rPr>
      </w:pPr>
      <w:r>
        <w:rPr>
          <w:rFonts w:ascii="Arial" w:hAnsi="Arial" w:cs="Arial"/>
          <w:u w:val="single"/>
        </w:rPr>
        <w:fldChar w:fldCharType="begin">
          <w:ffData>
            <w:name w:val="Text21"/>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fldChar w:fldCharType="begin">
          <w:ffData>
            <w:name w:val="Text2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fldChar w:fldCharType="begin">
          <w:ffData>
            <w:name w:val="Text2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xml:space="preserve">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pStyle w:val="BodyTextIndent3"/>
        <w:spacing w:after="120"/>
        <w:ind w:left="0" w:firstLine="0"/>
        <w:rPr>
          <w:rFonts w:ascii="Arial" w:hAnsi="Arial" w:cs="Arial"/>
          <w:b/>
          <w:sz w:val="20"/>
        </w:rPr>
      </w:pPr>
      <w:r>
        <w:rPr>
          <w:rFonts w:ascii="Arial" w:hAnsi="Arial" w:cs="Arial"/>
          <w:sz w:val="20"/>
        </w:rPr>
        <w:br w:type="page"/>
      </w:r>
      <w:r>
        <w:rPr>
          <w:rFonts w:ascii="Arial" w:hAnsi="Arial" w:cs="Arial"/>
          <w:sz w:val="20"/>
        </w:rPr>
        <w:lastRenderedPageBreak/>
        <w:t>5.</w:t>
      </w:r>
      <w:r>
        <w:rPr>
          <w:rFonts w:ascii="Arial" w:hAnsi="Arial" w:cs="Arial"/>
          <w:sz w:val="20"/>
        </w:rPr>
        <w:tab/>
      </w:r>
      <w:r>
        <w:rPr>
          <w:rFonts w:ascii="Arial" w:hAnsi="Arial" w:cs="Arial"/>
          <w:b/>
          <w:sz w:val="20"/>
        </w:rPr>
        <w:t xml:space="preserve">NOTIFICATION OF PARENTS/CUSTODIANS: </w:t>
      </w:r>
    </w:p>
    <w:p w:rsidR="00D471E3" w:rsidRDefault="00D471E3">
      <w:pPr>
        <w:pStyle w:val="BodyTextIndent3"/>
        <w:spacing w:after="120"/>
        <w:ind w:firstLine="0"/>
        <w:jc w:val="both"/>
        <w:rPr>
          <w:rFonts w:ascii="Arial" w:hAnsi="Arial" w:cs="Arial"/>
          <w:sz w:val="20"/>
        </w:rPr>
      </w:pPr>
      <w:r>
        <w:rPr>
          <w:rFonts w:ascii="Arial" w:hAnsi="Arial" w:cs="Arial"/>
          <w:sz w:val="20"/>
        </w:rPr>
        <w:t xml:space="preserve">The following individuals who were listed in #4 above have been notified in the following manner of the date, time, and location of this hearing: </w:t>
      </w:r>
    </w:p>
    <w:p w:rsidR="00D471E3" w:rsidRDefault="00D471E3">
      <w:pPr>
        <w:pStyle w:val="BodyTextIndent3"/>
        <w:ind w:left="0" w:firstLine="0"/>
        <w:rPr>
          <w:rFonts w:ascii="Arial" w:hAnsi="Arial" w:cs="Arial"/>
          <w:b/>
          <w:sz w:val="20"/>
        </w:rPr>
      </w:pPr>
      <w:r>
        <w:rPr>
          <w:rFonts w:ascii="Arial" w:hAnsi="Arial" w:cs="Arial"/>
          <w:b/>
          <w:sz w:val="20"/>
        </w:rPr>
        <w:t>Name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Manner Notified</w:t>
      </w:r>
    </w:p>
    <w:bookmarkStart w:id="19" w:name="Text24"/>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Cs/>
          <w:u w:val="single"/>
        </w:rPr>
      </w:pPr>
      <w:r>
        <w:rPr>
          <w:rFonts w:ascii="Arial" w:hAnsi="Arial" w:cs="Arial"/>
          <w:bCs/>
          <w:u w:val="single"/>
        </w:rPr>
        <w:fldChar w:fldCharType="begin">
          <w:ffData>
            <w:name w:val="Text24"/>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19"/>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bookmarkStart w:id="20" w:name="Text25"/>
      <w:r>
        <w:rPr>
          <w:rFonts w:ascii="Arial" w:hAnsi="Arial" w:cs="Arial"/>
          <w:bCs/>
          <w:u w:val="single"/>
        </w:rPr>
        <w:fldChar w:fldCharType="begin">
          <w:ffData>
            <w:name w:val="Text25"/>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20"/>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bookmarkStart w:id="21" w:name="Text26"/>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bCs/>
          <w:u w:val="single"/>
        </w:rPr>
      </w:pPr>
      <w:r>
        <w:rPr>
          <w:rFonts w:ascii="Arial" w:hAnsi="Arial" w:cs="Arial"/>
          <w:bCs/>
          <w:u w:val="single"/>
        </w:rPr>
        <w:fldChar w:fldCharType="begin">
          <w:ffData>
            <w:name w:val="Text26"/>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21"/>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bookmarkStart w:id="22" w:name="Text27"/>
      <w:r>
        <w:rPr>
          <w:rFonts w:ascii="Arial" w:hAnsi="Arial" w:cs="Arial"/>
          <w:bCs/>
          <w:u w:val="single"/>
        </w:rPr>
        <w:fldChar w:fldCharType="begin">
          <w:ffData>
            <w:name w:val="Text27"/>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bookmarkEnd w:id="22"/>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471E3" w:rsidRDefault="00D471E3">
      <w:pPr>
        <w:pStyle w:val="BodyTextIndent3"/>
        <w:spacing w:after="120"/>
        <w:rPr>
          <w:rFonts w:ascii="Arial" w:hAnsi="Arial" w:cs="Arial"/>
          <w:bCs/>
          <w:sz w:val="20"/>
        </w:rPr>
      </w:pPr>
    </w:p>
    <w:p w:rsidR="00D471E3" w:rsidRDefault="00D471E3">
      <w:pPr>
        <w:pStyle w:val="BodyTextIndent3"/>
        <w:spacing w:after="120"/>
        <w:ind w:left="0" w:firstLine="0"/>
        <w:rPr>
          <w:rFonts w:ascii="Arial" w:hAnsi="Arial" w:cs="Arial"/>
          <w:bCs/>
          <w:sz w:val="20"/>
        </w:rPr>
      </w:pPr>
      <w:r>
        <w:rPr>
          <w:rFonts w:ascii="Arial" w:hAnsi="Arial" w:cs="Arial"/>
          <w:bCs/>
          <w:sz w:val="20"/>
        </w:rPr>
        <w:t xml:space="preserve">The following individuals who were listed in #4 above have not been notified of this hearing: </w:t>
      </w:r>
    </w:p>
    <w:p w:rsidR="00D471E3" w:rsidRDefault="00D471E3">
      <w:pPr>
        <w:pStyle w:val="BodyTextIndent3"/>
        <w:spacing w:after="120"/>
        <w:ind w:left="0" w:firstLine="0"/>
        <w:rPr>
          <w:rFonts w:ascii="Arial" w:hAnsi="Arial" w:cs="Arial"/>
          <w:b/>
          <w:sz w:val="20"/>
        </w:rPr>
      </w:pPr>
    </w:p>
    <w:p w:rsidR="00D471E3" w:rsidRDefault="00D471E3">
      <w:pPr>
        <w:pStyle w:val="BodyTextIndent3"/>
        <w:spacing w:after="120"/>
        <w:rPr>
          <w:rFonts w:ascii="Arial" w:hAnsi="Arial" w:cs="Arial"/>
          <w:bCs/>
          <w:sz w:val="20"/>
        </w:rPr>
      </w:pPr>
      <w:r>
        <w:rPr>
          <w:rFonts w:ascii="Arial" w:hAnsi="Arial" w:cs="Arial"/>
          <w:b/>
          <w:sz w:val="20"/>
        </w:rPr>
        <w:t>Name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Reason</w:t>
      </w:r>
    </w:p>
    <w:bookmarkStart w:id="23" w:name="Text28"/>
    <w:p w:rsidR="00D471E3" w:rsidRDefault="00D471E3">
      <w:pPr>
        <w:pStyle w:val="BodyText"/>
        <w:rPr>
          <w:rFonts w:ascii="Arial" w:hAnsi="Arial" w:cs="Arial"/>
          <w:bCs/>
          <w:sz w:val="20"/>
          <w:u w:val="single"/>
        </w:rPr>
      </w:pPr>
      <w:r>
        <w:rPr>
          <w:rFonts w:ascii="Arial" w:hAnsi="Arial" w:cs="Arial"/>
          <w:bCs/>
          <w:sz w:val="20"/>
          <w:u w:val="single"/>
        </w:rPr>
        <w:fldChar w:fldCharType="begin">
          <w:ffData>
            <w:name w:val="Text28"/>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xml:space="preserve">     </w:t>
      </w:r>
      <w:r>
        <w:rPr>
          <w:rFonts w:ascii="Arial" w:hAnsi="Arial" w:cs="Arial"/>
          <w:bCs/>
          <w:sz w:val="20"/>
          <w:u w:val="single"/>
        </w:rPr>
        <w:fldChar w:fldCharType="end"/>
      </w:r>
      <w:bookmarkEnd w:id="23"/>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bookmarkStart w:id="24" w:name="Text29"/>
      <w:r>
        <w:rPr>
          <w:rFonts w:ascii="Arial" w:hAnsi="Arial" w:cs="Arial"/>
          <w:bCs/>
          <w:sz w:val="20"/>
          <w:u w:val="single"/>
        </w:rPr>
        <w:fldChar w:fldCharType="begin">
          <w:ffData>
            <w:name w:val="Text29"/>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xml:space="preserve">     </w:t>
      </w:r>
      <w:r>
        <w:rPr>
          <w:rFonts w:ascii="Arial" w:hAnsi="Arial" w:cs="Arial"/>
          <w:bCs/>
          <w:sz w:val="20"/>
          <w:u w:val="single"/>
        </w:rPr>
        <w:fldChar w:fldCharType="end"/>
      </w:r>
      <w:bookmarkEnd w:id="24"/>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p>
    <w:bookmarkStart w:id="25" w:name="Text30"/>
    <w:p w:rsidR="00D471E3" w:rsidRDefault="00D471E3">
      <w:pPr>
        <w:pStyle w:val="BodyText"/>
        <w:rPr>
          <w:rFonts w:ascii="Arial" w:hAnsi="Arial" w:cs="Arial"/>
          <w:bCs/>
          <w:sz w:val="20"/>
          <w:u w:val="single"/>
        </w:rPr>
      </w:pPr>
      <w:r>
        <w:rPr>
          <w:rFonts w:ascii="Arial" w:hAnsi="Arial" w:cs="Arial"/>
          <w:bCs/>
          <w:sz w:val="20"/>
          <w:u w:val="single"/>
        </w:rPr>
        <w:fldChar w:fldCharType="begin">
          <w:ffData>
            <w:name w:val="Text30"/>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xml:space="preserve">     </w:t>
      </w:r>
      <w:r>
        <w:rPr>
          <w:rFonts w:ascii="Arial" w:hAnsi="Arial" w:cs="Arial"/>
          <w:bCs/>
          <w:sz w:val="20"/>
          <w:u w:val="single"/>
        </w:rPr>
        <w:fldChar w:fldCharType="end"/>
      </w:r>
      <w:bookmarkEnd w:id="25"/>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bookmarkStart w:id="26" w:name="Text31"/>
      <w:r>
        <w:rPr>
          <w:rFonts w:ascii="Arial" w:hAnsi="Arial" w:cs="Arial"/>
          <w:bCs/>
          <w:sz w:val="20"/>
          <w:u w:val="single"/>
        </w:rPr>
        <w:fldChar w:fldCharType="begin">
          <w:ffData>
            <w:name w:val="Text31"/>
            <w:enabled/>
            <w:calcOnExit w:val="0"/>
            <w:textInput/>
          </w:ffData>
        </w:fldChar>
      </w:r>
      <w:r>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Pr>
          <w:rFonts w:ascii="Arial" w:hAnsi="Arial" w:cs="Arial"/>
          <w:bCs/>
          <w:noProof/>
          <w:sz w:val="20"/>
          <w:u w:val="single"/>
        </w:rPr>
        <w:t xml:space="preserve">     </w:t>
      </w:r>
      <w:r>
        <w:rPr>
          <w:rFonts w:ascii="Arial" w:hAnsi="Arial" w:cs="Arial"/>
          <w:bCs/>
          <w:sz w:val="20"/>
          <w:u w:val="single"/>
        </w:rPr>
        <w:fldChar w:fldCharType="end"/>
      </w:r>
      <w:bookmarkEnd w:id="26"/>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ind w:left="720" w:hanging="720"/>
        <w:rPr>
          <w:rFonts w:ascii="Arial" w:hAnsi="Arial" w:cs="Arial"/>
        </w:rPr>
      </w:pPr>
    </w:p>
    <w:p w:rsidR="00D471E3" w:rsidRDefault="00D471E3">
      <w:pPr>
        <w:numPr>
          <w:ilvl w:val="0"/>
          <w:numId w:val="1"/>
        </w:numPr>
        <w:rPr>
          <w:rFonts w:ascii="Arial" w:hAnsi="Arial" w:cs="Arial"/>
          <w:b/>
        </w:rPr>
      </w:pPr>
      <w:r>
        <w:rPr>
          <w:rFonts w:ascii="Arial" w:hAnsi="Arial" w:cs="Arial"/>
          <w:b/>
        </w:rPr>
        <w:t>INDIAN CHILD WELFARE ACT (ICWA).</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hanging="720"/>
        <w:rPr>
          <w:rFonts w:ascii="Arial" w:hAnsi="Arial" w:cs="Arial"/>
        </w:rPr>
      </w:pPr>
      <w:r>
        <w:rPr>
          <w:rFonts w:ascii="Arial" w:hAnsi="Arial" w:cs="Arial"/>
        </w:rPr>
        <w:fldChar w:fldCharType="begin">
          <w:ffData>
            <w:name w:val="Check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The child,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roofErr w:type="gramStart"/>
      <w:r>
        <w:rPr>
          <w:rFonts w:ascii="Arial" w:hAnsi="Arial" w:cs="Arial"/>
        </w:rPr>
        <w:t>,  is</w:t>
      </w:r>
      <w:proofErr w:type="gramEnd"/>
      <w:r>
        <w:rPr>
          <w:rFonts w:ascii="Arial" w:hAnsi="Arial" w:cs="Arial"/>
        </w:rPr>
        <w:t xml:space="preserve"> not eligible for registration in any recognized American Indian Tribe.</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hanging="720"/>
        <w:rPr>
          <w:rFonts w:ascii="Arial" w:hAnsi="Arial" w:cs="Arial"/>
          <w:b/>
        </w:rPr>
      </w:pPr>
      <w:r>
        <w:rPr>
          <w:rFonts w:ascii="Arial" w:hAnsi="Arial" w:cs="Arial"/>
        </w:rPr>
        <w:fldChar w:fldCharType="begin">
          <w:ffData>
            <w:name w:val="Check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The child</w:t>
      </w:r>
      <w:proofErr w:type="gramStart"/>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roofErr w:type="gramEnd"/>
      <w:r>
        <w:rPr>
          <w:rFonts w:ascii="Arial" w:hAnsi="Arial" w:cs="Arial"/>
        </w:rPr>
        <w:t xml:space="preserve"> is or eligible for registration in the following recognized American Indian Tribe</w:t>
      </w:r>
      <w:r>
        <w:rPr>
          <w:rFonts w:ascii="Arial" w:hAnsi="Arial" w:cs="Arial"/>
          <w:b/>
        </w:rPr>
        <w:t>:</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hanging="720"/>
        <w:rPr>
          <w:rFonts w:ascii="Arial" w:hAnsi="Arial" w:cs="Arial"/>
        </w:rPr>
      </w:pPr>
      <w:r>
        <w:rPr>
          <w:rFonts w:ascii="Arial" w:hAnsi="Arial" w:cs="Arial"/>
        </w:rPr>
        <w:fldChar w:fldCharType="begin">
          <w:ffData>
            <w:name w:val="Check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The child</w:t>
      </w:r>
      <w:proofErr w:type="gramStart"/>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roofErr w:type="gramEnd"/>
      <w:r>
        <w:rPr>
          <w:rFonts w:ascii="Arial" w:hAnsi="Arial" w:cs="Arial"/>
        </w:rPr>
        <w:t xml:space="preserve"> is or eligible for registration in the following recognized American Indian Tribe:</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hanging="720"/>
        <w:rPr>
          <w:rFonts w:ascii="Arial" w:hAnsi="Arial" w:cs="Arial"/>
        </w:rPr>
      </w:pPr>
      <w:r>
        <w:rPr>
          <w:rFonts w:ascii="Arial" w:hAnsi="Arial" w:cs="Arial"/>
        </w:rPr>
        <w:fldChar w:fldCharType="begin">
          <w:ffData>
            <w:name w:val="Check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The child</w:t>
      </w:r>
      <w:proofErr w:type="gramStart"/>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roofErr w:type="gramEnd"/>
      <w:r>
        <w:rPr>
          <w:rFonts w:ascii="Arial" w:hAnsi="Arial" w:cs="Arial"/>
        </w:rPr>
        <w:t xml:space="preserve"> is or eligible for registration in the following recognized American Indian Tribe:</w:t>
      </w:r>
    </w:p>
    <w:p w:rsidR="00D471E3" w:rsidRDefault="00D471E3">
      <w:pPr>
        <w:rPr>
          <w:rFonts w:ascii="Arial" w:hAnsi="Arial" w:cs="Arial"/>
          <w:b/>
        </w:rPr>
      </w:pPr>
    </w:p>
    <w:p w:rsidR="00D471E3" w:rsidRDefault="00D471E3">
      <w:pPr>
        <w:numPr>
          <w:ilvl w:val="0"/>
          <w:numId w:val="1"/>
        </w:numPr>
        <w:rPr>
          <w:rFonts w:ascii="Arial" w:hAnsi="Arial" w:cs="Arial"/>
          <w:b/>
        </w:rPr>
      </w:pPr>
      <w:r>
        <w:rPr>
          <w:rFonts w:ascii="Arial" w:hAnsi="Arial" w:cs="Arial"/>
          <w:b/>
        </w:rPr>
        <w:t xml:space="preserve">PSYCHOTROPIC MEDICATION: </w:t>
      </w:r>
    </w:p>
    <w:p w:rsidR="00D471E3" w:rsidRDefault="00D471E3">
      <w:pPr>
        <w:rPr>
          <w:rFonts w:ascii="Arial" w:hAnsi="Arial" w:cs="Arial"/>
          <w:b/>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The child, ______________________, is/is not currently receiving psychotropic medication, to-wit:  _______________________.</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Parental consent has/has not been obtained to continue administering the </w:t>
      </w:r>
      <w:proofErr w:type="gramStart"/>
      <w:r>
        <w:rPr>
          <w:rFonts w:ascii="Arial" w:hAnsi="Arial" w:cs="Arial"/>
        </w:rPr>
        <w:t>child ,</w:t>
      </w:r>
      <w:proofErr w:type="gramEnd"/>
      <w:r>
        <w:rPr>
          <w:rFonts w:ascii="Arial" w:hAnsi="Arial" w:cs="Arial"/>
        </w:rPr>
        <w:t xml:space="preserve"> ___________________, psychotropic medication.</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The Department of Children and Family Services made the following efforts to obtain parental consent.</w:t>
      </w:r>
    </w:p>
    <w:p w:rsidR="00D471E3" w:rsidRDefault="00D471E3">
      <w:pPr>
        <w:ind w:left="720" w:hanging="72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p>
    <w:p w:rsidR="00D471E3" w:rsidRDefault="00D471E3">
      <w:pPr>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w:t>
      </w:r>
    </w:p>
    <w:p w:rsidR="00D471E3" w:rsidRDefault="00D471E3">
      <w:pPr>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w:t>
      </w:r>
    </w:p>
    <w:p w:rsidR="00D471E3" w:rsidRDefault="00D471E3">
      <w:pPr>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The Department of Children and Family Services </w:t>
      </w:r>
      <w:r>
        <w:rPr>
          <w:rFonts w:ascii="Arial" w:hAnsi="Arial" w:cs="Arial"/>
          <w:b/>
        </w:rPr>
        <w:t xml:space="preserve">has/has not </w:t>
      </w:r>
      <w:r>
        <w:rPr>
          <w:rFonts w:ascii="Arial" w:hAnsi="Arial" w:cs="Arial"/>
        </w:rPr>
        <w:t>taken possession of the child ___________________, medication.  (</w:t>
      </w:r>
      <w:proofErr w:type="gramStart"/>
      <w:r>
        <w:rPr>
          <w:rFonts w:ascii="Arial" w:hAnsi="Arial" w:cs="Arial"/>
        </w:rPr>
        <w:t>if</w:t>
      </w:r>
      <w:proofErr w:type="gramEnd"/>
      <w:r>
        <w:rPr>
          <w:rFonts w:ascii="Arial" w:hAnsi="Arial" w:cs="Arial"/>
        </w:rPr>
        <w:t xml:space="preserve"> taken)The medication is a current prescription and the medication is in the original container.</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The Department of Children and Family Services </w:t>
      </w:r>
      <w:r>
        <w:rPr>
          <w:rFonts w:ascii="Arial" w:hAnsi="Arial" w:cs="Arial"/>
          <w:b/>
        </w:rPr>
        <w:t>has/has not</w:t>
      </w:r>
      <w:r>
        <w:rPr>
          <w:rFonts w:ascii="Arial" w:hAnsi="Arial" w:cs="Arial"/>
        </w:rPr>
        <w:t xml:space="preserve"> notified the child’s parent/legal guardian that the child</w:t>
      </w:r>
      <w:proofErr w:type="gramStart"/>
      <w:r>
        <w:rPr>
          <w:rFonts w:ascii="Arial" w:hAnsi="Arial" w:cs="Arial"/>
        </w:rPr>
        <w:t>,  _</w:t>
      </w:r>
      <w:proofErr w:type="gramEnd"/>
      <w:r>
        <w:rPr>
          <w:rFonts w:ascii="Arial" w:hAnsi="Arial" w:cs="Arial"/>
        </w:rPr>
        <w:t>_________________, is being provided the following medication: ___________________________</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The following efforts were made to notify the parents that the child is continuing to receive psychotropic medication.</w:t>
      </w:r>
    </w:p>
    <w:p w:rsidR="00D471E3" w:rsidRDefault="00D471E3">
      <w:pPr>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p>
    <w:p w:rsidR="00D471E3" w:rsidRDefault="00D471E3">
      <w:pPr>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w:t>
      </w:r>
    </w:p>
    <w:p w:rsidR="00D471E3" w:rsidRDefault="00D471E3">
      <w:pPr>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w:t>
      </w:r>
    </w:p>
    <w:p w:rsidR="00D471E3" w:rsidRDefault="00D471E3">
      <w:pPr>
        <w:rPr>
          <w:rFonts w:ascii="Arial" w:hAnsi="Arial" w:cs="Arial"/>
        </w:rPr>
      </w:pPr>
    </w:p>
    <w:p w:rsidR="00D471E3" w:rsidRDefault="00D471E3">
      <w:pPr>
        <w:ind w:left="720" w:hanging="720"/>
        <w:rPr>
          <w:rFonts w:ascii="Arial" w:hAnsi="Arial" w:cs="Arial"/>
        </w:rPr>
      </w:pPr>
      <w:r>
        <w:rPr>
          <w:rFonts w:ascii="Arial" w:hAnsi="Arial" w:cs="Arial"/>
        </w:rPr>
        <w:lastRenderedPageBreak/>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The Department of Children and Family Services requests authorization to continue to administer the child’s psychotropic medication for a period of 28 days or until the arraignment hearing on the Petition for Dependency </w:t>
      </w:r>
      <w:proofErr w:type="spellStart"/>
      <w:r>
        <w:rPr>
          <w:rFonts w:ascii="Arial" w:hAnsi="Arial" w:cs="Arial"/>
        </w:rPr>
        <w:t>which ever</w:t>
      </w:r>
      <w:proofErr w:type="spellEnd"/>
      <w:r>
        <w:rPr>
          <w:rFonts w:ascii="Arial" w:hAnsi="Arial" w:cs="Arial"/>
        </w:rPr>
        <w:t xml:space="preserve"> is sooner based upon the following facts:</w:t>
      </w:r>
    </w:p>
    <w:p w:rsidR="00D471E3" w:rsidRDefault="00D471E3">
      <w:pPr>
        <w:ind w:left="72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pStyle w:val="BodyText"/>
        <w:ind w:left="720" w:hanging="720"/>
        <w:jc w:val="both"/>
        <w:rPr>
          <w:rFonts w:ascii="Arial" w:hAnsi="Arial" w:cs="Arial"/>
          <w:b/>
          <w:sz w:val="20"/>
        </w:rPr>
      </w:pP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hanging="720"/>
        <w:rPr>
          <w:rFonts w:ascii="Arial" w:hAnsi="Arial" w:cs="Arial"/>
        </w:rPr>
      </w:pPr>
    </w:p>
    <w:p w:rsidR="00D471E3" w:rsidRDefault="00D471E3">
      <w:pPr>
        <w:numPr>
          <w:ilvl w:val="0"/>
          <w:numId w:val="1"/>
        </w:numPr>
        <w:rPr>
          <w:rFonts w:ascii="Arial" w:hAnsi="Arial" w:cs="Arial"/>
          <w:b/>
        </w:rPr>
      </w:pPr>
      <w:r>
        <w:rPr>
          <w:rFonts w:ascii="Arial" w:hAnsi="Arial" w:cs="Arial"/>
          <w:b/>
        </w:rPr>
        <w:t xml:space="preserve">MEDICATION: </w:t>
      </w:r>
    </w:p>
    <w:p w:rsidR="00D471E3" w:rsidRDefault="00D471E3">
      <w:pPr>
        <w:rPr>
          <w:rFonts w:ascii="Arial" w:hAnsi="Arial" w:cs="Arial"/>
          <w:b/>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The child, ______________________, is currently receiving medication, to-wit:  _______________________.</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tab/>
        <w:t>Parental consent</w:t>
      </w: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r>
      <w:proofErr w:type="gramStart"/>
      <w:r>
        <w:rPr>
          <w:rFonts w:ascii="Arial" w:hAnsi="Arial" w:cs="Arial"/>
        </w:rPr>
        <w:t>has</w:t>
      </w:r>
      <w:proofErr w:type="gramEnd"/>
      <w:r>
        <w:rPr>
          <w:rFonts w:ascii="Arial" w:hAnsi="Arial" w:cs="Arial"/>
        </w:rPr>
        <w:t xml:space="preserve"> </w:t>
      </w: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r>
      <w:proofErr w:type="gramStart"/>
      <w:r>
        <w:rPr>
          <w:rFonts w:ascii="Arial" w:hAnsi="Arial" w:cs="Arial"/>
        </w:rPr>
        <w:t>has</w:t>
      </w:r>
      <w:proofErr w:type="gramEnd"/>
      <w:r>
        <w:rPr>
          <w:rFonts w:ascii="Arial" w:hAnsi="Arial" w:cs="Arial"/>
        </w:rPr>
        <w:t xml:space="preserve"> not</w:t>
      </w:r>
    </w:p>
    <w:p w:rsidR="00D471E3" w:rsidRDefault="00D471E3">
      <w:pPr>
        <w:ind w:left="720" w:hanging="720"/>
        <w:rPr>
          <w:rFonts w:ascii="Arial" w:hAnsi="Arial" w:cs="Arial"/>
        </w:rPr>
      </w:pPr>
    </w:p>
    <w:p w:rsidR="00D471E3" w:rsidRDefault="00D471E3">
      <w:pPr>
        <w:ind w:left="720"/>
        <w:rPr>
          <w:rFonts w:ascii="Arial" w:hAnsi="Arial" w:cs="Arial"/>
        </w:rPr>
      </w:pPr>
      <w:proofErr w:type="gramStart"/>
      <w:r>
        <w:rPr>
          <w:rFonts w:ascii="Arial" w:hAnsi="Arial" w:cs="Arial"/>
        </w:rPr>
        <w:t>been</w:t>
      </w:r>
      <w:proofErr w:type="gramEnd"/>
      <w:r>
        <w:rPr>
          <w:rFonts w:ascii="Arial" w:hAnsi="Arial" w:cs="Arial"/>
        </w:rPr>
        <w:t xml:space="preserve"> obtained to continue administering the following medication to the child, _____________________.</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The Department of Children and Family Services </w:t>
      </w:r>
      <w:r>
        <w:rPr>
          <w:rFonts w:ascii="Arial" w:hAnsi="Arial" w:cs="Arial"/>
          <w:b/>
        </w:rPr>
        <w:t xml:space="preserve">has/has not </w:t>
      </w:r>
      <w:r>
        <w:rPr>
          <w:rFonts w:ascii="Arial" w:hAnsi="Arial" w:cs="Arial"/>
        </w:rPr>
        <w:t xml:space="preserve">taken possession of the child ___________________, medication.  </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The Department of Children and Family Services </w:t>
      </w:r>
      <w:r>
        <w:rPr>
          <w:rFonts w:ascii="Arial" w:hAnsi="Arial" w:cs="Arial"/>
          <w:b/>
        </w:rPr>
        <w:t>has/has not</w:t>
      </w:r>
      <w:r>
        <w:rPr>
          <w:rFonts w:ascii="Arial" w:hAnsi="Arial" w:cs="Arial"/>
        </w:rPr>
        <w:t xml:space="preserve"> notified the child’s parent/legal guardian that the child</w:t>
      </w:r>
      <w:proofErr w:type="gramStart"/>
      <w:r>
        <w:rPr>
          <w:rFonts w:ascii="Arial" w:hAnsi="Arial" w:cs="Arial"/>
        </w:rPr>
        <w:t>,  _</w:t>
      </w:r>
      <w:proofErr w:type="gramEnd"/>
      <w:r>
        <w:rPr>
          <w:rFonts w:ascii="Arial" w:hAnsi="Arial" w:cs="Arial"/>
        </w:rPr>
        <w:t>_________________, is taking the following medication: ___________________________.</w:t>
      </w:r>
    </w:p>
    <w:p w:rsidR="00D471E3" w:rsidRDefault="00D471E3">
      <w:pPr>
        <w:ind w:left="720"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b/>
        <w:t xml:space="preserve">The Department of Children and Family Services requests authorization to continue to administer </w:t>
      </w:r>
      <w:proofErr w:type="gramStart"/>
      <w:r>
        <w:rPr>
          <w:rFonts w:ascii="Arial" w:hAnsi="Arial" w:cs="Arial"/>
        </w:rPr>
        <w:t>the  following</w:t>
      </w:r>
      <w:proofErr w:type="gramEnd"/>
      <w:r>
        <w:rPr>
          <w:rFonts w:ascii="Arial" w:hAnsi="Arial" w:cs="Arial"/>
        </w:rPr>
        <w:t xml:space="preserve"> medication to the child.  __________________________________________________________________________________________________________________________________________________________________________________________________________________________________________</w:t>
      </w:r>
    </w:p>
    <w:p w:rsidR="00D471E3" w:rsidRDefault="00D471E3">
      <w:pPr>
        <w:pStyle w:val="BodyText"/>
        <w:ind w:left="720" w:hanging="720"/>
        <w:jc w:val="both"/>
        <w:rPr>
          <w:rFonts w:ascii="Arial" w:hAnsi="Arial" w:cs="Arial"/>
          <w:b/>
          <w:sz w:val="20"/>
        </w:rPr>
      </w:pPr>
    </w:p>
    <w:p w:rsidR="00D471E3" w:rsidRDefault="00D471E3">
      <w:pPr>
        <w:pStyle w:val="BodyText"/>
        <w:ind w:left="720" w:hanging="720"/>
        <w:jc w:val="both"/>
        <w:rPr>
          <w:rFonts w:ascii="Arial" w:hAnsi="Arial" w:cs="Arial"/>
          <w:sz w:val="20"/>
        </w:rPr>
      </w:pPr>
    </w:p>
    <w:p w:rsidR="00D471E3" w:rsidRDefault="00D471E3">
      <w:pPr>
        <w:pStyle w:val="BodyText"/>
        <w:numPr>
          <w:ilvl w:val="0"/>
          <w:numId w:val="1"/>
        </w:numPr>
        <w:jc w:val="both"/>
        <w:rPr>
          <w:rFonts w:ascii="Arial" w:hAnsi="Arial" w:cs="Arial"/>
          <w:sz w:val="20"/>
        </w:rPr>
      </w:pPr>
      <w:r>
        <w:rPr>
          <w:rFonts w:ascii="Arial" w:hAnsi="Arial" w:cs="Arial"/>
          <w:b/>
          <w:sz w:val="20"/>
        </w:rPr>
        <w:t xml:space="preserve">APPOINTMENT OF GUARDIAN AD LITEM: </w:t>
      </w:r>
      <w:r>
        <w:rPr>
          <w:rFonts w:ascii="Arial" w:hAnsi="Arial" w:cs="Arial"/>
          <w:sz w:val="20"/>
        </w:rPr>
        <w:t xml:space="preserve">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need and the Department requests the appointment of a Guardian ad Litem.</w:t>
      </w:r>
    </w:p>
    <w:p w:rsidR="00D471E3" w:rsidRDefault="00D471E3">
      <w:pPr>
        <w:pStyle w:val="BodyText"/>
        <w:jc w:val="both"/>
        <w:rPr>
          <w:rFonts w:ascii="Arial" w:hAnsi="Arial" w:cs="Arial"/>
          <w:sz w:val="20"/>
        </w:rPr>
      </w:pPr>
    </w:p>
    <w:p w:rsidR="00D471E3" w:rsidRDefault="00D471E3">
      <w:pPr>
        <w:pStyle w:val="BodyText"/>
        <w:numPr>
          <w:ilvl w:val="0"/>
          <w:numId w:val="1"/>
        </w:numPr>
        <w:jc w:val="both"/>
        <w:rPr>
          <w:rFonts w:ascii="Arial" w:hAnsi="Arial" w:cs="Arial"/>
          <w:b/>
          <w:bCs/>
          <w:sz w:val="20"/>
        </w:rPr>
      </w:pPr>
      <w:r>
        <w:rPr>
          <w:rFonts w:ascii="Arial" w:hAnsi="Arial" w:cs="Arial"/>
          <w:b/>
          <w:bCs/>
          <w:sz w:val="20"/>
        </w:rPr>
        <w:t>RELEASE OF CHILD(REN)’S MEDICAL RECORDS:</w:t>
      </w:r>
    </w:p>
    <w:p w:rsidR="00D471E3" w:rsidRDefault="00D471E3">
      <w:pPr>
        <w:pStyle w:val="BodyText"/>
        <w:jc w:val="both"/>
        <w:rPr>
          <w:rFonts w:ascii="Arial" w:hAnsi="Arial" w:cs="Arial"/>
          <w:b/>
          <w:bCs/>
          <w:sz w:val="20"/>
        </w:rPr>
      </w:pPr>
    </w:p>
    <w:p w:rsidR="00D471E3" w:rsidRDefault="00D471E3">
      <w:pPr>
        <w:pStyle w:val="BodyText"/>
        <w:ind w:left="720" w:hanging="720"/>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The parent(s) </w:t>
      </w:r>
      <w:r>
        <w:rPr>
          <w:rFonts w:ascii="Arial" w:hAnsi="Arial" w:cs="Arial"/>
          <w:b/>
          <w:bCs/>
          <w:sz w:val="20"/>
        </w:rPr>
        <w:t xml:space="preserve">have/have not </w:t>
      </w:r>
      <w:r>
        <w:rPr>
          <w:rFonts w:ascii="Arial" w:hAnsi="Arial" w:cs="Arial"/>
          <w:sz w:val="20"/>
        </w:rPr>
        <w:t xml:space="preserve"> consented to the release of the child(</w:t>
      </w:r>
      <w:proofErr w:type="spellStart"/>
      <w:r>
        <w:rPr>
          <w:rFonts w:ascii="Arial" w:hAnsi="Arial" w:cs="Arial"/>
          <w:sz w:val="20"/>
        </w:rPr>
        <w:t>ren</w:t>
      </w:r>
      <w:proofErr w:type="spellEnd"/>
      <w:r>
        <w:rPr>
          <w:rFonts w:ascii="Arial" w:hAnsi="Arial" w:cs="Arial"/>
          <w:sz w:val="20"/>
        </w:rPr>
        <w:t>)’s medical records to the Court, the Department, the Kids Central, Inc., the Guardian ad Litem, and/or the attorney appointed for the child.</w:t>
      </w:r>
    </w:p>
    <w:p w:rsidR="00D471E3" w:rsidRDefault="00D471E3">
      <w:pPr>
        <w:pStyle w:val="BodyText"/>
        <w:ind w:left="720" w:hanging="720"/>
        <w:jc w:val="both"/>
        <w:rPr>
          <w:rFonts w:ascii="Arial" w:hAnsi="Arial" w:cs="Arial"/>
          <w:sz w:val="20"/>
        </w:rPr>
      </w:pPr>
    </w:p>
    <w:p w:rsidR="00D471E3" w:rsidRDefault="00D471E3">
      <w:pPr>
        <w:pStyle w:val="BodyText"/>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The parent(s) have refused to consent to the release of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)’s medical records.</w:t>
      </w:r>
    </w:p>
    <w:p w:rsidR="00D471E3" w:rsidRDefault="00D471E3">
      <w:pPr>
        <w:pStyle w:val="BodyText"/>
        <w:jc w:val="both"/>
        <w:rPr>
          <w:rFonts w:ascii="Arial" w:hAnsi="Arial" w:cs="Arial"/>
          <w:b/>
          <w:bCs/>
          <w:sz w:val="20"/>
        </w:rPr>
      </w:pPr>
    </w:p>
    <w:p w:rsidR="00D471E3" w:rsidRDefault="00D471E3">
      <w:pPr>
        <w:pStyle w:val="BodyText"/>
        <w:numPr>
          <w:ilvl w:val="0"/>
          <w:numId w:val="1"/>
        </w:numPr>
        <w:jc w:val="both"/>
        <w:rPr>
          <w:rFonts w:ascii="Arial" w:hAnsi="Arial" w:cs="Arial"/>
          <w:b/>
          <w:bCs/>
          <w:sz w:val="20"/>
        </w:rPr>
      </w:pPr>
      <w:r>
        <w:rPr>
          <w:rFonts w:ascii="Arial" w:hAnsi="Arial" w:cs="Arial"/>
          <w:b/>
          <w:bCs/>
          <w:sz w:val="20"/>
        </w:rPr>
        <w:t>RELEASE OF CHILD(REN)’S EDUCATION RECORDS:</w:t>
      </w:r>
    </w:p>
    <w:p w:rsidR="00D471E3" w:rsidRDefault="00D471E3">
      <w:pPr>
        <w:pStyle w:val="BodyText"/>
        <w:jc w:val="both"/>
        <w:rPr>
          <w:rFonts w:ascii="Arial" w:hAnsi="Arial" w:cs="Arial"/>
          <w:b/>
          <w:bCs/>
          <w:sz w:val="20"/>
        </w:rPr>
      </w:pPr>
    </w:p>
    <w:p w:rsidR="00D471E3" w:rsidRDefault="00D471E3">
      <w:pPr>
        <w:pStyle w:val="BodyText"/>
        <w:ind w:left="720" w:hanging="720"/>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The parent(s) </w:t>
      </w:r>
      <w:r>
        <w:rPr>
          <w:rFonts w:ascii="Arial" w:hAnsi="Arial" w:cs="Arial"/>
          <w:b/>
          <w:bCs/>
          <w:sz w:val="20"/>
        </w:rPr>
        <w:t xml:space="preserve">have/have not </w:t>
      </w:r>
      <w:r>
        <w:rPr>
          <w:rFonts w:ascii="Arial" w:hAnsi="Arial" w:cs="Arial"/>
          <w:sz w:val="20"/>
        </w:rPr>
        <w:t>consented to the release of the child(</w:t>
      </w:r>
      <w:proofErr w:type="spellStart"/>
      <w:r>
        <w:rPr>
          <w:rFonts w:ascii="Arial" w:hAnsi="Arial" w:cs="Arial"/>
          <w:sz w:val="20"/>
        </w:rPr>
        <w:t>ren</w:t>
      </w:r>
      <w:proofErr w:type="spellEnd"/>
      <w:r>
        <w:rPr>
          <w:rFonts w:ascii="Arial" w:hAnsi="Arial" w:cs="Arial"/>
          <w:sz w:val="20"/>
        </w:rPr>
        <w:t>)’s educational records to the Court, the Department, the Kids Central, Inc., the Guardian ad Litem, and/or the attorney appointed for the child.</w:t>
      </w:r>
    </w:p>
    <w:p w:rsidR="00D471E3" w:rsidRDefault="00D471E3">
      <w:pPr>
        <w:pStyle w:val="BodyText"/>
        <w:ind w:left="720" w:hanging="720"/>
        <w:jc w:val="both"/>
        <w:rPr>
          <w:rFonts w:ascii="Arial" w:hAnsi="Arial" w:cs="Arial"/>
          <w:sz w:val="20"/>
        </w:rPr>
      </w:pPr>
    </w:p>
    <w:p w:rsidR="00D471E3" w:rsidRDefault="00D471E3">
      <w:pPr>
        <w:pStyle w:val="BodyText"/>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The parent(s) have refused to consent to the release of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)’s educational records.</w:t>
      </w:r>
    </w:p>
    <w:p w:rsidR="00D471E3" w:rsidRDefault="00D471E3">
      <w:pPr>
        <w:pStyle w:val="BodyText"/>
        <w:jc w:val="both"/>
        <w:rPr>
          <w:rFonts w:ascii="Arial" w:hAnsi="Arial" w:cs="Arial"/>
          <w:sz w:val="20"/>
        </w:rPr>
      </w:pPr>
    </w:p>
    <w:p w:rsidR="00D471E3" w:rsidRDefault="00D471E3">
      <w:pPr>
        <w:pStyle w:val="BodyText"/>
        <w:jc w:val="both"/>
        <w:rPr>
          <w:rFonts w:ascii="Arial" w:hAnsi="Arial" w:cs="Arial"/>
          <w:b/>
          <w:bCs/>
          <w:sz w:val="20"/>
        </w:rPr>
      </w:pPr>
    </w:p>
    <w:p w:rsidR="00D471E3" w:rsidRDefault="00D471E3">
      <w:pPr>
        <w:pStyle w:val="BodyText"/>
        <w:numPr>
          <w:ilvl w:val="0"/>
          <w:numId w:val="1"/>
        </w:numPr>
        <w:jc w:val="both"/>
        <w:rPr>
          <w:rFonts w:ascii="Arial" w:hAnsi="Arial" w:cs="Arial"/>
          <w:b/>
          <w:bCs/>
          <w:sz w:val="20"/>
        </w:rPr>
      </w:pPr>
      <w:r>
        <w:rPr>
          <w:rFonts w:ascii="Arial" w:hAnsi="Arial" w:cs="Arial"/>
          <w:b/>
          <w:bCs/>
          <w:sz w:val="20"/>
        </w:rPr>
        <w:t>SURROGATE PARENT:</w:t>
      </w:r>
    </w:p>
    <w:p w:rsidR="00D471E3" w:rsidRDefault="00D471E3">
      <w:pPr>
        <w:pStyle w:val="BodyText"/>
        <w:jc w:val="both"/>
        <w:rPr>
          <w:rFonts w:ascii="Arial" w:hAnsi="Arial" w:cs="Arial"/>
          <w:b/>
          <w:bCs/>
          <w:sz w:val="20"/>
        </w:rPr>
      </w:pPr>
    </w:p>
    <w:p w:rsidR="00D471E3" w:rsidRDefault="00D471E3">
      <w:pPr>
        <w:pStyle w:val="BodyText"/>
        <w:ind w:left="720" w:hanging="72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The child, _____________________, has or is suspected of having a disability as defined in </w:t>
      </w:r>
      <w:r>
        <w:rPr>
          <w:rFonts w:ascii="Arial" w:hAnsi="Arial" w:cs="Arial"/>
          <w:i/>
          <w:iCs/>
          <w:sz w:val="20"/>
        </w:rPr>
        <w:t>Fla. Stat.</w:t>
      </w:r>
      <w:r>
        <w:rPr>
          <w:rFonts w:ascii="Arial" w:hAnsi="Arial" w:cs="Arial"/>
          <w:sz w:val="20"/>
        </w:rPr>
        <w:t xml:space="preserve"> §1003.01(3) and,</w:t>
      </w:r>
    </w:p>
    <w:p w:rsidR="00D471E3" w:rsidRDefault="00D471E3">
      <w:pPr>
        <w:pStyle w:val="BodyText"/>
        <w:ind w:left="720" w:hanging="720"/>
        <w:jc w:val="both"/>
        <w:rPr>
          <w:rFonts w:ascii="Arial" w:hAnsi="Arial" w:cs="Arial"/>
          <w:sz w:val="20"/>
        </w:rPr>
      </w:pPr>
    </w:p>
    <w:p w:rsidR="00D471E3" w:rsidRDefault="00D471E3">
      <w:pPr>
        <w:pStyle w:val="BodyText"/>
        <w:ind w:left="720" w:hanging="72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No parent or legal guardian is available to serve as the educational decision maker for the child, _________________________, pursuant to </w:t>
      </w:r>
      <w:r>
        <w:rPr>
          <w:rFonts w:ascii="Arial" w:hAnsi="Arial" w:cs="Arial"/>
          <w:i/>
          <w:iCs/>
          <w:sz w:val="20"/>
        </w:rPr>
        <w:t>Fla. Stat.</w:t>
      </w:r>
      <w:r>
        <w:rPr>
          <w:rFonts w:ascii="Arial" w:hAnsi="Arial" w:cs="Arial"/>
          <w:sz w:val="20"/>
        </w:rPr>
        <w:t xml:space="preserve"> § 39.0016(3</w:t>
      </w:r>
      <w:proofErr w:type="gramStart"/>
      <w:r>
        <w:rPr>
          <w:rFonts w:ascii="Arial" w:hAnsi="Arial" w:cs="Arial"/>
          <w:sz w:val="20"/>
        </w:rPr>
        <w:t>)(</w:t>
      </w:r>
      <w:proofErr w:type="gramEnd"/>
      <w:r>
        <w:rPr>
          <w:rFonts w:ascii="Arial" w:hAnsi="Arial" w:cs="Arial"/>
          <w:sz w:val="20"/>
        </w:rPr>
        <w:t>b) and,</w:t>
      </w:r>
    </w:p>
    <w:p w:rsidR="00D471E3" w:rsidRDefault="00D471E3">
      <w:pPr>
        <w:pStyle w:val="BodyText"/>
        <w:ind w:left="720" w:hanging="720"/>
        <w:jc w:val="both"/>
        <w:rPr>
          <w:rFonts w:ascii="Arial" w:hAnsi="Arial" w:cs="Arial"/>
          <w:sz w:val="20"/>
        </w:rPr>
      </w:pPr>
    </w:p>
    <w:p w:rsidR="00D471E3" w:rsidRDefault="00D471E3">
      <w:pPr>
        <w:pStyle w:val="BodyText"/>
        <w:ind w:left="720" w:hanging="72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No Surrogate Parent has been appointed by the Marion County School Superintendent or any court.</w:t>
      </w:r>
    </w:p>
    <w:p w:rsidR="00D471E3" w:rsidRDefault="00D471E3">
      <w:pPr>
        <w:pStyle w:val="BodyText"/>
        <w:ind w:left="720" w:hanging="720"/>
        <w:jc w:val="both"/>
        <w:rPr>
          <w:rFonts w:ascii="Arial" w:hAnsi="Arial" w:cs="Arial"/>
          <w:sz w:val="20"/>
        </w:rPr>
      </w:pPr>
    </w:p>
    <w:p w:rsidR="00D471E3" w:rsidRDefault="00D471E3">
      <w:pPr>
        <w:pStyle w:val="BodyText"/>
        <w:ind w:left="720" w:hanging="720"/>
        <w:jc w:val="both"/>
        <w:rPr>
          <w:rFonts w:ascii="Arial" w:hAnsi="Arial" w:cs="Arial"/>
          <w:sz w:val="20"/>
        </w:rPr>
      </w:pPr>
      <w:r>
        <w:rPr>
          <w:rFonts w:ascii="Arial" w:hAnsi="Arial" w:cs="Arial"/>
          <w:sz w:val="20"/>
        </w:rPr>
        <w:t>13.</w:t>
      </w:r>
      <w:r>
        <w:rPr>
          <w:rFonts w:ascii="Arial" w:hAnsi="Arial" w:cs="Arial"/>
          <w:sz w:val="20"/>
        </w:rPr>
        <w:tab/>
      </w:r>
      <w:r>
        <w:rPr>
          <w:rFonts w:ascii="Arial" w:hAnsi="Arial" w:cs="Arial"/>
          <w:b/>
          <w:sz w:val="20"/>
        </w:rPr>
        <w:t xml:space="preserve">CHILD SUPPORT:  </w:t>
      </w:r>
      <w:r>
        <w:rPr>
          <w:rFonts w:ascii="Arial" w:hAnsi="Arial" w:cs="Arial"/>
          <w:sz w:val="20"/>
        </w:rPr>
        <w:t xml:space="preserve">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need(s) support.</w:t>
      </w:r>
      <w:r>
        <w:rPr>
          <w:rFonts w:ascii="Arial" w:hAnsi="Arial" w:cs="Arial"/>
          <w:b/>
          <w:sz w:val="20"/>
        </w:rPr>
        <w:t xml:space="preserve">  </w:t>
      </w:r>
      <w:r>
        <w:rPr>
          <w:rFonts w:ascii="Arial" w:hAnsi="Arial" w:cs="Arial"/>
          <w:sz w:val="20"/>
        </w:rPr>
        <w:t xml:space="preserve">The Department requests that the parents or custodians, if able, be ordered to pay fees for the care, support, and maintenance of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xml:space="preserve">) as established by the Department under chapter 39, Florida Statutes. </w:t>
      </w:r>
    </w:p>
    <w:p w:rsidR="00D471E3" w:rsidRDefault="00D471E3">
      <w:pPr>
        <w:pStyle w:val="BodyText"/>
        <w:ind w:left="720" w:hanging="720"/>
        <w:jc w:val="both"/>
        <w:rPr>
          <w:rFonts w:ascii="Arial" w:hAnsi="Arial" w:cs="Arial"/>
          <w:sz w:val="20"/>
        </w:rPr>
      </w:pPr>
    </w:p>
    <w:p w:rsidR="00D471E3" w:rsidRDefault="00D471E3">
      <w:pPr>
        <w:pStyle w:val="BodyText"/>
        <w:ind w:left="720" w:hanging="720"/>
        <w:jc w:val="both"/>
        <w:rPr>
          <w:rFonts w:ascii="Arial" w:hAnsi="Arial" w:cs="Arial"/>
          <w:b/>
          <w:sz w:val="20"/>
        </w:rPr>
      </w:pPr>
      <w:r>
        <w:rPr>
          <w:rFonts w:ascii="Arial" w:hAnsi="Arial" w:cs="Arial"/>
          <w:sz w:val="20"/>
        </w:rPr>
        <w:t>14.</w:t>
      </w:r>
      <w:r>
        <w:rPr>
          <w:rFonts w:ascii="Arial" w:hAnsi="Arial" w:cs="Arial"/>
          <w:sz w:val="20"/>
        </w:rPr>
        <w:tab/>
      </w:r>
      <w:r>
        <w:rPr>
          <w:rFonts w:ascii="Arial" w:hAnsi="Arial" w:cs="Arial"/>
          <w:b/>
          <w:sz w:val="20"/>
        </w:rPr>
        <w:t xml:space="preserve">REASONABLE EFFORTS: </w:t>
      </w:r>
    </w:p>
    <w:p w:rsidR="00D471E3" w:rsidRDefault="00D471E3">
      <w:pPr>
        <w:pStyle w:val="BodyText"/>
        <w:ind w:left="720" w:hanging="720"/>
        <w:jc w:val="both"/>
        <w:rPr>
          <w:rFonts w:ascii="Arial" w:hAnsi="Arial" w:cs="Arial"/>
          <w:sz w:val="20"/>
        </w:rPr>
      </w:pPr>
    </w:p>
    <w:bookmarkStart w:id="27" w:name="Check3"/>
    <w:p w:rsidR="00D471E3" w:rsidRDefault="00D471E3">
      <w:pPr>
        <w:pStyle w:val="BodyText"/>
        <w:ind w:left="720" w:hanging="720"/>
        <w:jc w:val="both"/>
        <w:rPr>
          <w:rFonts w:ascii="Arial" w:hAnsi="Arial" w:cs="Arial"/>
          <w:sz w:val="20"/>
          <w:u w:val="single"/>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7"/>
      <w:r>
        <w:rPr>
          <w:rFonts w:ascii="Arial" w:hAnsi="Arial" w:cs="Arial"/>
          <w:sz w:val="20"/>
        </w:rPr>
        <w:tab/>
        <w:t xml:space="preserve">The Department has made reasonable efforts to eliminate the need for removing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xml:space="preserve">) from the home by providing the following services to the family, but those services were not successful as shown by the following facts: </w:t>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p>
    <w:p w:rsidR="00D471E3" w:rsidRDefault="00D471E3">
      <w:pPr>
        <w:pStyle w:val="BodyText"/>
        <w:ind w:left="720" w:hanging="720"/>
        <w:jc w:val="both"/>
        <w:rPr>
          <w:rFonts w:ascii="Arial" w:hAnsi="Arial" w:cs="Arial"/>
          <w:b/>
          <w:sz w:val="20"/>
        </w:rPr>
      </w:pPr>
    </w:p>
    <w:bookmarkStart w:id="28" w:name="Check4"/>
    <w:p w:rsidR="00D471E3" w:rsidRDefault="00D471E3">
      <w:pPr>
        <w:pStyle w:val="BodyText"/>
        <w:ind w:left="720" w:hanging="720"/>
        <w:jc w:val="both"/>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8"/>
      <w:r>
        <w:rPr>
          <w:rFonts w:ascii="Arial" w:hAnsi="Arial" w:cs="Arial"/>
          <w:sz w:val="20"/>
        </w:rPr>
        <w:tab/>
        <w:t>The provision of appropriate and available services will not eliminate the need for placement of the child in shelter care and/or the Department has made reasonable efforts to avoid removing the child from the home in that:</w:t>
      </w:r>
    </w:p>
    <w:p w:rsidR="00D471E3" w:rsidRDefault="00D471E3">
      <w:pPr>
        <w:pStyle w:val="BodyText"/>
        <w:ind w:left="1440" w:hanging="720"/>
        <w:jc w:val="both"/>
        <w:rPr>
          <w:rFonts w:ascii="Arial" w:hAnsi="Arial" w:cs="Arial"/>
          <w:b/>
          <w:sz w:val="20"/>
        </w:rPr>
      </w:pPr>
    </w:p>
    <w:bookmarkStart w:id="29" w:name="Check5"/>
    <w:p w:rsidR="00D471E3" w:rsidRDefault="00D471E3">
      <w:pPr>
        <w:pBdr>
          <w:top w:val="single" w:sz="6" w:space="0" w:color="FFFFFF"/>
          <w:left w:val="single" w:sz="6" w:space="0" w:color="FFFFFF"/>
          <w:bottom w:val="single" w:sz="6" w:space="0" w:color="FFFFFF"/>
          <w:right w:val="single" w:sz="6" w:space="0" w:color="FFFFFF"/>
        </w:pBdr>
        <w:tabs>
          <w:tab w:val="left" w:pos="-1440"/>
          <w:tab w:val="left" w:pos="1890"/>
        </w:tabs>
        <w:spacing w:line="240" w:lineRule="exact"/>
        <w:ind w:left="1440" w:hanging="720"/>
        <w:jc w:val="both"/>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29"/>
      <w:r>
        <w:rPr>
          <w:rFonts w:ascii="Arial" w:hAnsi="Arial" w:cs="Arial"/>
        </w:rPr>
        <w:tab/>
        <w:t>a.</w:t>
      </w:r>
      <w:r>
        <w:rPr>
          <w:rFonts w:ascii="Arial" w:hAnsi="Arial" w:cs="Arial"/>
        </w:rPr>
        <w:tab/>
        <w:t>The first contact with the Department occurred during an emergency;</w:t>
      </w:r>
    </w:p>
    <w:p w:rsidR="00D471E3" w:rsidRDefault="00D471E3">
      <w:pPr>
        <w:pStyle w:val="BodyText"/>
        <w:tabs>
          <w:tab w:val="left" w:pos="1890"/>
        </w:tabs>
        <w:ind w:left="1440" w:hanging="720"/>
        <w:jc w:val="both"/>
        <w:rPr>
          <w:rFonts w:ascii="Arial" w:hAnsi="Arial" w:cs="Arial"/>
          <w:b/>
          <w:sz w:val="20"/>
        </w:rPr>
      </w:pPr>
    </w:p>
    <w:p w:rsidR="00D471E3" w:rsidRDefault="00D471E3">
      <w:pPr>
        <w:pBdr>
          <w:top w:val="single" w:sz="6" w:space="0" w:color="FFFFFF"/>
          <w:left w:val="single" w:sz="6" w:space="0" w:color="FFFFFF"/>
          <w:bottom w:val="single" w:sz="6" w:space="0" w:color="FFFFFF"/>
          <w:right w:val="single" w:sz="6" w:space="0" w:color="FFFFFF"/>
        </w:pBdr>
        <w:tabs>
          <w:tab w:val="left" w:pos="-1440"/>
          <w:tab w:val="left" w:pos="1890"/>
        </w:tabs>
        <w:spacing w:line="240" w:lineRule="exact"/>
        <w:ind w:left="1440" w:hanging="720"/>
        <w:jc w:val="both"/>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b.</w:t>
      </w:r>
      <w:r>
        <w:rPr>
          <w:rFonts w:ascii="Arial" w:hAnsi="Arial" w:cs="Arial"/>
        </w:rPr>
        <w:tab/>
        <w:t xml:space="preserve">The appraisal of the home situation by the Department indicates a substantial and immediate danger to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which cannot be mitigated by the provision of preventive services;</w:t>
      </w:r>
    </w:p>
    <w:p w:rsidR="00D471E3" w:rsidRDefault="00D471E3">
      <w:pPr>
        <w:pBdr>
          <w:top w:val="single" w:sz="6" w:space="0" w:color="FFFFFF"/>
          <w:left w:val="single" w:sz="6" w:space="0" w:color="FFFFFF"/>
          <w:bottom w:val="single" w:sz="6" w:space="0" w:color="FFFFFF"/>
          <w:right w:val="single" w:sz="6" w:space="0" w:color="FFFFFF"/>
        </w:pBdr>
        <w:tabs>
          <w:tab w:val="left" w:pos="1890"/>
        </w:tabs>
        <w:spacing w:line="240" w:lineRule="exact"/>
        <w:ind w:left="1440" w:hanging="720"/>
        <w:jc w:val="both"/>
        <w:rPr>
          <w:rFonts w:ascii="Arial" w:hAnsi="Arial" w:cs="Arial"/>
        </w:rPr>
      </w:pPr>
    </w:p>
    <w:bookmarkStart w:id="30" w:name="Check7"/>
    <w:p w:rsidR="00D471E3" w:rsidRDefault="00D471E3">
      <w:pPr>
        <w:pBdr>
          <w:top w:val="single" w:sz="6" w:space="0" w:color="FFFFFF"/>
          <w:left w:val="single" w:sz="6" w:space="0" w:color="FFFFFF"/>
          <w:bottom w:val="single" w:sz="6" w:space="0" w:color="FFFFFF"/>
          <w:right w:val="single" w:sz="6" w:space="0" w:color="FFFFFF"/>
        </w:pBdr>
        <w:tabs>
          <w:tab w:val="left" w:pos="-1440"/>
          <w:tab w:val="left" w:pos="1890"/>
        </w:tabs>
        <w:spacing w:line="240" w:lineRule="exact"/>
        <w:ind w:left="1440" w:hanging="720"/>
        <w:jc w:val="both"/>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0"/>
      <w:r>
        <w:rPr>
          <w:rFonts w:ascii="Arial" w:hAnsi="Arial" w:cs="Arial"/>
        </w:rPr>
        <w:tab/>
        <w:t>c.</w:t>
      </w:r>
      <w:r>
        <w:rPr>
          <w:rFonts w:ascii="Arial" w:hAnsi="Arial" w:cs="Arial"/>
        </w:rPr>
        <w:tab/>
        <w:t xml:space="preserve">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cannot safely remain at home because no services exist that can ensure the safety of the child(</w:t>
      </w:r>
      <w:proofErr w:type="spellStart"/>
      <w:r>
        <w:rPr>
          <w:rFonts w:ascii="Arial" w:hAnsi="Arial" w:cs="Arial"/>
        </w:rPr>
        <w:t>ren</w:t>
      </w:r>
      <w:proofErr w:type="spellEnd"/>
      <w:r>
        <w:rPr>
          <w:rFonts w:ascii="Arial" w:hAnsi="Arial" w:cs="Arial"/>
        </w:rPr>
        <w:t>);</w:t>
      </w:r>
    </w:p>
    <w:p w:rsidR="00D471E3" w:rsidRDefault="00D471E3">
      <w:pPr>
        <w:pBdr>
          <w:top w:val="single" w:sz="6" w:space="0" w:color="FFFFFF"/>
          <w:left w:val="single" w:sz="6" w:space="0" w:color="FFFFFF"/>
          <w:bottom w:val="single" w:sz="6" w:space="0" w:color="FFFFFF"/>
          <w:right w:val="single" w:sz="6" w:space="0" w:color="FFFFFF"/>
        </w:pBdr>
        <w:tabs>
          <w:tab w:val="left" w:pos="-1440"/>
          <w:tab w:val="left" w:pos="1890"/>
        </w:tabs>
        <w:spacing w:line="240" w:lineRule="exact"/>
        <w:ind w:left="1440" w:hanging="720"/>
        <w:jc w:val="both"/>
        <w:rPr>
          <w:rFonts w:ascii="Arial" w:hAnsi="Arial" w:cs="Arial"/>
        </w:rPr>
      </w:pPr>
    </w:p>
    <w:bookmarkStart w:id="31" w:name="Check8"/>
    <w:p w:rsidR="00D471E3" w:rsidRDefault="00D471E3">
      <w:pPr>
        <w:pBdr>
          <w:top w:val="single" w:sz="6" w:space="0" w:color="FFFFFF"/>
          <w:left w:val="single" w:sz="6" w:space="0" w:color="FFFFFF"/>
          <w:bottom w:val="single" w:sz="6" w:space="0" w:color="FFFFFF"/>
          <w:right w:val="single" w:sz="6" w:space="0" w:color="FFFFFF"/>
        </w:pBdr>
        <w:tabs>
          <w:tab w:val="left" w:pos="-1440"/>
          <w:tab w:val="left" w:pos="1890"/>
        </w:tabs>
        <w:spacing w:line="240" w:lineRule="exact"/>
        <w:ind w:left="1440" w:hanging="720"/>
        <w:jc w:val="both"/>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1"/>
      <w:r>
        <w:rPr>
          <w:rFonts w:ascii="Arial" w:hAnsi="Arial" w:cs="Arial"/>
        </w:rPr>
        <w:tab/>
        <w:t>d.</w:t>
      </w:r>
      <w:r>
        <w:rPr>
          <w:rFonts w:ascii="Arial" w:hAnsi="Arial" w:cs="Arial"/>
        </w:rPr>
        <w:tab/>
        <w:t xml:space="preserve">Even with appropriate services,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)’s safety cannot be ensured.</w:t>
      </w:r>
    </w:p>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ind w:left="720" w:hanging="720"/>
        <w:jc w:val="both"/>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The following services if available could prevent or eliminate the need for removal or continued removal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(Lists the services that this family needs)</w:t>
      </w:r>
    </w:p>
    <w:p w:rsidR="00D471E3" w:rsidRDefault="00D471E3">
      <w:pPr>
        <w:ind w:left="720" w:hanging="720"/>
        <w:rPr>
          <w:rFonts w:ascii="Arial" w:hAnsi="Arial" w:cs="Arial"/>
        </w:rPr>
      </w:pPr>
    </w:p>
    <w:p w:rsidR="00D471E3" w:rsidRDefault="00D471E3">
      <w:pPr>
        <w:ind w:left="720" w:hanging="720"/>
        <w:rPr>
          <w:rFonts w:ascii="Arial" w:hAnsi="Arial" w:cs="Arial"/>
          <w:u w:val="single"/>
        </w:rPr>
      </w:pPr>
      <w:r>
        <w:rPr>
          <w:rFonts w:ascii="Arial" w:hAnsi="Arial" w:cs="Arial"/>
        </w:rPr>
        <w:tab/>
      </w:r>
      <w:r>
        <w:rPr>
          <w:rFonts w:ascii="Arial" w:hAnsi="Arial" w:cs="Arial"/>
        </w:rPr>
        <w:tab/>
      </w:r>
      <w:r>
        <w:rPr>
          <w:rFonts w:ascii="Arial" w:hAnsi="Arial" w:cs="Arial"/>
          <w:u w:val="single"/>
        </w:rPr>
        <w:t>SERVICE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Date expected to be available</w:t>
      </w:r>
    </w:p>
    <w:p w:rsidR="00D471E3" w:rsidRDefault="00D471E3">
      <w:pPr>
        <w:ind w:left="720" w:hanging="72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u w:val="single"/>
        </w:rPr>
      </w:pPr>
      <w:r>
        <w:rPr>
          <w:rFonts w:ascii="Arial" w:hAnsi="Arial" w:cs="Arial"/>
        </w:rPr>
        <w:tab/>
      </w:r>
      <w:proofErr w:type="gramStart"/>
      <w:r>
        <w:rPr>
          <w:rFonts w:ascii="Arial" w:hAnsi="Arial" w:cs="Arial"/>
        </w:rPr>
        <w:t>c</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u w:val="single"/>
        </w:rPr>
      </w:pPr>
    </w:p>
    <w:p w:rsidR="00D471E3" w:rsidRDefault="00D471E3">
      <w:pPr>
        <w:ind w:left="720" w:hanging="720"/>
        <w:rPr>
          <w:rFonts w:ascii="Arial" w:hAnsi="Arial" w:cs="Arial"/>
        </w:rPr>
      </w:pP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Preventative services are not available for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for the following reasons:</w:t>
      </w:r>
    </w:p>
    <w:p w:rsidR="00D471E3" w:rsidRDefault="00D471E3">
      <w:pPr>
        <w:pBdr>
          <w:top w:val="single" w:sz="6" w:space="0" w:color="FFFFFF"/>
          <w:left w:val="single" w:sz="6" w:space="0" w:color="FFFFFF"/>
          <w:bottom w:val="single" w:sz="6" w:space="0" w:color="FFFFFF"/>
          <w:right w:val="single" w:sz="6" w:space="0" w:color="FFFFFF"/>
        </w:pBdr>
        <w:tabs>
          <w:tab w:val="left" w:pos="-1440"/>
        </w:tabs>
        <w:spacing w:after="2" w:line="220" w:lineRule="exact"/>
        <w:ind w:left="720" w:hanging="720"/>
        <w:rPr>
          <w:rFonts w:ascii="Arial" w:hAnsi="Arial" w:cs="Arial"/>
        </w:rPr>
      </w:pPr>
    </w:p>
    <w:p w:rsidR="00D471E3" w:rsidRDefault="00D471E3">
      <w:pPr>
        <w:ind w:left="720" w:hanging="72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u w:val="single"/>
        </w:rPr>
      </w:pPr>
      <w:r>
        <w:rPr>
          <w:rFonts w:ascii="Arial" w:hAnsi="Arial" w:cs="Arial"/>
        </w:rPr>
        <w:tab/>
      </w:r>
      <w:proofErr w:type="gramStart"/>
      <w:r>
        <w:rPr>
          <w:rFonts w:ascii="Arial" w:hAnsi="Arial" w:cs="Arial"/>
        </w:rPr>
        <w:t>c</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u w:val="single"/>
        </w:rPr>
      </w:pPr>
    </w:p>
    <w:p w:rsidR="00D471E3" w:rsidRDefault="00D471E3">
      <w:pPr>
        <w:pStyle w:val="BodyText"/>
        <w:ind w:left="720" w:hanging="720"/>
        <w:jc w:val="both"/>
        <w:rPr>
          <w:rFonts w:ascii="Arial" w:hAnsi="Arial" w:cs="Arial"/>
          <w:sz w:val="20"/>
        </w:rPr>
      </w:pPr>
    </w:p>
    <w:p w:rsidR="00D471E3" w:rsidRDefault="00D471E3">
      <w:pPr>
        <w:pStyle w:val="BodyText"/>
        <w:ind w:left="720" w:hanging="720"/>
        <w:rPr>
          <w:rFonts w:ascii="Arial" w:hAnsi="Arial" w:cs="Arial"/>
          <w:sz w:val="20"/>
        </w:rPr>
      </w:pPr>
      <w:r>
        <w:rPr>
          <w:rFonts w:ascii="Arial" w:hAnsi="Arial" w:cs="Arial"/>
          <w:sz w:val="20"/>
        </w:rPr>
        <w:t>15.</w:t>
      </w:r>
      <w:r>
        <w:rPr>
          <w:rFonts w:ascii="Arial" w:hAnsi="Arial" w:cs="Arial"/>
          <w:sz w:val="20"/>
        </w:rPr>
        <w:tab/>
      </w:r>
      <w:r>
        <w:rPr>
          <w:rFonts w:ascii="Arial" w:hAnsi="Arial" w:cs="Arial"/>
          <w:b/>
          <w:sz w:val="20"/>
        </w:rPr>
        <w:t>NEED FOR SHELTER PLACEMENT:</w:t>
      </w:r>
      <w:r>
        <w:rPr>
          <w:rFonts w:ascii="Arial" w:hAnsi="Arial" w:cs="Arial"/>
          <w:sz w:val="20"/>
        </w:rPr>
        <w:t xml:space="preserve">  Within the intent and meaning of Chapter 39, </w:t>
      </w:r>
      <w:r>
        <w:rPr>
          <w:rFonts w:ascii="Arial" w:hAnsi="Arial" w:cs="Arial"/>
          <w:i/>
          <w:iCs/>
          <w:sz w:val="20"/>
        </w:rPr>
        <w:t>Florida Statutes</w:t>
      </w:r>
      <w:r>
        <w:rPr>
          <w:rFonts w:ascii="Arial" w:hAnsi="Arial" w:cs="Arial"/>
          <w:sz w:val="20"/>
        </w:rPr>
        <w:t>, probable cause exists to support reasonable grounds for removal of the child(</w:t>
      </w:r>
      <w:proofErr w:type="spellStart"/>
      <w:r>
        <w:rPr>
          <w:rFonts w:ascii="Arial" w:hAnsi="Arial" w:cs="Arial"/>
          <w:sz w:val="20"/>
        </w:rPr>
        <w:t>ren</w:t>
      </w:r>
      <w:proofErr w:type="spellEnd"/>
      <w:r>
        <w:rPr>
          <w:rFonts w:ascii="Arial" w:hAnsi="Arial" w:cs="Arial"/>
          <w:sz w:val="20"/>
        </w:rPr>
        <w:t>) from the home and that the continuation of the child(</w:t>
      </w:r>
      <w:proofErr w:type="spellStart"/>
      <w:r>
        <w:rPr>
          <w:rFonts w:ascii="Arial" w:hAnsi="Arial" w:cs="Arial"/>
          <w:sz w:val="20"/>
        </w:rPr>
        <w:t>ren</w:t>
      </w:r>
      <w:proofErr w:type="spellEnd"/>
      <w:r>
        <w:rPr>
          <w:rFonts w:ascii="Arial" w:hAnsi="Arial" w:cs="Arial"/>
          <w:sz w:val="20"/>
        </w:rPr>
        <w:t>) in the home is contrary to the welfare of the child(</w:t>
      </w:r>
      <w:proofErr w:type="spellStart"/>
      <w:r>
        <w:rPr>
          <w:rFonts w:ascii="Arial" w:hAnsi="Arial" w:cs="Arial"/>
          <w:sz w:val="20"/>
        </w:rPr>
        <w:t>ren</w:t>
      </w:r>
      <w:proofErr w:type="spellEnd"/>
      <w:r>
        <w:rPr>
          <w:rFonts w:ascii="Arial" w:hAnsi="Arial" w:cs="Arial"/>
          <w:sz w:val="20"/>
        </w:rPr>
        <w:t xml:space="preserve">) because the home situation presents a substantial and immediate danger which cannot </w:t>
      </w:r>
      <w:r>
        <w:rPr>
          <w:rFonts w:ascii="Arial" w:hAnsi="Arial" w:cs="Arial"/>
          <w:sz w:val="20"/>
        </w:rPr>
        <w:lastRenderedPageBreak/>
        <w:t>be mitigated by the provision of preventive services and placement is necessary to protect the child(</w:t>
      </w:r>
      <w:proofErr w:type="spellStart"/>
      <w:r>
        <w:rPr>
          <w:rFonts w:ascii="Arial" w:hAnsi="Arial" w:cs="Arial"/>
          <w:sz w:val="20"/>
        </w:rPr>
        <w:t>ren</w:t>
      </w:r>
      <w:proofErr w:type="spellEnd"/>
      <w:r>
        <w:rPr>
          <w:rFonts w:ascii="Arial" w:hAnsi="Arial" w:cs="Arial"/>
          <w:sz w:val="20"/>
        </w:rPr>
        <w:t xml:space="preserve">) as shown by the following facts: </w:t>
      </w:r>
    </w:p>
    <w:p w:rsidR="00D471E3" w:rsidRDefault="00D471E3">
      <w:pPr>
        <w:pStyle w:val="BodyText"/>
        <w:ind w:left="720"/>
        <w:jc w:val="both"/>
        <w:rPr>
          <w:rFonts w:ascii="Arial" w:hAnsi="Arial" w:cs="Arial"/>
          <w:sz w:val="20"/>
        </w:rPr>
      </w:pPr>
      <w:r>
        <w:rPr>
          <w:rFonts w:ascii="Arial" w:hAnsi="Arial" w:cs="Arial"/>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1E3" w:rsidRDefault="00D471E3">
      <w:pPr>
        <w:pStyle w:val="BodyText"/>
        <w:ind w:left="720" w:hanging="720"/>
        <w:rPr>
          <w:rFonts w:ascii="Arial" w:hAnsi="Arial" w:cs="Arial"/>
          <w:sz w:val="20"/>
        </w:rPr>
      </w:pPr>
    </w:p>
    <w:bookmarkStart w:id="32" w:name="Check9"/>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ind w:left="720" w:hanging="72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2"/>
      <w:r>
        <w:rPr>
          <w:rFonts w:ascii="Arial" w:hAnsi="Arial" w:cs="Arial"/>
        </w:rPr>
        <w:tab/>
        <w:t xml:space="preserve">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was/were abused, abandoned, or neglected, or is/are suffering from or in imminent danger of illness or injury as a result of abuse, abandonment, or neglect, including prior history with the Department, as set forth above.</w:t>
      </w:r>
    </w:p>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rPr>
          <w:rFonts w:ascii="Arial" w:hAnsi="Arial" w:cs="Arial"/>
        </w:rPr>
      </w:pPr>
    </w:p>
    <w:bookmarkStart w:id="33" w:name="Check10"/>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ind w:left="720" w:hanging="720"/>
        <w:rPr>
          <w:rFonts w:ascii="Arial" w:hAnsi="Arial" w:cs="Arial"/>
          <w:b/>
          <w:u w:val="single"/>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3"/>
      <w:r>
        <w:rPr>
          <w:rFonts w:ascii="Arial" w:hAnsi="Arial" w:cs="Arial"/>
        </w:rPr>
        <w:tab/>
        <w:t xml:space="preserve">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was/were with a legal custodian who has materially violated a condition of placement imposed by the court, as set forth above.</w:t>
      </w:r>
    </w:p>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ind w:left="1440" w:hanging="1440"/>
        <w:rPr>
          <w:rFonts w:ascii="Arial" w:hAnsi="Arial" w:cs="Arial"/>
        </w:rPr>
      </w:pPr>
    </w:p>
    <w:bookmarkStart w:id="34" w:name="Check11"/>
    <w:p w:rsidR="00D471E3" w:rsidRDefault="00D471E3">
      <w:pPr>
        <w:pBdr>
          <w:top w:val="single" w:sz="6" w:space="0" w:color="FFFFFF"/>
          <w:left w:val="single" w:sz="6" w:space="0" w:color="FFFFFF"/>
          <w:bottom w:val="single" w:sz="6" w:space="0" w:color="FFFFFF"/>
          <w:right w:val="single" w:sz="6" w:space="0" w:color="FFFFFF"/>
        </w:pBdr>
        <w:tabs>
          <w:tab w:val="left" w:pos="-1440"/>
        </w:tabs>
        <w:spacing w:line="240" w:lineRule="exact"/>
        <w:ind w:left="720" w:hanging="720"/>
        <w:rPr>
          <w:rFonts w:ascii="Arial" w:hAnsi="Arial" w:cs="Arial"/>
          <w:b/>
          <w:u w:val="single"/>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4"/>
      <w:r>
        <w:rPr>
          <w:rFonts w:ascii="Arial" w:hAnsi="Arial" w:cs="Arial"/>
        </w:rPr>
        <w:tab/>
        <w:t xml:space="preserve">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has/have no parent, legal custodian, or responsible adult relative immediately known and available to provide supervision and care, as set forth above.</w:t>
      </w:r>
    </w:p>
    <w:p w:rsidR="00D471E3" w:rsidRDefault="00D471E3">
      <w:pPr>
        <w:jc w:val="both"/>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rPr>
          <w:rFonts w:ascii="Arial" w:hAnsi="Arial" w:cs="Arial"/>
        </w:rPr>
      </w:pPr>
      <w:r>
        <w:rPr>
          <w:rFonts w:ascii="Arial" w:hAnsi="Arial" w:cs="Arial"/>
        </w:rPr>
        <w:t xml:space="preserve">16.  </w:t>
      </w:r>
      <w:r>
        <w:rPr>
          <w:rFonts w:ascii="Arial" w:hAnsi="Arial" w:cs="Arial"/>
        </w:rPr>
        <w:tab/>
      </w:r>
      <w:r>
        <w:rPr>
          <w:rFonts w:ascii="Arial" w:hAnsi="Arial" w:cs="Arial"/>
          <w:b/>
        </w:rPr>
        <w:t>RELATIVES AVAILABLE FOR PLACEMENT.</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rPr>
          <w:rFonts w:ascii="Arial" w:hAnsi="Arial" w:cs="Arial"/>
          <w:b/>
        </w:rPr>
      </w:pP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hanging="720"/>
        <w:rPr>
          <w:rFonts w:ascii="Arial" w:hAnsi="Arial" w:cs="Arial"/>
        </w:rPr>
      </w:pPr>
      <w:r>
        <w:rPr>
          <w:rFonts w:ascii="Arial" w:hAnsi="Arial" w:cs="Arial"/>
          <w:b/>
        </w:rPr>
        <w:tab/>
      </w:r>
      <w:r>
        <w:rPr>
          <w:rFonts w:ascii="Arial" w:hAnsi="Arial" w:cs="Arial"/>
        </w:rPr>
        <w:t>The parents have identified the following relatives who might be considered for placement:</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rPr>
          <w:rFonts w:ascii="Arial" w:hAnsi="Arial" w:cs="Arial"/>
          <w:u w:val="single"/>
        </w:rPr>
      </w:pPr>
      <w:r>
        <w:rPr>
          <w:rFonts w:ascii="Arial" w:hAnsi="Arial" w:cs="Arial"/>
          <w:u w:val="single"/>
        </w:rPr>
        <w:t>Name of Relative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Address</w:t>
      </w:r>
    </w:p>
    <w:p w:rsidR="00D471E3" w:rsidRDefault="00D471E3">
      <w:pPr>
        <w:pBdr>
          <w:top w:val="single" w:sz="6" w:space="0" w:color="FFFFFF"/>
          <w:left w:val="single" w:sz="6" w:space="0" w:color="FFFFFF"/>
          <w:bottom w:val="single" w:sz="6" w:space="0" w:color="FFFFFF"/>
          <w:right w:val="single" w:sz="6" w:space="0" w:color="FFFFFF"/>
        </w:pBdr>
        <w:tabs>
          <w:tab w:val="left" w:pos="720"/>
        </w:tabs>
        <w:spacing w:after="2"/>
        <w:ind w:left="720"/>
        <w:rPr>
          <w:rFonts w:ascii="Arial" w:hAnsi="Arial" w:cs="Arial"/>
          <w:u w:val="single"/>
        </w:rPr>
      </w:pPr>
    </w:p>
    <w:p w:rsidR="00D471E3" w:rsidRDefault="00D471E3">
      <w:pPr>
        <w:ind w:left="720" w:hanging="72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rPr>
          <w:rFonts w:ascii="Arial" w:hAnsi="Arial" w:cs="Arial"/>
          <w:u w:val="single"/>
        </w:rPr>
      </w:pPr>
      <w:r>
        <w:rPr>
          <w:rFonts w:ascii="Arial" w:hAnsi="Arial" w:cs="Arial"/>
        </w:rPr>
        <w:tab/>
      </w:r>
      <w:proofErr w:type="gramStart"/>
      <w:r>
        <w:rPr>
          <w:rFonts w:ascii="Arial" w:hAnsi="Arial" w:cs="Arial"/>
        </w:rPr>
        <w:t>c</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471E3" w:rsidRDefault="00D471E3">
      <w:pPr>
        <w:ind w:left="720" w:hanging="720"/>
        <w:jc w:val="both"/>
        <w:rPr>
          <w:rFonts w:ascii="Arial" w:hAnsi="Arial" w:cs="Arial"/>
        </w:rPr>
      </w:pPr>
    </w:p>
    <w:p w:rsidR="00D471E3" w:rsidRDefault="00D471E3">
      <w:pPr>
        <w:ind w:left="720" w:hanging="720"/>
        <w:jc w:val="both"/>
        <w:rPr>
          <w:rFonts w:ascii="Arial" w:hAnsi="Arial" w:cs="Arial"/>
        </w:rPr>
      </w:pPr>
    </w:p>
    <w:p w:rsidR="00D471E3" w:rsidRDefault="00D471E3">
      <w:pPr>
        <w:ind w:left="720" w:hanging="720"/>
        <w:jc w:val="both"/>
        <w:rPr>
          <w:rFonts w:ascii="Arial" w:hAnsi="Arial" w:cs="Arial"/>
        </w:rPr>
      </w:pPr>
      <w:r>
        <w:rPr>
          <w:rFonts w:ascii="Arial" w:hAnsi="Arial" w:cs="Arial"/>
        </w:rPr>
        <w:t>17.</w:t>
      </w:r>
      <w:r>
        <w:rPr>
          <w:rFonts w:ascii="Arial" w:hAnsi="Arial" w:cs="Arial"/>
        </w:rPr>
        <w:tab/>
      </w:r>
      <w:r>
        <w:rPr>
          <w:rFonts w:ascii="Arial" w:hAnsi="Arial" w:cs="Arial"/>
          <w:b/>
        </w:rPr>
        <w:t xml:space="preserve">VISITATION PLAN.  </w:t>
      </w:r>
      <w:r>
        <w:rPr>
          <w:rFonts w:ascii="Arial" w:hAnsi="Arial" w:cs="Arial"/>
        </w:rPr>
        <w:t>The Department requests that visitation with the parents occur as follows:</w:t>
      </w:r>
    </w:p>
    <w:p w:rsidR="00D471E3" w:rsidRDefault="00D471E3">
      <w:pPr>
        <w:ind w:right="288"/>
        <w:rPr>
          <w:rFonts w:ascii="Arial" w:hAnsi="Arial" w:cs="Arial"/>
        </w:rPr>
      </w:pPr>
    </w:p>
    <w:p w:rsidR="00D471E3" w:rsidRDefault="00D471E3">
      <w:pPr>
        <w:rPr>
          <w:rFonts w:ascii="Arial" w:hAnsi="Arial" w:cs="Arial"/>
        </w:rPr>
      </w:pPr>
      <w:r>
        <w:rPr>
          <w:rFonts w:ascii="Arial" w:hAnsi="Arial" w:cs="Arial"/>
        </w:rPr>
        <w:t>MOTHER:</w:t>
      </w:r>
    </w:p>
    <w:bookmarkStart w:id="35" w:name="Check43"/>
    <w:p w:rsidR="00D471E3" w:rsidRDefault="00D471E3">
      <w:pPr>
        <w:pStyle w:val="BodyText2"/>
        <w:rPr>
          <w:rFonts w:ascii="Arial" w:hAnsi="Arial" w:cs="Arial"/>
          <w:sz w:val="20"/>
        </w:rPr>
      </w:pP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5"/>
      <w:r>
        <w:rPr>
          <w:rFonts w:ascii="Arial" w:hAnsi="Arial" w:cs="Arial"/>
          <w:sz w:val="20"/>
        </w:rPr>
        <w:t xml:space="preserve"> </w:t>
      </w:r>
      <w:r>
        <w:rPr>
          <w:rFonts w:ascii="Arial" w:hAnsi="Arial" w:cs="Arial"/>
          <w:sz w:val="20"/>
        </w:rPr>
        <w:tab/>
        <w:t xml:space="preserve">Supervised visitation with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The visitation shall be supervised at all times by the Department or an adult approved by the Department.  The visitation shall occur at the Department’s office, a supervised visitation center, or another place agreed by the parties. The day and time of the visit may change as agreed to by the parties.</w:t>
      </w:r>
    </w:p>
    <w:p w:rsidR="00D471E3" w:rsidRDefault="00D471E3">
      <w:pPr>
        <w:ind w:firstLine="720"/>
        <w:rPr>
          <w:rFonts w:ascii="Arial" w:hAnsi="Arial" w:cs="Arial"/>
        </w:rPr>
      </w:pPr>
      <w:r>
        <w:rPr>
          <w:rFonts w:ascii="Arial" w:hAnsi="Arial" w:cs="Arial"/>
        </w:rPr>
        <w:t>Visits per month: _______________________________________________</w:t>
      </w:r>
    </w:p>
    <w:p w:rsidR="00D471E3" w:rsidRDefault="00D471E3">
      <w:pPr>
        <w:ind w:firstLine="720"/>
        <w:rPr>
          <w:rFonts w:ascii="Arial" w:hAnsi="Arial" w:cs="Arial"/>
        </w:rPr>
      </w:pPr>
      <w:r>
        <w:rPr>
          <w:rFonts w:ascii="Arial" w:hAnsi="Arial" w:cs="Arial"/>
        </w:rPr>
        <w:t>Length of Visit: ________________________________________________</w:t>
      </w:r>
    </w:p>
    <w:p w:rsidR="00D471E3" w:rsidRDefault="00D471E3">
      <w:pPr>
        <w:ind w:firstLine="720"/>
        <w:rPr>
          <w:rFonts w:ascii="Arial" w:hAnsi="Arial" w:cs="Arial"/>
        </w:rPr>
      </w:pPr>
      <w:r>
        <w:rPr>
          <w:rFonts w:ascii="Arial" w:hAnsi="Arial" w:cs="Arial"/>
        </w:rPr>
        <w:t xml:space="preserve">Day and time of Visit: </w:t>
      </w:r>
      <w:r>
        <w:rPr>
          <w:rFonts w:ascii="Arial" w:hAnsi="Arial" w:cs="Arial"/>
          <w:bCs/>
          <w:u w:val="single"/>
        </w:rPr>
        <w:t>___________________________________________</w:t>
      </w:r>
    </w:p>
    <w:p w:rsidR="00D471E3" w:rsidRDefault="00D471E3">
      <w:pPr>
        <w:pStyle w:val="BodyText3"/>
        <w:ind w:left="720" w:hanging="720"/>
        <w:rPr>
          <w:rFonts w:ascii="Arial" w:hAnsi="Arial" w:cs="Arial"/>
          <w:sz w:val="20"/>
        </w:rPr>
      </w:pPr>
    </w:p>
    <w:bookmarkStart w:id="36" w:name="Check44"/>
    <w:p w:rsidR="00D471E3" w:rsidRDefault="00D471E3">
      <w:pPr>
        <w:pStyle w:val="BodyText3"/>
        <w:ind w:left="720" w:hanging="720"/>
        <w:rPr>
          <w:rFonts w:ascii="Arial" w:hAnsi="Arial" w:cs="Arial"/>
          <w:sz w:val="20"/>
        </w:rPr>
      </w:pPr>
      <w:r>
        <w:rPr>
          <w:rFonts w:ascii="Arial" w:hAnsi="Arial" w:cs="Arial"/>
          <w:sz w:val="20"/>
        </w:rPr>
        <w:fldChar w:fldCharType="begin">
          <w:ffData>
            <w:name w:val="Check4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6"/>
      <w:r>
        <w:rPr>
          <w:rFonts w:ascii="Arial" w:hAnsi="Arial" w:cs="Arial"/>
          <w:sz w:val="20"/>
        </w:rPr>
        <w:tab/>
      </w:r>
      <w:proofErr w:type="gramStart"/>
      <w:r>
        <w:rPr>
          <w:rFonts w:ascii="Arial" w:hAnsi="Arial" w:cs="Arial"/>
          <w:sz w:val="20"/>
        </w:rPr>
        <w:t>Unsupervised visitation on a schedule agreed by the parties.</w:t>
      </w:r>
      <w:proofErr w:type="gramEnd"/>
      <w:r>
        <w:rPr>
          <w:rFonts w:ascii="Arial" w:hAnsi="Arial" w:cs="Arial"/>
          <w:sz w:val="20"/>
        </w:rPr>
        <w:t xml:space="preserve"> The day and time of the visit may change as agreed to by the parties.</w:t>
      </w:r>
    </w:p>
    <w:p w:rsidR="00D471E3" w:rsidRDefault="00D471E3">
      <w:pPr>
        <w:ind w:firstLine="720"/>
        <w:rPr>
          <w:rFonts w:ascii="Arial" w:hAnsi="Arial" w:cs="Arial"/>
        </w:rPr>
      </w:pPr>
      <w:r>
        <w:rPr>
          <w:rFonts w:ascii="Arial" w:hAnsi="Arial" w:cs="Arial"/>
        </w:rPr>
        <w:t>Visits per month: _______________________________________________</w:t>
      </w:r>
    </w:p>
    <w:p w:rsidR="00D471E3" w:rsidRDefault="00D471E3">
      <w:pPr>
        <w:ind w:firstLine="720"/>
        <w:rPr>
          <w:rFonts w:ascii="Arial" w:hAnsi="Arial" w:cs="Arial"/>
        </w:rPr>
      </w:pPr>
      <w:r>
        <w:rPr>
          <w:rFonts w:ascii="Arial" w:hAnsi="Arial" w:cs="Arial"/>
        </w:rPr>
        <w:t>Length of Visit: ________________________________________________</w:t>
      </w:r>
    </w:p>
    <w:p w:rsidR="00D471E3" w:rsidRDefault="00D471E3">
      <w:pPr>
        <w:ind w:firstLine="720"/>
        <w:rPr>
          <w:rFonts w:ascii="Arial" w:hAnsi="Arial" w:cs="Arial"/>
        </w:rPr>
      </w:pPr>
      <w:r>
        <w:rPr>
          <w:rFonts w:ascii="Arial" w:hAnsi="Arial" w:cs="Arial"/>
        </w:rPr>
        <w:t xml:space="preserve">Day and time of Visit: </w:t>
      </w:r>
      <w:r>
        <w:rPr>
          <w:rFonts w:ascii="Arial" w:hAnsi="Arial" w:cs="Arial"/>
          <w:u w:val="single"/>
        </w:rPr>
        <w:t>___________________________________________</w:t>
      </w:r>
    </w:p>
    <w:p w:rsidR="00D471E3" w:rsidRDefault="00D471E3">
      <w:pPr>
        <w:ind w:left="720" w:right="288" w:hanging="720"/>
        <w:rPr>
          <w:rFonts w:ascii="Arial" w:hAnsi="Arial" w:cs="Arial"/>
        </w:rPr>
      </w:pPr>
    </w:p>
    <w:bookmarkStart w:id="37" w:name="Check45"/>
    <w:p w:rsidR="00D471E3" w:rsidRDefault="00D471E3">
      <w:pPr>
        <w:ind w:left="720" w:right="288" w:hanging="720"/>
        <w:rPr>
          <w:rFonts w:ascii="Arial" w:hAnsi="Arial" w:cs="Arial"/>
        </w:rPr>
      </w:pP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7"/>
      <w:r>
        <w:rPr>
          <w:rFonts w:ascii="Arial" w:hAnsi="Arial" w:cs="Arial"/>
        </w:rPr>
        <w:tab/>
        <w:t xml:space="preserve">Visitation with the mother is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and shall commence within 72 hours of the date of this order.</w:t>
      </w:r>
    </w:p>
    <w:p w:rsidR="00D471E3" w:rsidRDefault="00D471E3">
      <w:pPr>
        <w:ind w:right="288"/>
        <w:rPr>
          <w:rFonts w:ascii="Arial" w:hAnsi="Arial" w:cs="Arial"/>
        </w:rPr>
      </w:pPr>
    </w:p>
    <w:bookmarkStart w:id="38" w:name="Check46"/>
    <w:p w:rsidR="00D471E3" w:rsidRDefault="00D471E3">
      <w:pPr>
        <w:ind w:left="720" w:right="288" w:hanging="720"/>
        <w:rPr>
          <w:rFonts w:ascii="Arial" w:hAnsi="Arial" w:cs="Arial"/>
        </w:rPr>
      </w:pP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8"/>
      <w:r>
        <w:rPr>
          <w:rFonts w:ascii="Arial" w:hAnsi="Arial" w:cs="Arial"/>
        </w:rPr>
        <w:tab/>
        <w:t xml:space="preserve">Visitation with the mother is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however, it shall not commence within 72 hours but by</w:t>
      </w:r>
      <w:r>
        <w:rPr>
          <w:rFonts w:ascii="Arial" w:hAnsi="Arial" w:cs="Arial"/>
          <w:bCs/>
          <w:u w:val="single"/>
        </w:rPr>
        <w:fldChar w:fldCharType="begin">
          <w:ffData>
            <w:name w:val="Text23"/>
            <w:enabled/>
            <w:calcOnExit w:val="0"/>
            <w:textInput/>
          </w:ffData>
        </w:fldChar>
      </w:r>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xml:space="preserve">     </w:t>
      </w:r>
      <w:r>
        <w:rPr>
          <w:rFonts w:ascii="Arial" w:hAnsi="Arial" w:cs="Arial"/>
          <w:bCs/>
          <w:u w:val="single"/>
        </w:rPr>
        <w:fldChar w:fldCharType="end"/>
      </w:r>
      <w:r>
        <w:rPr>
          <w:rFonts w:ascii="Arial" w:hAnsi="Arial" w:cs="Arial"/>
          <w:bCs/>
          <w:u w:val="single"/>
        </w:rPr>
        <w:tab/>
      </w:r>
      <w:r>
        <w:rPr>
          <w:rFonts w:ascii="Arial" w:hAnsi="Arial" w:cs="Arial"/>
          <w:bCs/>
          <w:u w:val="single"/>
        </w:rPr>
        <w:tab/>
      </w:r>
      <w:r>
        <w:rPr>
          <w:rFonts w:ascii="Arial" w:hAnsi="Arial" w:cs="Arial"/>
        </w:rPr>
        <w:t xml:space="preserve"> because:  </w:t>
      </w:r>
      <w:r>
        <w:rPr>
          <w:rFonts w:ascii="Arial" w:hAnsi="Arial" w:cs="Arial"/>
          <w:b/>
          <w:u w:val="single"/>
        </w:rPr>
        <w:fldChar w:fldCharType="begin">
          <w:ffData>
            <w:name w:val="Text24"/>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p>
    <w:p w:rsidR="00D471E3" w:rsidRDefault="00D471E3">
      <w:pPr>
        <w:ind w:left="1440" w:right="288" w:hanging="720"/>
        <w:rPr>
          <w:rFonts w:ascii="Arial" w:hAnsi="Arial" w:cs="Arial"/>
        </w:rPr>
      </w:pPr>
    </w:p>
    <w:bookmarkStart w:id="39" w:name="Check47"/>
    <w:p w:rsidR="00D471E3" w:rsidRDefault="00D471E3">
      <w:pPr>
        <w:ind w:left="720" w:hanging="720"/>
        <w:rPr>
          <w:rFonts w:ascii="Arial" w:hAnsi="Arial" w:cs="Arial"/>
        </w:rPr>
      </w:pPr>
      <w:r>
        <w:rPr>
          <w:rFonts w:ascii="Arial" w:hAnsi="Arial" w:cs="Arial"/>
        </w:rPr>
        <w:lastRenderedPageBreak/>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39"/>
      <w:r>
        <w:rPr>
          <w:rFonts w:ascii="Arial" w:hAnsi="Arial" w:cs="Arial"/>
        </w:rPr>
        <w:tab/>
        <w:t xml:space="preserve"> No contact. Visitation with the mother is not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xml:space="preserve">) as follows: </w:t>
      </w:r>
      <w:r>
        <w:rPr>
          <w:rFonts w:ascii="Arial" w:hAnsi="Arial" w:cs="Arial"/>
          <w:b/>
          <w:u w:val="single"/>
        </w:rPr>
        <w:fldChar w:fldCharType="begin">
          <w:ffData>
            <w:name w:val="Text24"/>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p>
    <w:p w:rsidR="00D471E3" w:rsidRDefault="00D471E3">
      <w:pPr>
        <w:rPr>
          <w:rFonts w:ascii="Arial" w:hAnsi="Arial" w:cs="Arial"/>
        </w:rPr>
      </w:pPr>
    </w:p>
    <w:p w:rsidR="00D471E3" w:rsidRDefault="00D471E3">
      <w:pPr>
        <w:rPr>
          <w:rFonts w:ascii="Arial" w:hAnsi="Arial" w:cs="Arial"/>
        </w:rPr>
      </w:pPr>
      <w:r>
        <w:rPr>
          <w:rFonts w:ascii="Arial" w:hAnsi="Arial" w:cs="Arial"/>
        </w:rPr>
        <w:t xml:space="preserve">THE FATHER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rPr>
        <w:t>:</w:t>
      </w:r>
    </w:p>
    <w:p w:rsidR="00D471E3" w:rsidRDefault="00D471E3">
      <w:pPr>
        <w:pStyle w:val="BodyText2"/>
        <w:rPr>
          <w:rFonts w:ascii="Arial" w:hAnsi="Arial" w:cs="Arial"/>
          <w:sz w:val="20"/>
        </w:rPr>
      </w:pP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Supervised visitation with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The visitation shall be supervised at all times by the Department or an adult approved by the Department.  The visitation shall occur at the Department’s office, a supervised visitation center, or another place agreed by the parties. The day and time of the visit may change as agreed to by the parties.</w:t>
      </w:r>
    </w:p>
    <w:p w:rsidR="00D471E3" w:rsidRDefault="00D471E3">
      <w:pPr>
        <w:ind w:firstLine="720"/>
        <w:rPr>
          <w:rFonts w:ascii="Arial" w:hAnsi="Arial" w:cs="Arial"/>
        </w:rPr>
      </w:pPr>
      <w:r>
        <w:rPr>
          <w:rFonts w:ascii="Arial" w:hAnsi="Arial" w:cs="Arial"/>
        </w:rPr>
        <w:t>Visits per month: _______________________________________________</w:t>
      </w:r>
    </w:p>
    <w:p w:rsidR="00D471E3" w:rsidRDefault="00D471E3">
      <w:pPr>
        <w:ind w:firstLine="720"/>
        <w:rPr>
          <w:rFonts w:ascii="Arial" w:hAnsi="Arial" w:cs="Arial"/>
        </w:rPr>
      </w:pPr>
      <w:r>
        <w:rPr>
          <w:rFonts w:ascii="Arial" w:hAnsi="Arial" w:cs="Arial"/>
        </w:rPr>
        <w:t>Length of Visit: ________________________________________________</w:t>
      </w:r>
    </w:p>
    <w:p w:rsidR="00D471E3" w:rsidRDefault="00D471E3">
      <w:pPr>
        <w:ind w:firstLine="720"/>
        <w:rPr>
          <w:rFonts w:ascii="Arial" w:hAnsi="Arial" w:cs="Arial"/>
          <w:bCs/>
        </w:rPr>
      </w:pPr>
      <w:r>
        <w:rPr>
          <w:rFonts w:ascii="Arial" w:hAnsi="Arial" w:cs="Arial"/>
        </w:rPr>
        <w:t xml:space="preserve">Day and time of Visit: </w:t>
      </w:r>
      <w:r>
        <w:rPr>
          <w:rFonts w:ascii="Arial" w:hAnsi="Arial" w:cs="Arial"/>
          <w:bCs/>
          <w:u w:val="single"/>
        </w:rPr>
        <w:t>___________________________________________</w:t>
      </w:r>
    </w:p>
    <w:p w:rsidR="00D471E3" w:rsidRDefault="00D471E3">
      <w:pPr>
        <w:pStyle w:val="BodyText3"/>
        <w:ind w:left="720" w:hanging="720"/>
        <w:rPr>
          <w:rFonts w:ascii="Arial" w:hAnsi="Arial" w:cs="Arial"/>
          <w:sz w:val="20"/>
        </w:rPr>
      </w:pPr>
    </w:p>
    <w:p w:rsidR="00D471E3" w:rsidRDefault="00D471E3">
      <w:pPr>
        <w:pStyle w:val="BodyText3"/>
        <w:ind w:left="720" w:hanging="720"/>
        <w:rPr>
          <w:rFonts w:ascii="Arial" w:hAnsi="Arial" w:cs="Arial"/>
          <w:sz w:val="20"/>
        </w:rPr>
      </w:pPr>
      <w:r>
        <w:rPr>
          <w:rFonts w:ascii="Arial" w:hAnsi="Arial" w:cs="Arial"/>
          <w:sz w:val="20"/>
        </w:rPr>
        <w:fldChar w:fldCharType="begin">
          <w:ffData>
            <w:name w:val="Check4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ab/>
      </w:r>
      <w:proofErr w:type="gramStart"/>
      <w:r>
        <w:rPr>
          <w:rFonts w:ascii="Arial" w:hAnsi="Arial" w:cs="Arial"/>
          <w:sz w:val="20"/>
        </w:rPr>
        <w:t>Unsupervised visitation on a schedule agreed by the parties.</w:t>
      </w:r>
      <w:proofErr w:type="gramEnd"/>
      <w:r>
        <w:rPr>
          <w:rFonts w:ascii="Arial" w:hAnsi="Arial" w:cs="Arial"/>
          <w:sz w:val="20"/>
        </w:rPr>
        <w:t xml:space="preserve"> The day and time of the visit may change as agreed to by the parties.</w:t>
      </w:r>
    </w:p>
    <w:p w:rsidR="00D471E3" w:rsidRDefault="00D471E3">
      <w:pPr>
        <w:ind w:firstLine="720"/>
        <w:rPr>
          <w:rFonts w:ascii="Arial" w:hAnsi="Arial" w:cs="Arial"/>
        </w:rPr>
      </w:pPr>
      <w:r>
        <w:rPr>
          <w:rFonts w:ascii="Arial" w:hAnsi="Arial" w:cs="Arial"/>
        </w:rPr>
        <w:t>Visits per month: _______________________________________________</w:t>
      </w:r>
    </w:p>
    <w:p w:rsidR="00D471E3" w:rsidRDefault="00D471E3">
      <w:pPr>
        <w:ind w:firstLine="720"/>
        <w:rPr>
          <w:rFonts w:ascii="Arial" w:hAnsi="Arial" w:cs="Arial"/>
        </w:rPr>
      </w:pPr>
      <w:r>
        <w:rPr>
          <w:rFonts w:ascii="Arial" w:hAnsi="Arial" w:cs="Arial"/>
        </w:rPr>
        <w:t>Length of Visit: ________________________________________________</w:t>
      </w:r>
    </w:p>
    <w:p w:rsidR="00D471E3" w:rsidRDefault="00D471E3">
      <w:pPr>
        <w:ind w:firstLine="720"/>
        <w:rPr>
          <w:rFonts w:ascii="Arial" w:hAnsi="Arial" w:cs="Arial"/>
        </w:rPr>
      </w:pPr>
      <w:r>
        <w:rPr>
          <w:rFonts w:ascii="Arial" w:hAnsi="Arial" w:cs="Arial"/>
        </w:rPr>
        <w:t xml:space="preserve">Day and time of Visit: </w:t>
      </w:r>
      <w:r>
        <w:rPr>
          <w:rFonts w:ascii="Arial" w:hAnsi="Arial" w:cs="Arial"/>
          <w:bCs/>
          <w:u w:val="single"/>
        </w:rPr>
        <w:t>___________________________________________</w:t>
      </w:r>
    </w:p>
    <w:p w:rsidR="00D471E3" w:rsidRDefault="00D471E3">
      <w:pPr>
        <w:ind w:left="720" w:right="288" w:hanging="720"/>
        <w:rPr>
          <w:rFonts w:ascii="Arial" w:hAnsi="Arial" w:cs="Arial"/>
        </w:rPr>
      </w:pPr>
    </w:p>
    <w:p w:rsidR="00D471E3" w:rsidRDefault="00D471E3">
      <w:pPr>
        <w:ind w:left="720" w:right="288" w:hanging="720"/>
        <w:rPr>
          <w:rFonts w:ascii="Arial" w:hAnsi="Arial" w:cs="Arial"/>
        </w:rPr>
      </w:pP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Visitation with the above father is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and shall commence within 72 hours of the date of this order.</w:t>
      </w:r>
    </w:p>
    <w:p w:rsidR="00D471E3" w:rsidRDefault="00D471E3">
      <w:pPr>
        <w:ind w:right="288"/>
        <w:rPr>
          <w:rFonts w:ascii="Arial" w:hAnsi="Arial" w:cs="Arial"/>
        </w:rPr>
      </w:pPr>
    </w:p>
    <w:p w:rsidR="00D471E3" w:rsidRDefault="00D471E3">
      <w:pPr>
        <w:ind w:left="720" w:right="288" w:hanging="720"/>
        <w:rPr>
          <w:rFonts w:ascii="Arial" w:hAnsi="Arial" w:cs="Arial"/>
        </w:rPr>
      </w:pP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Visitation with the above father is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xml:space="preserve">); however, it shall not commence within 72 hours but by </w:t>
      </w:r>
      <w:r>
        <w:rPr>
          <w:rFonts w:ascii="Arial" w:hAnsi="Arial" w:cs="Arial"/>
          <w:b/>
          <w:u w:val="single"/>
        </w:rPr>
        <w:fldChar w:fldCharType="begin">
          <w:ffData>
            <w:name w:val="Text23"/>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r>
        <w:rPr>
          <w:rFonts w:ascii="Arial" w:hAnsi="Arial" w:cs="Arial"/>
          <w:u w:val="single"/>
        </w:rPr>
        <w:tab/>
      </w:r>
      <w:r>
        <w:rPr>
          <w:rFonts w:ascii="Arial" w:hAnsi="Arial" w:cs="Arial"/>
          <w:u w:val="single"/>
        </w:rPr>
        <w:tab/>
      </w:r>
      <w:r>
        <w:rPr>
          <w:rFonts w:ascii="Arial" w:hAnsi="Arial" w:cs="Arial"/>
        </w:rPr>
        <w:t xml:space="preserve"> because:  </w:t>
      </w:r>
      <w:r>
        <w:rPr>
          <w:rFonts w:ascii="Arial" w:hAnsi="Arial" w:cs="Arial"/>
          <w:b/>
          <w:u w:val="single"/>
        </w:rPr>
        <w:fldChar w:fldCharType="begin">
          <w:ffData>
            <w:name w:val="Text24"/>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p>
    <w:p w:rsidR="00D471E3" w:rsidRDefault="00D471E3">
      <w:pPr>
        <w:ind w:left="1440" w:right="288" w:hanging="720"/>
        <w:rPr>
          <w:rFonts w:ascii="Arial" w:hAnsi="Arial" w:cs="Arial"/>
        </w:rPr>
      </w:pPr>
    </w:p>
    <w:p w:rsidR="00D471E3" w:rsidRDefault="00D471E3">
      <w:pPr>
        <w:ind w:left="720" w:hanging="720"/>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 No contact. Visitation with the above father is not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xml:space="preserve">) as  follows: </w:t>
      </w:r>
      <w:r>
        <w:rPr>
          <w:rFonts w:ascii="Arial" w:hAnsi="Arial" w:cs="Arial"/>
          <w:b/>
          <w:u w:val="single"/>
        </w:rPr>
        <w:fldChar w:fldCharType="begin">
          <w:ffData>
            <w:name w:val="Text24"/>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p>
    <w:p w:rsidR="00D471E3" w:rsidRDefault="00D471E3">
      <w:pPr>
        <w:ind w:firstLine="720"/>
        <w:rPr>
          <w:rFonts w:ascii="Arial" w:hAnsi="Arial" w:cs="Arial"/>
        </w:rPr>
      </w:pPr>
    </w:p>
    <w:p w:rsidR="00D471E3" w:rsidRDefault="00D471E3">
      <w:pPr>
        <w:rPr>
          <w:rFonts w:ascii="Arial" w:hAnsi="Arial" w:cs="Arial"/>
        </w:rPr>
      </w:pPr>
      <w:r>
        <w:rPr>
          <w:rFonts w:ascii="Arial" w:hAnsi="Arial" w:cs="Arial"/>
        </w:rPr>
        <w:t xml:space="preserve">THE FATHER </w:t>
      </w:r>
      <w:r>
        <w:rPr>
          <w:rFonts w:ascii="Arial" w:hAnsi="Arial" w:cs="Arial"/>
          <w:bCs/>
          <w:u w:val="single"/>
        </w:rPr>
        <w:t>______________</w:t>
      </w:r>
      <w:r>
        <w:rPr>
          <w:rFonts w:ascii="Arial" w:hAnsi="Arial" w:cs="Arial"/>
        </w:rPr>
        <w:t>:</w:t>
      </w:r>
    </w:p>
    <w:p w:rsidR="00D471E3" w:rsidRDefault="00D471E3">
      <w:pPr>
        <w:pStyle w:val="BodyText2"/>
        <w:rPr>
          <w:rFonts w:ascii="Arial" w:hAnsi="Arial" w:cs="Arial"/>
          <w:sz w:val="20"/>
        </w:rPr>
      </w:pP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w:t>
      </w:r>
      <w:r>
        <w:rPr>
          <w:rFonts w:ascii="Arial" w:hAnsi="Arial" w:cs="Arial"/>
          <w:sz w:val="20"/>
        </w:rPr>
        <w:tab/>
        <w:t xml:space="preserve">Supervised visitation with the </w:t>
      </w:r>
      <w:proofErr w:type="gramStart"/>
      <w:r>
        <w:rPr>
          <w:rFonts w:ascii="Arial" w:hAnsi="Arial" w:cs="Arial"/>
          <w:sz w:val="20"/>
        </w:rPr>
        <w:t>child(</w:t>
      </w:r>
      <w:proofErr w:type="spellStart"/>
      <w:proofErr w:type="gramEnd"/>
      <w:r>
        <w:rPr>
          <w:rFonts w:ascii="Arial" w:hAnsi="Arial" w:cs="Arial"/>
          <w:sz w:val="20"/>
        </w:rPr>
        <w:t>ren</w:t>
      </w:r>
      <w:proofErr w:type="spellEnd"/>
      <w:r>
        <w:rPr>
          <w:rFonts w:ascii="Arial" w:hAnsi="Arial" w:cs="Arial"/>
          <w:sz w:val="20"/>
        </w:rPr>
        <w:t>).  The visitation shall be supervised at all times by the Department or an adult approved by the Department.  The visitation shall occur at the Department’s office, a supervised visitation center, or another place agreed by the parties. The day and time of the visit may change as agreed to by the parties.</w:t>
      </w:r>
    </w:p>
    <w:p w:rsidR="00D471E3" w:rsidRDefault="00D471E3">
      <w:pPr>
        <w:ind w:firstLine="720"/>
        <w:rPr>
          <w:rFonts w:ascii="Arial" w:hAnsi="Arial" w:cs="Arial"/>
        </w:rPr>
      </w:pPr>
      <w:r>
        <w:rPr>
          <w:rFonts w:ascii="Arial" w:hAnsi="Arial" w:cs="Arial"/>
        </w:rPr>
        <w:t>Visits per month: _______________________________________________</w:t>
      </w:r>
    </w:p>
    <w:p w:rsidR="00D471E3" w:rsidRDefault="00D471E3">
      <w:pPr>
        <w:ind w:firstLine="720"/>
        <w:rPr>
          <w:rFonts w:ascii="Arial" w:hAnsi="Arial" w:cs="Arial"/>
        </w:rPr>
      </w:pPr>
      <w:r>
        <w:rPr>
          <w:rFonts w:ascii="Arial" w:hAnsi="Arial" w:cs="Arial"/>
        </w:rPr>
        <w:t>Length of Visit: ________________________________________________</w:t>
      </w:r>
    </w:p>
    <w:p w:rsidR="00D471E3" w:rsidRDefault="00D471E3">
      <w:pPr>
        <w:ind w:firstLine="720"/>
        <w:rPr>
          <w:rFonts w:ascii="Arial" w:hAnsi="Arial" w:cs="Arial"/>
        </w:rPr>
      </w:pPr>
      <w:r>
        <w:rPr>
          <w:rFonts w:ascii="Arial" w:hAnsi="Arial" w:cs="Arial"/>
        </w:rPr>
        <w:t xml:space="preserve">Day and time of Visit: </w:t>
      </w:r>
      <w:r>
        <w:rPr>
          <w:rFonts w:ascii="Arial" w:hAnsi="Arial" w:cs="Arial"/>
          <w:bCs/>
          <w:u w:val="single"/>
        </w:rPr>
        <w:t>___________________________________________</w:t>
      </w:r>
    </w:p>
    <w:p w:rsidR="00D471E3" w:rsidRDefault="00D471E3">
      <w:pPr>
        <w:pStyle w:val="BodyText3"/>
        <w:ind w:left="720" w:hanging="720"/>
        <w:rPr>
          <w:rFonts w:ascii="Arial" w:hAnsi="Arial" w:cs="Arial"/>
          <w:sz w:val="20"/>
        </w:rPr>
      </w:pPr>
    </w:p>
    <w:p w:rsidR="00D471E3" w:rsidRDefault="00D471E3">
      <w:pPr>
        <w:pStyle w:val="BodyText3"/>
        <w:ind w:left="720" w:hanging="720"/>
        <w:rPr>
          <w:rFonts w:ascii="Arial" w:hAnsi="Arial" w:cs="Arial"/>
          <w:sz w:val="20"/>
        </w:rPr>
      </w:pPr>
      <w:r>
        <w:rPr>
          <w:rFonts w:ascii="Arial" w:hAnsi="Arial" w:cs="Arial"/>
          <w:sz w:val="20"/>
        </w:rPr>
        <w:fldChar w:fldCharType="begin">
          <w:ffData>
            <w:name w:val="Check4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ab/>
      </w:r>
      <w:proofErr w:type="gramStart"/>
      <w:r>
        <w:rPr>
          <w:rFonts w:ascii="Arial" w:hAnsi="Arial" w:cs="Arial"/>
          <w:sz w:val="20"/>
        </w:rPr>
        <w:t>Unsupervised visitation on a schedule agreed by the parties.</w:t>
      </w:r>
      <w:proofErr w:type="gramEnd"/>
      <w:r>
        <w:rPr>
          <w:rFonts w:ascii="Arial" w:hAnsi="Arial" w:cs="Arial"/>
          <w:sz w:val="20"/>
        </w:rPr>
        <w:t xml:space="preserve"> The day and time of the visit may change as agreed to by the parties.</w:t>
      </w:r>
    </w:p>
    <w:p w:rsidR="00D471E3" w:rsidRDefault="00D471E3">
      <w:pPr>
        <w:ind w:firstLine="720"/>
        <w:rPr>
          <w:rFonts w:ascii="Arial" w:hAnsi="Arial" w:cs="Arial"/>
        </w:rPr>
      </w:pPr>
      <w:r>
        <w:rPr>
          <w:rFonts w:ascii="Arial" w:hAnsi="Arial" w:cs="Arial"/>
        </w:rPr>
        <w:t>Visits per month: _______________________________________________</w:t>
      </w:r>
    </w:p>
    <w:p w:rsidR="00D471E3" w:rsidRDefault="00D471E3">
      <w:pPr>
        <w:ind w:firstLine="720"/>
        <w:rPr>
          <w:rFonts w:ascii="Arial" w:hAnsi="Arial" w:cs="Arial"/>
        </w:rPr>
      </w:pPr>
      <w:r>
        <w:rPr>
          <w:rFonts w:ascii="Arial" w:hAnsi="Arial" w:cs="Arial"/>
        </w:rPr>
        <w:t>Length of Visit: ________________________________________________</w:t>
      </w:r>
    </w:p>
    <w:p w:rsidR="00D471E3" w:rsidRDefault="00D471E3">
      <w:pPr>
        <w:ind w:firstLine="720"/>
        <w:rPr>
          <w:rFonts w:ascii="Arial" w:hAnsi="Arial" w:cs="Arial"/>
        </w:rPr>
      </w:pPr>
      <w:r>
        <w:rPr>
          <w:rFonts w:ascii="Arial" w:hAnsi="Arial" w:cs="Arial"/>
        </w:rPr>
        <w:t xml:space="preserve">Day and time of Visit: </w:t>
      </w:r>
      <w:r>
        <w:rPr>
          <w:rFonts w:ascii="Arial" w:hAnsi="Arial" w:cs="Arial"/>
          <w:bCs/>
          <w:u w:val="single"/>
        </w:rPr>
        <w:t>___________________________________________</w:t>
      </w:r>
    </w:p>
    <w:p w:rsidR="00D471E3" w:rsidRDefault="00D471E3">
      <w:pPr>
        <w:ind w:left="720" w:right="288" w:hanging="720"/>
        <w:rPr>
          <w:rFonts w:ascii="Arial" w:hAnsi="Arial" w:cs="Arial"/>
        </w:rPr>
      </w:pPr>
    </w:p>
    <w:p w:rsidR="00D471E3" w:rsidRDefault="00D471E3">
      <w:pPr>
        <w:ind w:left="720" w:right="288" w:hanging="720"/>
        <w:rPr>
          <w:rFonts w:ascii="Arial" w:hAnsi="Arial" w:cs="Arial"/>
        </w:rPr>
      </w:pP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Visitation with the above father is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and shall commence within 72 hours of the date of this order.</w:t>
      </w:r>
    </w:p>
    <w:p w:rsidR="00D471E3" w:rsidRDefault="00D471E3">
      <w:pPr>
        <w:ind w:right="288"/>
        <w:rPr>
          <w:rFonts w:ascii="Arial" w:hAnsi="Arial" w:cs="Arial"/>
        </w:rPr>
      </w:pPr>
    </w:p>
    <w:p w:rsidR="00D471E3" w:rsidRDefault="00D471E3">
      <w:pPr>
        <w:ind w:left="720" w:right="288" w:hanging="720"/>
        <w:rPr>
          <w:rFonts w:ascii="Arial" w:hAnsi="Arial" w:cs="Arial"/>
        </w:rPr>
      </w:pP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Visitation with the above father is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xml:space="preserve">); however, it shall not commence within 72 hours but by </w:t>
      </w:r>
      <w:r>
        <w:rPr>
          <w:rFonts w:ascii="Arial" w:hAnsi="Arial" w:cs="Arial"/>
          <w:b/>
          <w:u w:val="single"/>
        </w:rPr>
        <w:fldChar w:fldCharType="begin">
          <w:ffData>
            <w:name w:val="Text23"/>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r>
        <w:rPr>
          <w:rFonts w:ascii="Arial" w:hAnsi="Arial" w:cs="Arial"/>
          <w:u w:val="single"/>
        </w:rPr>
        <w:tab/>
      </w:r>
      <w:r>
        <w:rPr>
          <w:rFonts w:ascii="Arial" w:hAnsi="Arial" w:cs="Arial"/>
          <w:u w:val="single"/>
        </w:rPr>
        <w:tab/>
      </w:r>
      <w:r>
        <w:rPr>
          <w:rFonts w:ascii="Arial" w:hAnsi="Arial" w:cs="Arial"/>
        </w:rPr>
        <w:t xml:space="preserve"> because: </w:t>
      </w:r>
      <w:r>
        <w:rPr>
          <w:rFonts w:ascii="Arial" w:hAnsi="Arial" w:cs="Arial"/>
          <w:b/>
          <w:u w:val="single"/>
        </w:rPr>
        <w:fldChar w:fldCharType="begin">
          <w:ffData>
            <w:name w:val="Text24"/>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p>
    <w:p w:rsidR="00D471E3" w:rsidRDefault="00D471E3">
      <w:pPr>
        <w:ind w:left="1440" w:right="288" w:hanging="720"/>
        <w:rPr>
          <w:rFonts w:ascii="Arial" w:hAnsi="Arial" w:cs="Arial"/>
        </w:rPr>
      </w:pPr>
    </w:p>
    <w:p w:rsidR="00D471E3" w:rsidRDefault="00D471E3">
      <w:pPr>
        <w:ind w:left="720" w:right="288" w:hanging="720"/>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 No contact. Visitation with the above father is not in the best interest of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xml:space="preserve">) as   follows: </w:t>
      </w:r>
      <w:r>
        <w:rPr>
          <w:rFonts w:ascii="Arial" w:hAnsi="Arial" w:cs="Arial"/>
          <w:b/>
          <w:u w:val="single"/>
        </w:rPr>
        <w:fldChar w:fldCharType="begin">
          <w:ffData>
            <w:name w:val="Text24"/>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p>
    <w:p w:rsidR="00D471E3" w:rsidRDefault="00D471E3">
      <w:pPr>
        <w:jc w:val="both"/>
        <w:rPr>
          <w:rFonts w:ascii="Arial" w:hAnsi="Arial" w:cs="Arial"/>
          <w:bCs/>
        </w:rPr>
      </w:pPr>
    </w:p>
    <w:p w:rsidR="00D471E3" w:rsidRDefault="00D471E3">
      <w:pPr>
        <w:ind w:left="720" w:hanging="720"/>
        <w:rPr>
          <w:rFonts w:ascii="Arial" w:hAnsi="Arial" w:cs="Arial"/>
        </w:rPr>
      </w:pPr>
      <w:r>
        <w:rPr>
          <w:rFonts w:ascii="Arial" w:hAnsi="Arial" w:cs="Arial"/>
          <w:bCs/>
        </w:rPr>
        <w:t xml:space="preserve">18.   </w:t>
      </w:r>
      <w:r>
        <w:rPr>
          <w:rFonts w:ascii="Arial" w:hAnsi="Arial" w:cs="Arial"/>
          <w:bCs/>
        </w:rPr>
        <w:tab/>
      </w:r>
      <w:r>
        <w:rPr>
          <w:rFonts w:ascii="Arial" w:hAnsi="Arial" w:cs="Arial"/>
          <w:b/>
        </w:rPr>
        <w:t>UNIFORM CHILD CUSTODY JURISDICTION ENFORCEMENT ACT</w:t>
      </w:r>
      <w:r>
        <w:rPr>
          <w:rFonts w:ascii="Arial" w:hAnsi="Arial" w:cs="Arial"/>
        </w:rPr>
        <w:t xml:space="preserve">: The petitioner is not aware of any other custody proceeding concerning the above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and is unaware of any other person, other than the parties to this proceeding, who claim visitation or custodial rights to the above child(</w:t>
      </w:r>
      <w:proofErr w:type="spellStart"/>
      <w:r>
        <w:rPr>
          <w:rFonts w:ascii="Arial" w:hAnsi="Arial" w:cs="Arial"/>
        </w:rPr>
        <w:t>ren</w:t>
      </w:r>
      <w:proofErr w:type="spellEnd"/>
      <w:r>
        <w:rPr>
          <w:rFonts w:ascii="Arial" w:hAnsi="Arial" w:cs="Arial"/>
        </w:rPr>
        <w:t xml:space="preserve">).   </w:t>
      </w:r>
    </w:p>
    <w:p w:rsidR="00D471E3" w:rsidRDefault="00D471E3">
      <w:pPr>
        <w:rPr>
          <w:rFonts w:ascii="Arial" w:hAnsi="Arial" w:cs="Arial"/>
        </w:rPr>
      </w:pPr>
    </w:p>
    <w:p w:rsidR="00D471E3" w:rsidRDefault="00D471E3">
      <w:pPr>
        <w:jc w:val="both"/>
        <w:rPr>
          <w:rFonts w:ascii="Arial" w:hAnsi="Arial" w:cs="Arial"/>
          <w:u w:val="single"/>
        </w:rPr>
      </w:pPr>
      <w:r>
        <w:rPr>
          <w:rFonts w:ascii="Arial" w:hAnsi="Arial" w:cs="Arial"/>
        </w:rPr>
        <w:t>EXCEPT as set forth</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r>
        <w:rPr>
          <w:rFonts w:ascii="Arial" w:hAnsi="Arial" w:cs="Arial"/>
        </w:rPr>
        <w:t xml:space="preserve">The name, date and place of birth, if known, are described above for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The place of residence of the child and the name of the person with whom the child resided are known to the Petitioner to the extent set forth above.</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r>
        <w:rPr>
          <w:rFonts w:ascii="Arial" w:hAnsi="Arial" w:cs="Arial"/>
        </w:rPr>
        <w:t>This affidavit and petition is filed in good faith and under oath.</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rPr>
          <w:rFonts w:ascii="Arial" w:hAnsi="Arial" w:cs="Arial"/>
        </w:rPr>
      </w:pPr>
      <w:r>
        <w:rPr>
          <w:rFonts w:ascii="Arial" w:hAnsi="Arial" w:cs="Arial"/>
          <w:b/>
        </w:rPr>
        <w:t>WHEREFORE</w:t>
      </w:r>
      <w:r>
        <w:rPr>
          <w:rFonts w:ascii="Arial" w:hAnsi="Arial" w:cs="Arial"/>
        </w:rPr>
        <w:t xml:space="preserve">, the Affiant requests that this Court order that the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be placed in the custody of:</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bookmarkStart w:id="40" w:name="Check48"/>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40"/>
      <w:r>
        <w:rPr>
          <w:rFonts w:ascii="Arial" w:hAnsi="Arial" w:cs="Arial"/>
        </w:rPr>
        <w:tab/>
      </w:r>
      <w:proofErr w:type="gramStart"/>
      <w:r>
        <w:rPr>
          <w:rFonts w:ascii="Arial" w:hAnsi="Arial" w:cs="Arial"/>
        </w:rPr>
        <w:t>the</w:t>
      </w:r>
      <w:proofErr w:type="gramEnd"/>
      <w:r>
        <w:rPr>
          <w:rFonts w:ascii="Arial" w:hAnsi="Arial" w:cs="Arial"/>
        </w:rPr>
        <w:t xml:space="preserve"> Department of Children and Family Services; </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r>
        <w:rPr>
          <w:rFonts w:ascii="Arial" w:hAnsi="Arial" w:cs="Arial"/>
        </w:rPr>
        <w:t xml:space="preserve"> </w:t>
      </w:r>
    </w:p>
    <w:bookmarkStart w:id="41" w:name="Check49"/>
    <w:p w:rsidR="00D471E3" w:rsidRDefault="00D471E3">
      <w:pPr>
        <w:pBdr>
          <w:top w:val="single" w:sz="6" w:space="0" w:color="FFFFFF"/>
          <w:left w:val="single" w:sz="6" w:space="0" w:color="FFFFFF"/>
          <w:bottom w:val="single" w:sz="6" w:space="0" w:color="FFFFFF"/>
          <w:right w:val="single" w:sz="6" w:space="0" w:color="FFFFFF"/>
        </w:pBdr>
        <w:spacing w:after="2" w:line="302" w:lineRule="exact"/>
        <w:ind w:left="720" w:hanging="720"/>
        <w:rPr>
          <w:rFonts w:ascii="Arial" w:hAnsi="Arial" w:cs="Arial"/>
        </w:rPr>
      </w:pPr>
      <w:r>
        <w:rPr>
          <w:rFonts w:ascii="Arial" w:hAnsi="Arial" w:cs="Arial"/>
        </w:rPr>
        <w:fldChar w:fldCharType="begin">
          <w:ffData>
            <w:name w:val="Check4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41"/>
      <w:r>
        <w:rPr>
          <w:rFonts w:ascii="Arial" w:hAnsi="Arial" w:cs="Arial"/>
        </w:rPr>
        <w:tab/>
      </w:r>
      <w:proofErr w:type="gramStart"/>
      <w:r>
        <w:rPr>
          <w:rFonts w:ascii="Arial" w:hAnsi="Arial" w:cs="Arial"/>
        </w:rPr>
        <w:t>at</w:t>
      </w:r>
      <w:proofErr w:type="gramEnd"/>
      <w:r>
        <w:rPr>
          <w:rFonts w:ascii="Arial" w:hAnsi="Arial" w:cs="Arial"/>
        </w:rPr>
        <w:t xml:space="preserve"> the home of a responsible adult relative or non-relative, </w:t>
      </w:r>
      <w:bookmarkStart w:id="42" w:name="Text36"/>
      <w:r>
        <w:rPr>
          <w:rFonts w:ascii="Arial" w:hAnsi="Arial" w:cs="Arial"/>
          <w:b/>
          <w:u w:val="single"/>
        </w:rPr>
        <w:fldChar w:fldCharType="begin">
          <w:ffData>
            <w:name w:val="Text36"/>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bookmarkEnd w:id="42"/>
      <w:r>
        <w:rPr>
          <w:rFonts w:ascii="Arial" w:hAnsi="Arial" w:cs="Arial"/>
          <w:b/>
          <w:u w:val="single"/>
        </w:rPr>
        <w:tab/>
      </w:r>
      <w:r>
        <w:rPr>
          <w:rFonts w:ascii="Arial" w:hAnsi="Arial" w:cs="Arial"/>
          <w:u w:val="single"/>
        </w:rPr>
        <w:tab/>
      </w:r>
      <w:r>
        <w:rPr>
          <w:rFonts w:ascii="Arial" w:hAnsi="Arial" w:cs="Arial"/>
          <w:u w:val="single"/>
        </w:rPr>
        <w:tab/>
      </w:r>
      <w:r>
        <w:rPr>
          <w:rFonts w:ascii="Arial" w:hAnsi="Arial" w:cs="Arial"/>
        </w:rPr>
        <w:t>, whose address and relationship to the child(</w:t>
      </w:r>
      <w:proofErr w:type="spellStart"/>
      <w:r>
        <w:rPr>
          <w:rFonts w:ascii="Arial" w:hAnsi="Arial" w:cs="Arial"/>
        </w:rPr>
        <w:t>ren</w:t>
      </w:r>
      <w:proofErr w:type="spellEnd"/>
      <w:r>
        <w:rPr>
          <w:rFonts w:ascii="Arial" w:hAnsi="Arial" w:cs="Arial"/>
        </w:rPr>
        <w:t xml:space="preserve">) is as follows: </w:t>
      </w:r>
      <w:bookmarkStart w:id="43" w:name="Text37"/>
      <w:r>
        <w:rPr>
          <w:rFonts w:ascii="Arial" w:hAnsi="Arial" w:cs="Arial"/>
          <w:b/>
          <w:u w:val="single"/>
        </w:rPr>
        <w:fldChar w:fldCharType="begin">
          <w:ffData>
            <w:name w:val="Text37"/>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xml:space="preserve">     </w:t>
      </w:r>
      <w:r>
        <w:rPr>
          <w:rFonts w:ascii="Arial" w:hAnsi="Arial" w:cs="Arial"/>
          <w:b/>
          <w:u w:val="single"/>
        </w:rPr>
        <w:fldChar w:fldCharType="end"/>
      </w:r>
      <w:bookmarkEnd w:id="43"/>
      <w:r>
        <w:rPr>
          <w:rFonts w:ascii="Arial" w:hAnsi="Arial" w:cs="Arial"/>
          <w:b/>
          <w:u w:val="single"/>
        </w:rPr>
        <w:tab/>
      </w:r>
      <w:r>
        <w:rPr>
          <w:rFonts w:ascii="Arial" w:hAnsi="Arial" w:cs="Arial"/>
          <w:b/>
          <w:u w:val="single"/>
        </w:rPr>
        <w:tab/>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r>
        <w:rPr>
          <w:rFonts w:ascii="Arial" w:hAnsi="Arial" w:cs="Arial"/>
        </w:rPr>
        <w:fldChar w:fldCharType="begin">
          <w:ffData>
            <w:name w:val="Check4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proofErr w:type="gramStart"/>
      <w:r>
        <w:rPr>
          <w:rFonts w:ascii="Arial" w:hAnsi="Arial" w:cs="Arial"/>
        </w:rPr>
        <w:t>a</w:t>
      </w:r>
      <w:proofErr w:type="gramEnd"/>
      <w:r>
        <w:rPr>
          <w:rFonts w:ascii="Arial" w:hAnsi="Arial" w:cs="Arial"/>
        </w:rPr>
        <w:t xml:space="preserve"> parent,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whose address is as follows: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cs="Arial"/>
        </w:rPr>
      </w:pPr>
    </w:p>
    <w:p w:rsidR="00D471E3" w:rsidRDefault="00D471E3">
      <w:pPr>
        <w:pBdr>
          <w:top w:val="single" w:sz="6" w:space="0" w:color="FFFFFF"/>
          <w:left w:val="single" w:sz="6" w:space="0" w:color="FFFFFF"/>
          <w:bottom w:val="single" w:sz="6" w:space="0" w:color="FFFFFF"/>
          <w:right w:val="single" w:sz="6" w:space="0" w:color="FFFFFF"/>
        </w:pBdr>
        <w:spacing w:after="2" w:line="302" w:lineRule="exact"/>
        <w:ind w:left="3510"/>
        <w:rPr>
          <w:rFonts w:ascii="Arial" w:hAnsi="Arial" w:cs="Arial"/>
        </w:rPr>
      </w:pPr>
      <w:r>
        <w:rPr>
          <w:rFonts w:ascii="Arial" w:hAnsi="Arial" w:cs="Arial"/>
        </w:rPr>
        <w:t>_________________________________________</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ind w:left="3510"/>
        <w:rPr>
          <w:rFonts w:ascii="Arial" w:hAnsi="Arial" w:cs="Arial"/>
        </w:rPr>
      </w:pPr>
      <w:r>
        <w:rPr>
          <w:rFonts w:ascii="Arial" w:hAnsi="Arial" w:cs="Arial"/>
        </w:rPr>
        <w:t>______________________________, Title</w:t>
      </w:r>
    </w:p>
    <w:p w:rsidR="00D471E3" w:rsidRDefault="00D471E3">
      <w:pPr>
        <w:jc w:val="both"/>
        <w:rPr>
          <w:rFonts w:ascii="Arial" w:hAnsi="Arial" w:cs="Arial"/>
        </w:rPr>
      </w:pPr>
      <w:r>
        <w:rPr>
          <w:rFonts w:ascii="Arial" w:hAnsi="Arial" w:cs="Arial"/>
        </w:rPr>
        <w:t>STATE OF FLORIDA</w:t>
      </w:r>
    </w:p>
    <w:p w:rsidR="00D471E3" w:rsidRDefault="00D471E3">
      <w:pPr>
        <w:jc w:val="both"/>
        <w:rPr>
          <w:rFonts w:ascii="Arial" w:hAnsi="Arial" w:cs="Arial"/>
        </w:rPr>
      </w:pPr>
      <w:r>
        <w:rPr>
          <w:rFonts w:ascii="Arial" w:hAnsi="Arial" w:cs="Arial"/>
        </w:rPr>
        <w:t>COUNTY OF MARION</w:t>
      </w:r>
    </w:p>
    <w:p w:rsidR="00D471E3" w:rsidRDefault="00D471E3">
      <w:pPr>
        <w:jc w:val="both"/>
        <w:rPr>
          <w:rFonts w:ascii="Arial" w:hAnsi="Arial" w:cs="Arial"/>
        </w:rPr>
      </w:pPr>
    </w:p>
    <w:p w:rsidR="00D471E3" w:rsidRDefault="00D471E3">
      <w:pPr>
        <w:pStyle w:val="BodyText2"/>
        <w:ind w:left="0" w:firstLine="720"/>
        <w:rPr>
          <w:rFonts w:ascii="Arial" w:hAnsi="Arial" w:cs="Arial"/>
          <w:sz w:val="20"/>
        </w:rPr>
      </w:pPr>
      <w:r>
        <w:rPr>
          <w:rFonts w:ascii="Arial" w:hAnsi="Arial" w:cs="Arial"/>
          <w:sz w:val="20"/>
        </w:rPr>
        <w:t>BEFORE me, the undersigned authority, personally appeared ___________________</w:t>
      </w:r>
      <w:proofErr w:type="gramStart"/>
      <w:r>
        <w:rPr>
          <w:rFonts w:ascii="Arial" w:hAnsi="Arial" w:cs="Arial"/>
          <w:sz w:val="20"/>
        </w:rPr>
        <w:t>_  _</w:t>
      </w:r>
      <w:proofErr w:type="gramEnd"/>
      <w:r>
        <w:rPr>
          <w:rFonts w:ascii="Arial" w:hAnsi="Arial" w:cs="Arial"/>
          <w:sz w:val="20"/>
        </w:rPr>
        <w:t xml:space="preserve">_______________________________________, who is personally known or has provided </w:t>
      </w:r>
      <w:bookmarkStart w:id="44" w:name="Text41"/>
      <w:r>
        <w:rPr>
          <w:rFonts w:ascii="Arial" w:hAnsi="Arial" w:cs="Arial"/>
          <w:sz w:val="20"/>
        </w:rPr>
        <w:t>____________________________________________</w:t>
      </w:r>
      <w:bookmarkEnd w:id="44"/>
      <w:r>
        <w:rPr>
          <w:rFonts w:ascii="Arial" w:hAnsi="Arial" w:cs="Arial"/>
          <w:sz w:val="20"/>
        </w:rPr>
        <w:t>______ as proof of identification and who, being sworn, says the above petition is filed in good faith and on information, knowledge and belief is true.</w:t>
      </w:r>
    </w:p>
    <w:p w:rsidR="00D471E3" w:rsidRDefault="00D471E3">
      <w:pPr>
        <w:ind w:firstLine="720"/>
        <w:jc w:val="both"/>
        <w:rPr>
          <w:rFonts w:ascii="Arial" w:hAnsi="Arial" w:cs="Arial"/>
        </w:rPr>
      </w:pPr>
    </w:p>
    <w:p w:rsidR="00D471E3" w:rsidRDefault="00D471E3">
      <w:pPr>
        <w:ind w:firstLine="720"/>
        <w:jc w:val="both"/>
        <w:rPr>
          <w:rFonts w:ascii="Arial" w:hAnsi="Arial" w:cs="Arial"/>
        </w:rPr>
      </w:pPr>
      <w:r>
        <w:rPr>
          <w:rFonts w:ascii="Arial" w:hAnsi="Arial" w:cs="Arial"/>
        </w:rPr>
        <w:t xml:space="preserve">SWORN to and subscribed before me this </w:t>
      </w:r>
      <w:r>
        <w:rPr>
          <w:rFonts w:ascii="Arial" w:hAnsi="Arial" w:cs="Arial"/>
          <w:u w:val="single"/>
        </w:rPr>
        <w:tab/>
      </w:r>
      <w:r>
        <w:rPr>
          <w:rFonts w:ascii="Arial" w:hAnsi="Arial" w:cs="Arial"/>
          <w:u w:val="single"/>
        </w:rPr>
        <w:tab/>
      </w:r>
      <w:r>
        <w:rPr>
          <w:rFonts w:ascii="Arial" w:hAnsi="Arial" w:cs="Arial"/>
        </w:rPr>
        <w:t xml:space="preserve"> day of _____________, </w:t>
      </w:r>
      <w:r w:rsidR="00863950">
        <w:rPr>
          <w:rFonts w:ascii="Arial" w:hAnsi="Arial" w:cs="Arial"/>
        </w:rPr>
        <w:t>2013</w:t>
      </w:r>
      <w:r w:rsidR="00F11349">
        <w:rPr>
          <w:rFonts w:ascii="Arial" w:hAnsi="Arial" w:cs="Arial"/>
        </w:rPr>
        <w:t>.</w:t>
      </w:r>
    </w:p>
    <w:p w:rsidR="00D471E3" w:rsidRDefault="00D471E3">
      <w:pPr>
        <w:jc w:val="both"/>
        <w:rPr>
          <w:rFonts w:ascii="Arial" w:hAnsi="Arial" w:cs="Arial"/>
          <w:b/>
        </w:rPr>
      </w:pPr>
    </w:p>
    <w:p w:rsidR="00D471E3" w:rsidRDefault="00D471E3">
      <w:pPr>
        <w:ind w:left="2880"/>
        <w:jc w:val="both"/>
        <w:rPr>
          <w:rFonts w:ascii="Arial" w:hAnsi="Arial" w:cs="Arial"/>
        </w:rPr>
      </w:pPr>
      <w:r>
        <w:rPr>
          <w:rFonts w:ascii="Arial" w:hAnsi="Arial" w:cs="Arial"/>
          <w:b/>
        </w:rPr>
        <w:t>NOTARY PUBLIC</w:t>
      </w:r>
      <w:r>
        <w:rPr>
          <w:rFonts w:ascii="Arial" w:hAnsi="Arial" w:cs="Arial"/>
        </w:rPr>
        <w:tab/>
      </w:r>
    </w:p>
    <w:p w:rsidR="00D471E3" w:rsidRDefault="00D471E3">
      <w:pPr>
        <w:ind w:left="2880"/>
        <w:jc w:val="both"/>
        <w:rPr>
          <w:rFonts w:ascii="Arial" w:hAnsi="Arial" w:cs="Arial"/>
        </w:rPr>
      </w:pPr>
    </w:p>
    <w:p w:rsidR="00D471E3" w:rsidRDefault="00D471E3">
      <w:pPr>
        <w:ind w:left="2880"/>
        <w:jc w:val="both"/>
        <w:rPr>
          <w:rFonts w:ascii="Arial" w:hAnsi="Arial" w:cs="Arial"/>
        </w:rPr>
      </w:pPr>
      <w:r>
        <w:rPr>
          <w:rFonts w:ascii="Arial" w:hAnsi="Arial" w:cs="Arial"/>
        </w:rPr>
        <w:t>_________________________________________________</w:t>
      </w:r>
    </w:p>
    <w:p w:rsidR="00D471E3" w:rsidRDefault="00D471E3">
      <w:pPr>
        <w:ind w:left="2880"/>
        <w:jc w:val="both"/>
        <w:rPr>
          <w:rFonts w:ascii="Arial" w:hAnsi="Arial" w:cs="Arial"/>
        </w:rPr>
      </w:pPr>
      <w:r>
        <w:rPr>
          <w:rFonts w:ascii="Arial" w:hAnsi="Arial" w:cs="Arial"/>
        </w:rPr>
        <w:t>Print name: __________________________</w:t>
      </w:r>
    </w:p>
    <w:p w:rsidR="00D471E3" w:rsidRDefault="00D471E3">
      <w:pPr>
        <w:ind w:left="2880"/>
        <w:jc w:val="both"/>
        <w:rPr>
          <w:rFonts w:ascii="Arial" w:hAnsi="Arial" w:cs="Arial"/>
        </w:rPr>
      </w:pPr>
      <w:r>
        <w:rPr>
          <w:rFonts w:ascii="Arial" w:hAnsi="Arial" w:cs="Arial"/>
        </w:rPr>
        <w:t xml:space="preserve"> </w:t>
      </w:r>
    </w:p>
    <w:p w:rsidR="00D471E3" w:rsidRPr="00B9625C" w:rsidRDefault="00D471E3" w:rsidP="004C2215">
      <w:pPr>
        <w:tabs>
          <w:tab w:val="left" w:pos="3600"/>
        </w:tabs>
        <w:jc w:val="both"/>
        <w:rPr>
          <w:rFonts w:ascii="Arial" w:hAnsi="Arial" w:cs="Arial"/>
        </w:rPr>
      </w:pPr>
      <w:bookmarkStart w:id="45" w:name="_GoBack"/>
      <w:bookmarkEnd w:id="45"/>
      <w:r w:rsidRPr="00B9625C">
        <w:rPr>
          <w:rFonts w:ascii="Arial" w:hAnsi="Arial" w:cs="Arial"/>
        </w:rPr>
        <w:t>Respectfully Submitted,</w:t>
      </w:r>
    </w:p>
    <w:p w:rsidR="00D471E3" w:rsidRPr="00B9625C" w:rsidRDefault="00D471E3">
      <w:pPr>
        <w:pBdr>
          <w:top w:val="single" w:sz="6" w:space="0" w:color="FFFFFF"/>
          <w:left w:val="single" w:sz="6" w:space="0" w:color="FFFFFF"/>
          <w:bottom w:val="single" w:sz="6" w:space="0" w:color="FFFFFF"/>
          <w:right w:val="single" w:sz="6" w:space="0" w:color="FFFFFF"/>
        </w:pBdr>
        <w:tabs>
          <w:tab w:val="left" w:pos="3600"/>
        </w:tabs>
        <w:spacing w:after="2" w:line="302" w:lineRule="exact"/>
        <w:ind w:left="5040"/>
        <w:rPr>
          <w:rFonts w:ascii="Arial" w:hAnsi="Arial" w:cs="Arial"/>
        </w:rPr>
      </w:pPr>
    </w:p>
    <w:p w:rsidR="00D471E3" w:rsidRPr="00B9625C" w:rsidRDefault="00D471E3">
      <w:pPr>
        <w:pBdr>
          <w:top w:val="single" w:sz="6" w:space="0" w:color="FFFFFF"/>
          <w:left w:val="single" w:sz="6" w:space="0" w:color="FFFFFF"/>
          <w:bottom w:val="single" w:sz="6" w:space="0" w:color="FFFFFF"/>
          <w:right w:val="single" w:sz="6" w:space="0" w:color="FFFFFF"/>
        </w:pBdr>
        <w:tabs>
          <w:tab w:val="left" w:pos="3600"/>
        </w:tabs>
        <w:spacing w:after="2" w:line="302" w:lineRule="exact"/>
        <w:ind w:left="3600"/>
        <w:rPr>
          <w:rFonts w:ascii="Arial" w:hAnsi="Arial" w:cs="Arial"/>
        </w:rPr>
      </w:pPr>
      <w:r w:rsidRPr="00B9625C">
        <w:rPr>
          <w:rFonts w:ascii="Arial" w:hAnsi="Arial" w:cs="Arial"/>
        </w:rPr>
        <w:t>DEPARTMENT OF CHILDREN AND FAMILY SERVICES</w:t>
      </w:r>
    </w:p>
    <w:p w:rsidR="00D471E3" w:rsidRPr="00B9625C" w:rsidRDefault="00D471E3">
      <w:pPr>
        <w:pStyle w:val="Heading7"/>
        <w:rPr>
          <w:rFonts w:ascii="Arial" w:hAnsi="Arial" w:cs="Arial"/>
          <w:sz w:val="20"/>
        </w:rPr>
      </w:pPr>
      <w:r w:rsidRPr="00B9625C">
        <w:rPr>
          <w:rFonts w:ascii="Arial" w:hAnsi="Arial" w:cs="Arial"/>
          <w:sz w:val="20"/>
        </w:rPr>
        <w:t>Children’s Legal Services</w:t>
      </w:r>
    </w:p>
    <w:p w:rsidR="00D471E3" w:rsidRPr="00B9625C" w:rsidRDefault="00D471E3">
      <w:pPr>
        <w:rPr>
          <w:rFonts w:ascii="Arial" w:hAnsi="Arial" w:cs="Arial"/>
        </w:rPr>
      </w:pPr>
    </w:p>
    <w:p w:rsidR="00D471E3" w:rsidRPr="00B9625C" w:rsidRDefault="00D471E3">
      <w:pPr>
        <w:rPr>
          <w:rFonts w:ascii="Arial" w:hAnsi="Arial" w:cs="Arial"/>
        </w:rPr>
      </w:pPr>
    </w:p>
    <w:p w:rsidR="00D471E3" w:rsidRPr="00B9625C" w:rsidRDefault="00D471E3">
      <w:pPr>
        <w:rPr>
          <w:rFonts w:ascii="Arial" w:hAnsi="Arial" w:cs="Arial"/>
        </w:rPr>
      </w:pPr>
    </w:p>
    <w:p w:rsidR="00D471E3" w:rsidRPr="00B9625C" w:rsidRDefault="00D471E3">
      <w:pPr>
        <w:tabs>
          <w:tab w:val="left" w:pos="3600"/>
        </w:tabs>
        <w:ind w:left="3600"/>
        <w:rPr>
          <w:rFonts w:ascii="Arial" w:hAnsi="Arial" w:cs="Arial"/>
        </w:rPr>
      </w:pPr>
      <w:r w:rsidRPr="00B9625C">
        <w:rPr>
          <w:rFonts w:ascii="Arial" w:hAnsi="Arial" w:cs="Arial"/>
        </w:rPr>
        <w:t>______________________________________________</w:t>
      </w:r>
    </w:p>
    <w:p w:rsidR="00423A0A" w:rsidRDefault="00B9625C" w:rsidP="00423A0A">
      <w:pPr>
        <w:rPr>
          <w:rFonts w:ascii="Arial" w:hAnsi="Arial" w:cs="Arial"/>
        </w:rPr>
      </w:pPr>
      <w:r w:rsidRPr="00B9625C">
        <w:rPr>
          <w:rFonts w:ascii="Arial" w:hAnsi="Arial" w:cs="Arial"/>
        </w:rPr>
        <w:tab/>
      </w:r>
      <w:r w:rsidR="00D471E3" w:rsidRPr="00B9625C">
        <w:rPr>
          <w:rFonts w:ascii="Arial" w:hAnsi="Arial" w:cs="Arial"/>
        </w:rPr>
        <w:tab/>
      </w:r>
      <w:r w:rsidR="00D471E3" w:rsidRPr="00B9625C">
        <w:rPr>
          <w:rFonts w:ascii="Arial" w:hAnsi="Arial" w:cs="Arial"/>
        </w:rPr>
        <w:tab/>
      </w:r>
      <w:r w:rsidR="00D471E3" w:rsidRPr="00B9625C">
        <w:rPr>
          <w:rFonts w:ascii="Arial" w:hAnsi="Arial" w:cs="Arial"/>
        </w:rPr>
        <w:tab/>
      </w:r>
      <w:r w:rsidR="00D471E3" w:rsidRPr="00B9625C">
        <w:rPr>
          <w:rFonts w:ascii="Arial" w:hAnsi="Arial" w:cs="Arial"/>
        </w:rPr>
        <w:tab/>
      </w:r>
      <w:r w:rsidR="00423A0A">
        <w:rPr>
          <w:rFonts w:ascii="Arial" w:hAnsi="Arial" w:cs="Arial"/>
        </w:rPr>
        <w:tab/>
      </w:r>
      <w:r w:rsidR="00423A0A">
        <w:rPr>
          <w:rFonts w:ascii="Arial" w:hAnsi="Arial" w:cs="Arial"/>
        </w:rPr>
        <w:tab/>
      </w:r>
      <w:r w:rsidR="00423A0A">
        <w:rPr>
          <w:rFonts w:ascii="Arial" w:hAnsi="Arial" w:cs="Arial"/>
        </w:rPr>
        <w:tab/>
        <w:t xml:space="preserve">        Florida </w:t>
      </w:r>
      <w:proofErr w:type="gramStart"/>
      <w:r w:rsidR="00423A0A">
        <w:rPr>
          <w:rFonts w:ascii="Arial" w:hAnsi="Arial" w:cs="Arial"/>
        </w:rPr>
        <w:t>Bar</w:t>
      </w:r>
      <w:proofErr w:type="gramEnd"/>
      <w:r w:rsidR="00423A0A">
        <w:rPr>
          <w:rFonts w:ascii="Arial" w:hAnsi="Arial" w:cs="Arial"/>
        </w:rPr>
        <w:t xml:space="preserve"> No.:</w:t>
      </w:r>
    </w:p>
    <w:p w:rsidR="00D471E3" w:rsidRPr="00B9625C" w:rsidRDefault="00423A0A">
      <w:pPr>
        <w:pStyle w:val="Heading1"/>
        <w:ind w:left="2880" w:firstLine="720"/>
        <w:jc w:val="left"/>
        <w:rPr>
          <w:rFonts w:ascii="Arial" w:hAnsi="Arial" w:cs="Arial"/>
          <w:b w:val="0"/>
        </w:rPr>
      </w:pPr>
      <w:r>
        <w:rPr>
          <w:rFonts w:ascii="Arial" w:hAnsi="Arial" w:cs="Arial"/>
          <w:b w:val="0"/>
        </w:rPr>
        <w:t>1515 E. Silver Springs Blvd., Suite 107</w:t>
      </w:r>
    </w:p>
    <w:p w:rsidR="00D471E3" w:rsidRPr="00B9625C" w:rsidRDefault="00423A0A">
      <w:pPr>
        <w:suppressAutoHyphens/>
        <w:ind w:left="2880" w:firstLine="720"/>
        <w:jc w:val="both"/>
        <w:rPr>
          <w:rFonts w:ascii="Arial" w:hAnsi="Arial" w:cs="Arial"/>
          <w:spacing w:val="-3"/>
        </w:rPr>
      </w:pPr>
      <w:r>
        <w:rPr>
          <w:rFonts w:ascii="Arial" w:hAnsi="Arial" w:cs="Arial"/>
          <w:spacing w:val="-3"/>
        </w:rPr>
        <w:t>Ocala, FL 34470</w:t>
      </w:r>
    </w:p>
    <w:p w:rsidR="00D471E3" w:rsidRPr="00B9625C" w:rsidRDefault="00D471E3">
      <w:pPr>
        <w:suppressAutoHyphens/>
        <w:jc w:val="both"/>
        <w:rPr>
          <w:rFonts w:ascii="Arial" w:hAnsi="Arial" w:cs="Arial"/>
          <w:spacing w:val="-3"/>
        </w:rPr>
      </w:pPr>
      <w:r w:rsidRPr="00B9625C">
        <w:rPr>
          <w:rFonts w:ascii="Arial" w:hAnsi="Arial" w:cs="Arial"/>
          <w:spacing w:val="-3"/>
        </w:rPr>
        <w:tab/>
      </w:r>
      <w:r w:rsidRPr="00B9625C">
        <w:rPr>
          <w:rFonts w:ascii="Arial" w:hAnsi="Arial" w:cs="Arial"/>
          <w:spacing w:val="-3"/>
        </w:rPr>
        <w:tab/>
      </w:r>
      <w:r w:rsidRPr="00B9625C">
        <w:rPr>
          <w:rFonts w:ascii="Arial" w:hAnsi="Arial" w:cs="Arial"/>
          <w:spacing w:val="-3"/>
        </w:rPr>
        <w:tab/>
      </w:r>
      <w:r w:rsidRPr="00B9625C">
        <w:rPr>
          <w:rFonts w:ascii="Arial" w:hAnsi="Arial" w:cs="Arial"/>
          <w:spacing w:val="-3"/>
        </w:rPr>
        <w:tab/>
      </w:r>
      <w:r w:rsidRPr="00B9625C">
        <w:rPr>
          <w:rFonts w:ascii="Arial" w:hAnsi="Arial" w:cs="Arial"/>
          <w:spacing w:val="-3"/>
        </w:rPr>
        <w:tab/>
        <w:t xml:space="preserve">Phone (352) 620-3550  </w:t>
      </w:r>
      <w:r w:rsidRPr="00B9625C">
        <w:rPr>
          <w:rFonts w:ascii="Arial" w:hAnsi="Arial" w:cs="Arial"/>
          <w:spacing w:val="-3"/>
        </w:rPr>
        <w:tab/>
        <w:t xml:space="preserve"> </w:t>
      </w:r>
    </w:p>
    <w:p w:rsidR="00D471E3" w:rsidRPr="00B9625C" w:rsidRDefault="00D471E3">
      <w:pPr>
        <w:suppressAutoHyphens/>
        <w:ind w:left="2880" w:firstLine="720"/>
        <w:jc w:val="both"/>
        <w:rPr>
          <w:rFonts w:ascii="Arial" w:hAnsi="Arial" w:cs="Arial"/>
          <w:spacing w:val="-3"/>
        </w:rPr>
      </w:pPr>
      <w:r w:rsidRPr="00B9625C">
        <w:rPr>
          <w:rFonts w:ascii="Arial" w:hAnsi="Arial" w:cs="Arial"/>
          <w:spacing w:val="-3"/>
        </w:rPr>
        <w:t>Fax: (352) 620-7751</w:t>
      </w:r>
    </w:p>
    <w:p w:rsidR="00D471E3" w:rsidRDefault="00D471E3">
      <w:pPr>
        <w:pStyle w:val="Heading5"/>
        <w:tabs>
          <w:tab w:val="left" w:pos="3600"/>
        </w:tabs>
        <w:rPr>
          <w:sz w:val="22"/>
          <w:szCs w:val="22"/>
        </w:rPr>
      </w:pPr>
      <w:r>
        <w:rPr>
          <w:sz w:val="22"/>
          <w:szCs w:val="22"/>
        </w:rPr>
        <w:br w:type="page"/>
      </w:r>
    </w:p>
    <w:p w:rsidR="00D471E3" w:rsidRDefault="00D471E3">
      <w:pPr>
        <w:pStyle w:val="Heading4"/>
        <w:rPr>
          <w:rFonts w:ascii="Arial" w:hAnsi="Arial"/>
          <w:sz w:val="20"/>
        </w:rPr>
      </w:pPr>
      <w:r>
        <w:rPr>
          <w:rFonts w:ascii="Arial" w:hAnsi="Arial"/>
          <w:sz w:val="20"/>
        </w:rPr>
        <w:lastRenderedPageBreak/>
        <w:t>NOTICE TO PARENTS/GUARDIANS/LEGAL CUSTODIANS</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b/>
        </w:rPr>
      </w:pP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b/>
        </w:rPr>
      </w:pPr>
      <w:r>
        <w:rPr>
          <w:rFonts w:ascii="Arial" w:hAnsi="Arial"/>
          <w:b/>
        </w:rPr>
        <w:t xml:space="preserve">  A date and time for an arraignment hearing is normally set at this shelter hearing.  If one is not set or if there are questions, you should contact the Juvenile Court Clerk’s office at (352) 620-3853.  A copy of the Petition for Dependency will be given to you or to your attorney, if you have one.  A copy will also be available in the clerk’s office.</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b/>
        </w:rPr>
      </w:pPr>
    </w:p>
    <w:p w:rsidR="00D471E3" w:rsidRDefault="00D471E3">
      <w:pPr>
        <w:pBdr>
          <w:top w:val="single" w:sz="6" w:space="0" w:color="FFFFFF"/>
          <w:left w:val="single" w:sz="6" w:space="0" w:color="FFFFFF"/>
          <w:bottom w:val="single" w:sz="6" w:space="0" w:color="FFFFFF"/>
          <w:right w:val="single" w:sz="6" w:space="0" w:color="FFFFFF"/>
        </w:pBdr>
        <w:spacing w:after="2" w:line="302" w:lineRule="exact"/>
        <w:rPr>
          <w:rFonts w:ascii="Arial" w:hAnsi="Arial"/>
          <w:b/>
        </w:rPr>
      </w:pPr>
      <w:r>
        <w:rPr>
          <w:rFonts w:ascii="Arial" w:hAnsi="Arial"/>
          <w:b/>
        </w:rPr>
        <w:t xml:space="preserve">  You have a right to have an attorney represent you at this hearing and during the dependency proceedings and an attorney will be appointed for you if you request an attorney and the Court finds that you are unable to afford an attorney.</w:t>
      </w:r>
    </w:p>
    <w:p w:rsidR="00D471E3" w:rsidRDefault="00D471E3">
      <w:pPr>
        <w:pBdr>
          <w:top w:val="single" w:sz="6" w:space="0" w:color="FFFFFF"/>
          <w:left w:val="single" w:sz="6" w:space="0" w:color="FFFFFF"/>
          <w:bottom w:val="single" w:sz="6" w:space="0" w:color="FFFFFF"/>
          <w:right w:val="single" w:sz="6" w:space="0" w:color="FFFFFF"/>
        </w:pBdr>
        <w:spacing w:after="2" w:line="302" w:lineRule="exact"/>
        <w:jc w:val="both"/>
        <w:rPr>
          <w:rFonts w:ascii="Arial" w:hAnsi="Arial"/>
          <w:b/>
        </w:rPr>
      </w:pPr>
    </w:p>
    <w:p w:rsidR="00D471E3" w:rsidRDefault="00D471E3">
      <w:pPr>
        <w:pStyle w:val="Title"/>
        <w:rPr>
          <w:rFonts w:ascii="Arial" w:hAnsi="Arial" w:cs="Arial"/>
          <w:u w:val="single"/>
        </w:rPr>
      </w:pPr>
      <w:r>
        <w:rPr>
          <w:rFonts w:ascii="Arial" w:hAnsi="Arial" w:cs="Arial"/>
          <w:u w:val="single"/>
        </w:rPr>
        <w:t>CERTIFICATE OF SERVICE</w:t>
      </w:r>
    </w:p>
    <w:p w:rsidR="00D471E3" w:rsidRDefault="00D471E3">
      <w:pPr>
        <w:jc w:val="both"/>
        <w:rPr>
          <w:rFonts w:ascii="Arial" w:hAnsi="Arial" w:cs="Arial"/>
          <w:b/>
        </w:rPr>
      </w:pPr>
    </w:p>
    <w:p w:rsidR="00D471E3" w:rsidRDefault="00D471E3">
      <w:pPr>
        <w:ind w:firstLine="720"/>
        <w:jc w:val="both"/>
        <w:rPr>
          <w:rFonts w:ascii="Arial" w:hAnsi="Arial" w:cs="Arial"/>
          <w:sz w:val="19"/>
          <w:szCs w:val="19"/>
        </w:rPr>
      </w:pPr>
      <w:r>
        <w:rPr>
          <w:rFonts w:ascii="Arial" w:hAnsi="Arial" w:cs="Arial"/>
          <w:b/>
        </w:rPr>
        <w:t>I HEREBY CERTIFY</w:t>
      </w:r>
      <w:r>
        <w:rPr>
          <w:rFonts w:ascii="Arial" w:hAnsi="Arial" w:cs="Arial"/>
        </w:rPr>
        <w:t xml:space="preserve"> that a true and correct copy of the foregoing has been furnished to the below-named individuals on the _____ day of ________________, </w:t>
      </w:r>
      <w:r w:rsidR="00863950">
        <w:rPr>
          <w:rFonts w:ascii="Arial" w:hAnsi="Arial" w:cs="Arial"/>
        </w:rPr>
        <w:t>2013</w:t>
      </w:r>
      <w:r w:rsidR="003310EC">
        <w:rPr>
          <w:rFonts w:ascii="Arial" w:hAnsi="Arial" w:cs="Arial"/>
        </w:rPr>
        <w:t>.</w:t>
      </w:r>
    </w:p>
    <w:p w:rsidR="00D471E3" w:rsidRDefault="00D471E3">
      <w:pPr>
        <w:jc w:val="both"/>
        <w:rPr>
          <w:rFonts w:ascii="Shruti" w:hAnsi="Shruti"/>
          <w:sz w:val="19"/>
          <w:szCs w:val="19"/>
        </w:rPr>
      </w:pPr>
    </w:p>
    <w:p w:rsidR="00D471E3" w:rsidRDefault="00D471E3">
      <w:pPr>
        <w:jc w:val="both"/>
        <w:rPr>
          <w:rFonts w:ascii="Arial" w:hAnsi="Arial"/>
        </w:rPr>
      </w:pP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CLS by [  ] Courthouse mailbox [ ] U.S. Mail</w:t>
      </w:r>
    </w:p>
    <w:p w:rsidR="00423A0A" w:rsidRDefault="00423A0A" w:rsidP="00423A0A">
      <w:pPr>
        <w:rPr>
          <w:rFonts w:ascii="Arial" w:hAnsi="Arial" w:cs="Arial"/>
          <w:sz w:val="22"/>
        </w:rPr>
      </w:pPr>
      <w:r>
        <w:rPr>
          <w:rFonts w:ascii="Arial" w:hAnsi="Arial" w:cs="Arial"/>
          <w:sz w:val="22"/>
          <w:u w:val="single"/>
        </w:rPr>
        <w:t xml:space="preserve">    X     </w:t>
      </w:r>
      <w:r>
        <w:rPr>
          <w:rFonts w:ascii="Arial" w:hAnsi="Arial" w:cs="Arial"/>
          <w:sz w:val="22"/>
        </w:rPr>
        <w:t xml:space="preserve"> DCF/PI by [X] Courthouse mailbox [ ] U.S. Mail</w:t>
      </w:r>
    </w:p>
    <w:p w:rsidR="00423A0A" w:rsidRDefault="00423A0A" w:rsidP="00423A0A">
      <w:pPr>
        <w:ind w:left="720" w:hanging="720"/>
        <w:rPr>
          <w:rFonts w:ascii="Arial" w:hAnsi="Arial" w:cs="Arial"/>
          <w:sz w:val="22"/>
        </w:rPr>
      </w:pPr>
      <w:r>
        <w:rPr>
          <w:rFonts w:ascii="Arial" w:hAnsi="Arial" w:cs="Arial"/>
          <w:sz w:val="22"/>
          <w:u w:val="single"/>
        </w:rPr>
        <w:t xml:space="preserve">    X     </w:t>
      </w:r>
      <w:r>
        <w:rPr>
          <w:rFonts w:ascii="Arial" w:hAnsi="Arial" w:cs="Arial"/>
          <w:sz w:val="22"/>
        </w:rPr>
        <w:t xml:space="preserve"> Guardian Ad Litem Program by [X] Courthouse mailbox [ ] U.S. Mail</w:t>
      </w:r>
    </w:p>
    <w:p w:rsidR="00423A0A" w:rsidRDefault="00423A0A" w:rsidP="00423A0A">
      <w:pPr>
        <w:ind w:left="720" w:hanging="720"/>
        <w:rPr>
          <w:rFonts w:ascii="Arial" w:hAnsi="Arial" w:cs="Arial"/>
          <w:sz w:val="22"/>
        </w:rPr>
      </w:pPr>
      <w:r>
        <w:rPr>
          <w:rFonts w:ascii="Arial" w:hAnsi="Arial" w:cs="Arial"/>
          <w:sz w:val="22"/>
          <w:u w:val="single"/>
        </w:rPr>
        <w:t xml:space="preserve">    X     </w:t>
      </w:r>
      <w:r>
        <w:rPr>
          <w:rFonts w:ascii="Arial" w:hAnsi="Arial" w:cs="Arial"/>
          <w:sz w:val="22"/>
        </w:rPr>
        <w:tab/>
        <w:t xml:space="preserve">Kids Central </w:t>
      </w:r>
      <w:proofErr w:type="spellStart"/>
      <w:r>
        <w:rPr>
          <w:rFonts w:ascii="Arial" w:hAnsi="Arial" w:cs="Arial"/>
          <w:sz w:val="22"/>
        </w:rPr>
        <w:t>Inc</w:t>
      </w:r>
      <w:proofErr w:type="spellEnd"/>
      <w:r>
        <w:rPr>
          <w:rFonts w:ascii="Arial" w:hAnsi="Arial" w:cs="Arial"/>
          <w:sz w:val="22"/>
        </w:rPr>
        <w:t xml:space="preserve"> by [X] Courthouse mailbox [ ] U.S. Mail</w:t>
      </w:r>
      <w:r>
        <w:rPr>
          <w:rFonts w:ascii="Arial" w:hAnsi="Arial" w:cs="Arial"/>
          <w:sz w:val="22"/>
        </w:rPr>
        <w:tab/>
      </w:r>
      <w:r>
        <w:rPr>
          <w:rFonts w:ascii="Arial" w:hAnsi="Arial" w:cs="Arial"/>
          <w:sz w:val="22"/>
        </w:rPr>
        <w:tab/>
      </w:r>
    </w:p>
    <w:p w:rsidR="00423A0A" w:rsidRDefault="00423A0A" w:rsidP="00423A0A">
      <w:pPr>
        <w:rPr>
          <w:rFonts w:ascii="Arial" w:hAnsi="Arial" w:cs="Arial"/>
          <w:sz w:val="22"/>
          <w:u w:val="single"/>
        </w:rPr>
      </w:pPr>
      <w:r>
        <w:rPr>
          <w:rFonts w:ascii="Arial" w:hAnsi="Arial" w:cs="Arial"/>
          <w:sz w:val="22"/>
          <w:u w:val="single"/>
        </w:rPr>
        <w:t xml:space="preserve">           </w:t>
      </w:r>
      <w:r>
        <w:rPr>
          <w:rFonts w:ascii="Arial" w:hAnsi="Arial" w:cs="Arial"/>
          <w:sz w:val="22"/>
        </w:rPr>
        <w:tab/>
        <w:t>YFA/Adoptions [ ] Courthouse mailbox [ ] U.S. Mail</w:t>
      </w:r>
      <w:r>
        <w:rPr>
          <w:rFonts w:ascii="Arial" w:hAnsi="Arial" w:cs="Arial"/>
          <w:sz w:val="22"/>
          <w:u w:val="single"/>
        </w:rPr>
        <w:t xml:space="preserve"> </w:t>
      </w:r>
    </w:p>
    <w:p w:rsidR="00423A0A" w:rsidRDefault="00423A0A" w:rsidP="00423A0A">
      <w:pPr>
        <w:rPr>
          <w:rFonts w:ascii="Arial" w:hAnsi="Arial" w:cs="Arial"/>
          <w:sz w:val="22"/>
          <w:u w:val="single"/>
        </w:rPr>
      </w:pPr>
      <w:r>
        <w:rPr>
          <w:rFonts w:ascii="Arial" w:hAnsi="Arial" w:cs="Arial"/>
          <w:sz w:val="22"/>
          <w:u w:val="single"/>
        </w:rPr>
        <w:t xml:space="preserve">           </w:t>
      </w:r>
      <w:r>
        <w:rPr>
          <w:rFonts w:ascii="Arial" w:hAnsi="Arial" w:cs="Arial"/>
          <w:sz w:val="22"/>
        </w:rPr>
        <w:t xml:space="preserve"> Shannon Reynolds, Esquire</w:t>
      </w:r>
      <w:r>
        <w:rPr>
          <w:rFonts w:ascii="Arial" w:hAnsi="Arial" w:cs="Arial"/>
          <w:i/>
          <w:sz w:val="22"/>
        </w:rPr>
        <w:t xml:space="preserve"> </w:t>
      </w:r>
      <w:r>
        <w:rPr>
          <w:rFonts w:ascii="Arial" w:hAnsi="Arial" w:cs="Arial"/>
          <w:sz w:val="22"/>
        </w:rPr>
        <w:t>by [ ] Courthouse mailbox [ ] U.S. Mail</w:t>
      </w:r>
      <w:r>
        <w:rPr>
          <w:rFonts w:ascii="Arial" w:hAnsi="Arial" w:cs="Arial"/>
          <w:sz w:val="22"/>
          <w:u w:val="single"/>
        </w:rPr>
        <w:t xml:space="preserve"> </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Carl New, Esquire by [ ] Courthouse mailbox [ ] U.S. Mail</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 xml:space="preserve"> Brenda Smith, Esquire, by [ ] Courthouse mailbox [ ] U.S. Mail</w:t>
      </w:r>
    </w:p>
    <w:p w:rsidR="00423A0A" w:rsidRDefault="00423A0A" w:rsidP="00423A0A">
      <w:pPr>
        <w:jc w:val="both"/>
        <w:rPr>
          <w:rFonts w:ascii="Arial" w:hAnsi="Arial" w:cs="Arial"/>
          <w:sz w:val="22"/>
        </w:rPr>
      </w:pPr>
      <w:r>
        <w:rPr>
          <w:rFonts w:ascii="Arial" w:hAnsi="Arial" w:cs="Arial"/>
          <w:sz w:val="22"/>
          <w:u w:val="single"/>
        </w:rPr>
        <w:t xml:space="preserve">           </w:t>
      </w:r>
      <w:r>
        <w:rPr>
          <w:rFonts w:ascii="Arial" w:hAnsi="Arial" w:cs="Arial"/>
          <w:sz w:val="22"/>
        </w:rPr>
        <w:tab/>
        <w:t>Michael Johnson, Esquire, [ ] Courthouse mailbox [ ] U.S. Mail</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 xml:space="preserve">Regional Counsel’s Office, [ ] Courthouse mailbox [ ] U.S. Mail </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 xml:space="preserve">Juan </w:t>
      </w:r>
      <w:proofErr w:type="spellStart"/>
      <w:r>
        <w:rPr>
          <w:rFonts w:ascii="Arial" w:hAnsi="Arial" w:cs="Arial"/>
          <w:sz w:val="22"/>
        </w:rPr>
        <w:t>Lynum</w:t>
      </w:r>
      <w:proofErr w:type="spellEnd"/>
      <w:r>
        <w:rPr>
          <w:rFonts w:ascii="Arial" w:hAnsi="Arial" w:cs="Arial"/>
          <w:sz w:val="22"/>
        </w:rPr>
        <w:t>, [ ] Courthouse mailbox [ ] U.S. Mail</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Edward Abel, [ ] Courthouse mailbox [ ] U.S. Mail</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Michael Manning, [ ] U.S. Mail 407 Courthouse Square, Inverness FL 34450-4844</w:t>
      </w:r>
    </w:p>
    <w:p w:rsidR="00423A0A" w:rsidRDefault="00423A0A" w:rsidP="00423A0A">
      <w:pPr>
        <w:jc w:val="both"/>
        <w:rPr>
          <w:rFonts w:ascii="Arial" w:hAnsi="Arial" w:cs="Arial"/>
          <w:sz w:val="22"/>
        </w:rPr>
      </w:pPr>
      <w:r>
        <w:rPr>
          <w:rFonts w:ascii="Arial" w:hAnsi="Arial" w:cs="Arial"/>
          <w:sz w:val="22"/>
          <w:u w:val="single"/>
        </w:rPr>
        <w:t xml:space="preserve">           </w:t>
      </w:r>
      <w:r>
        <w:rPr>
          <w:rFonts w:ascii="Arial" w:hAnsi="Arial" w:cs="Arial"/>
          <w:sz w:val="22"/>
        </w:rPr>
        <w:tab/>
        <w:t xml:space="preserve">Carol </w:t>
      </w:r>
      <w:proofErr w:type="spellStart"/>
      <w:r>
        <w:rPr>
          <w:rFonts w:ascii="Arial" w:hAnsi="Arial" w:cs="Arial"/>
          <w:sz w:val="22"/>
        </w:rPr>
        <w:t>Volini</w:t>
      </w:r>
      <w:proofErr w:type="spellEnd"/>
      <w:r>
        <w:rPr>
          <w:rFonts w:ascii="Arial" w:hAnsi="Arial" w:cs="Arial"/>
          <w:sz w:val="22"/>
        </w:rPr>
        <w:t>, Esquire, [ ] Courthouse mailbox [ ] U.S. Mail</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 xml:space="preserve">Andy </w:t>
      </w:r>
      <w:proofErr w:type="spellStart"/>
      <w:r>
        <w:rPr>
          <w:rFonts w:ascii="Arial" w:hAnsi="Arial" w:cs="Arial"/>
          <w:sz w:val="22"/>
        </w:rPr>
        <w:t>Cziotka</w:t>
      </w:r>
      <w:proofErr w:type="spellEnd"/>
      <w:r>
        <w:rPr>
          <w:rFonts w:ascii="Arial" w:hAnsi="Arial" w:cs="Arial"/>
          <w:sz w:val="22"/>
        </w:rPr>
        <w:t>, [ ] U.S. Mail 371 W. Alfred Street, Tavares FL 32778</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r>
      <w:proofErr w:type="spellStart"/>
      <w:r>
        <w:rPr>
          <w:rFonts w:ascii="Arial" w:hAnsi="Arial" w:cs="Arial"/>
          <w:sz w:val="22"/>
        </w:rPr>
        <w:t>Miquell</w:t>
      </w:r>
      <w:proofErr w:type="spellEnd"/>
      <w:r>
        <w:rPr>
          <w:rFonts w:ascii="Arial" w:hAnsi="Arial" w:cs="Arial"/>
          <w:sz w:val="22"/>
        </w:rPr>
        <w:t xml:space="preserve"> Mack, Esquire, [ ] U.S. Mail 151 SE 8</w:t>
      </w:r>
      <w:r w:rsidRPr="00B50325">
        <w:rPr>
          <w:rFonts w:ascii="Arial" w:hAnsi="Arial" w:cs="Arial"/>
          <w:sz w:val="22"/>
          <w:vertAlign w:val="superscript"/>
        </w:rPr>
        <w:t>th</w:t>
      </w:r>
      <w:r>
        <w:rPr>
          <w:rFonts w:ascii="Arial" w:hAnsi="Arial" w:cs="Arial"/>
          <w:sz w:val="22"/>
        </w:rPr>
        <w:t xml:space="preserve"> Street, Ocala FL 34471</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 xml:space="preserve">Sara </w:t>
      </w:r>
      <w:proofErr w:type="spellStart"/>
      <w:r>
        <w:rPr>
          <w:rFonts w:ascii="Arial" w:hAnsi="Arial" w:cs="Arial"/>
          <w:sz w:val="22"/>
        </w:rPr>
        <w:t>Howeller</w:t>
      </w:r>
      <w:proofErr w:type="spellEnd"/>
      <w:r>
        <w:rPr>
          <w:rFonts w:ascii="Arial" w:hAnsi="Arial" w:cs="Arial"/>
          <w:sz w:val="22"/>
        </w:rPr>
        <w:t>, Esquire [ ] U.S. Mail 182 S. Central Avenue, Oviedo FL 32765</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 xml:space="preserve"> Court Mediation Services by [ ] Courthouse mailbox [ ] U.S. Mail</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r>
      <w:proofErr w:type="spellStart"/>
      <w:r>
        <w:rPr>
          <w:rFonts w:ascii="Arial" w:hAnsi="Arial" w:cs="Arial"/>
          <w:sz w:val="22"/>
        </w:rPr>
        <w:t>Dept</w:t>
      </w:r>
      <w:proofErr w:type="spellEnd"/>
      <w:r>
        <w:rPr>
          <w:rFonts w:ascii="Arial" w:hAnsi="Arial" w:cs="Arial"/>
          <w:sz w:val="22"/>
        </w:rPr>
        <w:t xml:space="preserve"> of Revenue, Child Support Enforcement [ ] Courthouse mailbox [ ] U.S. Mail</w:t>
      </w:r>
    </w:p>
    <w:p w:rsidR="00423A0A" w:rsidRDefault="00423A0A" w:rsidP="00423A0A">
      <w:pPr>
        <w:rPr>
          <w:rFonts w:ascii="Arial" w:hAnsi="Arial" w:cs="Arial"/>
          <w:sz w:val="22"/>
        </w:rPr>
      </w:pPr>
      <w:r>
        <w:rPr>
          <w:rFonts w:ascii="Arial" w:hAnsi="Arial" w:cs="Arial"/>
          <w:sz w:val="22"/>
          <w:u w:val="single"/>
        </w:rPr>
        <w:t xml:space="preserve">    X     </w:t>
      </w:r>
      <w:r>
        <w:rPr>
          <w:rFonts w:ascii="Arial" w:hAnsi="Arial" w:cs="Arial"/>
          <w:sz w:val="22"/>
        </w:rPr>
        <w:tab/>
        <w:t xml:space="preserve">Mother, by [X] U.S. Mail [ </w:t>
      </w:r>
      <w:proofErr w:type="gramStart"/>
      <w:r>
        <w:rPr>
          <w:rFonts w:ascii="Arial" w:hAnsi="Arial" w:cs="Arial"/>
          <w:sz w:val="22"/>
        </w:rPr>
        <w:t>]hand</w:t>
      </w:r>
      <w:proofErr w:type="gramEnd"/>
      <w:r>
        <w:rPr>
          <w:rFonts w:ascii="Arial" w:hAnsi="Arial" w:cs="Arial"/>
          <w:sz w:val="22"/>
        </w:rPr>
        <w:t xml:space="preserve"> delivery </w:t>
      </w:r>
    </w:p>
    <w:p w:rsidR="00423A0A" w:rsidRDefault="00423A0A" w:rsidP="00423A0A">
      <w:pPr>
        <w:rPr>
          <w:rFonts w:ascii="Arial" w:hAnsi="Arial" w:cs="Arial"/>
          <w:sz w:val="22"/>
        </w:rPr>
      </w:pPr>
      <w:r>
        <w:rPr>
          <w:rFonts w:ascii="Arial" w:hAnsi="Arial" w:cs="Arial"/>
          <w:sz w:val="22"/>
          <w:u w:val="single"/>
        </w:rPr>
        <w:t xml:space="preserve">    X     </w:t>
      </w:r>
      <w:r>
        <w:rPr>
          <w:rFonts w:ascii="Arial" w:hAnsi="Arial" w:cs="Arial"/>
          <w:sz w:val="22"/>
        </w:rPr>
        <w:tab/>
        <w:t xml:space="preserve">Father, </w:t>
      </w:r>
      <w:proofErr w:type="gramStart"/>
      <w:r>
        <w:rPr>
          <w:rFonts w:ascii="Arial" w:hAnsi="Arial" w:cs="Arial"/>
          <w:sz w:val="22"/>
        </w:rPr>
        <w:t>by  [</w:t>
      </w:r>
      <w:proofErr w:type="gramEnd"/>
      <w:r>
        <w:rPr>
          <w:rFonts w:ascii="Arial" w:hAnsi="Arial" w:cs="Arial"/>
          <w:sz w:val="22"/>
        </w:rPr>
        <w:t xml:space="preserve">X] U.S. Mail  [ ] hand delivery </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ab/>
        <w:t xml:space="preserve">Father, by [  ] U.S. </w:t>
      </w:r>
      <w:proofErr w:type="gramStart"/>
      <w:r>
        <w:rPr>
          <w:rFonts w:ascii="Arial" w:hAnsi="Arial" w:cs="Arial"/>
          <w:sz w:val="22"/>
        </w:rPr>
        <w:t>Mail  [</w:t>
      </w:r>
      <w:proofErr w:type="gramEnd"/>
      <w:r>
        <w:rPr>
          <w:rFonts w:ascii="Arial" w:hAnsi="Arial" w:cs="Arial"/>
          <w:sz w:val="22"/>
        </w:rPr>
        <w:t xml:space="preserve"> ] hand delivery</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 xml:space="preserve"> Father, by [  ] U.S. </w:t>
      </w:r>
      <w:proofErr w:type="gramStart"/>
      <w:r>
        <w:rPr>
          <w:rFonts w:ascii="Arial" w:hAnsi="Arial" w:cs="Arial"/>
          <w:sz w:val="22"/>
        </w:rPr>
        <w:t>Mail  [</w:t>
      </w:r>
      <w:proofErr w:type="gramEnd"/>
      <w:r>
        <w:rPr>
          <w:rFonts w:ascii="Arial" w:hAnsi="Arial" w:cs="Arial"/>
          <w:sz w:val="22"/>
        </w:rPr>
        <w:t xml:space="preserve"> ] hand delivery </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 xml:space="preserve"> Custodian by [ ] U.S. </w:t>
      </w:r>
      <w:proofErr w:type="gramStart"/>
      <w:r>
        <w:rPr>
          <w:rFonts w:ascii="Arial" w:hAnsi="Arial" w:cs="Arial"/>
          <w:sz w:val="22"/>
        </w:rPr>
        <w:t>Mail  [</w:t>
      </w:r>
      <w:proofErr w:type="gramEnd"/>
      <w:r>
        <w:rPr>
          <w:rFonts w:ascii="Arial" w:hAnsi="Arial" w:cs="Arial"/>
          <w:sz w:val="22"/>
        </w:rPr>
        <w:t xml:space="preserve"> ] hand delivery </w:t>
      </w:r>
    </w:p>
    <w:p w:rsidR="00423A0A" w:rsidRDefault="00423A0A" w:rsidP="00423A0A">
      <w:pPr>
        <w:ind w:left="720" w:hanging="720"/>
        <w:rPr>
          <w:rFonts w:ascii="Arial" w:hAnsi="Arial" w:cs="Arial"/>
          <w:sz w:val="22"/>
        </w:rPr>
      </w:pPr>
      <w:r>
        <w:rPr>
          <w:rFonts w:ascii="Arial" w:hAnsi="Arial" w:cs="Arial"/>
          <w:sz w:val="22"/>
          <w:u w:val="single"/>
        </w:rPr>
        <w:t xml:space="preserve">           </w:t>
      </w:r>
      <w:r>
        <w:rPr>
          <w:rFonts w:ascii="Arial" w:hAnsi="Arial" w:cs="Arial"/>
          <w:sz w:val="22"/>
        </w:rPr>
        <w:t xml:space="preserve"> Other</w:t>
      </w:r>
      <w:proofErr w:type="gramStart"/>
      <w:r>
        <w:rPr>
          <w:rFonts w:ascii="Arial" w:hAnsi="Arial" w:cs="Arial"/>
          <w:sz w:val="22"/>
        </w:rPr>
        <w:t>:_</w:t>
      </w:r>
      <w:proofErr w:type="gramEnd"/>
      <w:r>
        <w:rPr>
          <w:rFonts w:ascii="Arial" w:hAnsi="Arial" w:cs="Arial"/>
          <w:sz w:val="22"/>
        </w:rPr>
        <w:t>____________________________________________________</w:t>
      </w:r>
    </w:p>
    <w:p w:rsidR="00423A0A" w:rsidRDefault="00423A0A" w:rsidP="00423A0A">
      <w:pPr>
        <w:rPr>
          <w:rFonts w:ascii="Arial" w:hAnsi="Arial" w:cs="Arial"/>
          <w:sz w:val="22"/>
        </w:rPr>
      </w:pPr>
      <w:r>
        <w:rPr>
          <w:rFonts w:ascii="Arial" w:hAnsi="Arial" w:cs="Arial"/>
          <w:sz w:val="22"/>
          <w:u w:val="single"/>
        </w:rPr>
        <w:t xml:space="preserve">           </w:t>
      </w:r>
      <w:r>
        <w:rPr>
          <w:rFonts w:ascii="Arial" w:hAnsi="Arial" w:cs="Arial"/>
          <w:sz w:val="22"/>
        </w:rPr>
        <w:t xml:space="preserve"> Other</w:t>
      </w:r>
      <w:proofErr w:type="gramStart"/>
      <w:r>
        <w:rPr>
          <w:rFonts w:ascii="Arial" w:hAnsi="Arial" w:cs="Arial"/>
          <w:sz w:val="22"/>
        </w:rPr>
        <w:t>:_</w:t>
      </w:r>
      <w:proofErr w:type="gramEnd"/>
      <w:r>
        <w:rPr>
          <w:rFonts w:ascii="Arial" w:hAnsi="Arial" w:cs="Arial"/>
          <w:sz w:val="22"/>
        </w:rPr>
        <w:t>__________________________________________________</w:t>
      </w:r>
    </w:p>
    <w:p w:rsidR="00D471E3" w:rsidRDefault="00D471E3">
      <w:pPr>
        <w:pStyle w:val="BodyText3"/>
        <w:rPr>
          <w:rFonts w:ascii="Arial" w:hAnsi="Arial"/>
          <w:sz w:val="20"/>
        </w:rPr>
      </w:pPr>
      <w:r>
        <w:rPr>
          <w:rFonts w:ascii="Arial" w:hAnsi="Arial"/>
          <w:sz w:val="20"/>
        </w:rPr>
        <w:t xml:space="preserve"> </w:t>
      </w:r>
    </w:p>
    <w:p w:rsidR="00D471E3" w:rsidRDefault="00D471E3">
      <w:pPr>
        <w:jc w:val="both"/>
        <w:rPr>
          <w:rFonts w:ascii="Arial" w:hAnsi="Arial"/>
        </w:rPr>
      </w:pPr>
    </w:p>
    <w:p w:rsidR="00D471E3" w:rsidRDefault="00D471E3">
      <w:pPr>
        <w:suppressAutoHyphens/>
        <w:ind w:left="2160" w:firstLine="720"/>
        <w:jc w:val="both"/>
        <w:rPr>
          <w:rFonts w:ascii="Arial" w:hAnsi="Arial"/>
          <w:spacing w:val="-3"/>
        </w:rPr>
      </w:pPr>
      <w:r>
        <w:rPr>
          <w:rFonts w:ascii="Arial" w:hAnsi="Arial"/>
          <w:spacing w:val="-3"/>
        </w:rPr>
        <w:t>DEPARTMENT OF CHILDREN AND FAMILY SERVICES</w:t>
      </w:r>
    </w:p>
    <w:p w:rsidR="00D471E3" w:rsidRDefault="00D471E3">
      <w:pPr>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Children’s Legal Services</w:t>
      </w:r>
    </w:p>
    <w:p w:rsidR="00D471E3" w:rsidRDefault="00D471E3">
      <w:pPr>
        <w:suppressAutoHyphens/>
        <w:jc w:val="both"/>
        <w:rPr>
          <w:rFonts w:ascii="Arial" w:hAnsi="Arial"/>
          <w:spacing w:val="-3"/>
        </w:rPr>
      </w:pPr>
    </w:p>
    <w:p w:rsidR="00D471E3" w:rsidRDefault="00D471E3">
      <w:pPr>
        <w:suppressAutoHyphens/>
        <w:jc w:val="both"/>
        <w:rPr>
          <w:rFonts w:ascii="Arial" w:hAnsi="Arial"/>
          <w:spacing w:val="-3"/>
        </w:rPr>
      </w:pPr>
    </w:p>
    <w:p w:rsidR="00D471E3" w:rsidRDefault="00D471E3">
      <w:pPr>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By:</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t xml:space="preserve"> </w:t>
      </w:r>
    </w:p>
    <w:p w:rsidR="00D471E3" w:rsidRDefault="00D471E3">
      <w:pPr>
        <w:rPr>
          <w:rFonts w:ascii="Arial" w:hAnsi="Arial"/>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sidR="00423A0A">
        <w:rPr>
          <w:rFonts w:ascii="Arial" w:hAnsi="Arial"/>
          <w:spacing w:val="-3"/>
        </w:rPr>
        <w:tab/>
      </w:r>
      <w:r w:rsidR="00423A0A">
        <w:rPr>
          <w:rFonts w:ascii="Arial" w:hAnsi="Arial"/>
          <w:spacing w:val="-3"/>
        </w:rPr>
        <w:tab/>
      </w:r>
      <w:r w:rsidR="00423A0A">
        <w:rPr>
          <w:rFonts w:ascii="Arial" w:hAnsi="Arial"/>
          <w:spacing w:val="-3"/>
        </w:rPr>
        <w:tab/>
        <w:t xml:space="preserve">        Florida </w:t>
      </w:r>
      <w:proofErr w:type="gramStart"/>
      <w:r w:rsidR="00423A0A">
        <w:rPr>
          <w:rFonts w:ascii="Arial" w:hAnsi="Arial"/>
          <w:spacing w:val="-3"/>
        </w:rPr>
        <w:t>Bar</w:t>
      </w:r>
      <w:proofErr w:type="gramEnd"/>
      <w:r w:rsidR="00423A0A">
        <w:rPr>
          <w:rFonts w:ascii="Arial" w:hAnsi="Arial"/>
          <w:spacing w:val="-3"/>
        </w:rPr>
        <w:t xml:space="preserve"> No.:</w:t>
      </w:r>
    </w:p>
    <w:p w:rsidR="00D471E3" w:rsidRDefault="00D471E3">
      <w:pPr>
        <w:jc w:val="center"/>
        <w:rPr>
          <w:rFonts w:ascii="Arial" w:hAnsi="Arial" w:cs="Arial"/>
          <w:sz w:val="19"/>
          <w:szCs w:val="19"/>
        </w:rPr>
      </w:pPr>
      <w:r>
        <w:rPr>
          <w:sz w:val="19"/>
          <w:szCs w:val="19"/>
        </w:rPr>
        <w:br w:type="page"/>
      </w:r>
      <w:r>
        <w:rPr>
          <w:rFonts w:ascii="Arial" w:hAnsi="Arial" w:cs="Arial"/>
          <w:b/>
          <w:bCs/>
          <w:sz w:val="19"/>
          <w:szCs w:val="19"/>
        </w:rPr>
        <w:lastRenderedPageBreak/>
        <w:t>INFORMATION REGARDING DEPENDENCY PROCESS</w:t>
      </w:r>
    </w:p>
    <w:p w:rsidR="00D471E3" w:rsidRDefault="00D471E3">
      <w:pPr>
        <w:jc w:val="both"/>
        <w:rPr>
          <w:rFonts w:ascii="Arial" w:hAnsi="Arial" w:cs="Arial"/>
          <w:b/>
          <w:sz w:val="19"/>
          <w:szCs w:val="19"/>
          <w:u w:val="single"/>
        </w:rPr>
      </w:pPr>
    </w:p>
    <w:p w:rsidR="00D471E3" w:rsidRDefault="00D471E3">
      <w:pPr>
        <w:jc w:val="both"/>
        <w:rPr>
          <w:rFonts w:ascii="Arial" w:hAnsi="Arial" w:cs="Arial"/>
          <w:sz w:val="19"/>
          <w:szCs w:val="19"/>
        </w:rPr>
      </w:pPr>
      <w:r>
        <w:rPr>
          <w:rFonts w:ascii="Arial" w:hAnsi="Arial" w:cs="Arial"/>
          <w:sz w:val="19"/>
          <w:szCs w:val="19"/>
        </w:rPr>
        <w:tab/>
        <w:t xml:space="preserve">You have either had your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removed from your custody or have been served with a Dependency Petition.   You should carefully read the following information so you can understand the dependency process and make informed decisions regarding these proceedings.</w:t>
      </w:r>
    </w:p>
    <w:p w:rsidR="00D471E3" w:rsidRDefault="00D471E3">
      <w:pPr>
        <w:jc w:val="both"/>
        <w:rPr>
          <w:rFonts w:ascii="Arial" w:hAnsi="Arial" w:cs="Arial"/>
          <w:sz w:val="19"/>
          <w:szCs w:val="19"/>
        </w:rPr>
      </w:pPr>
    </w:p>
    <w:p w:rsidR="00D471E3" w:rsidRDefault="00D471E3">
      <w:pPr>
        <w:jc w:val="both"/>
        <w:rPr>
          <w:rFonts w:ascii="Arial" w:hAnsi="Arial" w:cs="Arial"/>
          <w:b/>
          <w:sz w:val="19"/>
          <w:szCs w:val="19"/>
        </w:rPr>
      </w:pPr>
      <w:r>
        <w:rPr>
          <w:rFonts w:ascii="Arial" w:hAnsi="Arial" w:cs="Arial"/>
          <w:sz w:val="19"/>
          <w:szCs w:val="19"/>
        </w:rPr>
        <w:tab/>
      </w:r>
      <w:r>
        <w:rPr>
          <w:rFonts w:ascii="Arial" w:hAnsi="Arial" w:cs="Arial"/>
          <w:b/>
          <w:sz w:val="19"/>
          <w:szCs w:val="19"/>
        </w:rPr>
        <w:t>Right to an Attorney</w:t>
      </w:r>
    </w:p>
    <w:p w:rsidR="00D471E3" w:rsidRDefault="00D471E3">
      <w:pPr>
        <w:jc w:val="both"/>
        <w:rPr>
          <w:rFonts w:ascii="Arial" w:hAnsi="Arial" w:cs="Arial"/>
          <w:sz w:val="19"/>
          <w:szCs w:val="19"/>
        </w:rPr>
      </w:pPr>
      <w:r>
        <w:rPr>
          <w:rFonts w:ascii="Arial" w:hAnsi="Arial" w:cs="Arial"/>
          <w:sz w:val="19"/>
          <w:szCs w:val="19"/>
        </w:rPr>
        <w:tab/>
        <w:t>1.</w:t>
      </w:r>
      <w:r>
        <w:rPr>
          <w:rFonts w:ascii="Arial" w:hAnsi="Arial" w:cs="Arial"/>
          <w:sz w:val="19"/>
          <w:szCs w:val="19"/>
        </w:rPr>
        <w:tab/>
        <w:t xml:space="preserve">At all hearings in the dependency process, you will be advised of your right to counsel, including the right to a court-appointed attorney under certain circumstances.  </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 xml:space="preserve">If you request a court-appointed attorney, the Court will determine whether you are entitled to one.  If you are entitled to a court-appointed attorney, one will be provided to you.  If an attorney is not available at this time, you can request the Court to continue the hearing until the attorney is available.  </w:t>
      </w:r>
    </w:p>
    <w:p w:rsidR="00D471E3" w:rsidRDefault="00D471E3">
      <w:pPr>
        <w:jc w:val="both"/>
        <w:rPr>
          <w:rFonts w:ascii="Arial" w:hAnsi="Arial" w:cs="Arial"/>
          <w:sz w:val="19"/>
          <w:szCs w:val="19"/>
        </w:rPr>
      </w:pPr>
      <w:r>
        <w:rPr>
          <w:rFonts w:ascii="Arial" w:hAnsi="Arial" w:cs="Arial"/>
          <w:sz w:val="19"/>
          <w:szCs w:val="19"/>
        </w:rPr>
        <w:tab/>
        <w:t>3.</w:t>
      </w:r>
      <w:r>
        <w:rPr>
          <w:rFonts w:ascii="Arial" w:hAnsi="Arial" w:cs="Arial"/>
          <w:sz w:val="19"/>
          <w:szCs w:val="19"/>
        </w:rPr>
        <w:tab/>
        <w:t xml:space="preserve">If you do not qualify for a court-appointed attorney, you can request that the Court continue the hearing so you can find an attorney to represent you.  </w:t>
      </w:r>
    </w:p>
    <w:p w:rsidR="00D471E3" w:rsidRDefault="00D471E3">
      <w:pPr>
        <w:jc w:val="both"/>
        <w:rPr>
          <w:rFonts w:ascii="Arial" w:hAnsi="Arial" w:cs="Arial"/>
          <w:sz w:val="19"/>
          <w:szCs w:val="19"/>
        </w:rPr>
      </w:pPr>
      <w:r>
        <w:rPr>
          <w:rFonts w:ascii="Arial" w:hAnsi="Arial" w:cs="Arial"/>
          <w:sz w:val="19"/>
          <w:szCs w:val="19"/>
        </w:rPr>
        <w:tab/>
        <w:t>4.</w:t>
      </w:r>
      <w:r>
        <w:rPr>
          <w:rFonts w:ascii="Arial" w:hAnsi="Arial" w:cs="Arial"/>
          <w:sz w:val="19"/>
          <w:szCs w:val="19"/>
        </w:rPr>
        <w:tab/>
        <w:t>If you do not feel that you need an attorney present to represent you for a hearing, you can waive your right to have an attorney present.  You may then be asked to sign a waiver of counsel form.</w:t>
      </w:r>
    </w:p>
    <w:p w:rsidR="00D471E3" w:rsidRDefault="00D471E3">
      <w:pPr>
        <w:jc w:val="both"/>
        <w:rPr>
          <w:rFonts w:ascii="Arial" w:hAnsi="Arial" w:cs="Arial"/>
          <w:sz w:val="19"/>
          <w:szCs w:val="19"/>
        </w:rPr>
      </w:pPr>
    </w:p>
    <w:p w:rsidR="00D471E3" w:rsidRDefault="00D471E3">
      <w:pPr>
        <w:jc w:val="both"/>
        <w:rPr>
          <w:rFonts w:ascii="Arial" w:hAnsi="Arial" w:cs="Arial"/>
          <w:b/>
          <w:sz w:val="19"/>
          <w:szCs w:val="19"/>
        </w:rPr>
      </w:pPr>
      <w:r>
        <w:rPr>
          <w:rFonts w:ascii="Arial" w:hAnsi="Arial" w:cs="Arial"/>
          <w:sz w:val="19"/>
          <w:szCs w:val="19"/>
        </w:rPr>
        <w:tab/>
      </w:r>
      <w:r>
        <w:rPr>
          <w:rFonts w:ascii="Arial" w:hAnsi="Arial" w:cs="Arial"/>
          <w:b/>
          <w:sz w:val="19"/>
          <w:szCs w:val="19"/>
        </w:rPr>
        <w:t xml:space="preserve">Emergency Procedures when Child is </w:t>
      </w:r>
      <w:proofErr w:type="gramStart"/>
      <w:r>
        <w:rPr>
          <w:rFonts w:ascii="Arial" w:hAnsi="Arial" w:cs="Arial"/>
          <w:b/>
          <w:sz w:val="19"/>
          <w:szCs w:val="19"/>
        </w:rPr>
        <w:t>Removed</w:t>
      </w:r>
      <w:proofErr w:type="gramEnd"/>
      <w:r>
        <w:rPr>
          <w:rFonts w:ascii="Arial" w:hAnsi="Arial" w:cs="Arial"/>
          <w:b/>
          <w:sz w:val="19"/>
          <w:szCs w:val="19"/>
        </w:rPr>
        <w:t xml:space="preserve"> from Parents’ Custody</w:t>
      </w:r>
    </w:p>
    <w:p w:rsidR="00D471E3" w:rsidRDefault="00D471E3">
      <w:pPr>
        <w:jc w:val="both"/>
        <w:rPr>
          <w:rFonts w:ascii="Arial" w:hAnsi="Arial" w:cs="Arial"/>
          <w:sz w:val="19"/>
          <w:szCs w:val="19"/>
        </w:rPr>
      </w:pPr>
      <w:r>
        <w:rPr>
          <w:rFonts w:ascii="Arial" w:hAnsi="Arial" w:cs="Arial"/>
          <w:sz w:val="19"/>
          <w:szCs w:val="19"/>
        </w:rPr>
        <w:tab/>
        <w:t>1.</w:t>
      </w:r>
      <w:r>
        <w:rPr>
          <w:rFonts w:ascii="Arial" w:hAnsi="Arial" w:cs="Arial"/>
          <w:sz w:val="19"/>
          <w:szCs w:val="19"/>
        </w:rPr>
        <w:tab/>
        <w:t>The Department of Children &amp; Family Services files a Shelter Petition if removal of a child is necessary, if the Department believes that the provision of appropriate and available services will not eliminate the need for placement, and if:</w:t>
      </w:r>
    </w:p>
    <w:p w:rsidR="00D471E3" w:rsidRDefault="00D471E3">
      <w:pPr>
        <w:jc w:val="both"/>
        <w:rPr>
          <w:rFonts w:ascii="Arial" w:hAnsi="Arial" w:cs="Arial"/>
          <w:sz w:val="19"/>
          <w:szCs w:val="19"/>
        </w:rPr>
      </w:pPr>
      <w:r>
        <w:rPr>
          <w:rFonts w:ascii="Arial" w:hAnsi="Arial" w:cs="Arial"/>
          <w:sz w:val="19"/>
          <w:szCs w:val="19"/>
        </w:rPr>
        <w:tab/>
        <w:t>(a)</w:t>
      </w:r>
      <w:r>
        <w:rPr>
          <w:rFonts w:ascii="Arial" w:hAnsi="Arial" w:cs="Arial"/>
          <w:sz w:val="19"/>
          <w:szCs w:val="19"/>
        </w:rPr>
        <w:tab/>
        <w:t>A child has been abused, neglected or abandoned, or is in imminent danger of illness or injury as a result of abuse, neglect or abandonment; or,</w:t>
      </w:r>
    </w:p>
    <w:p w:rsidR="00D471E3" w:rsidRDefault="00D471E3">
      <w:pPr>
        <w:jc w:val="both"/>
        <w:rPr>
          <w:rFonts w:ascii="Arial" w:hAnsi="Arial" w:cs="Arial"/>
          <w:sz w:val="19"/>
          <w:szCs w:val="19"/>
        </w:rPr>
      </w:pPr>
      <w:r>
        <w:rPr>
          <w:rFonts w:ascii="Arial" w:hAnsi="Arial" w:cs="Arial"/>
          <w:sz w:val="19"/>
          <w:szCs w:val="19"/>
        </w:rPr>
        <w:tab/>
        <w:t>(b)</w:t>
      </w:r>
      <w:r>
        <w:rPr>
          <w:rFonts w:ascii="Arial" w:hAnsi="Arial" w:cs="Arial"/>
          <w:sz w:val="19"/>
          <w:szCs w:val="19"/>
        </w:rPr>
        <w:tab/>
        <w:t>The custodian of the child has materially violated a condition of placement ordered by the Court; or,</w:t>
      </w:r>
    </w:p>
    <w:p w:rsidR="00D471E3" w:rsidRDefault="00D471E3">
      <w:pPr>
        <w:jc w:val="both"/>
        <w:rPr>
          <w:rFonts w:ascii="Arial" w:hAnsi="Arial" w:cs="Arial"/>
          <w:sz w:val="19"/>
          <w:szCs w:val="19"/>
        </w:rPr>
      </w:pPr>
      <w:r>
        <w:rPr>
          <w:rFonts w:ascii="Arial" w:hAnsi="Arial" w:cs="Arial"/>
          <w:sz w:val="19"/>
          <w:szCs w:val="19"/>
        </w:rPr>
        <w:tab/>
        <w:t>(c)</w:t>
      </w:r>
      <w:r>
        <w:rPr>
          <w:rFonts w:ascii="Arial" w:hAnsi="Arial" w:cs="Arial"/>
          <w:sz w:val="19"/>
          <w:szCs w:val="19"/>
        </w:rPr>
        <w:tab/>
        <w:t xml:space="preserve">The child has no parent, legal custodian, or responsible adult relative immediately known and available to provide supervision and care. </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 xml:space="preserve">If the Department removes your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from your custody, a shelter hearing must be held within twenty-four (24) hours of removal.  You will be notified of the date and time of the shelter hearing.</w:t>
      </w:r>
    </w:p>
    <w:p w:rsidR="00D471E3" w:rsidRDefault="00D471E3">
      <w:pPr>
        <w:jc w:val="both"/>
        <w:rPr>
          <w:rFonts w:ascii="Arial" w:hAnsi="Arial" w:cs="Arial"/>
          <w:sz w:val="19"/>
          <w:szCs w:val="19"/>
        </w:rPr>
      </w:pPr>
      <w:r>
        <w:rPr>
          <w:rFonts w:ascii="Arial" w:hAnsi="Arial" w:cs="Arial"/>
          <w:sz w:val="19"/>
          <w:szCs w:val="19"/>
        </w:rPr>
        <w:tab/>
        <w:t>3.</w:t>
      </w:r>
      <w:r>
        <w:rPr>
          <w:rFonts w:ascii="Arial" w:hAnsi="Arial" w:cs="Arial"/>
          <w:sz w:val="19"/>
          <w:szCs w:val="19"/>
        </w:rPr>
        <w:tab/>
        <w:t>At the shelter hearing, the parents or legal custodians shall be given an opportunity to be heard and to present evidence.</w:t>
      </w:r>
    </w:p>
    <w:p w:rsidR="00D471E3" w:rsidRDefault="00D471E3">
      <w:pPr>
        <w:jc w:val="both"/>
        <w:rPr>
          <w:rFonts w:ascii="Arial" w:hAnsi="Arial" w:cs="Arial"/>
          <w:sz w:val="19"/>
          <w:szCs w:val="19"/>
        </w:rPr>
      </w:pPr>
      <w:r>
        <w:rPr>
          <w:rFonts w:ascii="Arial" w:hAnsi="Arial" w:cs="Arial"/>
          <w:sz w:val="19"/>
          <w:szCs w:val="19"/>
        </w:rPr>
        <w:tab/>
        <w:t>4.</w:t>
      </w:r>
      <w:r>
        <w:rPr>
          <w:rFonts w:ascii="Arial" w:hAnsi="Arial" w:cs="Arial"/>
          <w:sz w:val="19"/>
          <w:szCs w:val="19"/>
        </w:rPr>
        <w:tab/>
        <w:t xml:space="preserve">In order to continue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in shelter, the Court must find probable cause that it is necessary for the child(</w:t>
      </w:r>
      <w:proofErr w:type="spellStart"/>
      <w:r>
        <w:rPr>
          <w:rFonts w:ascii="Arial" w:hAnsi="Arial" w:cs="Arial"/>
          <w:sz w:val="19"/>
          <w:szCs w:val="19"/>
        </w:rPr>
        <w:t>ren</w:t>
      </w:r>
      <w:proofErr w:type="spellEnd"/>
      <w:r>
        <w:rPr>
          <w:rFonts w:ascii="Arial" w:hAnsi="Arial" w:cs="Arial"/>
          <w:sz w:val="19"/>
          <w:szCs w:val="19"/>
        </w:rPr>
        <w:t>) to be removed from the home.</w:t>
      </w:r>
    </w:p>
    <w:p w:rsidR="00D471E3" w:rsidRDefault="00D471E3">
      <w:pPr>
        <w:jc w:val="both"/>
        <w:rPr>
          <w:rFonts w:ascii="Arial" w:hAnsi="Arial" w:cs="Arial"/>
          <w:sz w:val="19"/>
          <w:szCs w:val="19"/>
        </w:rPr>
      </w:pPr>
      <w:r>
        <w:rPr>
          <w:rFonts w:ascii="Arial" w:hAnsi="Arial" w:cs="Arial"/>
          <w:sz w:val="19"/>
          <w:szCs w:val="19"/>
        </w:rPr>
        <w:tab/>
        <w:t>5.</w:t>
      </w:r>
      <w:r>
        <w:rPr>
          <w:rFonts w:ascii="Arial" w:hAnsi="Arial" w:cs="Arial"/>
          <w:sz w:val="19"/>
          <w:szCs w:val="19"/>
        </w:rPr>
        <w:tab/>
        <w:t xml:space="preserve">If the Court finds probable cause that removal is necessary, then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may be continued in shelter for up to sixty (60) days, unless a continuance is granted, or the Court determines that the children are adjudicated dependent.</w:t>
      </w:r>
    </w:p>
    <w:p w:rsidR="00D471E3" w:rsidRDefault="00D471E3">
      <w:pPr>
        <w:jc w:val="both"/>
        <w:rPr>
          <w:rFonts w:ascii="Arial" w:hAnsi="Arial" w:cs="Arial"/>
          <w:sz w:val="19"/>
          <w:szCs w:val="19"/>
        </w:rPr>
      </w:pPr>
      <w:r>
        <w:rPr>
          <w:rFonts w:ascii="Arial" w:hAnsi="Arial" w:cs="Arial"/>
          <w:sz w:val="19"/>
          <w:szCs w:val="19"/>
        </w:rPr>
        <w:tab/>
        <w:t>6.</w:t>
      </w:r>
      <w:r>
        <w:rPr>
          <w:rFonts w:ascii="Arial" w:hAnsi="Arial" w:cs="Arial"/>
          <w:sz w:val="19"/>
          <w:szCs w:val="19"/>
        </w:rPr>
        <w:tab/>
        <w:t>The Court will also consider visitation rights at the shelter hearing.  The Court may restrict visitation or may not grant visitation.</w:t>
      </w:r>
    </w:p>
    <w:p w:rsidR="00D471E3" w:rsidRDefault="00D471E3">
      <w:pPr>
        <w:jc w:val="both"/>
        <w:rPr>
          <w:rFonts w:ascii="Arial" w:hAnsi="Arial" w:cs="Arial"/>
          <w:sz w:val="19"/>
          <w:szCs w:val="19"/>
        </w:rPr>
      </w:pPr>
      <w:r>
        <w:rPr>
          <w:rFonts w:ascii="Arial" w:hAnsi="Arial" w:cs="Arial"/>
          <w:sz w:val="19"/>
          <w:szCs w:val="19"/>
        </w:rPr>
        <w:tab/>
        <w:t>7.</w:t>
      </w:r>
      <w:r>
        <w:rPr>
          <w:rFonts w:ascii="Arial" w:hAnsi="Arial" w:cs="Arial"/>
          <w:sz w:val="19"/>
          <w:szCs w:val="19"/>
        </w:rPr>
        <w:tab/>
        <w:t>The Department must file a Dependency Petition within seven (7) days of the child(</w:t>
      </w:r>
      <w:proofErr w:type="spellStart"/>
      <w:r>
        <w:rPr>
          <w:rFonts w:ascii="Arial" w:hAnsi="Arial" w:cs="Arial"/>
          <w:sz w:val="19"/>
          <w:szCs w:val="19"/>
        </w:rPr>
        <w:t>ren</w:t>
      </w:r>
      <w:proofErr w:type="spellEnd"/>
      <w:r>
        <w:rPr>
          <w:rFonts w:ascii="Arial" w:hAnsi="Arial" w:cs="Arial"/>
          <w:sz w:val="19"/>
          <w:szCs w:val="19"/>
        </w:rPr>
        <w:t>)’s removal, if demanded in writing by a party, but in any case no later than twenty-one (21) days after a shelter hearing.</w:t>
      </w:r>
    </w:p>
    <w:p w:rsidR="00D471E3" w:rsidRDefault="00D471E3">
      <w:pPr>
        <w:jc w:val="both"/>
        <w:rPr>
          <w:rFonts w:ascii="Arial" w:hAnsi="Arial" w:cs="Arial"/>
          <w:sz w:val="19"/>
          <w:szCs w:val="19"/>
        </w:rPr>
      </w:pPr>
    </w:p>
    <w:p w:rsidR="00D471E3" w:rsidRDefault="00D471E3">
      <w:pPr>
        <w:ind w:firstLine="720"/>
        <w:jc w:val="both"/>
        <w:rPr>
          <w:rFonts w:ascii="Arial" w:hAnsi="Arial" w:cs="Arial"/>
          <w:b/>
          <w:sz w:val="19"/>
          <w:szCs w:val="19"/>
        </w:rPr>
      </w:pPr>
      <w:r>
        <w:rPr>
          <w:rFonts w:ascii="Arial" w:hAnsi="Arial" w:cs="Arial"/>
          <w:b/>
          <w:sz w:val="19"/>
          <w:szCs w:val="19"/>
        </w:rPr>
        <w:t>Dependency Petition</w:t>
      </w:r>
    </w:p>
    <w:p w:rsidR="00D471E3" w:rsidRDefault="00D471E3">
      <w:pPr>
        <w:jc w:val="both"/>
        <w:rPr>
          <w:rFonts w:ascii="Arial" w:hAnsi="Arial" w:cs="Arial"/>
          <w:sz w:val="19"/>
          <w:szCs w:val="19"/>
        </w:rPr>
      </w:pPr>
      <w:r>
        <w:rPr>
          <w:rFonts w:ascii="Arial" w:hAnsi="Arial" w:cs="Arial"/>
          <w:b/>
          <w:sz w:val="19"/>
          <w:szCs w:val="19"/>
        </w:rPr>
        <w:tab/>
      </w:r>
      <w:r>
        <w:rPr>
          <w:rFonts w:ascii="Arial" w:hAnsi="Arial" w:cs="Arial"/>
          <w:sz w:val="19"/>
          <w:szCs w:val="19"/>
        </w:rPr>
        <w:t>1.</w:t>
      </w:r>
      <w:r>
        <w:rPr>
          <w:rFonts w:ascii="Arial" w:hAnsi="Arial" w:cs="Arial"/>
          <w:sz w:val="19"/>
          <w:szCs w:val="19"/>
        </w:rPr>
        <w:tab/>
        <w:t xml:space="preserve">The Department files a Dependency Petition to request the Court to adjudicate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dependent, make custody decisions regarding the child(</w:t>
      </w:r>
      <w:proofErr w:type="spellStart"/>
      <w:r>
        <w:rPr>
          <w:rFonts w:ascii="Arial" w:hAnsi="Arial" w:cs="Arial"/>
          <w:sz w:val="19"/>
          <w:szCs w:val="19"/>
        </w:rPr>
        <w:t>ren</w:t>
      </w:r>
      <w:proofErr w:type="spellEnd"/>
      <w:r>
        <w:rPr>
          <w:rFonts w:ascii="Arial" w:hAnsi="Arial" w:cs="Arial"/>
          <w:sz w:val="19"/>
          <w:szCs w:val="19"/>
        </w:rPr>
        <w:t>) and to make the parents perform tasks to address the situation alleged in the Dependency Petition.</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If you do not understand the Dependency Petition, the Department’s counselor or your attorney will explain it to you.</w:t>
      </w:r>
    </w:p>
    <w:p w:rsidR="00D471E3" w:rsidRDefault="00D471E3">
      <w:pPr>
        <w:jc w:val="both"/>
        <w:rPr>
          <w:rFonts w:ascii="Arial" w:hAnsi="Arial" w:cs="Arial"/>
          <w:sz w:val="19"/>
          <w:szCs w:val="19"/>
        </w:rPr>
      </w:pPr>
    </w:p>
    <w:p w:rsidR="00D471E3" w:rsidRDefault="00D471E3">
      <w:pPr>
        <w:jc w:val="both"/>
        <w:rPr>
          <w:rFonts w:ascii="Arial" w:hAnsi="Arial" w:cs="Arial"/>
          <w:b/>
          <w:sz w:val="19"/>
          <w:szCs w:val="19"/>
        </w:rPr>
      </w:pPr>
      <w:r>
        <w:rPr>
          <w:rFonts w:ascii="Arial" w:hAnsi="Arial" w:cs="Arial"/>
          <w:sz w:val="19"/>
          <w:szCs w:val="19"/>
        </w:rPr>
        <w:tab/>
      </w:r>
      <w:r>
        <w:rPr>
          <w:rFonts w:ascii="Arial" w:hAnsi="Arial" w:cs="Arial"/>
          <w:b/>
          <w:sz w:val="19"/>
          <w:szCs w:val="19"/>
        </w:rPr>
        <w:t>Arraignment Hearing</w:t>
      </w:r>
    </w:p>
    <w:p w:rsidR="00D471E3" w:rsidRDefault="00D471E3">
      <w:pPr>
        <w:jc w:val="both"/>
        <w:rPr>
          <w:rFonts w:ascii="Arial" w:hAnsi="Arial" w:cs="Arial"/>
          <w:sz w:val="19"/>
          <w:szCs w:val="19"/>
        </w:rPr>
      </w:pPr>
      <w:r>
        <w:rPr>
          <w:rFonts w:ascii="Arial" w:hAnsi="Arial" w:cs="Arial"/>
          <w:b/>
          <w:sz w:val="19"/>
          <w:szCs w:val="19"/>
        </w:rPr>
        <w:tab/>
      </w:r>
      <w:r>
        <w:rPr>
          <w:rFonts w:ascii="Arial" w:hAnsi="Arial" w:cs="Arial"/>
          <w:sz w:val="19"/>
          <w:szCs w:val="19"/>
        </w:rPr>
        <w:t>1.</w:t>
      </w:r>
      <w:r>
        <w:rPr>
          <w:rFonts w:ascii="Arial" w:hAnsi="Arial" w:cs="Arial"/>
          <w:sz w:val="19"/>
          <w:szCs w:val="19"/>
        </w:rPr>
        <w:tab/>
        <w:t>You will receive a Summons or Notice of Hearing advising you of the date, time and place of the Arraignment Hearing.  The Arraignment Hearing must take place within seven (7) days of the filing of the Dependency Petition if the child has been removed from the home or within a reasonable time if the child is still in the custody of the parents.</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At the Arraignment Hearing, you will be asked for your response to the allegations contained in the Dependency Petition.</w:t>
      </w:r>
    </w:p>
    <w:p w:rsidR="00D471E3" w:rsidRDefault="00D471E3">
      <w:pPr>
        <w:jc w:val="both"/>
        <w:rPr>
          <w:rFonts w:ascii="Arial" w:hAnsi="Arial" w:cs="Arial"/>
          <w:sz w:val="19"/>
          <w:szCs w:val="19"/>
        </w:rPr>
      </w:pPr>
      <w:r>
        <w:rPr>
          <w:rFonts w:ascii="Arial" w:hAnsi="Arial" w:cs="Arial"/>
          <w:sz w:val="19"/>
          <w:szCs w:val="19"/>
        </w:rPr>
        <w:tab/>
        <w:t>3.</w:t>
      </w:r>
      <w:r>
        <w:rPr>
          <w:rFonts w:ascii="Arial" w:hAnsi="Arial" w:cs="Arial"/>
          <w:sz w:val="19"/>
          <w:szCs w:val="19"/>
        </w:rPr>
        <w:tab/>
        <w:t>You will be asked to choose one of the following three responses to the Dependency Petition:</w:t>
      </w:r>
    </w:p>
    <w:p w:rsidR="00D471E3" w:rsidRDefault="00D471E3">
      <w:pPr>
        <w:jc w:val="both"/>
        <w:rPr>
          <w:rFonts w:ascii="Arial" w:hAnsi="Arial" w:cs="Arial"/>
          <w:sz w:val="19"/>
          <w:szCs w:val="19"/>
        </w:rPr>
      </w:pPr>
      <w:r>
        <w:rPr>
          <w:rFonts w:ascii="Arial" w:hAnsi="Arial" w:cs="Arial"/>
          <w:sz w:val="19"/>
          <w:szCs w:val="19"/>
        </w:rPr>
        <w:tab/>
        <w:t>(a)</w:t>
      </w:r>
      <w:r>
        <w:rPr>
          <w:rFonts w:ascii="Arial" w:hAnsi="Arial" w:cs="Arial"/>
          <w:sz w:val="19"/>
          <w:szCs w:val="19"/>
        </w:rPr>
        <w:tab/>
      </w:r>
      <w:r>
        <w:rPr>
          <w:rFonts w:ascii="Arial" w:hAnsi="Arial" w:cs="Arial"/>
          <w:sz w:val="19"/>
          <w:szCs w:val="19"/>
          <w:u w:val="single"/>
        </w:rPr>
        <w:t>Admit</w:t>
      </w:r>
      <w:r>
        <w:rPr>
          <w:rFonts w:ascii="Arial" w:hAnsi="Arial" w:cs="Arial"/>
          <w:sz w:val="19"/>
          <w:szCs w:val="19"/>
        </w:rPr>
        <w:t xml:space="preserve"> - If you admit that the allegations of the Dependency Petition are true, then the Court will adjudicate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dependent, make findings that the allegations are true, and have the power to make custody decisions regarding the child(</w:t>
      </w:r>
      <w:proofErr w:type="spellStart"/>
      <w:r>
        <w:rPr>
          <w:rFonts w:ascii="Arial" w:hAnsi="Arial" w:cs="Arial"/>
          <w:sz w:val="19"/>
          <w:szCs w:val="19"/>
        </w:rPr>
        <w:t>ren</w:t>
      </w:r>
      <w:proofErr w:type="spellEnd"/>
      <w:r>
        <w:rPr>
          <w:rFonts w:ascii="Arial" w:hAnsi="Arial" w:cs="Arial"/>
          <w:sz w:val="19"/>
          <w:szCs w:val="19"/>
        </w:rPr>
        <w:t xml:space="preserve">) and make you perform tasks, such as parenting classes and </w:t>
      </w:r>
      <w:r>
        <w:rPr>
          <w:rFonts w:ascii="Arial" w:hAnsi="Arial" w:cs="Arial"/>
          <w:sz w:val="19"/>
          <w:szCs w:val="19"/>
        </w:rPr>
        <w:lastRenderedPageBreak/>
        <w:t>therapy, to address the situation alleged in the Dependency Petition.  You are giving up your right to a trial if you admit that the allegations of the Dependency Petition are true.</w:t>
      </w:r>
    </w:p>
    <w:p w:rsidR="00D471E3" w:rsidRDefault="00D471E3">
      <w:pPr>
        <w:jc w:val="both"/>
        <w:rPr>
          <w:rFonts w:ascii="Arial" w:hAnsi="Arial" w:cs="Arial"/>
          <w:sz w:val="19"/>
          <w:szCs w:val="19"/>
        </w:rPr>
      </w:pPr>
      <w:r>
        <w:rPr>
          <w:rFonts w:ascii="Arial" w:hAnsi="Arial" w:cs="Arial"/>
          <w:sz w:val="19"/>
          <w:szCs w:val="19"/>
        </w:rPr>
        <w:tab/>
        <w:t>(b)</w:t>
      </w:r>
      <w:r>
        <w:rPr>
          <w:rFonts w:ascii="Arial" w:hAnsi="Arial" w:cs="Arial"/>
          <w:sz w:val="19"/>
          <w:szCs w:val="19"/>
        </w:rPr>
        <w:tab/>
      </w:r>
      <w:r>
        <w:rPr>
          <w:rFonts w:ascii="Arial" w:hAnsi="Arial" w:cs="Arial"/>
          <w:sz w:val="19"/>
          <w:szCs w:val="19"/>
          <w:u w:val="single"/>
        </w:rPr>
        <w:t>Deny</w:t>
      </w:r>
      <w:r>
        <w:rPr>
          <w:rFonts w:ascii="Arial" w:hAnsi="Arial" w:cs="Arial"/>
          <w:sz w:val="19"/>
          <w:szCs w:val="19"/>
        </w:rPr>
        <w:t xml:space="preserve"> - If you deny that the allegations in the Dependency Petition are true, </w:t>
      </w:r>
      <w:proofErr w:type="gramStart"/>
      <w:r>
        <w:rPr>
          <w:rFonts w:ascii="Arial" w:hAnsi="Arial" w:cs="Arial"/>
          <w:sz w:val="19"/>
          <w:szCs w:val="19"/>
        </w:rPr>
        <w:t>then</w:t>
      </w:r>
      <w:proofErr w:type="gramEnd"/>
      <w:r>
        <w:rPr>
          <w:rFonts w:ascii="Arial" w:hAnsi="Arial" w:cs="Arial"/>
          <w:sz w:val="19"/>
          <w:szCs w:val="19"/>
        </w:rPr>
        <w:t xml:space="preserve"> the Court will schedule a trial.  The trial is also called the adjudicatory hearing.</w:t>
      </w:r>
    </w:p>
    <w:p w:rsidR="00D471E3" w:rsidRDefault="00D471E3">
      <w:pPr>
        <w:jc w:val="both"/>
        <w:rPr>
          <w:rFonts w:ascii="Arial" w:hAnsi="Arial" w:cs="Arial"/>
          <w:sz w:val="19"/>
          <w:szCs w:val="19"/>
        </w:rPr>
      </w:pPr>
      <w:r>
        <w:rPr>
          <w:rFonts w:ascii="Arial" w:hAnsi="Arial" w:cs="Arial"/>
          <w:sz w:val="19"/>
          <w:szCs w:val="19"/>
        </w:rPr>
        <w:tab/>
        <w:t>(c)</w:t>
      </w:r>
      <w:r>
        <w:rPr>
          <w:rFonts w:ascii="Arial" w:hAnsi="Arial" w:cs="Arial"/>
          <w:sz w:val="19"/>
          <w:szCs w:val="19"/>
        </w:rPr>
        <w:tab/>
      </w:r>
      <w:r>
        <w:rPr>
          <w:rFonts w:ascii="Arial" w:hAnsi="Arial" w:cs="Arial"/>
          <w:sz w:val="19"/>
          <w:szCs w:val="19"/>
          <w:u w:val="single"/>
        </w:rPr>
        <w:t>Consent</w:t>
      </w:r>
      <w:r>
        <w:rPr>
          <w:rFonts w:ascii="Arial" w:hAnsi="Arial" w:cs="Arial"/>
          <w:sz w:val="19"/>
          <w:szCs w:val="19"/>
        </w:rPr>
        <w:t xml:space="preserve"> - If you consent or plead no contest to the allegations of the Dependency Petition, you are not admitting that the allegations are true, you are not denying the allegations, but you agree that the Court will adjudicate the children dependent, make findings that the allegations are true and have the power to make custody decisions regarding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and make you perform tasks, such as parenting classes and therapy, to address the situation alleged in the Dependency Petition.  You are waiving your right to a trial if you consent/</w:t>
      </w:r>
      <w:proofErr w:type="spellStart"/>
      <w:r>
        <w:rPr>
          <w:rFonts w:ascii="Arial" w:hAnsi="Arial" w:cs="Arial"/>
          <w:sz w:val="19"/>
          <w:szCs w:val="19"/>
        </w:rPr>
        <w:t>plea</w:t>
      </w:r>
      <w:proofErr w:type="spellEnd"/>
      <w:r>
        <w:rPr>
          <w:rFonts w:ascii="Arial" w:hAnsi="Arial" w:cs="Arial"/>
          <w:sz w:val="19"/>
          <w:szCs w:val="19"/>
        </w:rPr>
        <w:t xml:space="preserve"> no contest to the allegations of the Dependency Petition.</w:t>
      </w:r>
    </w:p>
    <w:p w:rsidR="00D471E3" w:rsidRDefault="00D471E3">
      <w:pPr>
        <w:jc w:val="both"/>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r>
      <w:r>
        <w:rPr>
          <w:rFonts w:ascii="Arial" w:hAnsi="Arial" w:cs="Arial"/>
          <w:b/>
          <w:sz w:val="19"/>
          <w:szCs w:val="19"/>
        </w:rPr>
        <w:t>Adjudicatory Hearing (Trial)</w:t>
      </w:r>
    </w:p>
    <w:p w:rsidR="00D471E3" w:rsidRDefault="00D471E3">
      <w:pPr>
        <w:jc w:val="both"/>
        <w:rPr>
          <w:rFonts w:ascii="Arial" w:hAnsi="Arial" w:cs="Arial"/>
          <w:sz w:val="19"/>
          <w:szCs w:val="19"/>
        </w:rPr>
      </w:pPr>
      <w:r>
        <w:rPr>
          <w:rFonts w:ascii="Arial" w:hAnsi="Arial" w:cs="Arial"/>
          <w:sz w:val="19"/>
          <w:szCs w:val="19"/>
        </w:rPr>
        <w:tab/>
        <w:t>1.</w:t>
      </w:r>
      <w:r>
        <w:rPr>
          <w:rFonts w:ascii="Arial" w:hAnsi="Arial" w:cs="Arial"/>
          <w:sz w:val="19"/>
          <w:szCs w:val="19"/>
        </w:rPr>
        <w:tab/>
        <w:t xml:space="preserve">At the trial, the Department will have to prove to the Court through witnesses that the probability that the allegations in the Dependency Petition are true is greater </w:t>
      </w:r>
      <w:proofErr w:type="spellStart"/>
      <w:r>
        <w:rPr>
          <w:rFonts w:ascii="Arial" w:hAnsi="Arial" w:cs="Arial"/>
          <w:sz w:val="19"/>
          <w:szCs w:val="19"/>
        </w:rPr>
        <w:t>then</w:t>
      </w:r>
      <w:proofErr w:type="spellEnd"/>
      <w:r>
        <w:rPr>
          <w:rFonts w:ascii="Arial" w:hAnsi="Arial" w:cs="Arial"/>
          <w:sz w:val="19"/>
          <w:szCs w:val="19"/>
        </w:rPr>
        <w:t xml:space="preserve"> the probability that the allegations are not true.   The trial must take place within thirty (30) days of the Arraignment Hearing.</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 xml:space="preserve">If, at the trial, the Court finds that the allegations of the Dependency Petition are true, then the Court will adjudicate the children dependent, make findings that the allegations are true, and have the power to make custody decisions regarding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xml:space="preserve">) and make you perform tasks, such as parenting classes and therapy, to address the situation alleged in the Dependency Petition.  </w:t>
      </w:r>
    </w:p>
    <w:p w:rsidR="00D471E3" w:rsidRDefault="00D471E3">
      <w:pPr>
        <w:jc w:val="both"/>
        <w:rPr>
          <w:rFonts w:ascii="Arial" w:hAnsi="Arial" w:cs="Arial"/>
          <w:sz w:val="19"/>
          <w:szCs w:val="19"/>
        </w:rPr>
      </w:pPr>
      <w:r>
        <w:rPr>
          <w:rFonts w:ascii="Arial" w:hAnsi="Arial" w:cs="Arial"/>
          <w:sz w:val="19"/>
          <w:szCs w:val="19"/>
        </w:rPr>
        <w:tab/>
        <w:t>3.</w:t>
      </w:r>
      <w:r>
        <w:rPr>
          <w:rFonts w:ascii="Arial" w:hAnsi="Arial" w:cs="Arial"/>
          <w:sz w:val="19"/>
          <w:szCs w:val="19"/>
        </w:rPr>
        <w:tab/>
        <w:t>If, at the trial, the Court determines that the allegations of the Dependency Petition are not true, then the dependency action will be dismissed.</w:t>
      </w:r>
    </w:p>
    <w:p w:rsidR="00D471E3" w:rsidRDefault="00D471E3">
      <w:pPr>
        <w:jc w:val="both"/>
        <w:rPr>
          <w:rFonts w:ascii="Arial" w:hAnsi="Arial" w:cs="Arial"/>
          <w:sz w:val="19"/>
          <w:szCs w:val="19"/>
        </w:rPr>
      </w:pPr>
    </w:p>
    <w:p w:rsidR="00D471E3" w:rsidRDefault="00D471E3">
      <w:pPr>
        <w:jc w:val="both"/>
        <w:rPr>
          <w:rFonts w:ascii="Arial" w:hAnsi="Arial" w:cs="Arial"/>
          <w:b/>
          <w:sz w:val="19"/>
          <w:szCs w:val="19"/>
        </w:rPr>
      </w:pPr>
      <w:r>
        <w:rPr>
          <w:rFonts w:ascii="Arial" w:hAnsi="Arial" w:cs="Arial"/>
          <w:sz w:val="19"/>
          <w:szCs w:val="19"/>
        </w:rPr>
        <w:tab/>
      </w:r>
      <w:r>
        <w:rPr>
          <w:rFonts w:ascii="Arial" w:hAnsi="Arial" w:cs="Arial"/>
          <w:b/>
          <w:sz w:val="19"/>
          <w:szCs w:val="19"/>
        </w:rPr>
        <w:t>Disposition Hearing</w:t>
      </w:r>
    </w:p>
    <w:p w:rsidR="00D471E3" w:rsidRDefault="00D471E3">
      <w:pPr>
        <w:jc w:val="both"/>
        <w:rPr>
          <w:rFonts w:ascii="Arial" w:hAnsi="Arial" w:cs="Arial"/>
          <w:sz w:val="19"/>
          <w:szCs w:val="19"/>
        </w:rPr>
      </w:pPr>
      <w:r>
        <w:rPr>
          <w:rFonts w:ascii="Arial" w:hAnsi="Arial" w:cs="Arial"/>
          <w:b/>
          <w:sz w:val="19"/>
          <w:szCs w:val="19"/>
        </w:rPr>
        <w:tab/>
      </w:r>
      <w:r>
        <w:rPr>
          <w:rFonts w:ascii="Arial" w:hAnsi="Arial" w:cs="Arial"/>
          <w:sz w:val="19"/>
          <w:szCs w:val="19"/>
        </w:rPr>
        <w:t>1.</w:t>
      </w:r>
      <w:r>
        <w:rPr>
          <w:rFonts w:ascii="Arial" w:hAnsi="Arial" w:cs="Arial"/>
          <w:b/>
          <w:sz w:val="19"/>
          <w:szCs w:val="19"/>
        </w:rPr>
        <w:tab/>
      </w:r>
      <w:r>
        <w:rPr>
          <w:rFonts w:ascii="Arial" w:hAnsi="Arial" w:cs="Arial"/>
          <w:sz w:val="19"/>
          <w:szCs w:val="19"/>
        </w:rPr>
        <w:t xml:space="preserve">The Disposition Hearing is the hearing in which the Court will determine where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xml:space="preserve">) will be placed and what tasks the parents will have to complete to take care of the situation alleged in the Dependency Petition.  </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The Disposition Hearing must take place within thirty (30) days of the order of adjudication.</w:t>
      </w:r>
    </w:p>
    <w:p w:rsidR="00D471E3" w:rsidRDefault="00D471E3">
      <w:pPr>
        <w:jc w:val="both"/>
        <w:rPr>
          <w:rFonts w:ascii="Arial" w:hAnsi="Arial" w:cs="Arial"/>
          <w:sz w:val="19"/>
          <w:szCs w:val="19"/>
        </w:rPr>
      </w:pPr>
      <w:r>
        <w:rPr>
          <w:rFonts w:ascii="Arial" w:hAnsi="Arial" w:cs="Arial"/>
          <w:sz w:val="19"/>
          <w:szCs w:val="19"/>
        </w:rPr>
        <w:tab/>
        <w:t>3.</w:t>
      </w:r>
      <w:r>
        <w:rPr>
          <w:rFonts w:ascii="Arial" w:hAnsi="Arial" w:cs="Arial"/>
          <w:sz w:val="19"/>
          <w:szCs w:val="19"/>
        </w:rPr>
        <w:tab/>
        <w:t xml:space="preserve">The Department will file and you will receive a Pre-Disposition Study for Dependency.  This document contains the Department’s recommendations to the Court for placement of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xml:space="preserve">) and tasks for the parents to complete to address the situation alleged in the Dependency Petition. </w:t>
      </w:r>
    </w:p>
    <w:p w:rsidR="00D471E3" w:rsidRDefault="00D471E3">
      <w:pPr>
        <w:jc w:val="both"/>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r>
      <w:r>
        <w:rPr>
          <w:rFonts w:ascii="Arial" w:hAnsi="Arial" w:cs="Arial"/>
          <w:b/>
          <w:sz w:val="19"/>
          <w:szCs w:val="19"/>
        </w:rPr>
        <w:t>Case Plan</w:t>
      </w:r>
    </w:p>
    <w:p w:rsidR="00D471E3" w:rsidRDefault="00D471E3">
      <w:pPr>
        <w:jc w:val="both"/>
        <w:rPr>
          <w:rFonts w:ascii="Arial" w:hAnsi="Arial" w:cs="Arial"/>
          <w:sz w:val="19"/>
          <w:szCs w:val="19"/>
        </w:rPr>
      </w:pPr>
      <w:r>
        <w:rPr>
          <w:rFonts w:ascii="Arial" w:hAnsi="Arial" w:cs="Arial"/>
          <w:sz w:val="19"/>
          <w:szCs w:val="19"/>
        </w:rPr>
        <w:tab/>
        <w:t>1.</w:t>
      </w:r>
      <w:r>
        <w:rPr>
          <w:rFonts w:ascii="Arial" w:hAnsi="Arial" w:cs="Arial"/>
          <w:sz w:val="19"/>
          <w:szCs w:val="19"/>
        </w:rPr>
        <w:tab/>
        <w:t xml:space="preserve">The Case Plan is the document, which contains the tasks for the parents to perform to address the situation alleged in the Dependency Petition. </w:t>
      </w:r>
    </w:p>
    <w:p w:rsidR="00D471E3" w:rsidRDefault="00D471E3">
      <w:pPr>
        <w:jc w:val="both"/>
        <w:rPr>
          <w:rFonts w:ascii="Arial" w:hAnsi="Arial" w:cs="Arial"/>
          <w:sz w:val="19"/>
          <w:szCs w:val="19"/>
        </w:rPr>
      </w:pPr>
      <w:r>
        <w:rPr>
          <w:rFonts w:ascii="Arial" w:hAnsi="Arial" w:cs="Arial"/>
          <w:sz w:val="19"/>
          <w:szCs w:val="19"/>
        </w:rPr>
        <w:tab/>
        <w:t>2.</w:t>
      </w:r>
      <w:r>
        <w:rPr>
          <w:rFonts w:ascii="Arial" w:hAnsi="Arial" w:cs="Arial"/>
          <w:sz w:val="19"/>
          <w:szCs w:val="19"/>
        </w:rPr>
        <w:tab/>
        <w:t>The Case Plan must be filed within sixty (60) days of the Department’s removal of a child from the parent’s custody and must be submitted to the Court seventy-two (72) hours before the disposition hearing.</w:t>
      </w:r>
    </w:p>
    <w:p w:rsidR="00D471E3" w:rsidRDefault="00D471E3">
      <w:pPr>
        <w:jc w:val="both"/>
        <w:rPr>
          <w:rFonts w:ascii="Arial" w:hAnsi="Arial" w:cs="Arial"/>
          <w:sz w:val="19"/>
          <w:szCs w:val="19"/>
        </w:rPr>
      </w:pPr>
      <w:r>
        <w:rPr>
          <w:rFonts w:ascii="Arial" w:hAnsi="Arial" w:cs="Arial"/>
          <w:sz w:val="19"/>
          <w:szCs w:val="19"/>
        </w:rPr>
        <w:tab/>
        <w:t>3.</w:t>
      </w:r>
      <w:r>
        <w:rPr>
          <w:rFonts w:ascii="Arial" w:hAnsi="Arial" w:cs="Arial"/>
          <w:sz w:val="19"/>
          <w:szCs w:val="19"/>
        </w:rPr>
        <w:tab/>
        <w:t>The Case Plan must be reviewed by the Court and accepted by the Court at the disposition hearing.  If you do not agree with the Case Plan tasks, you can bring this to the attention of the Court.</w:t>
      </w:r>
    </w:p>
    <w:p w:rsidR="00D471E3" w:rsidRDefault="00D471E3">
      <w:pPr>
        <w:jc w:val="both"/>
        <w:rPr>
          <w:rFonts w:ascii="Arial" w:hAnsi="Arial" w:cs="Arial"/>
          <w:sz w:val="19"/>
          <w:szCs w:val="19"/>
        </w:rPr>
      </w:pPr>
      <w:r>
        <w:rPr>
          <w:rFonts w:ascii="Arial" w:hAnsi="Arial" w:cs="Arial"/>
          <w:sz w:val="19"/>
          <w:szCs w:val="19"/>
        </w:rPr>
        <w:tab/>
        <w:t>4.</w:t>
      </w:r>
      <w:r>
        <w:rPr>
          <w:rFonts w:ascii="Arial" w:hAnsi="Arial" w:cs="Arial"/>
          <w:sz w:val="19"/>
          <w:szCs w:val="19"/>
        </w:rPr>
        <w:tab/>
        <w:t xml:space="preserve">If you fail to perform the tasks of the Case Plan within the time period contained in the Case Plan, the Department may seek termination of your parental rights and you may lose all rights you may have to the </w:t>
      </w:r>
      <w:proofErr w:type="gramStart"/>
      <w:r>
        <w:rPr>
          <w:rFonts w:ascii="Arial" w:hAnsi="Arial" w:cs="Arial"/>
          <w:sz w:val="19"/>
          <w:szCs w:val="19"/>
        </w:rPr>
        <w:t>child(</w:t>
      </w:r>
      <w:proofErr w:type="spellStart"/>
      <w:proofErr w:type="gramEnd"/>
      <w:r>
        <w:rPr>
          <w:rFonts w:ascii="Arial" w:hAnsi="Arial" w:cs="Arial"/>
          <w:sz w:val="19"/>
          <w:szCs w:val="19"/>
        </w:rPr>
        <w:t>ren</w:t>
      </w:r>
      <w:proofErr w:type="spellEnd"/>
      <w:r>
        <w:rPr>
          <w:rFonts w:ascii="Arial" w:hAnsi="Arial" w:cs="Arial"/>
          <w:sz w:val="19"/>
          <w:szCs w:val="19"/>
        </w:rPr>
        <w:t>).  Unless extended, the Case Plan expires no later than twelve (12) months after the date the child was removed from the home or the date the Case Plan was accepted by the Court, whichever comes first.</w:t>
      </w:r>
    </w:p>
    <w:p w:rsidR="00D471E3" w:rsidRDefault="00D471E3">
      <w:pPr>
        <w:jc w:val="both"/>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r>
      <w:r>
        <w:rPr>
          <w:rFonts w:ascii="Arial" w:hAnsi="Arial" w:cs="Arial"/>
          <w:b/>
          <w:sz w:val="19"/>
          <w:szCs w:val="19"/>
        </w:rPr>
        <w:t>Review Hearing</w:t>
      </w:r>
    </w:p>
    <w:p w:rsidR="00D471E3" w:rsidRDefault="00D471E3">
      <w:pPr>
        <w:jc w:val="both"/>
        <w:rPr>
          <w:rFonts w:ascii="Arial" w:hAnsi="Arial" w:cs="Arial"/>
          <w:sz w:val="19"/>
          <w:szCs w:val="19"/>
        </w:rPr>
      </w:pPr>
      <w:r>
        <w:rPr>
          <w:rFonts w:ascii="Arial" w:hAnsi="Arial" w:cs="Arial"/>
          <w:sz w:val="19"/>
          <w:szCs w:val="19"/>
        </w:rPr>
        <w:tab/>
        <w:t>No later than ninety (90) days after the disposition hearing, or within five (5) months from removal, the Court will conduct a review hearing to determine the status of the child(</w:t>
      </w:r>
      <w:proofErr w:type="spellStart"/>
      <w:r>
        <w:rPr>
          <w:rFonts w:ascii="Arial" w:hAnsi="Arial" w:cs="Arial"/>
          <w:sz w:val="19"/>
          <w:szCs w:val="19"/>
        </w:rPr>
        <w:t>ren</w:t>
      </w:r>
      <w:proofErr w:type="spellEnd"/>
      <w:r>
        <w:rPr>
          <w:rFonts w:ascii="Arial" w:hAnsi="Arial" w:cs="Arial"/>
          <w:sz w:val="19"/>
          <w:szCs w:val="19"/>
        </w:rPr>
        <w:t>) and the parents’ compliance with the tasks.  If you believe that you have completed a task in the Case Plan, please provide written proof of your completion to the Department’s counselor.  If you do not communicate with the Department’s counselor, the counselor will assume that you have not completed your tasks.</w:t>
      </w:r>
    </w:p>
    <w:p w:rsidR="00D471E3" w:rsidRDefault="00D471E3">
      <w:pPr>
        <w:rPr>
          <w:rFonts w:ascii="Arial" w:hAnsi="Arial" w:cs="Arial"/>
          <w:sz w:val="19"/>
          <w:szCs w:val="19"/>
        </w:rPr>
      </w:pPr>
    </w:p>
    <w:p w:rsidR="00D471E3" w:rsidRDefault="00D471E3">
      <w:pPr>
        <w:rPr>
          <w:rFonts w:ascii="Arial" w:hAnsi="Arial" w:cs="Arial"/>
          <w:b/>
          <w:sz w:val="19"/>
          <w:szCs w:val="19"/>
        </w:rPr>
      </w:pPr>
      <w:r>
        <w:rPr>
          <w:rFonts w:ascii="Arial" w:hAnsi="Arial" w:cs="Arial"/>
          <w:sz w:val="19"/>
          <w:szCs w:val="19"/>
        </w:rPr>
        <w:tab/>
      </w:r>
      <w:r>
        <w:rPr>
          <w:rFonts w:ascii="Arial" w:hAnsi="Arial" w:cs="Arial"/>
          <w:b/>
          <w:sz w:val="19"/>
          <w:szCs w:val="19"/>
        </w:rPr>
        <w:t>Special Hearings</w:t>
      </w:r>
    </w:p>
    <w:p w:rsidR="00D471E3" w:rsidRDefault="00D471E3">
      <w:pPr>
        <w:jc w:val="both"/>
        <w:rPr>
          <w:rFonts w:ascii="Arial" w:hAnsi="Arial" w:cs="Arial"/>
          <w:sz w:val="19"/>
          <w:szCs w:val="19"/>
        </w:rPr>
      </w:pPr>
      <w:r>
        <w:rPr>
          <w:rFonts w:ascii="Arial" w:hAnsi="Arial" w:cs="Arial"/>
          <w:sz w:val="19"/>
          <w:szCs w:val="19"/>
        </w:rPr>
        <w:tab/>
        <w:t xml:space="preserve">From time to time, the Department or the Court may schedule hearings for various matters.  If you want to schedule a hearing before the Court, please contact your attorney, if you have one, or contact the Clerk of Court, Juvenile Dependency Division, </w:t>
      </w:r>
      <w:proofErr w:type="gramStart"/>
      <w:r>
        <w:rPr>
          <w:rFonts w:ascii="Arial" w:hAnsi="Arial" w:cs="Arial"/>
          <w:sz w:val="19"/>
          <w:szCs w:val="19"/>
        </w:rPr>
        <w:t>Marion</w:t>
      </w:r>
      <w:proofErr w:type="gramEnd"/>
      <w:r>
        <w:rPr>
          <w:rFonts w:ascii="Arial" w:hAnsi="Arial" w:cs="Arial"/>
          <w:sz w:val="19"/>
          <w:szCs w:val="19"/>
        </w:rPr>
        <w:t xml:space="preserve"> County Judicial Center 110 NW 1</w:t>
      </w:r>
      <w:r>
        <w:rPr>
          <w:rFonts w:ascii="Arial" w:hAnsi="Arial" w:cs="Arial"/>
          <w:sz w:val="19"/>
          <w:szCs w:val="19"/>
          <w:vertAlign w:val="superscript"/>
        </w:rPr>
        <w:t>st</w:t>
      </w:r>
      <w:r>
        <w:rPr>
          <w:rFonts w:ascii="Arial" w:hAnsi="Arial" w:cs="Arial"/>
          <w:sz w:val="19"/>
          <w:szCs w:val="19"/>
        </w:rPr>
        <w:t xml:space="preserve"> Avenue, Ocala, Florida 34475, to schedule a hearing.</w:t>
      </w:r>
    </w:p>
    <w:p w:rsidR="00D471E3" w:rsidRDefault="00D471E3">
      <w:pPr>
        <w:jc w:val="center"/>
        <w:rPr>
          <w:rFonts w:ascii="Arial" w:hAnsi="Arial" w:cs="Arial"/>
          <w:b/>
          <w:sz w:val="19"/>
          <w:szCs w:val="19"/>
        </w:rPr>
      </w:pPr>
      <w:r>
        <w:rPr>
          <w:rFonts w:ascii="Arial" w:hAnsi="Arial" w:cs="Arial"/>
          <w:sz w:val="19"/>
          <w:szCs w:val="19"/>
        </w:rPr>
        <w:br w:type="page"/>
      </w:r>
      <w:r>
        <w:rPr>
          <w:rFonts w:ascii="Arial" w:hAnsi="Arial" w:cs="Arial"/>
          <w:b/>
          <w:sz w:val="19"/>
          <w:szCs w:val="19"/>
        </w:rPr>
        <w:lastRenderedPageBreak/>
        <w:t>NOTICE OF MASTER TRUST</w:t>
      </w:r>
    </w:p>
    <w:p w:rsidR="00D471E3" w:rsidRDefault="00D471E3">
      <w:pPr>
        <w:ind w:left="720" w:right="720"/>
        <w:jc w:val="center"/>
        <w:rPr>
          <w:rFonts w:ascii="Arial" w:hAnsi="Arial" w:cs="Arial"/>
          <w:sz w:val="19"/>
          <w:szCs w:val="19"/>
        </w:rPr>
      </w:pPr>
    </w:p>
    <w:p w:rsidR="00D471E3" w:rsidRDefault="00D471E3">
      <w:pPr>
        <w:ind w:firstLine="720"/>
        <w:jc w:val="both"/>
        <w:rPr>
          <w:rFonts w:ascii="Arial" w:hAnsi="Arial" w:cs="Arial"/>
          <w:sz w:val="19"/>
          <w:szCs w:val="19"/>
        </w:rPr>
      </w:pPr>
      <w:r>
        <w:rPr>
          <w:rFonts w:ascii="Arial" w:hAnsi="Arial" w:cs="Arial"/>
          <w:sz w:val="19"/>
          <w:szCs w:val="19"/>
        </w:rPr>
        <w:t>“Under section 737.303, Florida Statutes, this is to notify you that the Department of Children and Family Services has accepted the position of Trustee of a certain trust, promulgated on July 8, 1997, pursuant to the order of the Circuit Court of Leon County, dated July 8, 1997 (the “Master Trust”).  The address of the Trustee is:</w:t>
      </w:r>
    </w:p>
    <w:p w:rsidR="00D471E3" w:rsidRDefault="00D471E3">
      <w:pPr>
        <w:rPr>
          <w:rFonts w:ascii="Arial" w:hAnsi="Arial" w:cs="Arial"/>
          <w:sz w:val="19"/>
          <w:szCs w:val="19"/>
        </w:rPr>
      </w:pPr>
    </w:p>
    <w:p w:rsidR="00D471E3" w:rsidRDefault="00D471E3">
      <w:pPr>
        <w:rPr>
          <w:rFonts w:ascii="Arial" w:hAnsi="Arial" w:cs="Arial"/>
          <w:sz w:val="19"/>
          <w:szCs w:val="19"/>
        </w:rPr>
      </w:pPr>
      <w:r>
        <w:rPr>
          <w:rFonts w:ascii="Arial" w:hAnsi="Arial" w:cs="Arial"/>
          <w:sz w:val="19"/>
          <w:szCs w:val="19"/>
        </w:rPr>
        <w:tab/>
      </w:r>
      <w:r>
        <w:rPr>
          <w:rFonts w:ascii="Arial" w:hAnsi="Arial" w:cs="Arial"/>
          <w:sz w:val="19"/>
          <w:szCs w:val="19"/>
        </w:rPr>
        <w:tab/>
        <w:t>Agency Clerk</w:t>
      </w:r>
    </w:p>
    <w:p w:rsidR="00D471E3" w:rsidRDefault="00D471E3">
      <w:pPr>
        <w:rPr>
          <w:rFonts w:ascii="Arial" w:hAnsi="Arial" w:cs="Arial"/>
          <w:sz w:val="19"/>
          <w:szCs w:val="19"/>
        </w:rPr>
      </w:pPr>
      <w:r>
        <w:rPr>
          <w:rFonts w:ascii="Arial" w:hAnsi="Arial" w:cs="Arial"/>
          <w:sz w:val="19"/>
          <w:szCs w:val="19"/>
        </w:rPr>
        <w:tab/>
      </w:r>
      <w:r>
        <w:rPr>
          <w:rFonts w:ascii="Arial" w:hAnsi="Arial" w:cs="Arial"/>
          <w:sz w:val="19"/>
          <w:szCs w:val="19"/>
        </w:rPr>
        <w:tab/>
        <w:t>Florida Department of Children and Family Services</w:t>
      </w:r>
    </w:p>
    <w:p w:rsidR="00D471E3" w:rsidRDefault="00D471E3">
      <w:pPr>
        <w:rPr>
          <w:rFonts w:ascii="Arial" w:hAnsi="Arial" w:cs="Arial"/>
          <w:sz w:val="19"/>
          <w:szCs w:val="19"/>
        </w:rPr>
      </w:pPr>
      <w:r>
        <w:rPr>
          <w:rFonts w:ascii="Arial" w:hAnsi="Arial" w:cs="Arial"/>
          <w:sz w:val="19"/>
          <w:szCs w:val="19"/>
        </w:rPr>
        <w:tab/>
      </w:r>
      <w:r>
        <w:rPr>
          <w:rFonts w:ascii="Arial" w:hAnsi="Arial" w:cs="Arial"/>
          <w:sz w:val="19"/>
          <w:szCs w:val="19"/>
        </w:rPr>
        <w:tab/>
        <w:t xml:space="preserve">1317 </w:t>
      </w:r>
      <w:proofErr w:type="spellStart"/>
      <w:r>
        <w:rPr>
          <w:rFonts w:ascii="Arial" w:hAnsi="Arial" w:cs="Arial"/>
          <w:sz w:val="19"/>
          <w:szCs w:val="19"/>
        </w:rPr>
        <w:t>Winewood</w:t>
      </w:r>
      <w:proofErr w:type="spellEnd"/>
      <w:r>
        <w:rPr>
          <w:rFonts w:ascii="Arial" w:hAnsi="Arial" w:cs="Arial"/>
          <w:sz w:val="19"/>
          <w:szCs w:val="19"/>
        </w:rPr>
        <w:t xml:space="preserve"> Boulevard</w:t>
      </w:r>
    </w:p>
    <w:p w:rsidR="00D471E3" w:rsidRDefault="00D471E3">
      <w:pPr>
        <w:rPr>
          <w:rFonts w:ascii="Arial" w:hAnsi="Arial" w:cs="Arial"/>
          <w:sz w:val="19"/>
          <w:szCs w:val="19"/>
        </w:rPr>
      </w:pPr>
      <w:r>
        <w:rPr>
          <w:rFonts w:ascii="Arial" w:hAnsi="Arial" w:cs="Arial"/>
          <w:sz w:val="19"/>
          <w:szCs w:val="19"/>
        </w:rPr>
        <w:tab/>
      </w:r>
      <w:r>
        <w:rPr>
          <w:rFonts w:ascii="Arial" w:hAnsi="Arial" w:cs="Arial"/>
          <w:sz w:val="19"/>
          <w:szCs w:val="19"/>
        </w:rPr>
        <w:tab/>
        <w:t>Tallahassee, Florida 32399-0700</w:t>
      </w:r>
    </w:p>
    <w:p w:rsidR="00D471E3" w:rsidRDefault="00D471E3">
      <w:pPr>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t>Upon reasonable request, a beneficiary of this Master Trust and the beneficiary’s representative are entitled to a complete copy of the trust instrument, including amendments.  Upon reasonable request, the Trustee will provide a beneficiary, or the beneficiary’s representative, with relevant information about the assets of the Master Trust related to that beneficiary and the particulars pertaining to administration of the Master Trust.  If the child, a parent, or legal guardian has a question concerning this notice or a question or disagreement about the management of these funds in the Master Trust, the matter shall be directed to the District Administrator, acting for the Trustee, for review and response by appropriate district staff.  The District Administrator, acting for the Trustee, may seek a court determination as to matters involving an apparent conflict of fiduciary duty.</w:t>
      </w:r>
    </w:p>
    <w:p w:rsidR="00D471E3" w:rsidRDefault="00D471E3">
      <w:pPr>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t>If the child who is the subject of this proceeding is eligible for Social Security Act Title II, Supplemental Security Income, or Veterans’ benefits, the Department will be applying to the Social Security Administration or Department of Veterans’ Affairs to be appointed as Representative Payee for the child.  If appointed, the Department will be receiving the child’s SSA/SSI/VA monthly checks instead of the parent or legal guardian.  After setting aside a personal allowance for the child, the balance will be used to repay the state for the costs of room and board for the child.  If amounts are received that are greater than the room and board costs, these excess amounts will also be set-aside in the Master Trust for the child.  Some of these trust funds will be unavailable to the child for current needs, and all of the funds will be unavailable to the parents or legal guardians, in accordance with section 402.17(2)(c), Florida Statutes.</w:t>
      </w:r>
    </w:p>
    <w:p w:rsidR="00D471E3" w:rsidRDefault="00D471E3">
      <w:pPr>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t>If the child who is the subject of this proceeding has any significant amount of money, property (other than the normal personal possessions) or other income, it may be necessary for the court to direct that this money, property or income be placed with the Department as Trustee in order to permit the Department to appropriately act in the child’s best interests and provide for the child’s current needs, long term needs, and, if applicable the special needs for a disability, while the child is in the care, custody or control of the Department.</w:t>
      </w:r>
    </w:p>
    <w:p w:rsidR="00D471E3" w:rsidRDefault="00D471E3">
      <w:pPr>
        <w:jc w:val="both"/>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t>Pursuant to sections 402.17(2</w:t>
      </w:r>
      <w:proofErr w:type="gramStart"/>
      <w:r>
        <w:rPr>
          <w:rFonts w:ascii="Arial" w:hAnsi="Arial" w:cs="Arial"/>
          <w:sz w:val="19"/>
          <w:szCs w:val="19"/>
        </w:rPr>
        <w:t>)(</w:t>
      </w:r>
      <w:proofErr w:type="gramEnd"/>
      <w:r>
        <w:rPr>
          <w:rFonts w:ascii="Arial" w:hAnsi="Arial" w:cs="Arial"/>
          <w:sz w:val="19"/>
          <w:szCs w:val="19"/>
        </w:rPr>
        <w:t xml:space="preserve">c) and 402.33, Florida Statutes, children who receive services may be entitled to a waiver or reduction of the fees customarily charged.  The Department counselor or child welfare attorney can discuss these charges as well as procedures for review of assessed fees, pursuant to Rule 65-6.022, Florida Administrative Code (formerly Rule 10-6.022, Florida Administrative Code).  </w:t>
      </w:r>
    </w:p>
    <w:p w:rsidR="00D471E3" w:rsidRDefault="00D471E3">
      <w:pPr>
        <w:jc w:val="both"/>
        <w:rPr>
          <w:rFonts w:ascii="Arial" w:hAnsi="Arial" w:cs="Arial"/>
          <w:sz w:val="19"/>
          <w:szCs w:val="19"/>
        </w:rPr>
      </w:pPr>
    </w:p>
    <w:p w:rsidR="00D471E3" w:rsidRDefault="00D471E3">
      <w:pPr>
        <w:jc w:val="both"/>
        <w:rPr>
          <w:rFonts w:ascii="Arial" w:hAnsi="Arial" w:cs="Arial"/>
          <w:sz w:val="19"/>
          <w:szCs w:val="19"/>
        </w:rPr>
      </w:pPr>
      <w:r>
        <w:rPr>
          <w:rFonts w:ascii="Arial" w:hAnsi="Arial" w:cs="Arial"/>
          <w:sz w:val="19"/>
          <w:szCs w:val="19"/>
        </w:rPr>
        <w:tab/>
        <w:t>The Department is required to notify the Agency for Health Care Administration of pending personal injury claims involving clients.  Failure of a client to report such possible third party liability could result in ineligibility for Medicaid benefits.</w:t>
      </w:r>
    </w:p>
    <w:p w:rsidR="00D471E3" w:rsidRDefault="00D471E3">
      <w:pPr>
        <w:pBdr>
          <w:top w:val="single" w:sz="6" w:space="1" w:color="FFFFFF"/>
          <w:left w:val="single" w:sz="6" w:space="0" w:color="FFFFFF"/>
          <w:bottom w:val="single" w:sz="6" w:space="0" w:color="FFFFFF"/>
          <w:right w:val="single" w:sz="6" w:space="0" w:color="FFFFFF"/>
        </w:pBdr>
        <w:spacing w:after="2" w:line="302" w:lineRule="exact"/>
        <w:rPr>
          <w:rFonts w:ascii="Arial" w:hAnsi="Arial" w:cs="Arial"/>
          <w:sz w:val="19"/>
          <w:szCs w:val="19"/>
        </w:rPr>
      </w:pPr>
    </w:p>
    <w:p w:rsidR="00D471E3" w:rsidRDefault="00D471E3">
      <w:pPr>
        <w:pBdr>
          <w:top w:val="single" w:sz="6" w:space="1" w:color="FFFFFF"/>
          <w:left w:val="single" w:sz="6" w:space="0" w:color="FFFFFF"/>
          <w:bottom w:val="single" w:sz="6" w:space="0" w:color="FFFFFF"/>
          <w:right w:val="single" w:sz="6" w:space="0" w:color="FFFFFF"/>
        </w:pBdr>
        <w:spacing w:after="2"/>
        <w:rPr>
          <w:rFonts w:ascii="Arial" w:hAnsi="Arial" w:cs="Arial"/>
          <w:sz w:val="19"/>
          <w:szCs w:val="19"/>
        </w:rPr>
      </w:pPr>
      <w:r>
        <w:rPr>
          <w:rFonts w:ascii="Arial" w:hAnsi="Arial" w:cs="Arial"/>
          <w:sz w:val="19"/>
          <w:szCs w:val="19"/>
        </w:rPr>
        <w:tab/>
        <w:t>By law, a beneficiary, and the beneficiary’s representative are entitled to an annual statement of accounts of the Master Trust relevant to that beneficiary, and upon termination of the Master Trust as to that beneficiary.  In addition, copies of these annual accounting reports will be provided to the client’s parent(s) or legal guardian(s), and, if applicable, the client’s attorney if different from the beneficiary’s representative.  District accounting files are also available for inspection by these individuals.  These requests may be directed to the district fiscal office. A copy of the client’s most recent quarterly accounting will be filed in the official record of the court having jurisdiction over the client or the client’s money and property at the time of each judicial review held in regard to the client.”</w:t>
      </w:r>
    </w:p>
    <w:sectPr w:rsidR="00D471E3">
      <w:footerReference w:type="default" r:id="rId9"/>
      <w:footerReference w:type="first" r:id="rId10"/>
      <w:pgSz w:w="12240" w:h="15840" w:code="1"/>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DD" w:rsidRDefault="00F635DD" w:rsidP="00D471E3">
      <w:r>
        <w:separator/>
      </w:r>
    </w:p>
  </w:endnote>
  <w:endnote w:type="continuationSeparator" w:id="0">
    <w:p w:rsidR="00F635DD" w:rsidRDefault="00F635DD" w:rsidP="00D4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E3" w:rsidRDefault="00D471E3">
    <w:pPr>
      <w:pStyle w:val="Footer"/>
      <w:framePr w:wrap="auto"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sidR="004C2215">
      <w:rPr>
        <w:rStyle w:val="PageNumber"/>
        <w:noProof/>
        <w:sz w:val="19"/>
        <w:szCs w:val="19"/>
      </w:rPr>
      <w:t>2</w:t>
    </w:r>
    <w:r>
      <w:rPr>
        <w:rStyle w:val="PageNumber"/>
        <w:sz w:val="19"/>
        <w:szCs w:val="19"/>
      </w:rPr>
      <w:fldChar w:fldCharType="end"/>
    </w:r>
    <w:r>
      <w:rPr>
        <w:rStyle w:val="PageNumber"/>
        <w:sz w:val="19"/>
        <w:szCs w:val="19"/>
      </w:rPr>
      <w:t xml:space="preserve">       </w:t>
    </w:r>
  </w:p>
  <w:p w:rsidR="00D471E3" w:rsidRDefault="00D471E3">
    <w:pPr>
      <w:pStyle w:val="Foote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E3" w:rsidRDefault="00D471E3">
    <w:pPr>
      <w:pStyle w:val="Footer"/>
      <w:rPr>
        <w:rFonts w:ascii="Arial" w:hAnsi="Arial" w:cs="Arial"/>
        <w:sz w:val="19"/>
        <w:szCs w:val="19"/>
      </w:rPr>
    </w:pPr>
    <w:r>
      <w:rPr>
        <w:rFonts w:ascii="Arial" w:hAnsi="Arial" w:cs="Arial"/>
        <w:sz w:val="19"/>
        <w:szCs w:val="19"/>
      </w:rPr>
      <w:t xml:space="preserve">Revised </w:t>
    </w:r>
    <w:r w:rsidR="00423A0A">
      <w:rPr>
        <w:rFonts w:ascii="Arial" w:hAnsi="Arial" w:cs="Arial"/>
        <w:sz w:val="19"/>
        <w:szCs w:val="19"/>
      </w:rPr>
      <w:t>03/09/2011</w:t>
    </w:r>
    <w:r>
      <w:rPr>
        <w:rFonts w:ascii="Arial" w:hAnsi="Arial" w:cs="Arial"/>
        <w:sz w:val="19"/>
        <w:szCs w:val="19"/>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DD" w:rsidRDefault="00F635DD" w:rsidP="00D471E3">
      <w:r>
        <w:separator/>
      </w:r>
    </w:p>
  </w:footnote>
  <w:footnote w:type="continuationSeparator" w:id="0">
    <w:p w:rsidR="00F635DD" w:rsidRDefault="00F635DD" w:rsidP="00D47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AFC"/>
    <w:multiLevelType w:val="singleLevel"/>
    <w:tmpl w:val="29B0B264"/>
    <w:lvl w:ilvl="0">
      <w:start w:val="6"/>
      <w:numFmt w:val="decimal"/>
      <w:lvlText w:val="%1."/>
      <w:lvlJc w:val="left"/>
      <w:pPr>
        <w:tabs>
          <w:tab w:val="num" w:pos="720"/>
        </w:tabs>
        <w:ind w:left="720" w:hanging="720"/>
      </w:pPr>
      <w:rPr>
        <w:rFonts w:hint="default"/>
        <w:b w:val="0"/>
      </w:rPr>
    </w:lvl>
  </w:abstractNum>
  <w:abstractNum w:abstractNumId="1">
    <w:nsid w:val="2AFB24B4"/>
    <w:multiLevelType w:val="singleLevel"/>
    <w:tmpl w:val="6A666C00"/>
    <w:lvl w:ilvl="0">
      <w:start w:val="12"/>
      <w:numFmt w:val="decimal"/>
      <w:lvlText w:val="%1."/>
      <w:lvlJc w:val="left"/>
      <w:pPr>
        <w:tabs>
          <w:tab w:val="num" w:pos="720"/>
        </w:tabs>
        <w:ind w:left="720" w:hanging="720"/>
      </w:pPr>
      <w:rPr>
        <w:rFonts w:hint="default"/>
      </w:rPr>
    </w:lvl>
  </w:abstractNum>
  <w:abstractNum w:abstractNumId="2">
    <w:nsid w:val="618C0135"/>
    <w:multiLevelType w:val="singleLevel"/>
    <w:tmpl w:val="E2042E32"/>
    <w:lvl w:ilvl="0">
      <w:start w:val="10"/>
      <w:numFmt w:val="decimal"/>
      <w:lvlText w:val="%1."/>
      <w:lvlJc w:val="left"/>
      <w:pPr>
        <w:tabs>
          <w:tab w:val="num" w:pos="360"/>
        </w:tabs>
        <w:ind w:left="360" w:hanging="360"/>
      </w:pPr>
      <w:rPr>
        <w:rFonts w:hint="default"/>
        <w:b/>
      </w:rPr>
    </w:lvl>
  </w:abstractNum>
  <w:abstractNum w:abstractNumId="3">
    <w:nsid w:val="7EE62451"/>
    <w:multiLevelType w:val="hybridMultilevel"/>
    <w:tmpl w:val="C254CC34"/>
    <w:lvl w:ilvl="0" w:tplc="B6BA82F0">
      <w:start w:val="1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activeWritingStyle w:appName="MSWord" w:lang="en-US" w:vendorID="64" w:dllVersion="131077" w:nlCheck="1" w:checkStyle="1"/>
  <w:activeWritingStyle w:appName="MSWord" w:lang="en-US" w:vendorID="64" w:dllVersion="131078" w:nlCheck="1"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5C"/>
    <w:rsid w:val="003310EC"/>
    <w:rsid w:val="00423A0A"/>
    <w:rsid w:val="0043056F"/>
    <w:rsid w:val="004C2215"/>
    <w:rsid w:val="0056783F"/>
    <w:rsid w:val="00712D4F"/>
    <w:rsid w:val="00812500"/>
    <w:rsid w:val="00863950"/>
    <w:rsid w:val="0088772E"/>
    <w:rsid w:val="00935EC4"/>
    <w:rsid w:val="00A638E3"/>
    <w:rsid w:val="00A705BD"/>
    <w:rsid w:val="00B9625C"/>
    <w:rsid w:val="00D471E3"/>
    <w:rsid w:val="00F11349"/>
    <w:rsid w:val="00F6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spacing w:after="2" w:line="302" w:lineRule="exact"/>
      <w:ind w:firstLine="720"/>
      <w:outlineLvl w:val="2"/>
    </w:pPr>
    <w:rPr>
      <w:b/>
      <w:sz w:val="24"/>
    </w:rPr>
  </w:style>
  <w:style w:type="paragraph" w:styleId="Heading4">
    <w:name w:val="heading 4"/>
    <w:basedOn w:val="Normal"/>
    <w:next w:val="Normal"/>
    <w:qFormat/>
    <w:pPr>
      <w:keepNext/>
      <w:pBdr>
        <w:top w:val="single" w:sz="6" w:space="0" w:color="FFFFFF"/>
        <w:left w:val="single" w:sz="6" w:space="0" w:color="FFFFFF"/>
        <w:bottom w:val="single" w:sz="6" w:space="0" w:color="FFFFFF"/>
        <w:right w:val="single" w:sz="6" w:space="0" w:color="FFFFFF"/>
      </w:pBdr>
      <w:spacing w:after="2" w:line="302" w:lineRule="exact"/>
      <w:jc w:val="center"/>
      <w:outlineLvl w:val="3"/>
    </w:pPr>
    <w:rPr>
      <w:b/>
      <w:sz w:val="32"/>
    </w:rPr>
  </w:style>
  <w:style w:type="paragraph" w:styleId="Heading5">
    <w:name w:val="heading 5"/>
    <w:basedOn w:val="Normal"/>
    <w:next w:val="Normal"/>
    <w:qFormat/>
    <w:pPr>
      <w:keepNext/>
      <w:ind w:left="1440"/>
      <w:outlineLvl w:val="4"/>
    </w:pPr>
    <w:rPr>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3600"/>
      </w:tabs>
      <w:ind w:left="3600"/>
      <w:outlineLvl w:val="6"/>
    </w:pPr>
    <w:rPr>
      <w:sz w:val="24"/>
    </w:rPr>
  </w:style>
  <w:style w:type="paragraph" w:styleId="Heading8">
    <w:name w:val="heading 8"/>
    <w:basedOn w:val="Normal"/>
    <w:next w:val="Normal"/>
    <w:qFormat/>
    <w:pPr>
      <w:keepNext/>
      <w:ind w:left="5040"/>
      <w:outlineLvl w:val="7"/>
    </w:pPr>
    <w:rPr>
      <w:b/>
      <w:sz w:val="24"/>
    </w:rPr>
  </w:style>
  <w:style w:type="paragraph" w:styleId="Heading9">
    <w:name w:val="heading 9"/>
    <w:basedOn w:val="Normal"/>
    <w:next w:val="Normal"/>
    <w:qFormat/>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pBdr>
        <w:top w:val="single" w:sz="6" w:space="0" w:color="FFFFFF"/>
        <w:left w:val="single" w:sz="6" w:space="0" w:color="FFFFFF"/>
        <w:bottom w:val="single" w:sz="6" w:space="0" w:color="FFFFFF"/>
        <w:right w:val="single" w:sz="6" w:space="0" w:color="FFFFFF"/>
      </w:pBdr>
      <w:spacing w:after="2" w:line="302" w:lineRule="exact"/>
      <w:ind w:firstLine="720"/>
    </w:pPr>
    <w:rPr>
      <w:sz w:val="24"/>
    </w:rPr>
  </w:style>
  <w:style w:type="paragraph" w:styleId="BodyText2">
    <w:name w:val="Body Text 2"/>
    <w:basedOn w:val="Normal"/>
    <w:semiHidden/>
    <w:pPr>
      <w:ind w:left="720" w:hanging="720"/>
    </w:pPr>
    <w:rPr>
      <w:sz w:val="24"/>
    </w:rPr>
  </w:style>
  <w:style w:type="paragraph" w:styleId="BodyText">
    <w:name w:val="Body Text"/>
    <w:basedOn w:val="Normal"/>
    <w:semiHidden/>
    <w:pPr>
      <w:pBdr>
        <w:top w:val="single" w:sz="6" w:space="0" w:color="FFFFFF"/>
        <w:left w:val="single" w:sz="6" w:space="0" w:color="FFFFFF"/>
        <w:bottom w:val="single" w:sz="6" w:space="0" w:color="FFFFFF"/>
        <w:right w:val="single" w:sz="6" w:space="0" w:color="FFFFFF"/>
      </w:pBdr>
      <w:tabs>
        <w:tab w:val="left" w:pos="-1440"/>
      </w:tabs>
    </w:pPr>
    <w:rPr>
      <w:sz w:val="24"/>
    </w:rPr>
  </w:style>
  <w:style w:type="paragraph" w:styleId="BodyTextIndent3">
    <w:name w:val="Body Text Indent 3"/>
    <w:basedOn w:val="Normal"/>
    <w:semiHidden/>
    <w:pPr>
      <w:pBdr>
        <w:top w:val="single" w:sz="6" w:space="0" w:color="FFFFFF"/>
        <w:left w:val="single" w:sz="6" w:space="0" w:color="FFFFFF"/>
        <w:bottom w:val="single" w:sz="6" w:space="0" w:color="FFFFFF"/>
        <w:right w:val="single" w:sz="6" w:space="0" w:color="FFFFFF"/>
      </w:pBdr>
      <w:ind w:left="720" w:hanging="720"/>
    </w:pPr>
    <w:rPr>
      <w:sz w:val="24"/>
    </w:rPr>
  </w:style>
  <w:style w:type="paragraph" w:styleId="Title">
    <w:name w:val="Title"/>
    <w:basedOn w:val="Normal"/>
    <w:qFormat/>
    <w:pPr>
      <w:jc w:val="center"/>
    </w:pPr>
    <w:rPr>
      <w:b/>
    </w:rPr>
  </w:style>
  <w:style w:type="paragraph" w:styleId="BodyText3">
    <w:name w:val="Body Text 3"/>
    <w:basedOn w:val="Normal"/>
    <w:semiHidden/>
    <w:pPr>
      <w:jc w:val="both"/>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normal2">
    <w:name w:val="normal2"/>
    <w:basedOn w:val="Normal"/>
    <w:pPr>
      <w:spacing w:line="480" w:lineRule="auto"/>
    </w:pPr>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spacing w:after="2" w:line="302" w:lineRule="exact"/>
      <w:ind w:firstLine="720"/>
      <w:outlineLvl w:val="2"/>
    </w:pPr>
    <w:rPr>
      <w:b/>
      <w:sz w:val="24"/>
    </w:rPr>
  </w:style>
  <w:style w:type="paragraph" w:styleId="Heading4">
    <w:name w:val="heading 4"/>
    <w:basedOn w:val="Normal"/>
    <w:next w:val="Normal"/>
    <w:qFormat/>
    <w:pPr>
      <w:keepNext/>
      <w:pBdr>
        <w:top w:val="single" w:sz="6" w:space="0" w:color="FFFFFF"/>
        <w:left w:val="single" w:sz="6" w:space="0" w:color="FFFFFF"/>
        <w:bottom w:val="single" w:sz="6" w:space="0" w:color="FFFFFF"/>
        <w:right w:val="single" w:sz="6" w:space="0" w:color="FFFFFF"/>
      </w:pBdr>
      <w:spacing w:after="2" w:line="302" w:lineRule="exact"/>
      <w:jc w:val="center"/>
      <w:outlineLvl w:val="3"/>
    </w:pPr>
    <w:rPr>
      <w:b/>
      <w:sz w:val="32"/>
    </w:rPr>
  </w:style>
  <w:style w:type="paragraph" w:styleId="Heading5">
    <w:name w:val="heading 5"/>
    <w:basedOn w:val="Normal"/>
    <w:next w:val="Normal"/>
    <w:qFormat/>
    <w:pPr>
      <w:keepNext/>
      <w:ind w:left="1440"/>
      <w:outlineLvl w:val="4"/>
    </w:pPr>
    <w:rPr>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3600"/>
      </w:tabs>
      <w:ind w:left="3600"/>
      <w:outlineLvl w:val="6"/>
    </w:pPr>
    <w:rPr>
      <w:sz w:val="24"/>
    </w:rPr>
  </w:style>
  <w:style w:type="paragraph" w:styleId="Heading8">
    <w:name w:val="heading 8"/>
    <w:basedOn w:val="Normal"/>
    <w:next w:val="Normal"/>
    <w:qFormat/>
    <w:pPr>
      <w:keepNext/>
      <w:ind w:left="5040"/>
      <w:outlineLvl w:val="7"/>
    </w:pPr>
    <w:rPr>
      <w:b/>
      <w:sz w:val="24"/>
    </w:rPr>
  </w:style>
  <w:style w:type="paragraph" w:styleId="Heading9">
    <w:name w:val="heading 9"/>
    <w:basedOn w:val="Normal"/>
    <w:next w:val="Normal"/>
    <w:qFormat/>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pBdr>
        <w:top w:val="single" w:sz="6" w:space="0" w:color="FFFFFF"/>
        <w:left w:val="single" w:sz="6" w:space="0" w:color="FFFFFF"/>
        <w:bottom w:val="single" w:sz="6" w:space="0" w:color="FFFFFF"/>
        <w:right w:val="single" w:sz="6" w:space="0" w:color="FFFFFF"/>
      </w:pBdr>
      <w:spacing w:after="2" w:line="302" w:lineRule="exact"/>
      <w:ind w:firstLine="720"/>
    </w:pPr>
    <w:rPr>
      <w:sz w:val="24"/>
    </w:rPr>
  </w:style>
  <w:style w:type="paragraph" w:styleId="BodyText2">
    <w:name w:val="Body Text 2"/>
    <w:basedOn w:val="Normal"/>
    <w:semiHidden/>
    <w:pPr>
      <w:ind w:left="720" w:hanging="720"/>
    </w:pPr>
    <w:rPr>
      <w:sz w:val="24"/>
    </w:rPr>
  </w:style>
  <w:style w:type="paragraph" w:styleId="BodyText">
    <w:name w:val="Body Text"/>
    <w:basedOn w:val="Normal"/>
    <w:semiHidden/>
    <w:pPr>
      <w:pBdr>
        <w:top w:val="single" w:sz="6" w:space="0" w:color="FFFFFF"/>
        <w:left w:val="single" w:sz="6" w:space="0" w:color="FFFFFF"/>
        <w:bottom w:val="single" w:sz="6" w:space="0" w:color="FFFFFF"/>
        <w:right w:val="single" w:sz="6" w:space="0" w:color="FFFFFF"/>
      </w:pBdr>
      <w:tabs>
        <w:tab w:val="left" w:pos="-1440"/>
      </w:tabs>
    </w:pPr>
    <w:rPr>
      <w:sz w:val="24"/>
    </w:rPr>
  </w:style>
  <w:style w:type="paragraph" w:styleId="BodyTextIndent3">
    <w:name w:val="Body Text Indent 3"/>
    <w:basedOn w:val="Normal"/>
    <w:semiHidden/>
    <w:pPr>
      <w:pBdr>
        <w:top w:val="single" w:sz="6" w:space="0" w:color="FFFFFF"/>
        <w:left w:val="single" w:sz="6" w:space="0" w:color="FFFFFF"/>
        <w:bottom w:val="single" w:sz="6" w:space="0" w:color="FFFFFF"/>
        <w:right w:val="single" w:sz="6" w:space="0" w:color="FFFFFF"/>
      </w:pBdr>
      <w:ind w:left="720" w:hanging="720"/>
    </w:pPr>
    <w:rPr>
      <w:sz w:val="24"/>
    </w:rPr>
  </w:style>
  <w:style w:type="paragraph" w:styleId="Title">
    <w:name w:val="Title"/>
    <w:basedOn w:val="Normal"/>
    <w:qFormat/>
    <w:pPr>
      <w:jc w:val="center"/>
    </w:pPr>
    <w:rPr>
      <w:b/>
    </w:rPr>
  </w:style>
  <w:style w:type="paragraph" w:styleId="BodyText3">
    <w:name w:val="Body Text 3"/>
    <w:basedOn w:val="Normal"/>
    <w:semiHidden/>
    <w:pPr>
      <w:jc w:val="both"/>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normal2">
    <w:name w:val="normal2"/>
    <w:basedOn w:val="Normal"/>
    <w:pPr>
      <w:spacing w:line="480" w:lineRule="auto"/>
    </w:pPr>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4C0C-332A-44E9-AC46-EBA1F7D6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4586</Words>
  <Characters>28546</Characters>
  <Application>Microsoft Office Word</Application>
  <DocSecurity>0</DocSecurity>
  <Lines>1502</Lines>
  <Paragraphs>561</Paragraphs>
  <ScaleCrop>false</ScaleCrop>
  <HeadingPairs>
    <vt:vector size="2" baseType="variant">
      <vt:variant>
        <vt:lpstr>Title</vt:lpstr>
      </vt:variant>
      <vt:variant>
        <vt:i4>1</vt:i4>
      </vt:variant>
    </vt:vector>
  </HeadingPairs>
  <TitlesOfParts>
    <vt:vector size="1" baseType="lpstr">
      <vt:lpstr>IN THE CIRCUIT COURT OF THE  FIFTH JUDICIAL CIRCUIT, IN AND FOR</vt:lpstr>
    </vt:vector>
  </TitlesOfParts>
  <Company>DCF</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FIFTH JUDICIAL CIRCUIT, IN AND FOR</dc:title>
  <dc:creator>David Silverstein</dc:creator>
  <cp:lastModifiedBy>McNeish, Roxann</cp:lastModifiedBy>
  <cp:revision>3</cp:revision>
  <cp:lastPrinted>2008-02-04T12:20:00Z</cp:lastPrinted>
  <dcterms:created xsi:type="dcterms:W3CDTF">2013-04-25T15:15:00Z</dcterms:created>
  <dcterms:modified xsi:type="dcterms:W3CDTF">2013-04-25T15:16:00Z</dcterms:modified>
</cp:coreProperties>
</file>